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C7" w:rsidRPr="001E631B" w:rsidRDefault="008358C7" w:rsidP="006A4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58C7" w:rsidRPr="001E631B" w:rsidRDefault="008358C7" w:rsidP="006A4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31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358C7" w:rsidRPr="001E631B" w:rsidRDefault="008358C7" w:rsidP="006A40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631B">
        <w:rPr>
          <w:rFonts w:ascii="Times New Roman" w:hAnsi="Times New Roman" w:cs="Times New Roman"/>
          <w:b/>
          <w:sz w:val="26"/>
          <w:szCs w:val="26"/>
        </w:rPr>
        <w:t xml:space="preserve">по исполнению Плана мероприятий по </w:t>
      </w:r>
      <w:r w:rsidR="00B62D8F" w:rsidRPr="001E631B">
        <w:rPr>
          <w:rFonts w:ascii="Times New Roman" w:hAnsi="Times New Roman" w:cs="Times New Roman"/>
          <w:b/>
          <w:sz w:val="26"/>
          <w:szCs w:val="26"/>
        </w:rPr>
        <w:t>п</w:t>
      </w:r>
      <w:r w:rsidRPr="001E631B">
        <w:rPr>
          <w:rFonts w:ascii="Times New Roman" w:hAnsi="Times New Roman" w:cs="Times New Roman"/>
          <w:b/>
          <w:sz w:val="26"/>
          <w:szCs w:val="26"/>
        </w:rPr>
        <w:t>ротиводействи</w:t>
      </w:r>
      <w:r w:rsidR="00B62D8F" w:rsidRPr="001E631B">
        <w:rPr>
          <w:rFonts w:ascii="Times New Roman" w:hAnsi="Times New Roman" w:cs="Times New Roman"/>
          <w:b/>
          <w:sz w:val="26"/>
          <w:szCs w:val="26"/>
        </w:rPr>
        <w:t>ю</w:t>
      </w:r>
      <w:r w:rsidRPr="001E631B">
        <w:rPr>
          <w:rFonts w:ascii="Times New Roman" w:hAnsi="Times New Roman" w:cs="Times New Roman"/>
          <w:b/>
          <w:sz w:val="26"/>
          <w:szCs w:val="26"/>
        </w:rPr>
        <w:t xml:space="preserve"> коррупции </w:t>
      </w:r>
      <w:r w:rsidR="00B62D8F" w:rsidRPr="001E631B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  <w:r w:rsidR="00141ED8" w:rsidRPr="001E6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7416">
        <w:rPr>
          <w:rFonts w:ascii="Times New Roman" w:hAnsi="Times New Roman" w:cs="Times New Roman"/>
          <w:b/>
          <w:sz w:val="26"/>
          <w:szCs w:val="26"/>
        </w:rPr>
        <w:t>за</w:t>
      </w:r>
      <w:r w:rsidR="00EE3C1C">
        <w:rPr>
          <w:rFonts w:ascii="Times New Roman" w:hAnsi="Times New Roman" w:cs="Times New Roman"/>
          <w:b/>
          <w:sz w:val="26"/>
          <w:szCs w:val="26"/>
        </w:rPr>
        <w:t xml:space="preserve"> 2019 год</w:t>
      </w:r>
    </w:p>
    <w:p w:rsidR="00053AD4" w:rsidRPr="001E631B" w:rsidRDefault="00053AD4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059CB" w:rsidRPr="001E631B" w:rsidRDefault="002059CB" w:rsidP="006A4005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заседаний  Совета по противодействию коррупции в Павловском муниципальном районе</w:t>
      </w:r>
    </w:p>
    <w:p w:rsidR="002059CB" w:rsidRPr="001E631B" w:rsidRDefault="002059CB" w:rsidP="006A4005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Павловского муниципального района от 05.12.2018 № 789 «О создании Совета по противодействию коррупции в Павловском муниципальном районе» в 2019 году проведено 4 заседания Совета по противодействию коррупции, на которых рассмотрены 20 вопросов</w:t>
      </w:r>
      <w:r w:rsidR="00CD374A">
        <w:rPr>
          <w:rFonts w:ascii="Times New Roman" w:hAnsi="Times New Roman" w:cs="Times New Roman"/>
          <w:sz w:val="26"/>
          <w:szCs w:val="26"/>
        </w:rPr>
        <w:t>.</w:t>
      </w:r>
    </w:p>
    <w:p w:rsidR="002059CB" w:rsidRPr="001E631B" w:rsidRDefault="002059CB" w:rsidP="006A40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53AD4" w:rsidRPr="001E631B" w:rsidRDefault="00E33E76" w:rsidP="006A400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3F12B0"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053AD4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Рассмотрение вопросов о мерах по предотвращению и урегулированию конфликта интересов, принятых лицами, замещающими государственные должности Воронежской области</w:t>
      </w:r>
    </w:p>
    <w:p w:rsidR="00053AD4" w:rsidRPr="001E631B" w:rsidRDefault="00053AD4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На заседаниях Комиссии были подведены итоги работы Комиссии и утвержден план работы  на 20</w:t>
      </w:r>
      <w:r w:rsidR="00AD678E" w:rsidRPr="001E631B">
        <w:rPr>
          <w:rFonts w:ascii="Times New Roman" w:hAnsi="Times New Roman" w:cs="Times New Roman"/>
          <w:sz w:val="26"/>
          <w:szCs w:val="26"/>
        </w:rPr>
        <w:t>20</w:t>
      </w:r>
      <w:r w:rsidRPr="001E631B">
        <w:rPr>
          <w:rFonts w:ascii="Times New Roman" w:hAnsi="Times New Roman" w:cs="Times New Roman"/>
          <w:sz w:val="26"/>
          <w:szCs w:val="26"/>
        </w:rPr>
        <w:t xml:space="preserve"> год, а также рассматривались следующие вопросы: </w:t>
      </w:r>
    </w:p>
    <w:p w:rsidR="001A7653" w:rsidRPr="001E631B" w:rsidRDefault="00053AD4" w:rsidP="006A400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</w:t>
      </w:r>
      <w:r w:rsidR="001A7653" w:rsidRPr="001E631B">
        <w:rPr>
          <w:rFonts w:ascii="Times New Roman" w:hAnsi="Times New Roman"/>
          <w:sz w:val="26"/>
          <w:szCs w:val="26"/>
        </w:rPr>
        <w:t xml:space="preserve"> </w:t>
      </w:r>
      <w:r w:rsidR="001E7A0C" w:rsidRPr="001E631B">
        <w:rPr>
          <w:rFonts w:ascii="Times New Roman" w:hAnsi="Times New Roman"/>
          <w:sz w:val="26"/>
          <w:szCs w:val="26"/>
        </w:rPr>
        <w:t>О</w:t>
      </w:r>
      <w:r w:rsidR="001A7653" w:rsidRPr="001E631B">
        <w:rPr>
          <w:rFonts w:ascii="Times New Roman" w:hAnsi="Times New Roman"/>
          <w:sz w:val="26"/>
          <w:szCs w:val="26"/>
        </w:rPr>
        <w:t>существление контроля за представлением муниципальными служащими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</w:r>
    </w:p>
    <w:p w:rsidR="00053AD4" w:rsidRPr="001E631B" w:rsidRDefault="001A7653" w:rsidP="006A400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Размещение представленных данных на официальном сайте администрации Пав</w:t>
      </w:r>
      <w:r w:rsidR="001E7A0C" w:rsidRPr="001E631B">
        <w:rPr>
          <w:rFonts w:ascii="Times New Roman" w:hAnsi="Times New Roman"/>
          <w:sz w:val="26"/>
          <w:szCs w:val="26"/>
        </w:rPr>
        <w:t>ловского муниципального района.</w:t>
      </w:r>
      <w:r w:rsidR="00053AD4" w:rsidRPr="001E631B">
        <w:rPr>
          <w:rFonts w:ascii="Times New Roman" w:hAnsi="Times New Roman"/>
          <w:sz w:val="26"/>
          <w:szCs w:val="26"/>
        </w:rPr>
        <w:t xml:space="preserve"> </w:t>
      </w:r>
    </w:p>
    <w:p w:rsidR="00047EC8" w:rsidRPr="001E631B" w:rsidRDefault="001A7653" w:rsidP="006A40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- </w:t>
      </w:r>
      <w:r w:rsidR="001E7A0C" w:rsidRPr="001E631B">
        <w:rPr>
          <w:rFonts w:ascii="Times New Roman" w:hAnsi="Times New Roman" w:cs="Times New Roman"/>
          <w:sz w:val="26"/>
          <w:szCs w:val="26"/>
        </w:rPr>
        <w:t>О</w:t>
      </w:r>
      <w:r w:rsidRPr="001E631B">
        <w:rPr>
          <w:rFonts w:ascii="Times New Roman" w:hAnsi="Times New Roman" w:cs="Times New Roman"/>
          <w:sz w:val="26"/>
          <w:szCs w:val="26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4E04A5" w:rsidRPr="001E631B" w:rsidRDefault="004E04A5" w:rsidP="006A40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- О проведении оценки коррупционных рисков, возникающих при реализации функций администрации Павловского муниципального района.</w:t>
      </w:r>
    </w:p>
    <w:p w:rsidR="000D7212" w:rsidRPr="001E631B" w:rsidRDefault="000D7212" w:rsidP="006A40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D7212" w:rsidRPr="001E631B" w:rsidRDefault="000D7212" w:rsidP="006A40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1.3. Проведение мониторинга муниципальных закупок, представление отчетов об исполнении планов закупок в целях обеспечения муниципальных нужд Павловского муниципального района</w:t>
      </w:r>
    </w:p>
    <w:p w:rsidR="003A38D8" w:rsidRPr="001E631B" w:rsidRDefault="003A38D8" w:rsidP="006A400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 целях проведения мониторинга закупок товаров, работ, услуг для обеспечения нужд Павловского муниципального района постановлением администрации Павловского муниципального района от 28.06.2018 № 574 утверждено Положение о проведении мониторинга закупок. Сводная информация ежеквартально предоставляется в управление по регулированию контрактной системы в сфере закупок Воронежской области отделом социально-экономического развития, муниципального контроля и поддержки предпринимательства.</w:t>
      </w:r>
      <w:r w:rsidR="008A25EA" w:rsidRPr="001E631B">
        <w:rPr>
          <w:rFonts w:ascii="Times New Roman" w:hAnsi="Times New Roman" w:cs="Times New Roman"/>
          <w:sz w:val="26"/>
          <w:szCs w:val="26"/>
        </w:rPr>
        <w:t xml:space="preserve"> Кроме того, в управление по регулированию контрактной системы в сфере закупок Воронежской области предоставляется </w:t>
      </w:r>
      <w:r w:rsidRPr="001E631B">
        <w:rPr>
          <w:rFonts w:ascii="Times New Roman" w:hAnsi="Times New Roman" w:cs="Times New Roman"/>
          <w:sz w:val="26"/>
          <w:szCs w:val="26"/>
        </w:rPr>
        <w:t>информация о плановых значениях показателей содействия развития конкуренции в муниципальных образованиях Воронежской области в части обязанностей ограничений осуществления закупок в процентном соотношении от совокупного годового объема закупок.</w:t>
      </w:r>
    </w:p>
    <w:p w:rsidR="007B0545" w:rsidRPr="001E631B" w:rsidRDefault="007B0545" w:rsidP="006A40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0545" w:rsidRPr="001E631B" w:rsidRDefault="007B0545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Осуществление мониторинга организации деятельности по профилактике коррупционных и иных правонарушений в органах местного самоуправления Воронежской области </w:t>
      </w:r>
    </w:p>
    <w:p w:rsidR="007B0545" w:rsidRPr="001E631B" w:rsidRDefault="007B0545" w:rsidP="006A400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lastRenderedPageBreak/>
        <w:t>В целях мониторинга антикоррупционой работы ежегодно на заседаниях Совета по противодействию коррупции в Павловском муниципальном районе заслушивается информация о выполнении Плана мероприятий по противодействию коррупции. Кроме того, ежеквартально в адрес правительства Воронежской области направляется отчет об антикоррупционной работе, проводимой в Павловском муниципальном районе посредством заполнения форм отчетности единой системы мониторинга антикоррупционной работы.</w:t>
      </w:r>
      <w:r w:rsidR="00864198" w:rsidRPr="001E631B">
        <w:rPr>
          <w:rFonts w:ascii="Times New Roman" w:hAnsi="Times New Roman"/>
          <w:sz w:val="26"/>
          <w:szCs w:val="26"/>
        </w:rPr>
        <w:t xml:space="preserve"> </w:t>
      </w:r>
    </w:p>
    <w:p w:rsidR="00C80418" w:rsidRPr="001E631B" w:rsidRDefault="00C80418" w:rsidP="006A4005">
      <w:pPr>
        <w:pStyle w:val="ConsPlusNonforma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0418" w:rsidRPr="001E631B" w:rsidRDefault="00C80418" w:rsidP="006A40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1.5. Анкетирование граждан по вопросам противодействия коррупции</w:t>
      </w:r>
    </w:p>
    <w:p w:rsidR="00C80418" w:rsidRPr="001E631B" w:rsidRDefault="00151FF8" w:rsidP="006A40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/>
          <w:sz w:val="26"/>
          <w:szCs w:val="26"/>
        </w:rPr>
        <w:t>Ежегодно в преддверии Международного Дня борьбы с коррупцией администрацией Павловского муниципального района проводится анкетирование по изучению мнения населения о коррупции. Очередное анкетирование проведено в декабре 2019 года.</w:t>
      </w:r>
    </w:p>
    <w:p w:rsidR="0082330F" w:rsidRPr="001E631B" w:rsidRDefault="0082330F" w:rsidP="006A40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2330F" w:rsidRPr="001E631B" w:rsidRDefault="0082330F" w:rsidP="006A40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1E63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Взаимодействие с правоохранительными органами в вопросах профилактики и выявления фактов коррупции в органах власти и местного самоуправления Воронежской области,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Pr="001E63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</w:r>
    </w:p>
    <w:p w:rsidR="0082330F" w:rsidRPr="001E631B" w:rsidRDefault="0082330F" w:rsidP="006A40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Администрация Павловского муниципального по вопросам противодействия коррупции взаимодействует, прежде всего, с прокуратурой. Данное взаимодействие  осуществляется посредством направления актов прокурорского реагирования. </w:t>
      </w:r>
    </w:p>
    <w:p w:rsidR="0082330F" w:rsidRPr="001E631B" w:rsidRDefault="0082330F" w:rsidP="006A4005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 Принимая во внимание приказ Генерального прокурора РФ от 02.10.2007 г. № 155,  в целях предупреждения принятия незаконных нормативных правовых актов администрация  Павловского муниципального района до момента принятия таких актов направляет их в прокуратуру для изучения и проверки. </w:t>
      </w:r>
    </w:p>
    <w:p w:rsidR="00AD61AD" w:rsidRPr="001E631B" w:rsidRDefault="0082330F" w:rsidP="006A4005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Прокуратура Павловского района осуществляет надзор за соблюдением законодательства муниципальными служащими, а именно ежегодно контролирует  соблюдение сроков, полноту и достоверность предоставления сведений о доходах, расходах, об имуществе и обязательствах имущественного характера, предоставляемых муниципальными служащими, директорами муниципальных учреждений и </w:t>
      </w:r>
      <w:r w:rsidR="00AC6C49" w:rsidRPr="001E631B">
        <w:rPr>
          <w:rFonts w:ascii="Times New Roman" w:hAnsi="Times New Roman"/>
          <w:sz w:val="26"/>
          <w:szCs w:val="26"/>
        </w:rPr>
        <w:t>членами семей вышеуказанных лиц.</w:t>
      </w:r>
    </w:p>
    <w:p w:rsidR="002F19CF" w:rsidRPr="001E631B" w:rsidRDefault="002F19CF" w:rsidP="006A4005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F19CF" w:rsidRPr="001E631B" w:rsidRDefault="002F19CF" w:rsidP="006A4005">
      <w:pPr>
        <w:pStyle w:val="1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/>
          <w:b/>
          <w:sz w:val="26"/>
          <w:szCs w:val="26"/>
          <w:u w:val="single"/>
        </w:rPr>
        <w:t>По пункту 1.7. Организация проведения «прямых линий» с гражданами по вопросам антикоррупционного просвещения, отнесенным к сфере деятельности</w:t>
      </w:r>
    </w:p>
    <w:p w:rsidR="002F19CF" w:rsidRPr="001E631B" w:rsidRDefault="002F19CF" w:rsidP="006A4005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Традиционно в преддверии Международного дня борьбы с коррупцией начальником отдела правового обеспечения и противодействия коррупции администрации Павловского муниципального района проводится прямая линия по обсуждению с гражданами проблем коррупции. Очередная прямая линия состоялась      17 декабря 2019 года. </w:t>
      </w:r>
    </w:p>
    <w:p w:rsidR="00C60B98" w:rsidRPr="001E631B" w:rsidRDefault="00C60B98" w:rsidP="006A4005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E7A0C" w:rsidRPr="001E631B" w:rsidRDefault="00C60B98" w:rsidP="006A40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</w:t>
      </w:r>
      <w:r w:rsidRPr="001E631B">
        <w:rPr>
          <w:rFonts w:ascii="Times New Roman" w:hAnsi="Times New Roman"/>
          <w:b/>
          <w:sz w:val="26"/>
          <w:szCs w:val="26"/>
          <w:u w:val="single"/>
        </w:rPr>
        <w:t xml:space="preserve"> 1.8. 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такую службу, об их родственниках и свойственниках в целях выявления возможного конфликта интересов</w:t>
      </w:r>
    </w:p>
    <w:p w:rsidR="00C60B98" w:rsidRPr="001E631B" w:rsidRDefault="00C60B98" w:rsidP="006A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31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Указом Президента РФ от 29.06.2018 г. № 378 «О Национальном плане противодействия коррупции на 2018 -2020 годы», в целях принятия мер по повышению эффективности кадровой работы  в частности, касающейся ведения личных дел муниципальных служащих администрации Павловского муниципального района, в том числе контроля за актуализацией сведений, содержащихся в анкетах, представляемых при назначении на должность муниципальной службы, о родственниках и свойственниках муниципальных служащих, а также в целях выявления возможного конфликта интересов, отделом организационно – информационной и кадровой работы </w:t>
      </w:r>
      <w:r w:rsidR="00092D5D">
        <w:rPr>
          <w:rFonts w:ascii="Times New Roman" w:eastAsia="Times New Roman" w:hAnsi="Times New Roman" w:cs="Times New Roman"/>
          <w:sz w:val="26"/>
          <w:szCs w:val="26"/>
        </w:rPr>
        <w:t>ежегодно</w:t>
      </w:r>
      <w:r w:rsidRPr="001E631B">
        <w:rPr>
          <w:rFonts w:ascii="Times New Roman" w:eastAsia="Times New Roman" w:hAnsi="Times New Roman" w:cs="Times New Roman"/>
          <w:sz w:val="26"/>
          <w:szCs w:val="26"/>
        </w:rPr>
        <w:t xml:space="preserve"> пров</w:t>
      </w:r>
      <w:r w:rsidR="00092D5D">
        <w:rPr>
          <w:rFonts w:ascii="Times New Roman" w:eastAsia="Times New Roman" w:hAnsi="Times New Roman" w:cs="Times New Roman"/>
          <w:sz w:val="26"/>
          <w:szCs w:val="26"/>
        </w:rPr>
        <w:t xml:space="preserve">одится актуализация сведений, содержащихся в </w:t>
      </w:r>
      <w:r w:rsidRPr="001E631B">
        <w:rPr>
          <w:rFonts w:ascii="Times New Roman" w:eastAsia="Times New Roman" w:hAnsi="Times New Roman" w:cs="Times New Roman"/>
          <w:sz w:val="26"/>
          <w:szCs w:val="26"/>
        </w:rPr>
        <w:t>анкет</w:t>
      </w:r>
      <w:r w:rsidR="00092D5D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1E631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муниципальных служащих администрации Павловского муниципального района.</w:t>
      </w:r>
    </w:p>
    <w:p w:rsidR="00C60B98" w:rsidRPr="001E631B" w:rsidRDefault="00C60B98" w:rsidP="006A400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60B98" w:rsidRPr="001E631B" w:rsidRDefault="00C60B98" w:rsidP="006A400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EC8" w:rsidRPr="001E631B" w:rsidRDefault="00047EC8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Ежегодное повышение квалификации муниципальных служащих администрации Павловского муниципального района в должностные обязанности которых входит участие в противодействии коррупции</w:t>
      </w:r>
    </w:p>
    <w:p w:rsidR="00AD678E" w:rsidRPr="001E631B" w:rsidRDefault="00047EC8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 201</w:t>
      </w:r>
      <w:r w:rsidR="00AD678E" w:rsidRPr="001E631B">
        <w:rPr>
          <w:rFonts w:ascii="Times New Roman" w:hAnsi="Times New Roman" w:cs="Times New Roman"/>
          <w:sz w:val="26"/>
          <w:szCs w:val="26"/>
        </w:rPr>
        <w:t xml:space="preserve">9 </w:t>
      </w:r>
      <w:r w:rsidRPr="001E631B">
        <w:rPr>
          <w:rFonts w:ascii="Times New Roman" w:hAnsi="Times New Roman" w:cs="Times New Roman"/>
          <w:sz w:val="26"/>
          <w:szCs w:val="26"/>
        </w:rPr>
        <w:t>году в администрации Павловск</w:t>
      </w:r>
      <w:r w:rsidR="00AD678E" w:rsidRPr="001E631B">
        <w:rPr>
          <w:rFonts w:ascii="Times New Roman" w:hAnsi="Times New Roman" w:cs="Times New Roman"/>
          <w:sz w:val="26"/>
          <w:szCs w:val="26"/>
        </w:rPr>
        <w:t>ого муниципального района два муниципальных служащих прошли</w:t>
      </w:r>
      <w:r w:rsidRPr="001E631B">
        <w:rPr>
          <w:rFonts w:ascii="Times New Roman" w:hAnsi="Times New Roman" w:cs="Times New Roman"/>
          <w:sz w:val="26"/>
          <w:szCs w:val="26"/>
        </w:rPr>
        <w:t xml:space="preserve"> повышение квалификации</w:t>
      </w:r>
      <w:r w:rsidR="00AD678E" w:rsidRPr="001E631B">
        <w:rPr>
          <w:rFonts w:ascii="Times New Roman" w:hAnsi="Times New Roman" w:cs="Times New Roman"/>
          <w:sz w:val="26"/>
          <w:szCs w:val="26"/>
        </w:rPr>
        <w:t>:</w:t>
      </w:r>
    </w:p>
    <w:p w:rsidR="00047EC8" w:rsidRPr="001E631B" w:rsidRDefault="00AD678E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-</w:t>
      </w:r>
      <w:r w:rsidR="00047EC8" w:rsidRPr="001E631B">
        <w:rPr>
          <w:rFonts w:ascii="Times New Roman" w:hAnsi="Times New Roman" w:cs="Times New Roman"/>
          <w:sz w:val="26"/>
          <w:szCs w:val="26"/>
        </w:rPr>
        <w:t xml:space="preserve"> на базе </w:t>
      </w:r>
      <w:r w:rsidR="00020816" w:rsidRPr="001E631B">
        <w:rPr>
          <w:rFonts w:ascii="Times New Roman" w:hAnsi="Times New Roman" w:cs="Times New Roman"/>
          <w:sz w:val="26"/>
          <w:szCs w:val="26"/>
        </w:rPr>
        <w:t>АУ ВО «Институт регионального законодательства» по дополнительной профессиональной программе «Противодействие коррупции в деятельности органов местного са</w:t>
      </w:r>
      <w:r w:rsidRPr="001E631B">
        <w:rPr>
          <w:rFonts w:ascii="Times New Roman" w:hAnsi="Times New Roman" w:cs="Times New Roman"/>
          <w:sz w:val="26"/>
          <w:szCs w:val="26"/>
        </w:rPr>
        <w:t>моуправления» в объеме 18 часов;</w:t>
      </w:r>
    </w:p>
    <w:p w:rsidR="00AD678E" w:rsidRPr="001E631B" w:rsidRDefault="00AD678E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- на базе союза «Торгово-промышленная палата Воронежской области» по дополнительной профессиональной программе «Правовое сопровождение в разработке организациями мер по предотвращению коррупции (Антикоррупционный комплаенс)»</w:t>
      </w:r>
      <w:r w:rsidR="001E7A0C" w:rsidRPr="001E631B">
        <w:rPr>
          <w:rFonts w:ascii="Times New Roman" w:hAnsi="Times New Roman" w:cs="Times New Roman"/>
          <w:sz w:val="26"/>
          <w:szCs w:val="26"/>
        </w:rPr>
        <w:t xml:space="preserve"> в объеме 18 часов.</w:t>
      </w:r>
    </w:p>
    <w:p w:rsidR="0035072F" w:rsidRPr="001E631B" w:rsidRDefault="0035072F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072F" w:rsidRPr="001E631B" w:rsidRDefault="0035072F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1.10.</w:t>
      </w:r>
      <w:r w:rsidRPr="001E631B">
        <w:rPr>
          <w:rFonts w:cs="Times New Roman"/>
          <w:sz w:val="26"/>
          <w:szCs w:val="26"/>
          <w:u w:val="single"/>
        </w:rPr>
        <w:t xml:space="preserve">  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Обучение муниципальных служащих, впервые поступивших на муниципальную службу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</w:r>
    </w:p>
    <w:p w:rsidR="00116809" w:rsidRPr="001E631B" w:rsidRDefault="000F2E34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Направляемая в управление государственной службы и кадров правительства Воронежской области информация о потребности в обучении должностных лиц, включенных в перечни должностей с коррупционными рисками по образовательным программам в области противодействия коррупции, формируется с учетом муниципальных служащих, вновь поступивших на муниципальную службу.</w:t>
      </w:r>
    </w:p>
    <w:p w:rsidR="000F2E34" w:rsidRPr="001E631B" w:rsidRDefault="000F2E34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816" w:rsidRPr="001E631B" w:rsidRDefault="00020816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1.1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. Проведение оценок коррупционных</w:t>
      </w:r>
      <w:r w:rsidR="00076C62"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рисков при реализации функций, и внесение уточнений в перечни должностей государственной гражданской службы Воронеж</w:t>
      </w:r>
      <w:r w:rsidR="001E7A0C" w:rsidRPr="001E631B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076C62" w:rsidRPr="001E631B">
        <w:rPr>
          <w:rFonts w:ascii="Times New Roman" w:hAnsi="Times New Roman" w:cs="Times New Roman"/>
          <w:b/>
          <w:sz w:val="26"/>
          <w:szCs w:val="26"/>
          <w:u w:val="single"/>
        </w:rPr>
        <w:t>кой области, муниципальной службы</w:t>
      </w:r>
      <w:r w:rsidR="00793CB0" w:rsidRPr="001E631B">
        <w:rPr>
          <w:rFonts w:ascii="Times New Roman" w:hAnsi="Times New Roman" w:cs="Times New Roman"/>
          <w:b/>
          <w:sz w:val="26"/>
          <w:szCs w:val="26"/>
          <w:u w:val="single"/>
        </w:rPr>
        <w:t>, замещение которых связано с коррупционными рисками.</w:t>
      </w:r>
    </w:p>
    <w:p w:rsidR="001E7A0C" w:rsidRPr="001E631B" w:rsidRDefault="00A62584" w:rsidP="006A4005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E631B">
        <w:rPr>
          <w:sz w:val="26"/>
          <w:szCs w:val="26"/>
        </w:rPr>
        <w:t xml:space="preserve">В администрации Павловского муниципального района, </w:t>
      </w:r>
      <w:r w:rsidR="00135BE4" w:rsidRPr="001E631B">
        <w:rPr>
          <w:sz w:val="26"/>
          <w:szCs w:val="26"/>
        </w:rPr>
        <w:t>решение</w:t>
      </w:r>
      <w:r w:rsidR="001E7A0C" w:rsidRPr="001E631B">
        <w:rPr>
          <w:sz w:val="26"/>
          <w:szCs w:val="26"/>
        </w:rPr>
        <w:t>м</w:t>
      </w:r>
      <w:r w:rsidR="00135BE4" w:rsidRPr="001E631B">
        <w:rPr>
          <w:sz w:val="26"/>
          <w:szCs w:val="26"/>
        </w:rPr>
        <w:t xml:space="preserve"> Совета народных депутатов Павловского муниципального района от 25.12.2014 г. № 120 утвержден</w:t>
      </w:r>
      <w:r w:rsidRPr="001E631B">
        <w:rPr>
          <w:sz w:val="26"/>
          <w:szCs w:val="26"/>
        </w:rPr>
        <w:t xml:space="preserve"> переч</w:t>
      </w:r>
      <w:r w:rsidR="00135BE4" w:rsidRPr="001E631B">
        <w:rPr>
          <w:sz w:val="26"/>
          <w:szCs w:val="26"/>
        </w:rPr>
        <w:t>ень</w:t>
      </w:r>
      <w:r w:rsidR="001E7A0C" w:rsidRPr="001E631B">
        <w:rPr>
          <w:sz w:val="26"/>
          <w:szCs w:val="26"/>
        </w:rPr>
        <w:t xml:space="preserve"> </w:t>
      </w:r>
      <w:r w:rsidR="00A13F7E" w:rsidRPr="001E631B">
        <w:rPr>
          <w:sz w:val="26"/>
          <w:szCs w:val="26"/>
        </w:rPr>
        <w:t xml:space="preserve">муниципальных </w:t>
      </w:r>
      <w:r w:rsidRPr="001E631B">
        <w:rPr>
          <w:sz w:val="26"/>
          <w:szCs w:val="26"/>
        </w:rPr>
        <w:t>должностей</w:t>
      </w:r>
      <w:r w:rsidR="00A13F7E" w:rsidRPr="001E631B">
        <w:rPr>
          <w:sz w:val="26"/>
          <w:szCs w:val="26"/>
        </w:rPr>
        <w:t>, должностей</w:t>
      </w:r>
      <w:r w:rsidRPr="001E631B">
        <w:rPr>
          <w:sz w:val="26"/>
          <w:szCs w:val="26"/>
        </w:rPr>
        <w:t xml:space="preserve"> му</w:t>
      </w:r>
      <w:r w:rsidR="00A13F7E" w:rsidRPr="001E631B">
        <w:rPr>
          <w:sz w:val="26"/>
          <w:szCs w:val="26"/>
        </w:rPr>
        <w:t>ниципальной службы Павловского муниципального района, при избрании, назначении на которые граждане и при замещении которых муниципальные  служащие</w:t>
      </w:r>
      <w:r w:rsidR="00135BE4" w:rsidRPr="001E631B">
        <w:rPr>
          <w:sz w:val="26"/>
          <w:szCs w:val="26"/>
        </w:rPr>
        <w:t xml:space="preserve"> обязаны </w:t>
      </w:r>
      <w:r w:rsidR="00135BE4" w:rsidRPr="001E631B">
        <w:rPr>
          <w:sz w:val="26"/>
          <w:szCs w:val="26"/>
        </w:rPr>
        <w:lastRenderedPageBreak/>
        <w:t>предоставлять</w:t>
      </w:r>
      <w:r w:rsidRPr="001E631B">
        <w:rPr>
          <w:sz w:val="26"/>
          <w:szCs w:val="26"/>
        </w:rPr>
        <w:t xml:space="preserve"> сведения о доходах, расходах, об имуществе и обязательствах имущественного характера </w:t>
      </w:r>
      <w:r w:rsidR="00135BE4" w:rsidRPr="001E631B">
        <w:rPr>
          <w:sz w:val="26"/>
          <w:szCs w:val="26"/>
        </w:rPr>
        <w:t>своих, супруги (супруга) и несовершеннолетних детей.</w:t>
      </w:r>
      <w:r w:rsidR="001E7A0C" w:rsidRPr="001E631B">
        <w:rPr>
          <w:sz w:val="26"/>
          <w:szCs w:val="26"/>
        </w:rPr>
        <w:t xml:space="preserve"> </w:t>
      </w:r>
    </w:p>
    <w:p w:rsidR="001E7A0C" w:rsidRPr="001E631B" w:rsidRDefault="00135BE4" w:rsidP="006A4005">
      <w:pPr>
        <w:pStyle w:val="a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E631B">
        <w:rPr>
          <w:sz w:val="26"/>
          <w:szCs w:val="26"/>
        </w:rPr>
        <w:t>В соответствии с вышеуказанным муниципальным нормативным правовым актом, сведения о доходах, расходах, об имуществе и обязательствах имущественного характера своих, супруги (супруга) и несовершеннолетних детей обязаны предоставлять все муниципальные служащие.</w:t>
      </w:r>
      <w:r w:rsidR="001E7A0C" w:rsidRPr="001E631B">
        <w:rPr>
          <w:sz w:val="26"/>
          <w:szCs w:val="26"/>
        </w:rPr>
        <w:t xml:space="preserve"> </w:t>
      </w:r>
    </w:p>
    <w:p w:rsidR="001E7A0C" w:rsidRPr="001E631B" w:rsidRDefault="001E7A0C" w:rsidP="006A4005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color w:val="13240A"/>
          <w:sz w:val="26"/>
          <w:szCs w:val="26"/>
        </w:rPr>
      </w:pPr>
      <w:r w:rsidRPr="001E631B">
        <w:rPr>
          <w:sz w:val="26"/>
          <w:szCs w:val="26"/>
        </w:rPr>
        <w:t xml:space="preserve">Решением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от 25.12.2019 г. утверждена </w:t>
      </w:r>
      <w:r w:rsidRPr="001E631B">
        <w:rPr>
          <w:rStyle w:val="ad"/>
          <w:b w:val="0"/>
          <w:color w:val="13240A"/>
          <w:sz w:val="26"/>
          <w:szCs w:val="26"/>
        </w:rPr>
        <w:t>карта коррупционных рисков, возникающих при реализации функций администрации</w:t>
      </w:r>
      <w:r w:rsidRPr="001E631B">
        <w:rPr>
          <w:rFonts w:ascii="Arial" w:hAnsi="Arial" w:cs="Arial"/>
          <w:color w:val="13240A"/>
          <w:sz w:val="26"/>
          <w:szCs w:val="26"/>
        </w:rPr>
        <w:t xml:space="preserve"> </w:t>
      </w:r>
      <w:r w:rsidRPr="001E631B">
        <w:rPr>
          <w:rStyle w:val="ad"/>
          <w:b w:val="0"/>
          <w:color w:val="13240A"/>
          <w:sz w:val="26"/>
          <w:szCs w:val="26"/>
        </w:rPr>
        <w:t>Павловского муниципального района Воронежской области и ее органов</w:t>
      </w:r>
      <w:r w:rsidR="00FB5387" w:rsidRPr="001E631B">
        <w:rPr>
          <w:rStyle w:val="ad"/>
          <w:b w:val="0"/>
          <w:color w:val="13240A"/>
          <w:sz w:val="26"/>
          <w:szCs w:val="26"/>
        </w:rPr>
        <w:t>.</w:t>
      </w:r>
    </w:p>
    <w:p w:rsidR="00EE269C" w:rsidRPr="001E631B" w:rsidRDefault="00EE269C" w:rsidP="006A4005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color w:val="13240A"/>
          <w:sz w:val="26"/>
          <w:szCs w:val="26"/>
        </w:rPr>
      </w:pPr>
    </w:p>
    <w:p w:rsidR="00EE269C" w:rsidRPr="001E631B" w:rsidRDefault="00EE269C" w:rsidP="006A40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1.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2.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</w:r>
    </w:p>
    <w:p w:rsidR="00EE269C" w:rsidRPr="001E631B" w:rsidRDefault="00EE269C" w:rsidP="006A400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50B3A" w:rsidRPr="001E631B" w:rsidRDefault="00B50B3A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администрацию Павловского муниципального района поступило представление прокурора Павловского района от 27.12.2018 г. № 2-2-2018  «Об устранении нарушений законодательства о противодействии коррупции» (вх. 027/14 от 09.01.2019 г.), в результате рассмотрения которого были выявлены нарушения законодательства о муниципальной службе и противодействии коррупции муниципальными служащими администрации Павловского муниципального района. Согласно вышеуказанному представлению, основания для принятия решения о проведении самостоятельных проверок отсутствовали. </w:t>
      </w:r>
    </w:p>
    <w:p w:rsidR="00B50B3A" w:rsidRPr="001E631B" w:rsidRDefault="00B50B3A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Во исполнение требований антикоррупционного законодательства, законодательства о персональных данных, на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23.01.2019 г.были рассмотрены объяснения муниципальных служащих в их присутствии. По итогам рассмотрения муниципальным служащим, допустившим нарушения</w:t>
      </w:r>
      <w:r w:rsidR="005A0AF5" w:rsidRPr="001E631B">
        <w:rPr>
          <w:rFonts w:ascii="Times New Roman" w:hAnsi="Times New Roman" w:cs="Times New Roman"/>
          <w:sz w:val="26"/>
          <w:szCs w:val="26"/>
        </w:rPr>
        <w:t>,</w:t>
      </w:r>
      <w:r w:rsidRPr="001E631B">
        <w:rPr>
          <w:rFonts w:ascii="Times New Roman" w:hAnsi="Times New Roman" w:cs="Times New Roman"/>
          <w:sz w:val="26"/>
          <w:szCs w:val="26"/>
        </w:rPr>
        <w:t xml:space="preserve"> применены меры дисциплинарного взыскания. </w:t>
      </w:r>
    </w:p>
    <w:p w:rsidR="007978D5" w:rsidRPr="001E631B" w:rsidRDefault="007978D5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78D5" w:rsidRPr="001E631B" w:rsidRDefault="007978D5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1.13. </w:t>
      </w:r>
      <w:r w:rsidRPr="001E631B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Организация работы по принятию мер по предупреждению коррупции согласно статье 13.3 Федерального закона от 25.12.2008 № 273-ФЗ «О противодействии коррупции»</w:t>
      </w:r>
      <w:r w:rsidRPr="001E63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7978D5" w:rsidRPr="001E631B" w:rsidRDefault="007978D5" w:rsidP="006A4005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Во исполнение требований статьи 13.3 Федерального закона от 25.12.2008  № 273-ФЗ «О противодействии коррупции» в рамках реализации мер по предупреждению коррупции в адрес муниципальных предприятий и учреждений администрацией Павловского муниципального района направлены письма о проделанной в данном направлении работе  Руководителями муниципальных предприятий и учреждений представлена информация о проделанной работе, в которой указано, что указанными предприятиями и учреждениями:    </w:t>
      </w:r>
    </w:p>
    <w:p w:rsidR="007978D5" w:rsidRPr="001E631B" w:rsidRDefault="007978D5" w:rsidP="006A4005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1. Утверждены Планы мероприятий по противодействию коррупции.</w:t>
      </w:r>
    </w:p>
    <w:p w:rsidR="007978D5" w:rsidRPr="001E631B" w:rsidRDefault="007978D5" w:rsidP="006A4005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2. Приняты приказы (распоряжения) об  определении подразделений или должностных лиц, ответственных за профилактику коррупционных и иных правонарушений.              </w:t>
      </w:r>
    </w:p>
    <w:p w:rsidR="007978D5" w:rsidRPr="001E631B" w:rsidRDefault="007978D5" w:rsidP="006A4005">
      <w:pPr>
        <w:pStyle w:val="a4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lastRenderedPageBreak/>
        <w:t xml:space="preserve">3. Принят Кодекс этики и служебного поведения работников. </w:t>
      </w:r>
    </w:p>
    <w:p w:rsidR="007978D5" w:rsidRPr="001E631B" w:rsidRDefault="007978D5" w:rsidP="006A400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E269C" w:rsidRPr="001E631B" w:rsidRDefault="007978D5" w:rsidP="006A4005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13240A"/>
          <w:sz w:val="26"/>
          <w:szCs w:val="26"/>
        </w:rPr>
      </w:pPr>
      <w:r w:rsidRPr="001E631B">
        <w:rPr>
          <w:b/>
          <w:sz w:val="26"/>
          <w:szCs w:val="26"/>
          <w:u w:val="single"/>
        </w:rPr>
        <w:t xml:space="preserve">По пункту 1.14. </w:t>
      </w:r>
      <w:r w:rsidRPr="001E631B">
        <w:rPr>
          <w:b/>
          <w:spacing w:val="-1"/>
          <w:sz w:val="26"/>
          <w:szCs w:val="26"/>
          <w:u w:val="single"/>
        </w:rPr>
        <w:t>Проведение мероприятий, направленных на формирование негативного отношения к коррупционным проявлениям и повышение правовой культуры в образовательных организациях</w:t>
      </w:r>
    </w:p>
    <w:p w:rsidR="007978D5" w:rsidRPr="001E631B" w:rsidRDefault="007978D5" w:rsidP="006A4005">
      <w:pPr>
        <w:pStyle w:val="ac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В образовательных организациях Павловского муниципального района в 2018 – 2019 учебном году прошли следующие мероприятия.</w:t>
      </w:r>
    </w:p>
    <w:p w:rsidR="007978D5" w:rsidRPr="001E631B" w:rsidRDefault="007978D5" w:rsidP="006A4005">
      <w:pPr>
        <w:pStyle w:val="ac"/>
        <w:spacing w:before="0" w:beforeAutospacing="0" w:after="0" w:afterAutospacing="0"/>
        <w:ind w:firstLine="360"/>
        <w:jc w:val="both"/>
        <w:rPr>
          <w:color w:val="000000"/>
          <w:sz w:val="26"/>
          <w:szCs w:val="26"/>
        </w:rPr>
      </w:pP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1)Анкетирование учащихся 8-11 классов по отношению учащихся к проблеме коррупции.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2)Проведение классных часов с учащимися 1-11 классов в течение года по темам: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-«История избирательного права»;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- «Знаешь ли ты Закон?»;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- «Коррупция – порождение зла»;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- «По законам справедливости»;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- «Гражданское общество и борьба с коррупцией»;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- «Коррупция: выигрыш или убыток».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3)Конкурс сочинений на тему «Место коррупции в современном мире» (по произведениям современных авторов).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4)Тестирование «Что я знаю о коррупции».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5)Игра для старшеклассников «Коррупция как социально-нравственное явление».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6)Конкурс творческих работ обучающихся «Будущее моей страны-в моих руках» (сочинения, буклеты, рисунки, плакаты).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7)Защита проектов «Взятка в пословицах и поговорках русского языка» (8-11 классы).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8)Круглый стол «Коррупция в обществе».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9)Конкурс плакатов по противодействию коррупции среди учащихся школы.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10)Беседа «Права и обязанности граждан».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11)Конкурс слоганов «Будем жить честно».</w:t>
      </w:r>
    </w:p>
    <w:p w:rsidR="007978D5" w:rsidRPr="001E631B" w:rsidRDefault="007978D5" w:rsidP="00C66564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E631B">
        <w:rPr>
          <w:color w:val="000000"/>
          <w:sz w:val="26"/>
          <w:szCs w:val="26"/>
        </w:rPr>
        <w:t>12)Встреча с представителями правоохранительных органов и прокуратуры по проблеме коррупции в обществе.</w:t>
      </w:r>
    </w:p>
    <w:p w:rsidR="00793CB0" w:rsidRPr="001E631B" w:rsidRDefault="00793CB0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6631" w:rsidRPr="001E631B" w:rsidRDefault="00586631" w:rsidP="006A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2.1.</w:t>
      </w:r>
      <w:r w:rsidR="00752DCF"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752DCF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Обеспечение размещения проектов нормативных правовых актов Павловского муниципального района в информационно-телекоммуникационной сети Интернет в целях обеспечения возможности проведения независимой антикоррупционной экспертизы</w:t>
      </w:r>
    </w:p>
    <w:p w:rsidR="00752DCF" w:rsidRPr="001E631B" w:rsidRDefault="00752DCF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В целях доступа к информации о деятельности органов местного самоуправления на официальном сайте администрации Павловского муниципального района </w:t>
      </w:r>
      <w:r w:rsidRPr="001E631B">
        <w:rPr>
          <w:rFonts w:ascii="Times New Roman" w:hAnsi="Times New Roman"/>
          <w:b/>
          <w:sz w:val="26"/>
          <w:szCs w:val="26"/>
        </w:rPr>
        <w:t>в сети Интернет создан подраздел «Антикоррупционные меры»</w:t>
      </w:r>
      <w:r w:rsidRPr="001E631B">
        <w:rPr>
          <w:rFonts w:ascii="Times New Roman" w:hAnsi="Times New Roman"/>
          <w:sz w:val="26"/>
          <w:szCs w:val="26"/>
        </w:rPr>
        <w:t xml:space="preserve"> (</w:t>
      </w:r>
      <w:hyperlink r:id="rId8" w:history="1">
        <w:r w:rsidRPr="001E631B">
          <w:rPr>
            <w:rStyle w:val="ab"/>
            <w:rFonts w:ascii="Times New Roman" w:hAnsi="Times New Roman"/>
            <w:sz w:val="26"/>
            <w:szCs w:val="26"/>
          </w:rPr>
          <w:t>http://pavlovsk-region.ru/authorities/anticorruption</w:t>
        </w:r>
      </w:hyperlink>
      <w:r w:rsidRPr="001E631B">
        <w:rPr>
          <w:rFonts w:ascii="Times New Roman" w:hAnsi="Times New Roman"/>
          <w:sz w:val="26"/>
          <w:szCs w:val="26"/>
        </w:rPr>
        <w:t xml:space="preserve">). </w:t>
      </w:r>
    </w:p>
    <w:p w:rsidR="00752DCF" w:rsidRPr="001E631B" w:rsidRDefault="00752DCF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 В данном подразделе размещены нормативные правовые акты и их проекты, разработанные администрацией Павловского муниципального района для проведения независимой антикоорупционной экспертизы. За отчетный период заключений на проекты от независимых экспертов не поступало.</w:t>
      </w:r>
    </w:p>
    <w:p w:rsidR="00752DCF" w:rsidRPr="001E631B" w:rsidRDefault="00752DCF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52DCF" w:rsidRPr="001E631B" w:rsidRDefault="00752DCF" w:rsidP="006A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lastRenderedPageBreak/>
        <w:t>По пункту 2.2. Проведение анализа результатов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752DCF" w:rsidRPr="001E631B" w:rsidRDefault="00752DCF" w:rsidP="006A400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целях принятия мер по повышению эффективности антикоррупционной экспертизы нормативных правовых актов и их проектов проводится анализ результатов указанной экспертизы при составлении ежегодных отчетов об антикоррупционной работе, направляемых в правительство Воронежской области, также соответствующая информация об антикоррупционной экспертизе заслушивается ежегодно на заседаниях Совета по противодействию коррупции в Павловском муниципальном районе. </w:t>
      </w:r>
    </w:p>
    <w:p w:rsidR="00752DCF" w:rsidRPr="001E631B" w:rsidRDefault="00752DCF" w:rsidP="006A4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2.3. Оказание правовой и методической помощи органам местного самоуправления поселений при проведении ими антикоррупционной экспертизы муниципальных нормативных правовых актов</w:t>
      </w:r>
    </w:p>
    <w:p w:rsidR="006F1DC5" w:rsidRDefault="00752DCF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Одним из основных моментов работы администрации Павловского муниципального района является оказание эффективной и результативной правовой, консультативной, методической и практической помощи работникам администрации, органам местного самоуправления поселений, муниципальным предприятиям и муниципальным учреждениям по вопросам нормативно-правового регулирования их деятельности, а также в разработке документов распорядительного характера и внутреннего пользования. Специалистам администрации даются практические рекомендации по проведению антикоррупционной экспертизы. </w:t>
      </w:r>
    </w:p>
    <w:p w:rsidR="00752DCF" w:rsidRPr="001E631B" w:rsidRDefault="00752DCF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10.04.2019 года в администрации Павловского муниципального района проведен семинар-совещание с участием помощника прокурора Павловского района, </w:t>
      </w:r>
      <w:r w:rsidRPr="001E631B">
        <w:rPr>
          <w:rFonts w:ascii="Times New Roman" w:hAnsi="Times New Roman" w:cs="Times New Roman"/>
          <w:sz w:val="26"/>
          <w:szCs w:val="26"/>
        </w:rPr>
        <w:t>муниципальных  служащих администрации Павловского муниципального района, руководителей муниципальных учреждений, глав поселений, специалистов администраций поселений Павловского муниципального района. На семинаре-совещании</w:t>
      </w:r>
      <w:r w:rsidR="00564694">
        <w:rPr>
          <w:rFonts w:ascii="Times New Roman" w:hAnsi="Times New Roman" w:cs="Times New Roman"/>
          <w:sz w:val="26"/>
          <w:szCs w:val="26"/>
        </w:rPr>
        <w:t>,</w:t>
      </w:r>
      <w:r w:rsidRPr="001E631B">
        <w:rPr>
          <w:rFonts w:ascii="Times New Roman" w:hAnsi="Times New Roman" w:cs="Times New Roman"/>
          <w:sz w:val="26"/>
          <w:szCs w:val="26"/>
        </w:rPr>
        <w:t xml:space="preserve"> </w:t>
      </w:r>
      <w:r w:rsidR="007E06EE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1E631B">
        <w:rPr>
          <w:rFonts w:ascii="Times New Roman" w:hAnsi="Times New Roman" w:cs="Times New Roman"/>
          <w:sz w:val="26"/>
          <w:szCs w:val="26"/>
        </w:rPr>
        <w:t xml:space="preserve">рассматривался вопрос о подготовке муниципальных нормативных правовых актов и мониторинге нормотворческого процесса органов местного самоуправления с иллюстрацией типичных нарушений правил юридической техники на конкретных примерах. </w:t>
      </w:r>
    </w:p>
    <w:p w:rsidR="00752DCF" w:rsidRPr="001E631B" w:rsidRDefault="00752DCF" w:rsidP="006A4005">
      <w:pPr>
        <w:tabs>
          <w:tab w:val="left" w:pos="45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Кроме того, в целях оказания практической помощи органам местного самоуправления при подготовке муниципальных нормативных правовых актов, в адрес администраций поселений  направлены разработанные ФБУ «Научный центр правовой информации при Министерстве юстиции Российской Федерации» «Методические рекомендации по подготовке МНПА» и «Мониторинг нормотворческого процесса органов местного самоуправления с иллюстрацией типичных нарушений правил юридической техники на конкретных примерах». </w:t>
      </w:r>
    </w:p>
    <w:p w:rsidR="007978D5" w:rsidRPr="001E631B" w:rsidRDefault="007978D5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8D5" w:rsidRPr="001E631B" w:rsidRDefault="007978D5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2B39" w:rsidRPr="001E631B" w:rsidRDefault="00135BE4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3.</w:t>
      </w:r>
      <w:r w:rsidR="000C2B39" w:rsidRPr="001E631B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1E7A0C"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C2B39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="000C2B39" w:rsidRPr="001E631B">
        <w:rPr>
          <w:rFonts w:ascii="Times New Roman" w:hAnsi="Times New Roman" w:cs="Times New Roman"/>
          <w:sz w:val="26"/>
          <w:szCs w:val="26"/>
        </w:rPr>
        <w:t>.</w:t>
      </w:r>
    </w:p>
    <w:p w:rsidR="000C2B39" w:rsidRPr="001E631B" w:rsidRDefault="000C2B39" w:rsidP="006A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Случа</w:t>
      </w:r>
      <w:r w:rsidR="00252FC0" w:rsidRPr="001E631B">
        <w:rPr>
          <w:rFonts w:ascii="Times New Roman" w:hAnsi="Times New Roman" w:cs="Times New Roman"/>
          <w:sz w:val="26"/>
          <w:szCs w:val="26"/>
        </w:rPr>
        <w:t>и</w:t>
      </w:r>
      <w:r w:rsidRPr="001E631B">
        <w:rPr>
          <w:rFonts w:ascii="Times New Roman" w:eastAsia="Times New Roman" w:hAnsi="Times New Roman" w:cs="Times New Roman"/>
          <w:sz w:val="26"/>
          <w:szCs w:val="26"/>
        </w:rPr>
        <w:t xml:space="preserve"> несоблюдения запретов, ограничений и требований, установленных</w:t>
      </w:r>
      <w:r w:rsidR="00252FC0" w:rsidRPr="001E631B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4D62EC" w:rsidRPr="001E631B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252FC0" w:rsidRPr="001E631B">
        <w:rPr>
          <w:rFonts w:ascii="Times New Roman" w:eastAsia="Times New Roman" w:hAnsi="Times New Roman" w:cs="Times New Roman"/>
          <w:sz w:val="26"/>
          <w:szCs w:val="26"/>
        </w:rPr>
        <w:t xml:space="preserve"> и областн</w:t>
      </w:r>
      <w:r w:rsidR="004D62EC" w:rsidRPr="001E631B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252FC0" w:rsidRPr="001E631B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о муниципальной службе за отчетный период отсутствуют.</w:t>
      </w:r>
    </w:p>
    <w:p w:rsidR="00252FC0" w:rsidRPr="001E631B" w:rsidRDefault="00252FC0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соответствии с Указом Президента РФ от 29.06.2018 г. № 378 «О Национальном плане </w:t>
      </w:r>
      <w:r w:rsidR="00137A96" w:rsidRPr="001E631B">
        <w:rPr>
          <w:rFonts w:ascii="Times New Roman" w:eastAsia="Times New Roman" w:hAnsi="Times New Roman" w:cs="Times New Roman"/>
          <w:sz w:val="26"/>
          <w:szCs w:val="26"/>
        </w:rPr>
        <w:t>противодействия коррупции на 2018 -2020 годы», в целях принятия мер по повышению эффективности кадровой работы  в частности, касающейся ведения личных дел муниципальных служащих администрации Павловского муниципального района, в том числе контроля за актуализацией сведений, содержащихся в анкетах</w:t>
      </w:r>
      <w:r w:rsidR="000C1788" w:rsidRPr="001E631B">
        <w:rPr>
          <w:rFonts w:ascii="Times New Roman" w:eastAsia="Times New Roman" w:hAnsi="Times New Roman" w:cs="Times New Roman"/>
          <w:sz w:val="26"/>
          <w:szCs w:val="26"/>
        </w:rPr>
        <w:t>, п</w:t>
      </w:r>
      <w:r w:rsidR="00137A96" w:rsidRPr="001E631B">
        <w:rPr>
          <w:rFonts w:ascii="Times New Roman" w:eastAsia="Times New Roman" w:hAnsi="Times New Roman" w:cs="Times New Roman"/>
          <w:sz w:val="26"/>
          <w:szCs w:val="26"/>
        </w:rPr>
        <w:t xml:space="preserve">редставляемых при назначении на должность муниципальной службы, о родственниках и свойственниках муниципальных служащих, а также в целях выявления возможного конфликта интересов, отделом организационно – информационной и кадровой работы было проведено анкетирование муниципальных служащих администрации </w:t>
      </w:r>
      <w:r w:rsidR="00460CD7" w:rsidRPr="001E631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37A96" w:rsidRPr="001E631B">
        <w:rPr>
          <w:rFonts w:ascii="Times New Roman" w:eastAsia="Times New Roman" w:hAnsi="Times New Roman" w:cs="Times New Roman"/>
          <w:sz w:val="26"/>
          <w:szCs w:val="26"/>
        </w:rPr>
        <w:t>авловского муниципального района.</w:t>
      </w:r>
    </w:p>
    <w:p w:rsidR="00F64D10" w:rsidRPr="001E631B" w:rsidRDefault="00F64D1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F16695" w:rsidRPr="001E631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.2</w:t>
      </w:r>
      <w:r w:rsidR="00F16695"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Прием,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анализ</w:t>
      </w:r>
      <w:r w:rsidR="00F16695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и проверка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сведений о доходах, расходах, об имуществе и обязательствах имущественного характера, представляемых лицами, претендующими на замещение должностей государственной гражданской и муниципальной службы, включенных в перечни, установленные нормативными правовыми актами Воронежской области, и лицами, замещающими указанные должности</w:t>
      </w:r>
    </w:p>
    <w:p w:rsidR="00F16695" w:rsidRPr="001E631B" w:rsidRDefault="00F16695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Начальником отдела  организационно - информационной и кадровой работы администрации Павловского муниципального  района была проведена проверка сведений</w:t>
      </w:r>
      <w:r w:rsidR="00460CD7" w:rsidRPr="001E631B">
        <w:rPr>
          <w:rFonts w:ascii="Times New Roman" w:hAnsi="Times New Roman" w:cs="Times New Roman"/>
          <w:sz w:val="26"/>
          <w:szCs w:val="26"/>
        </w:rPr>
        <w:t xml:space="preserve"> </w:t>
      </w:r>
      <w:r w:rsidRPr="001E631B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муниципальными служащими за три предыдущих года (201</w:t>
      </w:r>
      <w:r w:rsidR="008E03E6" w:rsidRPr="001E631B">
        <w:rPr>
          <w:rFonts w:ascii="Times New Roman" w:hAnsi="Times New Roman" w:cs="Times New Roman"/>
          <w:sz w:val="26"/>
          <w:szCs w:val="26"/>
        </w:rPr>
        <w:t>6</w:t>
      </w:r>
      <w:r w:rsidRPr="001E631B">
        <w:rPr>
          <w:rFonts w:ascii="Times New Roman" w:hAnsi="Times New Roman" w:cs="Times New Roman"/>
          <w:sz w:val="26"/>
          <w:szCs w:val="26"/>
        </w:rPr>
        <w:t>, 201</w:t>
      </w:r>
      <w:r w:rsidR="008E03E6" w:rsidRPr="001E631B">
        <w:rPr>
          <w:rFonts w:ascii="Times New Roman" w:hAnsi="Times New Roman" w:cs="Times New Roman"/>
          <w:sz w:val="26"/>
          <w:szCs w:val="26"/>
        </w:rPr>
        <w:t>7</w:t>
      </w:r>
      <w:r w:rsidRPr="001E631B">
        <w:rPr>
          <w:rFonts w:ascii="Times New Roman" w:hAnsi="Times New Roman" w:cs="Times New Roman"/>
          <w:sz w:val="26"/>
          <w:szCs w:val="26"/>
        </w:rPr>
        <w:t>, 201</w:t>
      </w:r>
      <w:r w:rsidR="008E03E6" w:rsidRPr="001E631B">
        <w:rPr>
          <w:rFonts w:ascii="Times New Roman" w:hAnsi="Times New Roman" w:cs="Times New Roman"/>
          <w:sz w:val="26"/>
          <w:szCs w:val="26"/>
        </w:rPr>
        <w:t>8</w:t>
      </w:r>
      <w:r w:rsidRPr="001E631B">
        <w:rPr>
          <w:rFonts w:ascii="Times New Roman" w:hAnsi="Times New Roman" w:cs="Times New Roman"/>
          <w:sz w:val="26"/>
          <w:szCs w:val="26"/>
        </w:rPr>
        <w:t xml:space="preserve"> гг.) было проверено и внесено в справки о ретроспективном анализе – </w:t>
      </w:r>
      <w:r w:rsidR="008E03E6" w:rsidRPr="001E631B">
        <w:rPr>
          <w:rFonts w:ascii="Times New Roman" w:hAnsi="Times New Roman" w:cs="Times New Roman"/>
          <w:sz w:val="26"/>
          <w:szCs w:val="26"/>
        </w:rPr>
        <w:t>118</w:t>
      </w:r>
      <w:r w:rsidRPr="001E631B">
        <w:rPr>
          <w:rFonts w:ascii="Times New Roman" w:hAnsi="Times New Roman" w:cs="Times New Roman"/>
          <w:sz w:val="26"/>
          <w:szCs w:val="26"/>
        </w:rPr>
        <w:t xml:space="preserve"> справок о доходах, расходах и подготовлены результаты ретроспективного анализа. По результатам ретроспективного анализа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8E03E6" w:rsidRPr="001E631B" w:rsidRDefault="00F16695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Павловского муниципального района от 06.12.2013 г.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</w:t>
      </w:r>
      <w:r w:rsidR="008E03E6" w:rsidRPr="001E631B">
        <w:rPr>
          <w:rFonts w:ascii="Times New Roman" w:hAnsi="Times New Roman" w:cs="Times New Roman"/>
          <w:sz w:val="26"/>
          <w:szCs w:val="26"/>
        </w:rPr>
        <w:t>размещены на официальном сайте администрации Павловского муниципального района 14.05.2019 г.</w:t>
      </w:r>
    </w:p>
    <w:p w:rsidR="008E03E6" w:rsidRPr="001E631B" w:rsidRDefault="008E03E6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Всего в разрезе муниципального района на сайтах органов местного самоуправления </w:t>
      </w:r>
      <w:r w:rsidR="007E06EE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Pr="001E631B">
        <w:rPr>
          <w:rFonts w:ascii="Times New Roman" w:hAnsi="Times New Roman" w:cs="Times New Roman"/>
          <w:sz w:val="26"/>
          <w:szCs w:val="26"/>
        </w:rPr>
        <w:t>муниципального района было размещено сведений о доходах, расходах, об имуществе и обязательствах имущественного характера с учетом членов семей:</w:t>
      </w:r>
    </w:p>
    <w:p w:rsidR="008E03E6" w:rsidRPr="001E631B" w:rsidRDefault="008E03E6" w:rsidP="006A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Глав поселений – 43;</w:t>
      </w:r>
    </w:p>
    <w:p w:rsidR="008E03E6" w:rsidRPr="001E631B" w:rsidRDefault="008E03E6" w:rsidP="006A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Муниципальных служащих –168;</w:t>
      </w:r>
    </w:p>
    <w:p w:rsidR="008E03E6" w:rsidRPr="001E631B" w:rsidRDefault="008E03E6" w:rsidP="006A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Директоров муниципальных учреждений – 177;</w:t>
      </w:r>
    </w:p>
    <w:p w:rsidR="008E03E6" w:rsidRPr="001E631B" w:rsidRDefault="008E03E6" w:rsidP="006A40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Депутатов СНД – 432.</w:t>
      </w:r>
    </w:p>
    <w:p w:rsidR="008E03E6" w:rsidRPr="001E631B" w:rsidRDefault="008E03E6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была проведена работа по профилактике несвоевременного предоставления  сведений о доходах расходах, об имуществе и обязательствах имущественного характера, несоблюдения сроков, установленных законодательством, а также по сбору вышеуказанной информации.</w:t>
      </w:r>
    </w:p>
    <w:p w:rsidR="008E03E6" w:rsidRPr="001E631B" w:rsidRDefault="008E03E6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lastRenderedPageBreak/>
        <w:t>Результаты проведенной работы были рассмотрены на очередном заседании Комиссии по соблюдению требований  к служебному поведению муниципальных служащих администрации Павловского муниципального района 18.06.2019 г.</w:t>
      </w:r>
    </w:p>
    <w:p w:rsidR="008E03E6" w:rsidRPr="001E631B" w:rsidRDefault="00460CD7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Во исполнение Закона Воронежской области от 02.06.2017 № 45-ОЗ «О предоставлении гражданам,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адрес управления по профилактике коррупционных и иных правонарушений правительства Воронежской области были направлены сведения о доходах, расходах, об имуществе и обязательствах имущественного характера лиц, занимающих муниципальные должности в Павловском муниципальном районе с использованием специального программного обеспечения «Справки БК» (нарочно 30.04.2019 года).</w:t>
      </w:r>
      <w:r w:rsidR="000F2DD9" w:rsidRPr="001E631B">
        <w:rPr>
          <w:rFonts w:ascii="Times New Roman" w:hAnsi="Times New Roman" w:cs="Times New Roman"/>
          <w:sz w:val="26"/>
          <w:szCs w:val="26"/>
        </w:rPr>
        <w:t xml:space="preserve"> </w:t>
      </w:r>
      <w:r w:rsidRPr="001E631B">
        <w:rPr>
          <w:rFonts w:ascii="Times New Roman" w:hAnsi="Times New Roman"/>
          <w:sz w:val="26"/>
          <w:szCs w:val="26"/>
        </w:rPr>
        <w:t>Должностных лиц, не сдавших вышеуказанные сведения не имеется.</w:t>
      </w:r>
    </w:p>
    <w:p w:rsidR="007E656A" w:rsidRPr="001E631B" w:rsidRDefault="00BF1405" w:rsidP="006A40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CB2C32" w:rsidRPr="001E631B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DA6D22" w:rsidRPr="001E631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8E03E6"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1E63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</w:r>
    </w:p>
    <w:p w:rsidR="00BF1405" w:rsidRDefault="00D91545" w:rsidP="006A40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 осуществляется комиссией по </w:t>
      </w:r>
      <w:r w:rsidRPr="001E631B">
        <w:rPr>
          <w:rFonts w:ascii="Times New Roman" w:hAnsi="Times New Roman"/>
          <w:sz w:val="26"/>
          <w:szCs w:val="26"/>
        </w:rPr>
        <w:t>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интересов.</w:t>
      </w:r>
      <w:r w:rsidR="008E03E6" w:rsidRPr="001E631B">
        <w:rPr>
          <w:rFonts w:ascii="Times New Roman" w:hAnsi="Times New Roman"/>
          <w:sz w:val="26"/>
          <w:szCs w:val="26"/>
        </w:rPr>
        <w:t xml:space="preserve"> </w:t>
      </w:r>
      <w:r w:rsidR="00AF681A" w:rsidRPr="001E631B">
        <w:rPr>
          <w:rFonts w:ascii="Times New Roman" w:hAnsi="Times New Roman"/>
          <w:sz w:val="26"/>
          <w:szCs w:val="26"/>
        </w:rPr>
        <w:t xml:space="preserve">За </w:t>
      </w:r>
      <w:r w:rsidR="001B57CD" w:rsidRPr="001E631B">
        <w:rPr>
          <w:rFonts w:ascii="Times New Roman" w:hAnsi="Times New Roman"/>
          <w:sz w:val="26"/>
          <w:szCs w:val="26"/>
        </w:rPr>
        <w:t>отчетный</w:t>
      </w:r>
      <w:r w:rsidR="00AF681A" w:rsidRPr="001E631B">
        <w:rPr>
          <w:rFonts w:ascii="Times New Roman" w:hAnsi="Times New Roman"/>
          <w:sz w:val="26"/>
          <w:szCs w:val="26"/>
        </w:rPr>
        <w:t xml:space="preserve"> период вышеуказанных обращений не поступало.</w:t>
      </w:r>
      <w:r w:rsidR="001B57CD" w:rsidRPr="001E631B">
        <w:rPr>
          <w:rFonts w:ascii="Times New Roman" w:hAnsi="Times New Roman"/>
          <w:sz w:val="26"/>
          <w:szCs w:val="26"/>
        </w:rPr>
        <w:t xml:space="preserve"> </w:t>
      </w:r>
    </w:p>
    <w:p w:rsidR="00564694" w:rsidRPr="001E631B" w:rsidRDefault="00564694" w:rsidP="006A40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2019 году из двух организаций поступило 3 уведомления </w:t>
      </w:r>
      <w:r w:rsidR="004056BD">
        <w:rPr>
          <w:rFonts w:ascii="Times New Roman" w:hAnsi="Times New Roman"/>
          <w:sz w:val="26"/>
          <w:szCs w:val="26"/>
        </w:rPr>
        <w:t>о заключении трудового договора с гражданином, замещавшим должность муниципальной службы.</w:t>
      </w:r>
      <w:r w:rsidR="00192946">
        <w:rPr>
          <w:rFonts w:ascii="Times New Roman" w:hAnsi="Times New Roman"/>
          <w:sz w:val="26"/>
          <w:szCs w:val="26"/>
        </w:rPr>
        <w:t xml:space="preserve"> </w:t>
      </w:r>
    </w:p>
    <w:p w:rsidR="001B57CD" w:rsidRPr="001E631B" w:rsidRDefault="001B57CD" w:rsidP="006A40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B57CD" w:rsidRPr="001E631B" w:rsidRDefault="001B57CD" w:rsidP="006A40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3.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Pr="001E63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Проведение мониторинга исполнения гражданскими и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реализации. </w:t>
      </w:r>
    </w:p>
    <w:p w:rsidR="001B57CD" w:rsidRPr="001E631B" w:rsidRDefault="001B57CD" w:rsidP="006A4005">
      <w:pPr>
        <w:shd w:val="clear" w:color="auto" w:fill="FFFFFF"/>
        <w:spacing w:line="240" w:lineRule="auto"/>
        <w:ind w:right="139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/>
          <w:sz w:val="26"/>
          <w:szCs w:val="26"/>
        </w:rPr>
        <w:t xml:space="preserve">В целях обеспечения контроля за выполнением муниципальными служащими обязанности сообщать в случаях, установленных законодательством, о получении ими подарка в связи с протокольными мероприятиями, служебными командировками и другими официальными мероприятиями, участие в которых </w:t>
      </w:r>
      <w:r w:rsidRPr="001E631B">
        <w:rPr>
          <w:rFonts w:ascii="Times New Roman" w:hAnsi="Times New Roman"/>
          <w:sz w:val="26"/>
          <w:szCs w:val="26"/>
        </w:rPr>
        <w:lastRenderedPageBreak/>
        <w:t>связано с исполнением ими должностных обязанностей, сдачи и оценки подарка, реализации (выкупа) и зачисления средств, вырученных от его реализации ежеквартально муниципальные служащие отчитываются в отдел правового обеспечения и противодействия коррупции администрации Павловского муниципального района о фактах получения подарков. Согласно данной информации за 2019 год случаев получения муниципальными служащими администрации Павловского муниципального района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не имеется.</w:t>
      </w:r>
    </w:p>
    <w:p w:rsidR="001B57CD" w:rsidRPr="001E631B" w:rsidRDefault="001B57CD" w:rsidP="006A40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1545" w:rsidRPr="001E631B" w:rsidRDefault="00D91545" w:rsidP="006A40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870CD" w:rsidRPr="001E631B" w:rsidRDefault="00D91545" w:rsidP="006A400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2D752E" w:rsidRPr="001E631B">
        <w:rPr>
          <w:rFonts w:ascii="Times New Roman" w:hAnsi="Times New Roman" w:cs="Times New Roman"/>
          <w:b/>
          <w:sz w:val="26"/>
          <w:szCs w:val="26"/>
          <w:u w:val="single"/>
        </w:rPr>
        <w:t>3.</w:t>
      </w:r>
      <w:r w:rsidR="007F4F91" w:rsidRPr="001E631B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3870CD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Осуществление комплекса организационных, разъяснительных и иных мер по соблюдению лицами, замещающими государственные должности Воронежской области, муниципальные должности Воронежской области, должности гражданской и муниципальной службы ограничений и запретов, по исполнению обязанностей, установленных в целях противодействия коррупции, касающихся в том числе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</w:r>
    </w:p>
    <w:p w:rsidR="00CB2C32" w:rsidRPr="001E631B" w:rsidRDefault="00CB2C32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/>
          <w:sz w:val="26"/>
          <w:szCs w:val="26"/>
        </w:rPr>
        <w:t xml:space="preserve">В рамках профилактических мероприятий по противодействию коррупции </w:t>
      </w:r>
      <w:r w:rsidR="004E04A5" w:rsidRPr="001E631B">
        <w:rPr>
          <w:rFonts w:ascii="Times New Roman" w:hAnsi="Times New Roman"/>
          <w:sz w:val="26"/>
          <w:szCs w:val="26"/>
        </w:rPr>
        <w:t>22</w:t>
      </w:r>
      <w:r w:rsidRPr="001E631B">
        <w:rPr>
          <w:rFonts w:ascii="Times New Roman" w:hAnsi="Times New Roman"/>
          <w:sz w:val="26"/>
          <w:szCs w:val="26"/>
        </w:rPr>
        <w:t xml:space="preserve"> марта 201</w:t>
      </w:r>
      <w:r w:rsidR="008E03E6" w:rsidRPr="001E631B">
        <w:rPr>
          <w:rFonts w:ascii="Times New Roman" w:hAnsi="Times New Roman"/>
          <w:sz w:val="26"/>
          <w:szCs w:val="26"/>
        </w:rPr>
        <w:t>9</w:t>
      </w:r>
      <w:r w:rsidRPr="001E631B">
        <w:rPr>
          <w:rFonts w:ascii="Times New Roman" w:hAnsi="Times New Roman"/>
          <w:sz w:val="26"/>
          <w:szCs w:val="26"/>
        </w:rPr>
        <w:t xml:space="preserve"> года был проведен семинар-совещание с муниципальными служащими администрации Павловского муниципального района, специалистами администраций поселений Павловского муниципального района, директорами муниципальных учреждений, а также со специалистами органов местного самоуправления Павловского муниципального района, уполномоченными на ведение кадровой работы по вопросу заполнения справок о доходах, расходах, об имуществе и обязательствах имущественного характера.  На семинаре-совещании были рассмотрены и изучены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разработанные Министерством труда и социальной защиты РФ. А также были рассмотрены следующие вопросы: </w:t>
      </w:r>
    </w:p>
    <w:p w:rsidR="00631E5E" w:rsidRPr="001E631B" w:rsidRDefault="00631E5E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1. О состоянии законности в сфере противодействия коррупции</w:t>
      </w:r>
    </w:p>
    <w:p w:rsidR="00631E5E" w:rsidRPr="001E631B" w:rsidRDefault="00631E5E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2. О предоставлении сведений о доходах, расходах, об имуществе и обязательствах имущественного характера и заполнении соответствующей формы справки в 2019 году (за отчетный период 2018 год).</w:t>
      </w:r>
    </w:p>
    <w:p w:rsidR="00631E5E" w:rsidRPr="001E631B" w:rsidRDefault="00631E5E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3. Об обновленных Методических рекомендациях Минтруда России по</w:t>
      </w:r>
      <w:r w:rsidRPr="001E63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вопросам соблюдения ограничений, налагаемых на гражданина, замещавшего должность государственной или муниципальной службы, при заключении им трудового или гражданско-правового договора с организацией</w:t>
      </w:r>
    </w:p>
    <w:p w:rsidR="00631E5E" w:rsidRPr="001E631B" w:rsidRDefault="00631E5E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  <w:r w:rsidRPr="001E631B">
        <w:rPr>
          <w:b w:val="0"/>
        </w:rPr>
        <w:t xml:space="preserve">4. О </w:t>
      </w:r>
      <w:r w:rsidRPr="001E631B">
        <w:rPr>
          <w:b w:val="0"/>
          <w:spacing w:val="2"/>
          <w:shd w:val="clear" w:color="auto" w:fill="FFFFFF"/>
        </w:rPr>
        <w:t>Перечне рекомендуемых мероприятий по информированию общественности о результатах работы органов власти по профилактике коррупционных и иных нарушений.</w:t>
      </w:r>
    </w:p>
    <w:p w:rsidR="003114C0" w:rsidRPr="001E631B" w:rsidRDefault="003114C0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3114C0" w:rsidRPr="001E631B" w:rsidRDefault="003114C0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14C0" w:rsidRPr="001E631B" w:rsidRDefault="003114C0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3.6.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</w:r>
    </w:p>
    <w:p w:rsidR="003114C0" w:rsidRPr="001E631B" w:rsidRDefault="003114C0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Администрацией Павловского муниципального района в лице отдела организационно-информационной и кадровой работы организован контроль за </w:t>
      </w:r>
      <w:r w:rsidRPr="001E631B">
        <w:rPr>
          <w:rFonts w:ascii="Times New Roman" w:hAnsi="Times New Roman" w:cs="Times New Roman"/>
          <w:spacing w:val="-2"/>
          <w:sz w:val="26"/>
          <w:szCs w:val="26"/>
        </w:rPr>
        <w:t xml:space="preserve">соблюдением </w:t>
      </w:r>
      <w:r w:rsidRPr="001E631B">
        <w:rPr>
          <w:rFonts w:ascii="Times New Roman" w:hAnsi="Times New Roman" w:cs="Times New Roman"/>
          <w:sz w:val="26"/>
          <w:szCs w:val="26"/>
        </w:rPr>
        <w:t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Павловского муниципального района в соответствии с нормативными правовыми актами Павловского муниципального района.</w:t>
      </w:r>
    </w:p>
    <w:p w:rsidR="003114C0" w:rsidRPr="001E631B" w:rsidRDefault="003114C0" w:rsidP="006A40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Кроме того,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было рассмотрено представление прокурора Павловского района представление прокурора Павловского района от 27.12.2018 г. № 2-2-2018  «Об устранении нарушений законодательства о противодействии коррупции» (вх. 027/14 от 09.01.2019 г.), в результате рассмотрения которого были выявлены нарушения законодательства о муниципальной службе и противодействии коррупции муниципальными служащими администрации Павловского муниципального района. Во исполнение требований антикоррупционного законодательства, законодательства о персональных данных, на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23.01.2019 г.</w:t>
      </w:r>
      <w:r w:rsidR="00192946">
        <w:rPr>
          <w:rFonts w:ascii="Times New Roman" w:hAnsi="Times New Roman" w:cs="Times New Roman"/>
          <w:sz w:val="26"/>
          <w:szCs w:val="26"/>
        </w:rPr>
        <w:t xml:space="preserve"> </w:t>
      </w:r>
      <w:r w:rsidRPr="001E631B">
        <w:rPr>
          <w:rFonts w:ascii="Times New Roman" w:hAnsi="Times New Roman" w:cs="Times New Roman"/>
          <w:sz w:val="26"/>
          <w:szCs w:val="26"/>
        </w:rPr>
        <w:t xml:space="preserve">были рассмотрены объяснения муниципальных служащих в их присутствии. По итогам рассмотрения муниципальным служащим, допустившим нарушения, применены меры дисциплинарного взыскания. </w:t>
      </w:r>
    </w:p>
    <w:p w:rsidR="003114C0" w:rsidRPr="001E631B" w:rsidRDefault="003114C0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5672EB" w:rsidRPr="001E631B" w:rsidRDefault="005672EB" w:rsidP="006A4005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3.7. Обеспечение своевременного проведения аттестации муниципальных служащих в порядке и сроки, установленные законодательством о муниципальной службе</w:t>
      </w:r>
    </w:p>
    <w:p w:rsidR="005672EB" w:rsidRPr="001E631B" w:rsidRDefault="005672EB" w:rsidP="006A4005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целях подтверждения соответствия и оценки уровня профессиональной подготовки муниципальных служащих квалификационным требованиям для замещения должностей муниципальной службы в администрации Павловского муниципального района проводятся следующие мероприятия:           </w:t>
      </w:r>
    </w:p>
    <w:p w:rsidR="005672EB" w:rsidRPr="001E631B" w:rsidRDefault="005672EB" w:rsidP="006A4005">
      <w:pPr>
        <w:pStyle w:val="ConsPlusTitle"/>
        <w:ind w:firstLine="567"/>
        <w:jc w:val="both"/>
        <w:rPr>
          <w:b w:val="0"/>
        </w:rPr>
      </w:pPr>
      <w:r w:rsidRPr="001E631B">
        <w:rPr>
          <w:b w:val="0"/>
        </w:rPr>
        <w:t xml:space="preserve">Аттестация муниципального служащего согласно решению Совета народных депутатов Павловского муниципального района от 21.02.2008 года № 177 «О муниципальной службе в органах местного самоуправления Павловского муниципального района» проводится в целях определения его соответствия замещаемой должности муниципальной службы один раз в три года. </w:t>
      </w:r>
    </w:p>
    <w:p w:rsidR="005672EB" w:rsidRPr="001E631B" w:rsidRDefault="005672EB" w:rsidP="006A4005">
      <w:pPr>
        <w:pStyle w:val="ConsPlusTitle"/>
        <w:ind w:firstLine="567"/>
        <w:jc w:val="both"/>
        <w:rPr>
          <w:b w:val="0"/>
        </w:rPr>
      </w:pPr>
      <w:r w:rsidRPr="001E631B">
        <w:rPr>
          <w:b w:val="0"/>
        </w:rPr>
        <w:t>В администрации Павловского муниципального района действует аттестационная комиссия, состав которой утвержден распоряжением администрации Павловского муниципального района от 19.11.2009 № 653ª-р «О проведении аттестации муниципальных служащих».</w:t>
      </w:r>
    </w:p>
    <w:p w:rsidR="005672EB" w:rsidRPr="001E631B" w:rsidRDefault="005672EB" w:rsidP="006A4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Аттестация муниципальных служащих администрации Павловского муниципального района проводится в целях повышения уровня профессиональной </w:t>
      </w:r>
      <w:r w:rsidRPr="001E631B">
        <w:rPr>
          <w:rFonts w:ascii="Times New Roman" w:hAnsi="Times New Roman" w:cs="Times New Roman"/>
          <w:sz w:val="26"/>
          <w:szCs w:val="26"/>
        </w:rPr>
        <w:lastRenderedPageBreak/>
        <w:t>компетентности, ответственности за качество и исполнения возложенных должностных обязанностей в плановом порядке.</w:t>
      </w:r>
    </w:p>
    <w:p w:rsidR="005672EB" w:rsidRPr="001E631B" w:rsidRDefault="005672EB" w:rsidP="006A4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02.03.2017 года была проведена аттестация муниципальных служащих администрации Павловского муниципального района.</w:t>
      </w:r>
    </w:p>
    <w:p w:rsidR="005672EB" w:rsidRPr="001E631B" w:rsidRDefault="005672EB" w:rsidP="006A4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Аттестацию успешно прошли 15 муниципальных служащих администрации Павловского муниципального района и органов администрации Павловского муниципального района.</w:t>
      </w:r>
    </w:p>
    <w:p w:rsidR="00083028" w:rsidRPr="001E631B" w:rsidRDefault="00083028" w:rsidP="006A4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B3AD9" w:rsidRPr="001E631B" w:rsidRDefault="006B3AD9" w:rsidP="006B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3.8. </w:t>
      </w:r>
      <w:r w:rsidRPr="001E631B">
        <w:rPr>
          <w:rFonts w:ascii="Times New Roman" w:hAnsi="Times New Roman" w:cs="Times New Roman"/>
          <w:b/>
          <w:sz w:val="25"/>
          <w:szCs w:val="25"/>
          <w:u w:val="single"/>
        </w:rPr>
        <w:t xml:space="preserve">Обеспечение открытости и гласности при проведении 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конкурсов на замещение вакантных должностей, формировании кадрового резерва на муниципальной службе, резерва управленческих кадров</w:t>
      </w:r>
    </w:p>
    <w:p w:rsidR="006B3AD9" w:rsidRPr="001E631B" w:rsidRDefault="006B3AD9" w:rsidP="006B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Основным механизмом ротации, применяемым в администрации Павловского муниципального района является программа кадрового резерва. Постановлением администрации Павловского муниципального района от 26.11.2018 № 77</w:t>
      </w:r>
      <w:r w:rsidR="00066186">
        <w:rPr>
          <w:rFonts w:ascii="Times New Roman" w:hAnsi="Times New Roman" w:cs="Times New Roman"/>
          <w:sz w:val="26"/>
          <w:szCs w:val="26"/>
        </w:rPr>
        <w:t>2</w:t>
      </w:r>
      <w:r w:rsidRPr="001E631B">
        <w:rPr>
          <w:rFonts w:ascii="Times New Roman" w:hAnsi="Times New Roman" w:cs="Times New Roman"/>
          <w:sz w:val="26"/>
          <w:szCs w:val="26"/>
        </w:rPr>
        <w:t xml:space="preserve"> утверждено Положение о кадровом резерве для замещения вакантных должностей муниципальной службы в администрации Павловского муниципального района.</w:t>
      </w:r>
      <w:r w:rsidRPr="001E631B">
        <w:rPr>
          <w:rFonts w:ascii="Times New Roman" w:hAnsi="Times New Roman" w:cs="Times New Roman"/>
          <w:sz w:val="26"/>
          <w:szCs w:val="26"/>
        </w:rPr>
        <w:tab/>
      </w:r>
    </w:p>
    <w:p w:rsidR="006B3AD9" w:rsidRPr="001E631B" w:rsidRDefault="006B3AD9" w:rsidP="006B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Во всех поселениях Павловского муниципального района приняты муниципальные правовые акты о формировании кадровых резервов. </w:t>
      </w:r>
    </w:p>
    <w:p w:rsidR="006B3AD9" w:rsidRPr="001E631B" w:rsidRDefault="006B3AD9" w:rsidP="006B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По результатам конкурсов, утверждены списки резервистов на замещение возможных вакантных должностей муниципальной службы.</w:t>
      </w:r>
    </w:p>
    <w:p w:rsidR="00F20C90" w:rsidRPr="001E631B" w:rsidRDefault="00F20C90" w:rsidP="006B3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C90" w:rsidRPr="001E631B" w:rsidRDefault="00F20C90" w:rsidP="006B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4.1. </w:t>
      </w:r>
      <w:r w:rsidR="004557C7" w:rsidRPr="001E631B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Осуществление взаимодействия с Общественной палатой Павловского района и институтами гражданского общества по вопросам антикоррупционной работы</w:t>
      </w:r>
    </w:p>
    <w:p w:rsidR="004557C7" w:rsidRPr="001E631B" w:rsidRDefault="00374AAD" w:rsidP="00192946">
      <w:pPr>
        <w:pStyle w:val="ConsPlusTitle"/>
        <w:widowControl/>
        <w:ind w:firstLine="709"/>
        <w:jc w:val="both"/>
        <w:rPr>
          <w:b w:val="0"/>
          <w:u w:val="single"/>
        </w:rPr>
      </w:pPr>
      <w:r w:rsidRPr="001E631B">
        <w:rPr>
          <w:b w:val="0"/>
        </w:rPr>
        <w:t>В рамках взаимодействия органов местного самоуправления с Общественной палатой Павловского района План работы Общественной палаты  формируется с учетом вопросов по антикоррупционной работе, проводимой в Павловском муниципальном районе. Председатель Общественной палаты Павловского района является постоянным участником заседаний Совета по противодействию коррупции в Павловском муниципальном районе.</w:t>
      </w:r>
    </w:p>
    <w:p w:rsidR="00F20C90" w:rsidRPr="001E631B" w:rsidRDefault="00F20C90" w:rsidP="006B3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20C90" w:rsidRPr="001E631B" w:rsidRDefault="00F20C90" w:rsidP="006B3A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4.2.</w:t>
      </w:r>
      <w:r w:rsidR="004557C7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  <w:r w:rsidR="004557C7" w:rsidRPr="001E631B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Внедрение в работу комиссии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</w:r>
    </w:p>
    <w:p w:rsidR="00374AAD" w:rsidRPr="001E631B" w:rsidRDefault="00374AAD" w:rsidP="00374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Целью 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интересов является обеспечение соблюдения муниципальными служащими администрации Павловского муниципального района ограничений и запретов, требований о предотвращении и урегулировании конфликта интересов, а также обеспечение исполнения ими обязанностей, предусмотренных федеральным законодательством и законодательством Воронежской области о муниципальной службе, осуществление в администрации Павловского муниципального района мер по предупреждению коррупции.</w:t>
      </w:r>
    </w:p>
    <w:p w:rsidR="00374AAD" w:rsidRPr="001E631B" w:rsidRDefault="00374AAD" w:rsidP="00374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 состав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конфликтов входят:</w:t>
      </w:r>
    </w:p>
    <w:p w:rsidR="00374AAD" w:rsidRPr="001E631B" w:rsidRDefault="00374AAD" w:rsidP="00374AAD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- Руководитель общественной приемной губернатора Воронежской области;</w:t>
      </w:r>
    </w:p>
    <w:p w:rsidR="00083028" w:rsidRPr="001E631B" w:rsidRDefault="00374AAD" w:rsidP="0046787A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lastRenderedPageBreak/>
        <w:t>- Председатель Общественной палаты Павловского района.</w:t>
      </w:r>
    </w:p>
    <w:p w:rsidR="007413FE" w:rsidRPr="001E631B" w:rsidRDefault="007413FE" w:rsidP="006A4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413FE" w:rsidRPr="001E631B" w:rsidRDefault="007413FE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5.1. Ведение реестра муниципальных услуг Павловского муниципального района</w:t>
      </w:r>
    </w:p>
    <w:p w:rsidR="007413FE" w:rsidRPr="001E631B" w:rsidRDefault="007413FE" w:rsidP="006A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Павловского муниципального района от </w:t>
      </w:r>
      <w:r w:rsidR="0046787A">
        <w:rPr>
          <w:rFonts w:ascii="Times New Roman" w:hAnsi="Times New Roman" w:cs="Times New Roman"/>
          <w:sz w:val="26"/>
          <w:szCs w:val="26"/>
        </w:rPr>
        <w:t>17</w:t>
      </w:r>
      <w:r w:rsidRPr="001E631B">
        <w:rPr>
          <w:rFonts w:ascii="Times New Roman" w:hAnsi="Times New Roman" w:cs="Times New Roman"/>
          <w:sz w:val="26"/>
          <w:szCs w:val="26"/>
        </w:rPr>
        <w:t>.0</w:t>
      </w:r>
      <w:r w:rsidR="0046787A">
        <w:rPr>
          <w:rFonts w:ascii="Times New Roman" w:hAnsi="Times New Roman" w:cs="Times New Roman"/>
          <w:sz w:val="26"/>
          <w:szCs w:val="26"/>
        </w:rPr>
        <w:t>3</w:t>
      </w:r>
      <w:r w:rsidRPr="001E631B">
        <w:rPr>
          <w:rFonts w:ascii="Times New Roman" w:hAnsi="Times New Roman" w:cs="Times New Roman"/>
          <w:sz w:val="26"/>
          <w:szCs w:val="26"/>
        </w:rPr>
        <w:t xml:space="preserve">.2011 г. № 123 «О формировании и ведении Реестра муниципальных услуг Павловского муниципального района» отдел социально-экономического развития, муниципального контроля и поддержки предпринимательства на постоянной основе осуществляет ведение реестра муниципальных услуг Павловского муниципального района. </w:t>
      </w:r>
    </w:p>
    <w:p w:rsidR="00374AAD" w:rsidRPr="001E631B" w:rsidRDefault="00374AAD" w:rsidP="006A40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74AAD" w:rsidRPr="001E631B" w:rsidRDefault="00374AAD" w:rsidP="00374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3906E5"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5.2. Организация проведения мониторинга качества и доступности   государственных и муниципальных услуг, оказываемых филиалом автономного учреждения Воронежской области «Многофункциональный центр предоставления государственных и муниципальных услуг»</w:t>
      </w:r>
    </w:p>
    <w:p w:rsidR="003906E5" w:rsidRPr="001E631B" w:rsidRDefault="003906E5" w:rsidP="00390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Отделом социально – экономического развития, муниципального контроля и поддержки предпринимательства администрации Павловского муниципального района проводится мониторинг по доступности и количеству предоставленных услуг. Данные об услугах ежеквартально вносятся в ГАС «Управление». </w:t>
      </w:r>
    </w:p>
    <w:p w:rsidR="003906E5" w:rsidRPr="001E631B" w:rsidRDefault="003906E5" w:rsidP="00390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sz w:val="26"/>
          <w:szCs w:val="26"/>
        </w:rPr>
        <w:t>Филиалом многофункционального центра предоставления государственных и муниципальных услуг проводится мониторинг качества предоставленных услуг  посредством анкетирования граждан, получающих услуги. Так же, анализ качества проводится при осуществлении личного приема граждан, организуемых органами местного самоуправления в части услуг, предоставляемых АУ «МФЦ». В целях повышения доступности предоставления государственных и муниципальных услуг по территории Павловского муниципального района АУ «МФЦ» организованно 15 удаленных рабочих мест, а также проводится выездной прием в 3 поселениях.</w:t>
      </w:r>
    </w:p>
    <w:p w:rsidR="00887761" w:rsidRPr="001E631B" w:rsidRDefault="003906E5" w:rsidP="00390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настоящее время заключено соглашение с АУ «МФЦ» по предоставлению  муниципальных услуг в соответствии с типовыми перечнями.    </w:t>
      </w:r>
    </w:p>
    <w:p w:rsidR="00887761" w:rsidRPr="001E631B" w:rsidRDefault="00887761" w:rsidP="0088776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По пункту 5.3. 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</w:r>
    </w:p>
    <w:p w:rsidR="00887761" w:rsidRPr="001E631B" w:rsidRDefault="00887761" w:rsidP="0088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Для обеспечения межведомственного электронного взаимодействия при предоставлении муниципальных услуг на территории Павловского муниципального района используется система гарантированного информационного обмена (СГИО). В администрации Павловского муниципального района установлено </w:t>
      </w:r>
      <w:r w:rsidR="0046787A">
        <w:rPr>
          <w:rFonts w:ascii="Times New Roman" w:hAnsi="Times New Roman" w:cs="Times New Roman"/>
          <w:sz w:val="26"/>
          <w:szCs w:val="26"/>
        </w:rPr>
        <w:t>9 рабочих мест.</w:t>
      </w:r>
    </w:p>
    <w:p w:rsidR="00887761" w:rsidRPr="001E631B" w:rsidRDefault="00887761" w:rsidP="0088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Во всех поселениях Павловского муниципального района установлено по одному рабочему месту СГИО</w:t>
      </w:r>
      <w:r w:rsidR="0046787A">
        <w:rPr>
          <w:rFonts w:ascii="Times New Roman" w:hAnsi="Times New Roman" w:cs="Times New Roman"/>
          <w:sz w:val="26"/>
          <w:szCs w:val="26"/>
        </w:rPr>
        <w:t>.</w:t>
      </w:r>
    </w:p>
    <w:p w:rsidR="00887761" w:rsidRPr="001E631B" w:rsidRDefault="00887761" w:rsidP="0088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Для обеспечения защиты передачи данных по системе СГИО на рабочих местах установлено: </w:t>
      </w:r>
    </w:p>
    <w:p w:rsidR="00887761" w:rsidRPr="001E631B" w:rsidRDefault="00887761" w:rsidP="0088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- </w:t>
      </w:r>
      <w:r w:rsidR="0046787A">
        <w:rPr>
          <w:rFonts w:ascii="Times New Roman" w:hAnsi="Times New Roman" w:cs="Times New Roman"/>
          <w:sz w:val="26"/>
          <w:szCs w:val="26"/>
        </w:rPr>
        <w:t>п</w:t>
      </w:r>
      <w:r w:rsidRPr="001E631B">
        <w:rPr>
          <w:rFonts w:ascii="Times New Roman" w:hAnsi="Times New Roman" w:cs="Times New Roman"/>
          <w:sz w:val="26"/>
          <w:szCs w:val="26"/>
        </w:rPr>
        <w:t>рограммный продукт – Крипто Про 3.6</w:t>
      </w:r>
    </w:p>
    <w:p w:rsidR="00887761" w:rsidRPr="001E631B" w:rsidRDefault="00887761" w:rsidP="00887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- </w:t>
      </w:r>
      <w:r w:rsidR="0046787A">
        <w:rPr>
          <w:rFonts w:ascii="Times New Roman" w:hAnsi="Times New Roman" w:cs="Times New Roman"/>
          <w:sz w:val="26"/>
          <w:szCs w:val="26"/>
        </w:rPr>
        <w:t>п</w:t>
      </w:r>
      <w:r w:rsidRPr="001E631B">
        <w:rPr>
          <w:rFonts w:ascii="Times New Roman" w:hAnsi="Times New Roman" w:cs="Times New Roman"/>
          <w:sz w:val="26"/>
          <w:szCs w:val="26"/>
        </w:rPr>
        <w:t xml:space="preserve">рограммный продукт – </w:t>
      </w:r>
      <w:r w:rsidRPr="001E631B">
        <w:rPr>
          <w:rFonts w:ascii="Times New Roman" w:hAnsi="Times New Roman" w:cs="Times New Roman"/>
          <w:sz w:val="26"/>
          <w:szCs w:val="26"/>
          <w:lang w:val="en-US"/>
        </w:rPr>
        <w:t>VipNet</w:t>
      </w:r>
      <w:r w:rsidRPr="001E631B">
        <w:rPr>
          <w:rFonts w:ascii="Times New Roman" w:hAnsi="Times New Roman" w:cs="Times New Roman"/>
          <w:sz w:val="26"/>
          <w:szCs w:val="26"/>
        </w:rPr>
        <w:t>.</w:t>
      </w:r>
    </w:p>
    <w:p w:rsidR="00887761" w:rsidRPr="001E631B" w:rsidRDefault="00887761" w:rsidP="00887761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5.4. </w:t>
      </w:r>
      <w:r w:rsidRPr="001E63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Обеспечение предоставления информации о государственных и муниципальных услугах посредством информационной </w:t>
      </w:r>
      <w:r w:rsidRPr="001E631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lastRenderedPageBreak/>
        <w:t>системы «Портал государственных и муниципальных услуг Воронежской области»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887761" w:rsidRPr="001E631B" w:rsidRDefault="00887761" w:rsidP="00887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sz w:val="26"/>
          <w:szCs w:val="26"/>
        </w:rPr>
        <w:t>Отделом социально-экономического развития, муниципального контроля и поддержки предпринимательства администрации Павловского муниципального района на постоянной основе актуализируются  сведения о муниципальных услугах, предоставляемых на территории Павловского муниципального района, для дальнейшего размещения  в информационной системе «Портал государственных и муниципальных услуг Воронежской области».</w:t>
      </w:r>
    </w:p>
    <w:p w:rsidR="00887761" w:rsidRPr="001E631B" w:rsidRDefault="00887761" w:rsidP="008877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 целях повышения уровня информированности граждан о преимуществах получения услуг в электронном виде администрацией Павловского муниципального района  на постоянной основе проводится размещение и актуализация материалов, содержащихся в информационной системе «Портал государственных и муниципальных услуг Воронежской области», в общественных часто посещаемых населением местах. Осуществляется взаимодействие с работодателями, осуществляющими деятельность на территории Павловского муниципального района, в части информирования и активизации населения по регистрации в единой системе идентификации и аутентификации, и возможности предоставления услуг посредствам информационной системы «Портал государственных и муниципальных услуг Воронежской области»</w:t>
      </w:r>
      <w:r w:rsidR="0046787A">
        <w:rPr>
          <w:rFonts w:ascii="Times New Roman" w:hAnsi="Times New Roman" w:cs="Times New Roman"/>
          <w:sz w:val="26"/>
          <w:szCs w:val="26"/>
        </w:rPr>
        <w:t>.</w:t>
      </w:r>
    </w:p>
    <w:p w:rsidR="00887761" w:rsidRPr="001E631B" w:rsidRDefault="00887761" w:rsidP="0088776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887761" w:rsidRPr="001E631B" w:rsidRDefault="00887761" w:rsidP="0088776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5.5. 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</w:r>
    </w:p>
    <w:p w:rsidR="00887761" w:rsidRPr="001E631B" w:rsidRDefault="00887761" w:rsidP="008877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31B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администрации Павловского муниципального района размещен стенд, на котором представлена информация об антикоррупционном законодательстве, памятки об уголовной ответственности за дачу и получение взятки, контактные данные лиц, ответственных за профилактику коррупционных и иных правонарушений в органах  местного самоуправления, а также контактные данные органов  прокуратуры, органов внутренних дел. Информация регулярно обновляется. Кроме того, органам и структурным подразделениям администрации Павловского муниципального района, организующим предоставление муниципальных услуг, направлены памятки об антикоррупционном законодательстве для размещения на стенды в местах предоставления муниципальных услуг. </w:t>
      </w:r>
    </w:p>
    <w:p w:rsidR="00887761" w:rsidRPr="001E631B" w:rsidRDefault="00887761" w:rsidP="0088776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A033E4" w:rsidRPr="001E631B" w:rsidRDefault="00887761" w:rsidP="00A03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6.1.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анализа работы комиссии по соблюдению требований к служебному поведению муниципальных служащих  и по урегулированию конфликта интересов</w:t>
      </w:r>
    </w:p>
    <w:p w:rsidR="00A033E4" w:rsidRPr="001E631B" w:rsidRDefault="00A033E4" w:rsidP="00A03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Комиссии по соблюдению требований  служебному поведению муниципальных служащих администрации Павловского </w:t>
      </w:r>
      <w:r w:rsidRPr="001E631B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района и урегулированию конфликта интересов на 2019 год было проведено 3 заседания. </w:t>
      </w:r>
    </w:p>
    <w:p w:rsidR="00A033E4" w:rsidRPr="001E631B" w:rsidRDefault="00A033E4" w:rsidP="00A033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На заседаниях Комиссии были подведены итоги работы Комиссии за 2018 год, а также рассматривались такие вопросы как:</w:t>
      </w:r>
    </w:p>
    <w:p w:rsidR="00A033E4" w:rsidRPr="001E631B" w:rsidRDefault="00A033E4" w:rsidP="00A033E4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Осуществление контроля за представлением муниципальными служащими 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детей.</w:t>
      </w:r>
    </w:p>
    <w:p w:rsidR="00A033E4" w:rsidRPr="001E631B" w:rsidRDefault="00A033E4" w:rsidP="00A033E4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Размещение представленных данных на официальном сайте администрации Павловского муниципального района. </w:t>
      </w:r>
    </w:p>
    <w:p w:rsidR="00A033E4" w:rsidRPr="001E631B" w:rsidRDefault="00A033E4" w:rsidP="00A033E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-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A033E4" w:rsidRPr="001E631B" w:rsidRDefault="00A033E4" w:rsidP="00A033E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- О проведении оценки коррупционных рисков, возникающих при реализации функций администрации Павловского муниципального района.</w:t>
      </w:r>
    </w:p>
    <w:p w:rsidR="00887761" w:rsidRPr="001E631B" w:rsidRDefault="00887761" w:rsidP="00390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7761" w:rsidRPr="001E631B" w:rsidRDefault="00887761" w:rsidP="00390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6.2.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</w:r>
    </w:p>
    <w:p w:rsidR="00887761" w:rsidRPr="001E631B" w:rsidRDefault="00A033E4" w:rsidP="00467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5"/>
          <w:szCs w:val="25"/>
        </w:rPr>
      </w:pPr>
      <w:r w:rsidRPr="001E631B">
        <w:rPr>
          <w:rFonts w:ascii="Times New Roman" w:eastAsia="Times New Roman" w:hAnsi="Times New Roman" w:cs="Times New Roman"/>
          <w:sz w:val="26"/>
          <w:szCs w:val="26"/>
        </w:rPr>
        <w:t>За отчетный период  уведомлений о выполнении иной оплачиваемой работы, а также уведомлений об обращениях в целях склонения к совершению коррупционных правонарушений от муниципальных служащих в Комиссию</w:t>
      </w:r>
      <w:r w:rsidRPr="001E631B">
        <w:rPr>
          <w:rFonts w:ascii="Times New Roman" w:hAnsi="Times New Roman" w:cs="Times New Roman"/>
          <w:sz w:val="26"/>
          <w:szCs w:val="26"/>
        </w:rPr>
        <w:t xml:space="preserve">по соблюдению требований  служебному поведению муниципальных служащих администрации Павловского муниципального района и урегулированию конфликта интересов не поступало. </w:t>
      </w:r>
    </w:p>
    <w:p w:rsidR="007413FE" w:rsidRPr="001E631B" w:rsidRDefault="007413FE" w:rsidP="006A40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33EF4" w:rsidRPr="001E631B" w:rsidRDefault="00633EF4" w:rsidP="00374AAD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7.1.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Реализация прав граждан на получение достоверной информации о деятельности органов местного самоуправления, размещение в информационной системе «Портал Воронежской области в сети Интернет» сведений о структуре органов местного самоуправления и выполняемых ими функциях, а также иной информации в соответствии с требованиями действующего федерального законодательства</w:t>
      </w:r>
    </w:p>
    <w:p w:rsidR="00633EF4" w:rsidRPr="001E631B" w:rsidRDefault="00633EF4" w:rsidP="006A40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Информация о деятельности органов местного самоуправления Павловского муниципального района размещена в сети Интернет, на официальном сайте администрации Павловского муниципального района, позволяющая узнать: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о структуре и полномочиях администрации Павловского муниципального района, ее подразделений, номерах телефонов справочных служб органов местного самоуправления;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о задачах и функциях структурных подразделений администрации Павловского муниципального района;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о муниципальных правовых актах, принятых органами местного самоуправления;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об административных регламентах предоставления муниципальных услуг;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информацию об участии органов местного самоуправления в программах;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lastRenderedPageBreak/>
        <w:t>-информацию о мероприятиях, проводимых органами местного самоуправления, в том числе сведения об официальных визитах и о рабочих поездках руководителей, порядок поступления граждан на муниципальную службу;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информацию о результатах проверок;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- статистическую информацию администрации Павловского муниципального района; 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- 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633EF4" w:rsidRPr="001E631B" w:rsidRDefault="00633EF4" w:rsidP="006A4005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- о порядке поступления граждан на муниципальную службу, сведения о вакантных должностях муниципальной службы, квалификационные требования к кандидатам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и т.д.; </w:t>
      </w:r>
    </w:p>
    <w:p w:rsidR="005672EB" w:rsidRPr="001E631B" w:rsidRDefault="00633EF4" w:rsidP="0046787A">
      <w:pPr>
        <w:pStyle w:val="a3"/>
        <w:spacing w:after="0" w:line="240" w:lineRule="auto"/>
        <w:ind w:left="0" w:firstLine="567"/>
        <w:jc w:val="both"/>
        <w:rPr>
          <w:b/>
          <w:spacing w:val="2"/>
          <w:shd w:val="clear" w:color="auto" w:fill="FFFFFF"/>
        </w:rPr>
      </w:pPr>
      <w:r w:rsidRPr="001E631B">
        <w:rPr>
          <w:rFonts w:ascii="Times New Roman" w:hAnsi="Times New Roman"/>
          <w:sz w:val="26"/>
          <w:szCs w:val="26"/>
        </w:rPr>
        <w:t xml:space="preserve">- об антикоррупционных мерах, принимаемых администрацией Павловского муниципального района. </w:t>
      </w:r>
    </w:p>
    <w:p w:rsidR="004D0A59" w:rsidRPr="001E631B" w:rsidRDefault="004D0A59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633EF4" w:rsidRPr="001E631B" w:rsidRDefault="00633EF4" w:rsidP="00A033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7.2. </w:t>
      </w: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Обеспечение работы телефона доверия, с целью улучшения обратной связи с гражданами и организациями, а также получения сигналов о фактах коррупции </w:t>
      </w:r>
    </w:p>
    <w:p w:rsidR="00633EF4" w:rsidRPr="001E631B" w:rsidRDefault="00633EF4" w:rsidP="006A40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Во исполнение вопроса местного значения об осуществлении мер по противодействию коррупции в </w:t>
      </w:r>
      <w:r w:rsidR="0046787A">
        <w:rPr>
          <w:rFonts w:ascii="Times New Roman" w:hAnsi="Times New Roman" w:cs="Times New Roman"/>
          <w:sz w:val="26"/>
          <w:szCs w:val="26"/>
        </w:rPr>
        <w:t>Павловском</w:t>
      </w:r>
      <w:r w:rsidRPr="001E631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46787A">
        <w:rPr>
          <w:rFonts w:ascii="Times New Roman" w:hAnsi="Times New Roman" w:cs="Times New Roman"/>
          <w:sz w:val="26"/>
          <w:szCs w:val="26"/>
        </w:rPr>
        <w:t>м</w:t>
      </w:r>
      <w:r w:rsidRPr="001E631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6787A">
        <w:rPr>
          <w:rFonts w:ascii="Times New Roman" w:hAnsi="Times New Roman" w:cs="Times New Roman"/>
          <w:sz w:val="26"/>
          <w:szCs w:val="26"/>
        </w:rPr>
        <w:t>е</w:t>
      </w:r>
      <w:r w:rsidRPr="001E631B">
        <w:rPr>
          <w:rFonts w:ascii="Times New Roman" w:hAnsi="Times New Roman" w:cs="Times New Roman"/>
          <w:sz w:val="26"/>
          <w:szCs w:val="26"/>
        </w:rPr>
        <w:t>, в целях усиления антикоррупционного мониторинга в 2019 году продолжил работу телефон</w:t>
      </w:r>
      <w:r w:rsidR="0046787A">
        <w:rPr>
          <w:rFonts w:ascii="Times New Roman" w:hAnsi="Times New Roman" w:cs="Times New Roman"/>
          <w:sz w:val="26"/>
          <w:szCs w:val="26"/>
        </w:rPr>
        <w:t xml:space="preserve"> доверия по вопросам</w:t>
      </w:r>
      <w:r w:rsidRPr="001E631B">
        <w:rPr>
          <w:rFonts w:ascii="Times New Roman" w:hAnsi="Times New Roman" w:cs="Times New Roman"/>
          <w:sz w:val="26"/>
          <w:szCs w:val="26"/>
        </w:rPr>
        <w:t xml:space="preserve"> противодействия коррупции администрации Павловского муниципального района. За 2019 год сообщений о фактах коррупции от граждан и организаций не поступало.</w:t>
      </w:r>
      <w:r w:rsidR="004678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6CD" w:rsidRPr="001E631B" w:rsidRDefault="00B316CD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По пункту 7.3. Размещение сведений о доходах, расходах, об имуществе и обязательствах имущественного характера на официальном сайте </w:t>
      </w:r>
      <w:r w:rsidRPr="001E631B">
        <w:rPr>
          <w:rFonts w:ascii="Times New Roman" w:hAnsi="Times New Roman" w:cs="Times New Roman"/>
          <w:b/>
          <w:sz w:val="26"/>
          <w:szCs w:val="26"/>
          <w:u w:val="single"/>
        </w:rPr>
        <w:t>администрации Павловского муниципального района</w:t>
      </w:r>
    </w:p>
    <w:p w:rsidR="00B316CD" w:rsidRPr="001E631B" w:rsidRDefault="00B316CD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Павловского муниципального района от 06.12.2013 г.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размещены на официальном сайте администрации Павловского муниципального района 14.05.2019 г.</w:t>
      </w:r>
    </w:p>
    <w:p w:rsidR="00B316CD" w:rsidRPr="001E631B" w:rsidRDefault="00B316CD" w:rsidP="006A4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Всего в разрезе муниципального района на сайтах органов местного самоуправления муниципального района было размещено сведений о доходах, расходах, об имуществе и обязательствах имущественного характера с учетом членов семей:</w:t>
      </w:r>
    </w:p>
    <w:p w:rsidR="00B316CD" w:rsidRPr="001E631B" w:rsidRDefault="00B316CD" w:rsidP="006A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Глав поселений – 43;</w:t>
      </w:r>
    </w:p>
    <w:p w:rsidR="00B316CD" w:rsidRPr="001E631B" w:rsidRDefault="00B316CD" w:rsidP="006A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Муниципальных служащих –168;</w:t>
      </w:r>
    </w:p>
    <w:p w:rsidR="00B316CD" w:rsidRPr="001E631B" w:rsidRDefault="00B316CD" w:rsidP="006A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>Директоров муниципальных учреждений – 177;</w:t>
      </w:r>
    </w:p>
    <w:p w:rsidR="00B316CD" w:rsidRPr="001E631B" w:rsidRDefault="00B316CD" w:rsidP="006A400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lastRenderedPageBreak/>
        <w:t>Депутатов СНД – 432.</w:t>
      </w:r>
    </w:p>
    <w:p w:rsidR="00B316CD" w:rsidRPr="001E631B" w:rsidRDefault="00B316CD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Администрацией Павловского муниципального района была проведена работа по профилактике несвоевременного предоставления  сведений о доходах расходах, об имуществе и обязательствах имущественного характера, несоблюдения сроков, установленных законодательством, а также по сбору вышеуказанной информации.</w:t>
      </w:r>
    </w:p>
    <w:p w:rsidR="00B316CD" w:rsidRPr="001E631B" w:rsidRDefault="00B316CD" w:rsidP="006A4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Результаты проведенной работы были рассмотрены на очередном заседании Комиссии по соблюдению требований  к служебному поведению муниципальных служащих администрации Павловского муниципального района 18.06.2019 г.</w:t>
      </w:r>
    </w:p>
    <w:p w:rsidR="00633EF4" w:rsidRPr="001E631B" w:rsidRDefault="00633EF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A033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8.1. 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государственных учреждений Воронежской области и муниципальных учреждений муниципальных образований Воронежской области, и лицами, замещающими указанные должности</w:t>
      </w:r>
    </w:p>
    <w:p w:rsidR="00A033E4" w:rsidRPr="001E631B" w:rsidRDefault="00A033E4" w:rsidP="00A0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предоставлены муниципальными служащими, директорами муниципальных учреждений в полном объеме и в срок установленный законодательством. </w:t>
      </w:r>
    </w:p>
    <w:p w:rsidR="00A033E4" w:rsidRPr="001E631B" w:rsidRDefault="00A033E4" w:rsidP="00A03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Начальником отдела  организационно - информационной и кадровой работы администрации Павловского муниципального  района была проведена проверка сведений</w:t>
      </w:r>
      <w:r w:rsidR="009A73E1">
        <w:rPr>
          <w:rFonts w:ascii="Times New Roman" w:hAnsi="Times New Roman" w:cs="Times New Roman"/>
          <w:sz w:val="26"/>
          <w:szCs w:val="26"/>
        </w:rPr>
        <w:t xml:space="preserve"> </w:t>
      </w:r>
      <w:r w:rsidRPr="001E631B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характера, в частности был проведен ретроспективный анализ сведений о доходах, предоставленных муниципальными служащими за три предыдущих года (2016, 2017, 2018 гг.) было проверено и внесено в справки о ретроспективном анализе – 118 справок о доходах, расходах и подготовлены результаты ретроспективного анализа. По результатам ретроспективного анализа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A033E4" w:rsidRPr="001E631B" w:rsidRDefault="00A033E4" w:rsidP="00A033E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A033E4" w:rsidRPr="001E631B" w:rsidRDefault="00A033E4" w:rsidP="00A033E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E631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По пункту  9.1. Мониторинг реализации настоящего Плана, планов противодействия коррупции, утвержденных исполнительными органами государственной власти Воронежской области, органами местного самоуправления, а также представление в управление по профилактике коррупционных и иных правонарушений правительства Воронежской области отчетов о его результатах</w:t>
      </w:r>
    </w:p>
    <w:p w:rsidR="00A033E4" w:rsidRPr="001E631B" w:rsidRDefault="00A033E4" w:rsidP="00A033E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 w:cs="Times New Roman"/>
          <w:sz w:val="26"/>
          <w:szCs w:val="26"/>
        </w:rPr>
        <w:t>Р</w:t>
      </w:r>
      <w:r w:rsidRPr="001E631B">
        <w:rPr>
          <w:rFonts w:ascii="Times New Roman" w:hAnsi="Times New Roman"/>
          <w:sz w:val="26"/>
          <w:szCs w:val="26"/>
        </w:rPr>
        <w:t xml:space="preserve">аспоряжением администрации Павловского муниципального района от 28.12.2018 года № 634-р утвержден План мероприятий по противодействию коррупции администрации Павловского муниципального района на 2019-2020 годы, который содержит комплекс мер, направленных на формирование нетерпимого отношения к коррупции. Указанный План мероприятий сформирован с учетом положений Национального плана </w:t>
      </w:r>
      <w:r w:rsidR="00D743F4">
        <w:rPr>
          <w:rFonts w:ascii="Times New Roman" w:hAnsi="Times New Roman"/>
          <w:sz w:val="26"/>
          <w:szCs w:val="26"/>
        </w:rPr>
        <w:t>п</w:t>
      </w:r>
      <w:r w:rsidRPr="001E631B">
        <w:rPr>
          <w:rFonts w:ascii="Times New Roman" w:hAnsi="Times New Roman"/>
          <w:sz w:val="26"/>
          <w:szCs w:val="26"/>
        </w:rPr>
        <w:t xml:space="preserve">ротиводействия коррупции на 2018-2020 годы, утвержденным Указом Президента РФ от 29.06.2018 № 378 и распоряжения правительства Воронежской области от 25.12.2017 № 1104-р «Об утверждении программы «Противодействие коррупции в Воронежской области на </w:t>
      </w:r>
      <w:r w:rsidRPr="001E631B">
        <w:rPr>
          <w:rFonts w:ascii="Times New Roman" w:hAnsi="Times New Roman"/>
          <w:sz w:val="26"/>
          <w:szCs w:val="26"/>
        </w:rPr>
        <w:lastRenderedPageBreak/>
        <w:t xml:space="preserve">2018-2019 годы». Отчет о выполнении Плана мероприятий по противодействию коррупции администрации Павловского муниципального района заслушивается на Совете по противодействию коррупции в Павловском муниципальном районе.  </w:t>
      </w:r>
    </w:p>
    <w:p w:rsidR="00A033E4" w:rsidRPr="001E631B" w:rsidRDefault="00A033E4" w:rsidP="00A033E4">
      <w:pPr>
        <w:pStyle w:val="a4"/>
        <w:tabs>
          <w:tab w:val="left" w:pos="453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1E631B">
        <w:rPr>
          <w:rFonts w:ascii="Times New Roman" w:hAnsi="Times New Roman"/>
          <w:sz w:val="26"/>
          <w:szCs w:val="26"/>
        </w:rPr>
        <w:t xml:space="preserve">Аналитическая информация о мониторинге реализации плана мероприятий по реализации программы («дорожной карты») «Противодействие коррупции в Воронежской области на 2018-2019 годы» направляется в управление по профилактике коррупционных и иных правонарушений правительства Воронежской области в установленные сроки.  </w:t>
      </w:r>
    </w:p>
    <w:p w:rsidR="00633EF4" w:rsidRPr="001E631B" w:rsidRDefault="00633EF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A033E4" w:rsidRPr="001E631B" w:rsidRDefault="00A033E4" w:rsidP="006A4005">
      <w:pPr>
        <w:pStyle w:val="ConsPlusTitle"/>
        <w:widowControl/>
        <w:ind w:firstLine="709"/>
        <w:jc w:val="both"/>
        <w:rPr>
          <w:b w:val="0"/>
          <w:spacing w:val="2"/>
          <w:shd w:val="clear" w:color="auto" w:fill="FFFFFF"/>
        </w:rPr>
      </w:pPr>
    </w:p>
    <w:p w:rsidR="00832DBD" w:rsidRPr="001E631B" w:rsidRDefault="00832DBD" w:rsidP="00A033E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96A62" w:rsidRPr="00D329FB" w:rsidRDefault="00832DBD" w:rsidP="006A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Глава Павловского муниципального района</w:t>
      </w:r>
    </w:p>
    <w:p w:rsidR="00832DBD" w:rsidRPr="00D329FB" w:rsidRDefault="00832DBD" w:rsidP="006A4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Воронежской области</w:t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</w:r>
      <w:r w:rsidRPr="00D329FB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ab/>
        <w:t>М.Н. Янцов</w:t>
      </w: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01597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p w:rsidR="008B5BA0" w:rsidRPr="006A4005" w:rsidRDefault="008B5BA0" w:rsidP="006A4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</w:p>
    <w:sectPr w:rsidR="008B5BA0" w:rsidRPr="006A4005" w:rsidSect="006A4005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20" w:rsidRDefault="00302E20" w:rsidP="00917096">
      <w:pPr>
        <w:spacing w:after="0" w:line="240" w:lineRule="auto"/>
      </w:pPr>
      <w:r>
        <w:separator/>
      </w:r>
    </w:p>
  </w:endnote>
  <w:endnote w:type="continuationSeparator" w:id="1">
    <w:p w:rsidR="00302E20" w:rsidRDefault="00302E20" w:rsidP="00917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20" w:rsidRDefault="00302E20" w:rsidP="00917096">
      <w:pPr>
        <w:spacing w:after="0" w:line="240" w:lineRule="auto"/>
      </w:pPr>
      <w:r>
        <w:separator/>
      </w:r>
    </w:p>
  </w:footnote>
  <w:footnote w:type="continuationSeparator" w:id="1">
    <w:p w:rsidR="00302E20" w:rsidRDefault="00302E20" w:rsidP="00917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4579"/>
      <w:docPartObj>
        <w:docPartGallery w:val="Page Numbers (Top of Page)"/>
        <w:docPartUnique/>
      </w:docPartObj>
    </w:sdtPr>
    <w:sdtContent>
      <w:p w:rsidR="004E04A5" w:rsidRDefault="00A844A8">
        <w:pPr>
          <w:pStyle w:val="a5"/>
          <w:jc w:val="right"/>
        </w:pPr>
        <w:fldSimple w:instr=" PAGE   \* MERGEFORMAT ">
          <w:r w:rsidR="00697416">
            <w:rPr>
              <w:noProof/>
            </w:rPr>
            <w:t>1</w:t>
          </w:r>
        </w:fldSimple>
      </w:p>
    </w:sdtContent>
  </w:sdt>
  <w:p w:rsidR="004E04A5" w:rsidRDefault="004E04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600B"/>
    <w:multiLevelType w:val="hybridMultilevel"/>
    <w:tmpl w:val="0100D00A"/>
    <w:lvl w:ilvl="0" w:tplc="E0745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08571A"/>
    <w:multiLevelType w:val="hybridMultilevel"/>
    <w:tmpl w:val="D13A5E84"/>
    <w:lvl w:ilvl="0" w:tplc="4410AD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F1C15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E67FC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345EB3"/>
    <w:multiLevelType w:val="hybridMultilevel"/>
    <w:tmpl w:val="8E805A70"/>
    <w:lvl w:ilvl="0" w:tplc="8A0EC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04F58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8C7"/>
    <w:rsid w:val="0000187F"/>
    <w:rsid w:val="0001116A"/>
    <w:rsid w:val="0001597A"/>
    <w:rsid w:val="00020816"/>
    <w:rsid w:val="00022240"/>
    <w:rsid w:val="00035116"/>
    <w:rsid w:val="00047EC8"/>
    <w:rsid w:val="0005033D"/>
    <w:rsid w:val="00053AD4"/>
    <w:rsid w:val="000545B3"/>
    <w:rsid w:val="0006224D"/>
    <w:rsid w:val="0006256D"/>
    <w:rsid w:val="00066186"/>
    <w:rsid w:val="00076C62"/>
    <w:rsid w:val="00083028"/>
    <w:rsid w:val="00092D5D"/>
    <w:rsid w:val="000A4F80"/>
    <w:rsid w:val="000B3874"/>
    <w:rsid w:val="000B5CCB"/>
    <w:rsid w:val="000C1788"/>
    <w:rsid w:val="000C2B39"/>
    <w:rsid w:val="000D095A"/>
    <w:rsid w:val="000D7212"/>
    <w:rsid w:val="000E6058"/>
    <w:rsid w:val="000F2DD9"/>
    <w:rsid w:val="000F2E34"/>
    <w:rsid w:val="001064D0"/>
    <w:rsid w:val="00114334"/>
    <w:rsid w:val="00116809"/>
    <w:rsid w:val="001207B6"/>
    <w:rsid w:val="00125EB8"/>
    <w:rsid w:val="00131F91"/>
    <w:rsid w:val="00135BE4"/>
    <w:rsid w:val="001367B7"/>
    <w:rsid w:val="00137A96"/>
    <w:rsid w:val="00141ED8"/>
    <w:rsid w:val="00151B9A"/>
    <w:rsid w:val="00151FF8"/>
    <w:rsid w:val="00180DA4"/>
    <w:rsid w:val="0018624B"/>
    <w:rsid w:val="0019180A"/>
    <w:rsid w:val="00192946"/>
    <w:rsid w:val="00196870"/>
    <w:rsid w:val="001A5B11"/>
    <w:rsid w:val="001A7653"/>
    <w:rsid w:val="001B57CD"/>
    <w:rsid w:val="001C54B7"/>
    <w:rsid w:val="001E631B"/>
    <w:rsid w:val="001E7A0C"/>
    <w:rsid w:val="001F6657"/>
    <w:rsid w:val="002059CB"/>
    <w:rsid w:val="0021723B"/>
    <w:rsid w:val="00220D3A"/>
    <w:rsid w:val="00226B3E"/>
    <w:rsid w:val="002321B1"/>
    <w:rsid w:val="00241CC6"/>
    <w:rsid w:val="00244CC4"/>
    <w:rsid w:val="00245D45"/>
    <w:rsid w:val="00252FC0"/>
    <w:rsid w:val="00264559"/>
    <w:rsid w:val="00271DAD"/>
    <w:rsid w:val="002A2D77"/>
    <w:rsid w:val="002B6B91"/>
    <w:rsid w:val="002C3DE0"/>
    <w:rsid w:val="002D752E"/>
    <w:rsid w:val="002E4991"/>
    <w:rsid w:val="002E544D"/>
    <w:rsid w:val="002F19CF"/>
    <w:rsid w:val="002F391E"/>
    <w:rsid w:val="00300323"/>
    <w:rsid w:val="0030102E"/>
    <w:rsid w:val="00302E20"/>
    <w:rsid w:val="00302E24"/>
    <w:rsid w:val="00307A5C"/>
    <w:rsid w:val="00310DEA"/>
    <w:rsid w:val="003114C0"/>
    <w:rsid w:val="00313C40"/>
    <w:rsid w:val="0032082A"/>
    <w:rsid w:val="0033643F"/>
    <w:rsid w:val="003440E4"/>
    <w:rsid w:val="0035072F"/>
    <w:rsid w:val="00363A31"/>
    <w:rsid w:val="00372FB4"/>
    <w:rsid w:val="00374AAD"/>
    <w:rsid w:val="00384236"/>
    <w:rsid w:val="0038519E"/>
    <w:rsid w:val="00385D0E"/>
    <w:rsid w:val="003870CD"/>
    <w:rsid w:val="003906E5"/>
    <w:rsid w:val="003961F3"/>
    <w:rsid w:val="003A2267"/>
    <w:rsid w:val="003A38D8"/>
    <w:rsid w:val="003F12B0"/>
    <w:rsid w:val="003F3885"/>
    <w:rsid w:val="004056BD"/>
    <w:rsid w:val="004204A2"/>
    <w:rsid w:val="00422DC4"/>
    <w:rsid w:val="00446792"/>
    <w:rsid w:val="004557C7"/>
    <w:rsid w:val="00456E95"/>
    <w:rsid w:val="00460CD7"/>
    <w:rsid w:val="0046787A"/>
    <w:rsid w:val="00475274"/>
    <w:rsid w:val="00481BA0"/>
    <w:rsid w:val="004975F3"/>
    <w:rsid w:val="004C74C7"/>
    <w:rsid w:val="004D0A59"/>
    <w:rsid w:val="004D62EC"/>
    <w:rsid w:val="004E04A5"/>
    <w:rsid w:val="004F06CE"/>
    <w:rsid w:val="004F61AF"/>
    <w:rsid w:val="004F7DCF"/>
    <w:rsid w:val="005230AC"/>
    <w:rsid w:val="005252B7"/>
    <w:rsid w:val="00541E9A"/>
    <w:rsid w:val="00553D03"/>
    <w:rsid w:val="00564694"/>
    <w:rsid w:val="005672EB"/>
    <w:rsid w:val="00584A25"/>
    <w:rsid w:val="00585BEC"/>
    <w:rsid w:val="00586631"/>
    <w:rsid w:val="005A0AF5"/>
    <w:rsid w:val="005B1622"/>
    <w:rsid w:val="005C35CC"/>
    <w:rsid w:val="005C59FB"/>
    <w:rsid w:val="005E05BB"/>
    <w:rsid w:val="005E2510"/>
    <w:rsid w:val="00606C51"/>
    <w:rsid w:val="00625910"/>
    <w:rsid w:val="00626BCA"/>
    <w:rsid w:val="00631E5E"/>
    <w:rsid w:val="00633EF4"/>
    <w:rsid w:val="00657A4E"/>
    <w:rsid w:val="00672421"/>
    <w:rsid w:val="00675209"/>
    <w:rsid w:val="006911B3"/>
    <w:rsid w:val="0069246D"/>
    <w:rsid w:val="00697416"/>
    <w:rsid w:val="006A335D"/>
    <w:rsid w:val="006A4005"/>
    <w:rsid w:val="006B108E"/>
    <w:rsid w:val="006B3AD9"/>
    <w:rsid w:val="006B5B50"/>
    <w:rsid w:val="006B6F7D"/>
    <w:rsid w:val="006D3A6B"/>
    <w:rsid w:val="006F0FE2"/>
    <w:rsid w:val="006F1DC5"/>
    <w:rsid w:val="0071652F"/>
    <w:rsid w:val="00724EB8"/>
    <w:rsid w:val="00735B3A"/>
    <w:rsid w:val="007413FE"/>
    <w:rsid w:val="00752DCF"/>
    <w:rsid w:val="00773FBA"/>
    <w:rsid w:val="007775EB"/>
    <w:rsid w:val="00784038"/>
    <w:rsid w:val="00790C5F"/>
    <w:rsid w:val="00793CB0"/>
    <w:rsid w:val="007978D5"/>
    <w:rsid w:val="007B0545"/>
    <w:rsid w:val="007E06EE"/>
    <w:rsid w:val="007E656A"/>
    <w:rsid w:val="007F4F91"/>
    <w:rsid w:val="0082330F"/>
    <w:rsid w:val="00832DBD"/>
    <w:rsid w:val="00834976"/>
    <w:rsid w:val="008358C7"/>
    <w:rsid w:val="008607C1"/>
    <w:rsid w:val="00864198"/>
    <w:rsid w:val="00867108"/>
    <w:rsid w:val="008743C5"/>
    <w:rsid w:val="00887761"/>
    <w:rsid w:val="00887E25"/>
    <w:rsid w:val="00894513"/>
    <w:rsid w:val="008A25EA"/>
    <w:rsid w:val="008A5933"/>
    <w:rsid w:val="008A5D9D"/>
    <w:rsid w:val="008B5BA0"/>
    <w:rsid w:val="008C2A7B"/>
    <w:rsid w:val="008E03E6"/>
    <w:rsid w:val="0090310B"/>
    <w:rsid w:val="00906A13"/>
    <w:rsid w:val="00914A5F"/>
    <w:rsid w:val="00917096"/>
    <w:rsid w:val="00923A57"/>
    <w:rsid w:val="009241C2"/>
    <w:rsid w:val="009533A3"/>
    <w:rsid w:val="00977755"/>
    <w:rsid w:val="00981A4E"/>
    <w:rsid w:val="009A73E1"/>
    <w:rsid w:val="009B5665"/>
    <w:rsid w:val="009C01B6"/>
    <w:rsid w:val="009F5C98"/>
    <w:rsid w:val="00A0118D"/>
    <w:rsid w:val="00A033E4"/>
    <w:rsid w:val="00A07B53"/>
    <w:rsid w:val="00A13F7E"/>
    <w:rsid w:val="00A14E77"/>
    <w:rsid w:val="00A22914"/>
    <w:rsid w:val="00A31626"/>
    <w:rsid w:val="00A32528"/>
    <w:rsid w:val="00A43AD8"/>
    <w:rsid w:val="00A61E68"/>
    <w:rsid w:val="00A62584"/>
    <w:rsid w:val="00A7084F"/>
    <w:rsid w:val="00A829C7"/>
    <w:rsid w:val="00A844A8"/>
    <w:rsid w:val="00A845FC"/>
    <w:rsid w:val="00AC2913"/>
    <w:rsid w:val="00AC6C49"/>
    <w:rsid w:val="00AD3A40"/>
    <w:rsid w:val="00AD61AD"/>
    <w:rsid w:val="00AD678E"/>
    <w:rsid w:val="00AF5018"/>
    <w:rsid w:val="00AF681A"/>
    <w:rsid w:val="00AF7ADD"/>
    <w:rsid w:val="00B20CD2"/>
    <w:rsid w:val="00B27681"/>
    <w:rsid w:val="00B316CD"/>
    <w:rsid w:val="00B406A9"/>
    <w:rsid w:val="00B42356"/>
    <w:rsid w:val="00B50B3A"/>
    <w:rsid w:val="00B50F67"/>
    <w:rsid w:val="00B62D8F"/>
    <w:rsid w:val="00B7192D"/>
    <w:rsid w:val="00B94CCA"/>
    <w:rsid w:val="00BA447B"/>
    <w:rsid w:val="00BD4930"/>
    <w:rsid w:val="00BD4A49"/>
    <w:rsid w:val="00BF118B"/>
    <w:rsid w:val="00BF1405"/>
    <w:rsid w:val="00C1731E"/>
    <w:rsid w:val="00C32631"/>
    <w:rsid w:val="00C42DFB"/>
    <w:rsid w:val="00C43D2B"/>
    <w:rsid w:val="00C46355"/>
    <w:rsid w:val="00C60B98"/>
    <w:rsid w:val="00C66564"/>
    <w:rsid w:val="00C66915"/>
    <w:rsid w:val="00C80418"/>
    <w:rsid w:val="00C91A63"/>
    <w:rsid w:val="00C91E30"/>
    <w:rsid w:val="00C97446"/>
    <w:rsid w:val="00CB2C32"/>
    <w:rsid w:val="00CB44DC"/>
    <w:rsid w:val="00CC5D20"/>
    <w:rsid w:val="00CD374A"/>
    <w:rsid w:val="00CD3A89"/>
    <w:rsid w:val="00CD6E7B"/>
    <w:rsid w:val="00CE44FB"/>
    <w:rsid w:val="00CE703D"/>
    <w:rsid w:val="00CF2334"/>
    <w:rsid w:val="00CF5870"/>
    <w:rsid w:val="00CF687E"/>
    <w:rsid w:val="00D0715A"/>
    <w:rsid w:val="00D15989"/>
    <w:rsid w:val="00D166A2"/>
    <w:rsid w:val="00D22E28"/>
    <w:rsid w:val="00D30C3C"/>
    <w:rsid w:val="00D329FB"/>
    <w:rsid w:val="00D37747"/>
    <w:rsid w:val="00D4068B"/>
    <w:rsid w:val="00D42EC4"/>
    <w:rsid w:val="00D60BC8"/>
    <w:rsid w:val="00D6443D"/>
    <w:rsid w:val="00D743F4"/>
    <w:rsid w:val="00D7512B"/>
    <w:rsid w:val="00D809D4"/>
    <w:rsid w:val="00D91545"/>
    <w:rsid w:val="00D96A62"/>
    <w:rsid w:val="00DA61AE"/>
    <w:rsid w:val="00DA6D22"/>
    <w:rsid w:val="00DD237B"/>
    <w:rsid w:val="00DD31B2"/>
    <w:rsid w:val="00E02C80"/>
    <w:rsid w:val="00E04094"/>
    <w:rsid w:val="00E22043"/>
    <w:rsid w:val="00E32222"/>
    <w:rsid w:val="00E33E76"/>
    <w:rsid w:val="00E57908"/>
    <w:rsid w:val="00E609EE"/>
    <w:rsid w:val="00E9315B"/>
    <w:rsid w:val="00EA4EEE"/>
    <w:rsid w:val="00EB27E6"/>
    <w:rsid w:val="00EC07B2"/>
    <w:rsid w:val="00EC51E0"/>
    <w:rsid w:val="00ED4CEC"/>
    <w:rsid w:val="00ED74E7"/>
    <w:rsid w:val="00EE269C"/>
    <w:rsid w:val="00EE3C1C"/>
    <w:rsid w:val="00EF5F89"/>
    <w:rsid w:val="00F10287"/>
    <w:rsid w:val="00F16695"/>
    <w:rsid w:val="00F20C90"/>
    <w:rsid w:val="00F25025"/>
    <w:rsid w:val="00F37E99"/>
    <w:rsid w:val="00F4536E"/>
    <w:rsid w:val="00F51F0F"/>
    <w:rsid w:val="00F63EFD"/>
    <w:rsid w:val="00F64D10"/>
    <w:rsid w:val="00F74243"/>
    <w:rsid w:val="00F91201"/>
    <w:rsid w:val="00F93DBE"/>
    <w:rsid w:val="00FB5387"/>
    <w:rsid w:val="00FE0CBD"/>
    <w:rsid w:val="00FF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3C"/>
  </w:style>
  <w:style w:type="paragraph" w:styleId="2">
    <w:name w:val="heading 2"/>
    <w:basedOn w:val="a"/>
    <w:link w:val="20"/>
    <w:qFormat/>
    <w:rsid w:val="001A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17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1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15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96"/>
  </w:style>
  <w:style w:type="paragraph" w:styleId="a7">
    <w:name w:val="footer"/>
    <w:basedOn w:val="a"/>
    <w:link w:val="a8"/>
    <w:uiPriority w:val="99"/>
    <w:semiHidden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096"/>
  </w:style>
  <w:style w:type="character" w:customStyle="1" w:styleId="20">
    <w:name w:val="Заголовок 2 Знак"/>
    <w:basedOn w:val="a0"/>
    <w:link w:val="2"/>
    <w:rsid w:val="001A7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Знак Знак Знак Знак Знак Знак Знак Знак Знак Знак"/>
    <w:basedOn w:val="a"/>
    <w:rsid w:val="001A76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A7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 Знак Знак Знак Знак Знак Знак Знак Знак Знак"/>
    <w:basedOn w:val="a"/>
    <w:rsid w:val="000D09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F4536E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1E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1E7A0C"/>
    <w:rPr>
      <w:b/>
      <w:bCs/>
    </w:rPr>
  </w:style>
  <w:style w:type="paragraph" w:customStyle="1" w:styleId="Standard">
    <w:name w:val="Standard"/>
    <w:rsid w:val="004D0A5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F"/>
      <w:kern w:val="3"/>
      <w:sz w:val="26"/>
      <w:lang w:eastAsia="en-US"/>
    </w:rPr>
  </w:style>
  <w:style w:type="paragraph" w:styleId="ae">
    <w:name w:val="Body Text"/>
    <w:basedOn w:val="a"/>
    <w:link w:val="af"/>
    <w:rsid w:val="00633E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Знак"/>
    <w:basedOn w:val="a0"/>
    <w:link w:val="ae"/>
    <w:rsid w:val="00633EF4"/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1A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32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21723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15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D15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096"/>
  </w:style>
  <w:style w:type="paragraph" w:styleId="a7">
    <w:name w:val="footer"/>
    <w:basedOn w:val="a"/>
    <w:link w:val="a8"/>
    <w:uiPriority w:val="99"/>
    <w:semiHidden/>
    <w:unhideWhenUsed/>
    <w:rsid w:val="00917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7096"/>
  </w:style>
  <w:style w:type="character" w:customStyle="1" w:styleId="20">
    <w:name w:val="Заголовок 2 Знак"/>
    <w:basedOn w:val="a0"/>
    <w:link w:val="2"/>
    <w:rsid w:val="001A76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9">
    <w:name w:val="Знак Знак Знак Знак Знак Знак Знак Знак Знак Знак"/>
    <w:basedOn w:val="a"/>
    <w:rsid w:val="001A76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A76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 Знак Знак Знак Знак Знак Знак Знак Знак Знак"/>
    <w:basedOn w:val="a"/>
    <w:rsid w:val="000D09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unhideWhenUsed/>
    <w:rsid w:val="00F453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sk-region.ru/authorities/anticorrup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375F-1DAD-4C5C-81EE-A766EABC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6787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juzhilyaeva</cp:lastModifiedBy>
  <cp:revision>52</cp:revision>
  <cp:lastPrinted>2020-03-25T08:42:00Z</cp:lastPrinted>
  <dcterms:created xsi:type="dcterms:W3CDTF">2020-01-10T15:19:00Z</dcterms:created>
  <dcterms:modified xsi:type="dcterms:W3CDTF">2020-10-08T06:43:00Z</dcterms:modified>
</cp:coreProperties>
</file>