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D" w:rsidRDefault="00C66F8D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rPr>
          <w:rFonts w:eastAsia="Times New Roman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2E6858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6E093F">
              <w:rPr>
                <w:rFonts w:eastAsia="Times New Roman"/>
                <w:sz w:val="28"/>
                <w:szCs w:val="28"/>
              </w:rPr>
              <w:t>4</w:t>
            </w:r>
            <w:r w:rsidR="002E6858">
              <w:rPr>
                <w:rFonts w:eastAsia="Times New Roman"/>
                <w:sz w:val="28"/>
                <w:szCs w:val="28"/>
              </w:rPr>
              <w:t>5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25599F" w:rsidRPr="00C121DE" w:rsidRDefault="0016523A" w:rsidP="00C121DE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121DE">
        <w:rPr>
          <w:rFonts w:ascii="Times New Roman" w:hAnsi="Times New Roman"/>
          <w:b/>
          <w:sz w:val="28"/>
          <w:szCs w:val="28"/>
        </w:rPr>
        <w:t>Об открытии специального избирательного счета</w:t>
      </w:r>
      <w:r w:rsidR="0025599F" w:rsidRPr="00C121DE">
        <w:rPr>
          <w:rFonts w:ascii="Times New Roman" w:hAnsi="Times New Roman"/>
          <w:b/>
          <w:sz w:val="28"/>
          <w:szCs w:val="28"/>
        </w:rPr>
        <w:t xml:space="preserve"> </w:t>
      </w:r>
      <w:r w:rsidRPr="00C121DE">
        <w:rPr>
          <w:rFonts w:ascii="Times New Roman" w:hAnsi="Times New Roman"/>
          <w:b/>
          <w:sz w:val="28"/>
          <w:szCs w:val="28"/>
        </w:rPr>
        <w:t>кандидату в депутаты Воронежской областной Думы седьмого созыва, выдвинутого избирательным объединением «</w:t>
      </w:r>
      <w:r w:rsidR="002E6858">
        <w:rPr>
          <w:rFonts w:ascii="Times New Roman" w:hAnsi="Times New Roman"/>
          <w:b/>
          <w:sz w:val="28"/>
          <w:szCs w:val="28"/>
        </w:rPr>
        <w:t xml:space="preserve">ВОРОНЕЖСКОЕ ОБЛАСТНОЕ ОТДЕЛЕНИЕ </w:t>
      </w:r>
      <w:r w:rsidR="00300D07">
        <w:rPr>
          <w:rFonts w:ascii="Times New Roman" w:hAnsi="Times New Roman"/>
          <w:b/>
          <w:sz w:val="28"/>
          <w:szCs w:val="28"/>
        </w:rPr>
        <w:t xml:space="preserve"> по</w:t>
      </w:r>
      <w:r w:rsidR="002E6858">
        <w:rPr>
          <w:rFonts w:ascii="Times New Roman" w:hAnsi="Times New Roman"/>
          <w:b/>
          <w:sz w:val="28"/>
          <w:szCs w:val="28"/>
        </w:rPr>
        <w:t>литической партии «КОММУНИСТИЧЕСКАЯ ПАРТИЯ РОССИЙСКОЙ ФЕДЕРАЦИИ</w:t>
      </w:r>
      <w:r w:rsidR="00300D07">
        <w:rPr>
          <w:rFonts w:ascii="Times New Roman" w:hAnsi="Times New Roman"/>
          <w:b/>
          <w:sz w:val="28"/>
          <w:szCs w:val="28"/>
        </w:rPr>
        <w:t>»</w:t>
      </w:r>
    </w:p>
    <w:p w:rsidR="0025599F" w:rsidRPr="00C121DE" w:rsidRDefault="0025599F" w:rsidP="0025599F">
      <w:pPr>
        <w:spacing w:line="360" w:lineRule="auto"/>
        <w:ind w:firstLine="709"/>
        <w:jc w:val="both"/>
        <w:rPr>
          <w:sz w:val="28"/>
          <w:szCs w:val="28"/>
        </w:rPr>
      </w:pPr>
    </w:p>
    <w:p w:rsidR="0025599F" w:rsidRPr="00300D07" w:rsidRDefault="0016523A" w:rsidP="00300D07">
      <w:pPr>
        <w:pStyle w:val="21"/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07">
        <w:rPr>
          <w:rFonts w:ascii="Times New Roman" w:hAnsi="Times New Roman"/>
          <w:sz w:val="28"/>
          <w:szCs w:val="28"/>
        </w:rPr>
        <w:t xml:space="preserve">В соответствии со статьей 73 Закона Воронежской области от 27 июня 2007 года №87-ОЗ «Избирательный кодекс Воронежской области» и на основании документов, представленных кандидатом в депутаты Воронежской областной Думы седьмого созыва, выдвинутого избирательным объединением  </w:t>
      </w:r>
      <w:r w:rsidR="00762F48" w:rsidRPr="00300D07">
        <w:rPr>
          <w:rFonts w:ascii="Times New Roman" w:hAnsi="Times New Roman"/>
          <w:b/>
          <w:sz w:val="28"/>
          <w:szCs w:val="28"/>
        </w:rPr>
        <w:t xml:space="preserve"> </w:t>
      </w:r>
      <w:r w:rsidR="002E6858" w:rsidRPr="00C121DE">
        <w:rPr>
          <w:rFonts w:ascii="Times New Roman" w:hAnsi="Times New Roman"/>
          <w:b/>
          <w:sz w:val="28"/>
          <w:szCs w:val="28"/>
        </w:rPr>
        <w:t>«</w:t>
      </w:r>
      <w:r w:rsidR="002E6858">
        <w:rPr>
          <w:rFonts w:ascii="Times New Roman" w:hAnsi="Times New Roman"/>
          <w:b/>
          <w:sz w:val="28"/>
          <w:szCs w:val="28"/>
        </w:rPr>
        <w:t>ВОРОНЕЖСКОЕ ОБЛАСТНОЕ ОТДЕЛЕНИЕ  политической партии «КОММУНИСТИЧЕСКАЯ ПАРТИЯ РОССИЙСКОЙ ФЕДЕРАЦИИ»</w:t>
      </w:r>
      <w:r w:rsidR="0025599F" w:rsidRPr="00300D07">
        <w:rPr>
          <w:rFonts w:ascii="Times New Roman" w:hAnsi="Times New Roman"/>
          <w:sz w:val="28"/>
          <w:szCs w:val="28"/>
        </w:rPr>
        <w:t>,</w:t>
      </w:r>
      <w:r w:rsidR="0025599F" w:rsidRPr="00C121DE">
        <w:rPr>
          <w:sz w:val="28"/>
          <w:szCs w:val="28"/>
        </w:rPr>
        <w:t xml:space="preserve"> </w:t>
      </w:r>
      <w:r w:rsidR="0025599F" w:rsidRPr="00300D0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Павловского района </w:t>
      </w:r>
      <w:r w:rsidR="0025599F" w:rsidRPr="00300D07">
        <w:rPr>
          <w:rFonts w:ascii="Times New Roman" w:hAnsi="Times New Roman"/>
          <w:b/>
          <w:spacing w:val="20"/>
          <w:sz w:val="28"/>
          <w:szCs w:val="28"/>
        </w:rPr>
        <w:t>решила:</w:t>
      </w:r>
      <w:r w:rsidR="0025599F" w:rsidRPr="00300D07">
        <w:rPr>
          <w:rFonts w:ascii="Times New Roman" w:hAnsi="Times New Roman"/>
          <w:sz w:val="28"/>
          <w:szCs w:val="28"/>
        </w:rPr>
        <w:t xml:space="preserve"> </w:t>
      </w:r>
    </w:p>
    <w:p w:rsidR="0016523A" w:rsidRPr="00C121DE" w:rsidRDefault="0016523A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1. Разрешить кандидату в депутаты</w:t>
      </w:r>
      <w:r w:rsidR="0025599F" w:rsidRPr="00C121DE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>Воронежской областной Думы седьмого созыва, выдвинутого избирательным</w:t>
      </w:r>
      <w:r w:rsidR="002E6858">
        <w:rPr>
          <w:sz w:val="28"/>
          <w:szCs w:val="28"/>
        </w:rPr>
        <w:t xml:space="preserve"> объединением </w:t>
      </w:r>
      <w:r w:rsidRPr="00C121DE">
        <w:rPr>
          <w:sz w:val="28"/>
          <w:szCs w:val="28"/>
        </w:rPr>
        <w:t xml:space="preserve"> </w:t>
      </w:r>
      <w:r w:rsidR="002E6858" w:rsidRPr="00C121DE">
        <w:rPr>
          <w:b/>
          <w:sz w:val="28"/>
          <w:szCs w:val="28"/>
        </w:rPr>
        <w:t>«</w:t>
      </w:r>
      <w:r w:rsidR="002E6858">
        <w:rPr>
          <w:b/>
          <w:sz w:val="28"/>
          <w:szCs w:val="28"/>
        </w:rPr>
        <w:t>ВОРОНЕЖСКОЕ ОБЛАСТНОЕ ОТДЕЛЕНИЕ  политической партии «КОММУНИСТИЧЕСКАЯ ПАРТИЯ РОССИЙСКОЙ ФЕДЕРАЦИИ</w:t>
      </w:r>
      <w:r w:rsidR="00300D07" w:rsidRPr="00300D07">
        <w:rPr>
          <w:sz w:val="28"/>
          <w:szCs w:val="28"/>
        </w:rPr>
        <w:t>»,</w:t>
      </w:r>
      <w:r w:rsidR="00300D07" w:rsidRPr="00C121DE">
        <w:rPr>
          <w:sz w:val="28"/>
          <w:szCs w:val="28"/>
        </w:rPr>
        <w:t xml:space="preserve"> </w:t>
      </w:r>
      <w:r w:rsidR="00762F48">
        <w:rPr>
          <w:sz w:val="28"/>
          <w:szCs w:val="28"/>
        </w:rPr>
        <w:t xml:space="preserve"> </w:t>
      </w:r>
      <w:r w:rsidR="002E6858">
        <w:rPr>
          <w:sz w:val="28"/>
          <w:szCs w:val="28"/>
        </w:rPr>
        <w:t>Скрынникову Владимиру Евгеньевичу</w:t>
      </w:r>
      <w:r w:rsidR="003979FF" w:rsidRPr="00C121DE">
        <w:rPr>
          <w:sz w:val="28"/>
          <w:szCs w:val="28"/>
        </w:rPr>
        <w:t xml:space="preserve"> ИНН </w:t>
      </w:r>
      <w:r w:rsidR="002E6858">
        <w:rPr>
          <w:sz w:val="28"/>
          <w:szCs w:val="28"/>
        </w:rPr>
        <w:t>362000034962</w:t>
      </w:r>
      <w:r w:rsidRPr="00762F48">
        <w:rPr>
          <w:sz w:val="28"/>
          <w:szCs w:val="28"/>
        </w:rPr>
        <w:t xml:space="preserve"> </w:t>
      </w:r>
      <w:r w:rsidRPr="00C121DE">
        <w:rPr>
          <w:sz w:val="28"/>
          <w:szCs w:val="28"/>
        </w:rPr>
        <w:t xml:space="preserve">открыть </w:t>
      </w:r>
      <w:r w:rsidR="00684760" w:rsidRPr="00C121DE">
        <w:rPr>
          <w:sz w:val="28"/>
          <w:szCs w:val="28"/>
        </w:rPr>
        <w:t>специальный избирательный счет для формирования избирательного фонда в Центрально – Черноземном банке ПАО Сбербан</w:t>
      </w:r>
      <w:r w:rsidR="00F308B3" w:rsidRPr="00C121DE">
        <w:rPr>
          <w:sz w:val="28"/>
          <w:szCs w:val="28"/>
        </w:rPr>
        <w:t>к Дополнительный офис №9013/1000</w:t>
      </w:r>
      <w:r w:rsidR="00684760" w:rsidRPr="00C121DE">
        <w:rPr>
          <w:sz w:val="28"/>
          <w:szCs w:val="28"/>
        </w:rPr>
        <w:t xml:space="preserve"> по адресу: Воронежская облас</w:t>
      </w:r>
      <w:r w:rsidR="00F308B3" w:rsidRPr="00C121DE">
        <w:rPr>
          <w:sz w:val="28"/>
          <w:szCs w:val="28"/>
        </w:rPr>
        <w:t>ть, г. Павловск, ул</w:t>
      </w:r>
      <w:proofErr w:type="gramStart"/>
      <w:r w:rsidR="00F308B3" w:rsidRPr="00C121DE">
        <w:rPr>
          <w:sz w:val="28"/>
          <w:szCs w:val="28"/>
        </w:rPr>
        <w:t>.П</w:t>
      </w:r>
      <w:proofErr w:type="gramEnd"/>
      <w:r w:rsidR="00F308B3" w:rsidRPr="00C121DE">
        <w:rPr>
          <w:sz w:val="28"/>
          <w:szCs w:val="28"/>
        </w:rPr>
        <w:t>окровская, 11</w:t>
      </w:r>
      <w:r w:rsidR="00684760" w:rsidRPr="00C121DE">
        <w:rPr>
          <w:sz w:val="28"/>
          <w:szCs w:val="28"/>
        </w:rPr>
        <w:t>.</w:t>
      </w:r>
    </w:p>
    <w:p w:rsidR="0025599F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2. </w:t>
      </w:r>
      <w:proofErr w:type="gramStart"/>
      <w:r w:rsidRPr="00C121DE">
        <w:rPr>
          <w:sz w:val="28"/>
          <w:szCs w:val="28"/>
        </w:rPr>
        <w:t>Разместить</w:t>
      </w:r>
      <w:proofErr w:type="gramEnd"/>
      <w:r w:rsidRPr="00C121DE">
        <w:rPr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p w:rsidR="00684760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56"/>
        <w:gridCol w:w="3000"/>
        <w:gridCol w:w="3675"/>
      </w:tblGrid>
      <w:tr w:rsidR="004B03C5" w:rsidRPr="00DE5C8C" w:rsidTr="00544584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544584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sectPr w:rsidR="003F5137" w:rsidSect="00C66F8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6523A"/>
    <w:rsid w:val="0017584D"/>
    <w:rsid w:val="00187493"/>
    <w:rsid w:val="001B290A"/>
    <w:rsid w:val="001D2819"/>
    <w:rsid w:val="001D31BC"/>
    <w:rsid w:val="00207FBC"/>
    <w:rsid w:val="0021428F"/>
    <w:rsid w:val="002152EA"/>
    <w:rsid w:val="0022447A"/>
    <w:rsid w:val="002344EF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2E6858"/>
    <w:rsid w:val="002E7989"/>
    <w:rsid w:val="00300D07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D1F75"/>
    <w:rsid w:val="003E0434"/>
    <w:rsid w:val="003F4C91"/>
    <w:rsid w:val="003F5137"/>
    <w:rsid w:val="00444408"/>
    <w:rsid w:val="00446697"/>
    <w:rsid w:val="004602E6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2055"/>
    <w:rsid w:val="00544584"/>
    <w:rsid w:val="00546D0C"/>
    <w:rsid w:val="0057013F"/>
    <w:rsid w:val="00573920"/>
    <w:rsid w:val="005931A3"/>
    <w:rsid w:val="0059360E"/>
    <w:rsid w:val="00595353"/>
    <w:rsid w:val="005B7C6B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093F"/>
    <w:rsid w:val="006E75CF"/>
    <w:rsid w:val="006F69D4"/>
    <w:rsid w:val="00700BF3"/>
    <w:rsid w:val="00711099"/>
    <w:rsid w:val="0072776E"/>
    <w:rsid w:val="007468E3"/>
    <w:rsid w:val="00751DF7"/>
    <w:rsid w:val="00755323"/>
    <w:rsid w:val="00762F48"/>
    <w:rsid w:val="007854D7"/>
    <w:rsid w:val="00797308"/>
    <w:rsid w:val="007A38DF"/>
    <w:rsid w:val="007A4EA0"/>
    <w:rsid w:val="007B5545"/>
    <w:rsid w:val="007C27DE"/>
    <w:rsid w:val="007C422F"/>
    <w:rsid w:val="007D2296"/>
    <w:rsid w:val="007D4996"/>
    <w:rsid w:val="007E4364"/>
    <w:rsid w:val="007F40FC"/>
    <w:rsid w:val="007F4526"/>
    <w:rsid w:val="00803F01"/>
    <w:rsid w:val="00824360"/>
    <w:rsid w:val="00862DE1"/>
    <w:rsid w:val="00864D95"/>
    <w:rsid w:val="0086605C"/>
    <w:rsid w:val="00873A0C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4078C"/>
    <w:rsid w:val="00BA1AA3"/>
    <w:rsid w:val="00BA61C5"/>
    <w:rsid w:val="00BC36CE"/>
    <w:rsid w:val="00BD665E"/>
    <w:rsid w:val="00C01F0A"/>
    <w:rsid w:val="00C03841"/>
    <w:rsid w:val="00C121DE"/>
    <w:rsid w:val="00C2167F"/>
    <w:rsid w:val="00C32B72"/>
    <w:rsid w:val="00C34FF7"/>
    <w:rsid w:val="00C363DD"/>
    <w:rsid w:val="00C47820"/>
    <w:rsid w:val="00C6205A"/>
    <w:rsid w:val="00C629FE"/>
    <w:rsid w:val="00C66F8D"/>
    <w:rsid w:val="00C729B6"/>
    <w:rsid w:val="00C75D83"/>
    <w:rsid w:val="00C763FD"/>
    <w:rsid w:val="00CA687C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A445D"/>
    <w:rsid w:val="00FA473B"/>
    <w:rsid w:val="00FA68D7"/>
    <w:rsid w:val="00FB3CBB"/>
    <w:rsid w:val="00FB576A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9284-E09A-4829-A8E8-3A48E9B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39</cp:revision>
  <cp:lastPrinted>2020-07-24T11:44:00Z</cp:lastPrinted>
  <dcterms:created xsi:type="dcterms:W3CDTF">2020-06-17T08:28:00Z</dcterms:created>
  <dcterms:modified xsi:type="dcterms:W3CDTF">2020-07-24T11:47:00Z</dcterms:modified>
</cp:coreProperties>
</file>