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F81" w:rsidRDefault="006A0F81" w:rsidP="006A0F81">
      <w:pPr>
        <w:jc w:val="center"/>
        <w:rPr>
          <w:rFonts w:eastAsia="Calibri"/>
          <w:b/>
          <w:bCs/>
        </w:rPr>
      </w:pPr>
      <w:r>
        <w:rPr>
          <w:noProof/>
        </w:rPr>
        <w:drawing>
          <wp:anchor distT="0" distB="0" distL="114300" distR="114300" simplePos="0" relativeHeight="251659264" behindDoc="0" locked="0" layoutInCell="1" allowOverlap="1" wp14:anchorId="23471747" wp14:editId="7954B93C">
            <wp:simplePos x="0" y="0"/>
            <wp:positionH relativeFrom="margin">
              <wp:align>center</wp:align>
            </wp:positionH>
            <wp:positionV relativeFrom="paragraph">
              <wp:posOffset>-320040</wp:posOffset>
            </wp:positionV>
            <wp:extent cx="449580" cy="523240"/>
            <wp:effectExtent l="0" t="0" r="762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523240"/>
                    </a:xfrm>
                    <a:prstGeom prst="rect">
                      <a:avLst/>
                    </a:prstGeom>
                    <a:noFill/>
                  </pic:spPr>
                </pic:pic>
              </a:graphicData>
            </a:graphic>
            <wp14:sizeRelH relativeFrom="margin">
              <wp14:pctWidth>0</wp14:pctWidth>
            </wp14:sizeRelH>
            <wp14:sizeRelV relativeFrom="margin">
              <wp14:pctHeight>0</wp14:pctHeight>
            </wp14:sizeRelV>
          </wp:anchor>
        </w:drawing>
      </w:r>
    </w:p>
    <w:p w:rsidR="006A0F81" w:rsidRDefault="006A0F81" w:rsidP="006A0F81">
      <w:pPr>
        <w:jc w:val="center"/>
        <w:rPr>
          <w:rFonts w:eastAsia="Calibri"/>
          <w:b/>
          <w:bCs/>
          <w:sz w:val="26"/>
          <w:szCs w:val="26"/>
        </w:rPr>
      </w:pPr>
      <w:r>
        <w:rPr>
          <w:rFonts w:eastAsia="Calibri"/>
          <w:b/>
          <w:bCs/>
          <w:sz w:val="26"/>
          <w:szCs w:val="26"/>
        </w:rPr>
        <w:t>АДМИНИСТРАЦИЯ ПАВЛОВСКОГО МУНИЦИПАЛЬНОГО РАЙОНА</w:t>
      </w:r>
    </w:p>
    <w:p w:rsidR="006A0F81" w:rsidRDefault="006A0F81" w:rsidP="006A0F81">
      <w:pPr>
        <w:keepNext/>
        <w:jc w:val="center"/>
        <w:outlineLvl w:val="0"/>
        <w:rPr>
          <w:rFonts w:eastAsia="Calibri"/>
          <w:sz w:val="26"/>
          <w:szCs w:val="26"/>
        </w:rPr>
      </w:pPr>
      <w:r>
        <w:rPr>
          <w:rFonts w:eastAsia="Calibri"/>
          <w:b/>
          <w:bCs/>
          <w:sz w:val="26"/>
          <w:szCs w:val="26"/>
        </w:rPr>
        <w:t>ВОРОНЕЖСКОЙ ОБЛАСТИ</w:t>
      </w:r>
    </w:p>
    <w:p w:rsidR="006A0F81" w:rsidRDefault="006A0F81" w:rsidP="006A0F81">
      <w:pPr>
        <w:spacing w:line="20" w:lineRule="atLeast"/>
        <w:jc w:val="center"/>
        <w:rPr>
          <w:b/>
          <w:spacing w:val="20"/>
          <w:sz w:val="34"/>
          <w:szCs w:val="34"/>
        </w:rPr>
      </w:pPr>
    </w:p>
    <w:p w:rsidR="006A0F81" w:rsidRDefault="006A0F81" w:rsidP="006A0F81">
      <w:pPr>
        <w:spacing w:line="20" w:lineRule="atLeast"/>
        <w:jc w:val="center"/>
        <w:rPr>
          <w:b/>
          <w:spacing w:val="20"/>
          <w:sz w:val="34"/>
          <w:szCs w:val="34"/>
        </w:rPr>
      </w:pPr>
      <w:r>
        <w:rPr>
          <w:b/>
          <w:spacing w:val="20"/>
          <w:sz w:val="34"/>
          <w:szCs w:val="34"/>
        </w:rPr>
        <w:t>ПОСТАНОВЛЕНИЕ</w:t>
      </w:r>
    </w:p>
    <w:p w:rsidR="006A0F81" w:rsidRDefault="006A0F81" w:rsidP="006A0F81">
      <w:pPr>
        <w:spacing w:line="20" w:lineRule="atLeast"/>
        <w:jc w:val="center"/>
        <w:rPr>
          <w:b/>
          <w:spacing w:val="20"/>
          <w:sz w:val="34"/>
          <w:szCs w:val="34"/>
        </w:rPr>
      </w:pPr>
    </w:p>
    <w:p w:rsidR="006A0F81" w:rsidRDefault="006A0F81" w:rsidP="006A0F81">
      <w:pPr>
        <w:spacing w:line="20" w:lineRule="atLeast"/>
        <w:jc w:val="center"/>
        <w:rPr>
          <w:b/>
          <w:spacing w:val="20"/>
          <w:sz w:val="34"/>
          <w:szCs w:val="34"/>
        </w:rPr>
      </w:pPr>
    </w:p>
    <w:p w:rsidR="006A0F81" w:rsidRDefault="006A0F81" w:rsidP="006A0F81">
      <w:pPr>
        <w:spacing w:line="20" w:lineRule="atLeast"/>
        <w:rPr>
          <w:sz w:val="22"/>
          <w:szCs w:val="28"/>
          <w:highlight w:val="yellow"/>
        </w:rPr>
      </w:pPr>
      <w:r>
        <w:rPr>
          <w:szCs w:val="28"/>
        </w:rPr>
        <w:t xml:space="preserve">  от </w:t>
      </w:r>
    </w:p>
    <w:p w:rsidR="006A0F81" w:rsidRDefault="006A0F81" w:rsidP="006A0F81">
      <w:pPr>
        <w:spacing w:line="20" w:lineRule="atLeast"/>
        <w:rPr>
          <w:szCs w:val="28"/>
        </w:rPr>
      </w:pPr>
      <w:r>
        <w:rPr>
          <w:szCs w:val="28"/>
        </w:rPr>
        <w:t xml:space="preserve">____________________________ </w:t>
      </w:r>
    </w:p>
    <w:p w:rsidR="006A0F81" w:rsidRDefault="006A0F81" w:rsidP="006A0F81">
      <w:pPr>
        <w:spacing w:line="20" w:lineRule="atLeast"/>
      </w:pPr>
      <w:r>
        <w:t>г. Павловск</w:t>
      </w:r>
    </w:p>
    <w:p w:rsidR="00793A72" w:rsidRPr="002F6E83" w:rsidRDefault="00793A72" w:rsidP="00793A72">
      <w:pPr>
        <w:pStyle w:val="Title"/>
        <w:ind w:firstLine="0"/>
        <w:jc w:val="left"/>
        <w:rPr>
          <w:rFonts w:ascii="Times New Roman" w:hAnsi="Times New Roman" w:cs="Times New Roman"/>
          <w:sz w:val="26"/>
          <w:szCs w:val="26"/>
        </w:rPr>
      </w:pPr>
    </w:p>
    <w:p w:rsidR="00793A72" w:rsidRPr="002F6E83" w:rsidRDefault="00793A72" w:rsidP="00793A72">
      <w:pPr>
        <w:pStyle w:val="Title"/>
        <w:ind w:firstLine="0"/>
        <w:jc w:val="left"/>
        <w:rPr>
          <w:rFonts w:ascii="Times New Roman" w:hAnsi="Times New Roman" w:cs="Times New Roman"/>
          <w:sz w:val="26"/>
          <w:szCs w:val="26"/>
        </w:rPr>
      </w:pPr>
    </w:p>
    <w:p w:rsidR="0091128E" w:rsidRDefault="0091128E" w:rsidP="00793A72">
      <w:pPr>
        <w:pStyle w:val="Title"/>
        <w:ind w:firstLine="0"/>
        <w:jc w:val="left"/>
        <w:rPr>
          <w:rFonts w:ascii="Times New Roman" w:hAnsi="Times New Roman" w:cs="Times New Roman"/>
          <w:sz w:val="26"/>
          <w:szCs w:val="26"/>
        </w:rPr>
      </w:pPr>
      <w:bookmarkStart w:id="0" w:name="_GoBack"/>
      <w:bookmarkEnd w:id="0"/>
    </w:p>
    <w:p w:rsidR="0091128E" w:rsidRPr="00B41040" w:rsidRDefault="0091128E" w:rsidP="0091128E">
      <w:pPr>
        <w:pStyle w:val="Title"/>
        <w:spacing w:before="0" w:after="0"/>
        <w:ind w:firstLine="0"/>
        <w:jc w:val="left"/>
        <w:rPr>
          <w:rFonts w:ascii="Times New Roman" w:hAnsi="Times New Roman" w:cs="Times New Roman"/>
          <w:b w:val="0"/>
          <w:sz w:val="28"/>
          <w:szCs w:val="28"/>
        </w:rPr>
      </w:pPr>
      <w:r w:rsidRPr="00B41040">
        <w:rPr>
          <w:rFonts w:ascii="Times New Roman" w:hAnsi="Times New Roman" w:cs="Times New Roman"/>
          <w:b w:val="0"/>
          <w:sz w:val="28"/>
          <w:szCs w:val="28"/>
        </w:rPr>
        <w:t xml:space="preserve">О внесении изменений в </w:t>
      </w:r>
      <w:r w:rsidR="00470EC4">
        <w:rPr>
          <w:rFonts w:ascii="Times New Roman" w:hAnsi="Times New Roman" w:cs="Times New Roman"/>
          <w:b w:val="0"/>
          <w:sz w:val="28"/>
          <w:szCs w:val="28"/>
        </w:rPr>
        <w:t>п</w:t>
      </w:r>
      <w:r w:rsidRPr="00B41040">
        <w:rPr>
          <w:rFonts w:ascii="Times New Roman" w:hAnsi="Times New Roman" w:cs="Times New Roman"/>
          <w:b w:val="0"/>
          <w:sz w:val="28"/>
          <w:szCs w:val="28"/>
        </w:rPr>
        <w:t xml:space="preserve">остановление </w:t>
      </w:r>
    </w:p>
    <w:p w:rsidR="0091128E" w:rsidRPr="00B41040" w:rsidRDefault="0091128E" w:rsidP="0091128E">
      <w:pPr>
        <w:pStyle w:val="Title"/>
        <w:spacing w:before="0" w:after="0"/>
        <w:ind w:firstLine="0"/>
        <w:jc w:val="left"/>
        <w:rPr>
          <w:rFonts w:ascii="Times New Roman" w:hAnsi="Times New Roman"/>
          <w:b w:val="0"/>
          <w:sz w:val="28"/>
          <w:szCs w:val="28"/>
        </w:rPr>
      </w:pPr>
      <w:r w:rsidRPr="00B41040">
        <w:rPr>
          <w:rFonts w:ascii="Times New Roman" w:hAnsi="Times New Roman"/>
          <w:b w:val="0"/>
          <w:sz w:val="28"/>
          <w:szCs w:val="28"/>
        </w:rPr>
        <w:t>администрации Павловского муниципального</w:t>
      </w:r>
    </w:p>
    <w:p w:rsidR="008E1F92" w:rsidRDefault="0091128E" w:rsidP="0091128E">
      <w:pPr>
        <w:pStyle w:val="Title"/>
        <w:spacing w:before="0" w:after="0"/>
        <w:ind w:firstLine="0"/>
        <w:jc w:val="left"/>
        <w:rPr>
          <w:rFonts w:ascii="Times New Roman" w:hAnsi="Times New Roman" w:cs="Times New Roman"/>
          <w:sz w:val="26"/>
          <w:szCs w:val="26"/>
        </w:rPr>
      </w:pPr>
      <w:r w:rsidRPr="00B41040">
        <w:rPr>
          <w:rFonts w:ascii="Times New Roman" w:hAnsi="Times New Roman"/>
          <w:b w:val="0"/>
          <w:sz w:val="28"/>
          <w:szCs w:val="28"/>
        </w:rPr>
        <w:t xml:space="preserve">района Воронежской области  </w:t>
      </w:r>
      <w:r w:rsidRPr="00B41040">
        <w:rPr>
          <w:rFonts w:ascii="Times New Roman" w:eastAsia="Calibri" w:hAnsi="Times New Roman"/>
          <w:b w:val="0"/>
          <w:sz w:val="28"/>
          <w:szCs w:val="28"/>
        </w:rPr>
        <w:t>от 28.09.2022 № 71</w:t>
      </w:r>
      <w:r w:rsidR="003F22A3">
        <w:rPr>
          <w:rFonts w:ascii="Times New Roman" w:eastAsia="Calibri" w:hAnsi="Times New Roman"/>
          <w:b w:val="0"/>
          <w:sz w:val="28"/>
          <w:szCs w:val="28"/>
        </w:rPr>
        <w:t>1</w:t>
      </w:r>
    </w:p>
    <w:p w:rsidR="00793A72" w:rsidRPr="002F6E83" w:rsidRDefault="0091128E" w:rsidP="00793A72">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w:t>
      </w:r>
      <w:r w:rsidR="00C749E3" w:rsidRPr="008E1F92">
        <w:rPr>
          <w:rFonts w:ascii="Times New Roman" w:hAnsi="Times New Roman" w:cs="Times New Roman"/>
          <w:b w:val="0"/>
          <w:sz w:val="28"/>
          <w:szCs w:val="28"/>
        </w:rPr>
        <w:t>О</w:t>
      </w:r>
      <w:r w:rsidR="008E1F92">
        <w:rPr>
          <w:rFonts w:ascii="Times New Roman" w:hAnsi="Times New Roman" w:cs="Times New Roman"/>
          <w:b w:val="0"/>
          <w:sz w:val="28"/>
          <w:szCs w:val="28"/>
        </w:rPr>
        <w:t>б утверждении</w:t>
      </w:r>
      <w:r w:rsidR="00C749E3">
        <w:rPr>
          <w:rFonts w:ascii="Times New Roman" w:hAnsi="Times New Roman" w:cs="Times New Roman"/>
          <w:b w:val="0"/>
          <w:sz w:val="28"/>
          <w:szCs w:val="28"/>
        </w:rPr>
        <w:t xml:space="preserve"> </w:t>
      </w:r>
      <w:r w:rsidR="005E4FFF" w:rsidRPr="002F6E83">
        <w:rPr>
          <w:rFonts w:ascii="Times New Roman" w:hAnsi="Times New Roman" w:cs="Times New Roman"/>
          <w:b w:val="0"/>
          <w:sz w:val="28"/>
          <w:szCs w:val="28"/>
        </w:rPr>
        <w:t xml:space="preserve"> </w:t>
      </w:r>
      <w:r w:rsidR="00793A72" w:rsidRPr="002F6E83">
        <w:rPr>
          <w:rFonts w:ascii="Times New Roman" w:hAnsi="Times New Roman" w:cs="Times New Roman"/>
          <w:b w:val="0"/>
          <w:sz w:val="28"/>
          <w:szCs w:val="28"/>
        </w:rPr>
        <w:t xml:space="preserve">примерного </w:t>
      </w:r>
      <w:r w:rsidR="005E4FFF" w:rsidRPr="002F6E83">
        <w:rPr>
          <w:rFonts w:ascii="Times New Roman" w:hAnsi="Times New Roman" w:cs="Times New Roman"/>
          <w:b w:val="0"/>
          <w:sz w:val="28"/>
          <w:szCs w:val="28"/>
        </w:rPr>
        <w:t>Положения</w:t>
      </w:r>
    </w:p>
    <w:p w:rsidR="00793A72" w:rsidRPr="002F6E83" w:rsidRDefault="005E4FFF" w:rsidP="00793A72">
      <w:pPr>
        <w:pStyle w:val="Title"/>
        <w:spacing w:before="0" w:after="0"/>
        <w:ind w:firstLine="0"/>
        <w:jc w:val="left"/>
        <w:rPr>
          <w:rFonts w:ascii="Times New Roman" w:hAnsi="Times New Roman" w:cs="Times New Roman"/>
          <w:b w:val="0"/>
          <w:sz w:val="28"/>
          <w:szCs w:val="28"/>
        </w:rPr>
      </w:pPr>
      <w:r w:rsidRPr="002F6E83">
        <w:rPr>
          <w:rFonts w:ascii="Times New Roman" w:hAnsi="Times New Roman" w:cs="Times New Roman"/>
          <w:b w:val="0"/>
          <w:sz w:val="28"/>
          <w:szCs w:val="28"/>
        </w:rPr>
        <w:t xml:space="preserve">об оплате труда работников </w:t>
      </w:r>
    </w:p>
    <w:p w:rsidR="00793A72" w:rsidRPr="002F6E83" w:rsidRDefault="005E4FFF" w:rsidP="00793A72">
      <w:pPr>
        <w:pStyle w:val="Title"/>
        <w:spacing w:before="0" w:after="0"/>
        <w:ind w:firstLine="0"/>
        <w:jc w:val="left"/>
        <w:rPr>
          <w:rFonts w:ascii="Times New Roman" w:hAnsi="Times New Roman" w:cs="Times New Roman"/>
          <w:b w:val="0"/>
          <w:sz w:val="28"/>
          <w:szCs w:val="28"/>
        </w:rPr>
      </w:pPr>
      <w:r w:rsidRPr="002F6E83">
        <w:rPr>
          <w:rFonts w:ascii="Times New Roman" w:hAnsi="Times New Roman" w:cs="Times New Roman"/>
          <w:b w:val="0"/>
          <w:sz w:val="28"/>
          <w:szCs w:val="28"/>
        </w:rPr>
        <w:t xml:space="preserve">муниципальных казенных дошкольных, </w:t>
      </w:r>
    </w:p>
    <w:p w:rsidR="00793A72" w:rsidRPr="002F6E83" w:rsidRDefault="005E4FFF" w:rsidP="00793A72">
      <w:pPr>
        <w:pStyle w:val="Title"/>
        <w:spacing w:before="0" w:after="0"/>
        <w:ind w:firstLine="0"/>
        <w:jc w:val="left"/>
        <w:rPr>
          <w:rFonts w:ascii="Times New Roman" w:hAnsi="Times New Roman" w:cs="Times New Roman"/>
          <w:b w:val="0"/>
          <w:sz w:val="28"/>
          <w:szCs w:val="28"/>
        </w:rPr>
      </w:pPr>
      <w:r w:rsidRPr="002F6E83">
        <w:rPr>
          <w:rFonts w:ascii="Times New Roman" w:hAnsi="Times New Roman" w:cs="Times New Roman"/>
          <w:b w:val="0"/>
          <w:sz w:val="28"/>
          <w:szCs w:val="28"/>
        </w:rPr>
        <w:t>общеобразовательных организаций</w:t>
      </w:r>
    </w:p>
    <w:p w:rsidR="005E4FFF" w:rsidRPr="002F6E83" w:rsidRDefault="005E4FFF" w:rsidP="00793A72">
      <w:pPr>
        <w:pStyle w:val="Title"/>
        <w:spacing w:before="0" w:after="0"/>
        <w:ind w:firstLine="0"/>
        <w:jc w:val="left"/>
        <w:rPr>
          <w:rFonts w:ascii="Times New Roman" w:hAnsi="Times New Roman" w:cs="Times New Roman"/>
          <w:b w:val="0"/>
          <w:sz w:val="28"/>
          <w:szCs w:val="28"/>
        </w:rPr>
      </w:pPr>
      <w:r w:rsidRPr="002F6E83">
        <w:rPr>
          <w:rFonts w:ascii="Times New Roman" w:hAnsi="Times New Roman" w:cs="Times New Roman"/>
          <w:b w:val="0"/>
          <w:sz w:val="28"/>
          <w:szCs w:val="28"/>
        </w:rPr>
        <w:t xml:space="preserve">Павловского муниципального района </w:t>
      </w:r>
    </w:p>
    <w:p w:rsidR="00C73D32" w:rsidRPr="002F6E83" w:rsidRDefault="00C73D32" w:rsidP="00793A72">
      <w:pPr>
        <w:pStyle w:val="Title"/>
        <w:spacing w:before="0" w:after="0"/>
        <w:ind w:firstLine="0"/>
        <w:jc w:val="left"/>
        <w:rPr>
          <w:rFonts w:ascii="Times New Roman" w:hAnsi="Times New Roman" w:cs="Times New Roman"/>
          <w:b w:val="0"/>
          <w:sz w:val="28"/>
          <w:szCs w:val="28"/>
        </w:rPr>
      </w:pPr>
      <w:r w:rsidRPr="002F6E83">
        <w:rPr>
          <w:rFonts w:ascii="Times New Roman" w:hAnsi="Times New Roman" w:cs="Times New Roman"/>
          <w:b w:val="0"/>
          <w:sz w:val="28"/>
          <w:szCs w:val="28"/>
        </w:rPr>
        <w:t>Воронежской области</w:t>
      </w:r>
      <w:r w:rsidR="0091128E">
        <w:rPr>
          <w:rFonts w:ascii="Times New Roman" w:hAnsi="Times New Roman" w:cs="Times New Roman"/>
          <w:b w:val="0"/>
          <w:sz w:val="28"/>
          <w:szCs w:val="28"/>
        </w:rPr>
        <w:t>»</w:t>
      </w:r>
    </w:p>
    <w:p w:rsidR="00793A72" w:rsidRPr="002F6E83" w:rsidRDefault="00793A72" w:rsidP="00793A72">
      <w:pPr>
        <w:pStyle w:val="Title"/>
        <w:spacing w:before="0" w:after="0"/>
        <w:ind w:firstLine="0"/>
        <w:jc w:val="left"/>
        <w:rPr>
          <w:rFonts w:ascii="Times New Roman" w:hAnsi="Times New Roman" w:cs="Times New Roman"/>
          <w:sz w:val="26"/>
          <w:szCs w:val="26"/>
        </w:rPr>
      </w:pPr>
    </w:p>
    <w:p w:rsidR="00DE47FB" w:rsidRPr="00F71283" w:rsidRDefault="00F10E30" w:rsidP="00F10E30">
      <w:pPr>
        <w:ind w:firstLine="709"/>
        <w:rPr>
          <w:rFonts w:ascii="Times New Roman" w:hAnsi="Times New Roman"/>
          <w:sz w:val="26"/>
          <w:szCs w:val="26"/>
        </w:rPr>
      </w:pPr>
      <w:r>
        <w:rPr>
          <w:rFonts w:ascii="Times New Roman" w:hAnsi="Times New Roman"/>
          <w:sz w:val="26"/>
          <w:szCs w:val="26"/>
        </w:rPr>
        <w:t xml:space="preserve">       </w:t>
      </w:r>
      <w:r w:rsidR="00DE47FB" w:rsidRPr="00F71283">
        <w:rPr>
          <w:rFonts w:ascii="Times New Roman" w:hAnsi="Times New Roman"/>
          <w:sz w:val="26"/>
          <w:szCs w:val="26"/>
        </w:rPr>
        <w:t>В соответствии с Федеральным законом от 29.12.2012</w:t>
      </w:r>
      <w:r w:rsidR="00507256">
        <w:rPr>
          <w:rFonts w:ascii="Times New Roman" w:hAnsi="Times New Roman"/>
          <w:sz w:val="26"/>
          <w:szCs w:val="26"/>
        </w:rPr>
        <w:t xml:space="preserve"> </w:t>
      </w:r>
      <w:r w:rsidR="00DE47FB" w:rsidRPr="00F71283">
        <w:rPr>
          <w:rFonts w:ascii="Times New Roman" w:hAnsi="Times New Roman"/>
          <w:sz w:val="26"/>
          <w:szCs w:val="26"/>
        </w:rPr>
        <w:t xml:space="preserve">№ 273-ФЗ «Об образовании в Российской Федерации», в целях исполнения Указа Президента Российской Федерации от 07.05.2012 № 597 «О мероприятиях по реализации государственной социальной политики», Распоряжением Правительства РФ от 26.11.2012 № 2190-р «Об утверждении Программы поэтапного совершенствования системы оплаты труда в государственных (муниципальных) учреждениях на 2012-2018 годы», </w:t>
      </w:r>
      <w:r w:rsidR="005F1EB9">
        <w:rPr>
          <w:rFonts w:ascii="Times New Roman" w:hAnsi="Times New Roman"/>
          <w:sz w:val="26"/>
          <w:szCs w:val="26"/>
        </w:rPr>
        <w:t xml:space="preserve"> </w:t>
      </w:r>
      <w:r w:rsidR="00DE47FB" w:rsidRPr="00F71283">
        <w:rPr>
          <w:rFonts w:ascii="Times New Roman" w:hAnsi="Times New Roman"/>
          <w:sz w:val="26"/>
          <w:szCs w:val="26"/>
        </w:rPr>
        <w:t>распоряжени</w:t>
      </w:r>
      <w:r w:rsidR="005F1EB9">
        <w:rPr>
          <w:rFonts w:ascii="Times New Roman" w:hAnsi="Times New Roman"/>
          <w:sz w:val="26"/>
          <w:szCs w:val="26"/>
        </w:rPr>
        <w:t>я</w:t>
      </w:r>
      <w:r w:rsidR="00DE47FB" w:rsidRPr="00F71283">
        <w:rPr>
          <w:rFonts w:ascii="Times New Roman" w:hAnsi="Times New Roman"/>
          <w:sz w:val="26"/>
          <w:szCs w:val="26"/>
        </w:rPr>
        <w:t>м</w:t>
      </w:r>
      <w:r w:rsidR="005F1EB9">
        <w:rPr>
          <w:rFonts w:ascii="Times New Roman" w:hAnsi="Times New Roman"/>
          <w:sz w:val="26"/>
          <w:szCs w:val="26"/>
        </w:rPr>
        <w:t>и</w:t>
      </w:r>
      <w:r w:rsidR="00DE47FB" w:rsidRPr="00F71283">
        <w:rPr>
          <w:rFonts w:ascii="Times New Roman" w:hAnsi="Times New Roman"/>
          <w:sz w:val="26"/>
          <w:szCs w:val="26"/>
        </w:rPr>
        <w:t xml:space="preserve"> Правительства Воронежской области от 28.02.2013</w:t>
      </w:r>
      <w:r w:rsidR="00507256">
        <w:rPr>
          <w:rFonts w:ascii="Times New Roman" w:hAnsi="Times New Roman"/>
          <w:sz w:val="26"/>
          <w:szCs w:val="26"/>
        </w:rPr>
        <w:t xml:space="preserve"> </w:t>
      </w:r>
      <w:r w:rsidR="00DE47FB" w:rsidRPr="00F71283">
        <w:rPr>
          <w:rFonts w:ascii="Times New Roman" w:hAnsi="Times New Roman"/>
          <w:sz w:val="26"/>
          <w:szCs w:val="26"/>
        </w:rPr>
        <w:t>№ 119-р «Об утверждении плана мероприятий («дорожной карты») Воронежской области «Изменения в отраслях социальной сферы направленные на повышение эффективности образования и науки»,</w:t>
      </w:r>
      <w:r w:rsidR="006C405C">
        <w:rPr>
          <w:rFonts w:ascii="Times New Roman" w:hAnsi="Times New Roman"/>
          <w:sz w:val="26"/>
          <w:szCs w:val="26"/>
        </w:rPr>
        <w:t xml:space="preserve">  от 07.02.2023 № 51-р «О повышении (индексации) оплаты труда»,</w:t>
      </w:r>
      <w:r w:rsidR="00DE47FB" w:rsidRPr="00F71283">
        <w:rPr>
          <w:rFonts w:ascii="Times New Roman" w:hAnsi="Times New Roman"/>
          <w:sz w:val="26"/>
          <w:szCs w:val="26"/>
        </w:rPr>
        <w:t xml:space="preserve"> принимая во внимания приказ департамента образования, науки и молодежной политики Воронежской области от 29.12.2017 № 1576 «Об утверждении примерных положений об оплате труда в образовательных организациях, расположенных на территории Воронежской области и иных организаций, подведомственных департаменту образования, науки и молодежной политики», администрация Павловского муниципального района Воронежской области</w:t>
      </w:r>
    </w:p>
    <w:p w:rsidR="00793A72" w:rsidRPr="002F6E83" w:rsidRDefault="00793A72" w:rsidP="00F10E30">
      <w:pPr>
        <w:ind w:firstLine="709"/>
        <w:rPr>
          <w:rFonts w:ascii="Times New Roman" w:hAnsi="Times New Roman"/>
          <w:sz w:val="26"/>
          <w:szCs w:val="26"/>
        </w:rPr>
      </w:pPr>
    </w:p>
    <w:p w:rsidR="005E4FFF" w:rsidRPr="002F6E83" w:rsidRDefault="005E4FFF" w:rsidP="00F10E30">
      <w:pPr>
        <w:ind w:firstLine="709"/>
        <w:jc w:val="center"/>
        <w:rPr>
          <w:rFonts w:ascii="Times New Roman" w:hAnsi="Times New Roman"/>
          <w:sz w:val="26"/>
          <w:szCs w:val="26"/>
        </w:rPr>
      </w:pPr>
      <w:r w:rsidRPr="002F6E83">
        <w:rPr>
          <w:rFonts w:ascii="Times New Roman" w:hAnsi="Times New Roman"/>
          <w:sz w:val="26"/>
          <w:szCs w:val="26"/>
        </w:rPr>
        <w:t>ПОСТАНОВЛЯЕТ:</w:t>
      </w:r>
    </w:p>
    <w:p w:rsidR="00684600" w:rsidRPr="00F01678" w:rsidRDefault="00470EC4" w:rsidP="00F10E30">
      <w:pPr>
        <w:pStyle w:val="a3"/>
        <w:numPr>
          <w:ilvl w:val="0"/>
          <w:numId w:val="18"/>
        </w:numPr>
        <w:ind w:left="0" w:firstLine="709"/>
        <w:rPr>
          <w:rFonts w:ascii="Times New Roman" w:hAnsi="Times New Roman"/>
          <w:sz w:val="26"/>
          <w:szCs w:val="26"/>
        </w:rPr>
      </w:pPr>
      <w:r>
        <w:rPr>
          <w:rFonts w:ascii="Times New Roman" w:hAnsi="Times New Roman"/>
          <w:sz w:val="26"/>
          <w:szCs w:val="26"/>
        </w:rPr>
        <w:t xml:space="preserve">Внести </w:t>
      </w:r>
      <w:r w:rsidR="00507256">
        <w:rPr>
          <w:rFonts w:ascii="Times New Roman" w:hAnsi="Times New Roman"/>
          <w:sz w:val="26"/>
          <w:szCs w:val="26"/>
        </w:rPr>
        <w:t>в постановление администрации Павловского муниципального района Воронежской области</w:t>
      </w:r>
      <w:r w:rsidR="00E25D8A">
        <w:rPr>
          <w:rFonts w:ascii="Times New Roman" w:hAnsi="Times New Roman"/>
          <w:sz w:val="26"/>
          <w:szCs w:val="26"/>
        </w:rPr>
        <w:t xml:space="preserve"> от 28.09.2022 № 711 «Об утверждении примерного Положения </w:t>
      </w:r>
      <w:r w:rsidR="00507256">
        <w:rPr>
          <w:rFonts w:ascii="Times New Roman" w:hAnsi="Times New Roman"/>
          <w:sz w:val="26"/>
          <w:szCs w:val="26"/>
        </w:rPr>
        <w:t xml:space="preserve"> </w:t>
      </w:r>
      <w:r w:rsidR="00E25D8A" w:rsidRPr="002F6E83">
        <w:rPr>
          <w:rFonts w:ascii="Times New Roman" w:hAnsi="Times New Roman"/>
          <w:sz w:val="26"/>
          <w:szCs w:val="26"/>
        </w:rPr>
        <w:t>об оплате труда работников муниципальных казенных</w:t>
      </w:r>
      <w:r w:rsidR="00E25D8A">
        <w:rPr>
          <w:rFonts w:ascii="Times New Roman" w:hAnsi="Times New Roman"/>
          <w:sz w:val="26"/>
          <w:szCs w:val="26"/>
        </w:rPr>
        <w:t xml:space="preserve"> о</w:t>
      </w:r>
      <w:r w:rsidR="00E25D8A" w:rsidRPr="002F6E83">
        <w:rPr>
          <w:rFonts w:ascii="Times New Roman" w:hAnsi="Times New Roman"/>
          <w:sz w:val="26"/>
          <w:szCs w:val="26"/>
        </w:rPr>
        <w:t>бщеобразовательных организаций Па</w:t>
      </w:r>
      <w:r w:rsidR="00E25D8A">
        <w:rPr>
          <w:rFonts w:ascii="Times New Roman" w:hAnsi="Times New Roman"/>
          <w:sz w:val="26"/>
          <w:szCs w:val="26"/>
        </w:rPr>
        <w:t xml:space="preserve">вловского муниципального района Воронежской области» </w:t>
      </w:r>
      <w:r w:rsidR="00507256">
        <w:rPr>
          <w:rFonts w:ascii="Times New Roman" w:hAnsi="Times New Roman"/>
          <w:sz w:val="26"/>
          <w:szCs w:val="26"/>
        </w:rPr>
        <w:t xml:space="preserve">следующие </w:t>
      </w:r>
      <w:r>
        <w:rPr>
          <w:rFonts w:ascii="Times New Roman" w:hAnsi="Times New Roman"/>
          <w:sz w:val="26"/>
          <w:szCs w:val="26"/>
        </w:rPr>
        <w:t>изменения</w:t>
      </w:r>
      <w:r w:rsidR="00684600" w:rsidRPr="00F01678">
        <w:rPr>
          <w:rFonts w:ascii="Times New Roman" w:hAnsi="Times New Roman"/>
          <w:sz w:val="26"/>
          <w:szCs w:val="26"/>
        </w:rPr>
        <w:t xml:space="preserve">: </w:t>
      </w:r>
    </w:p>
    <w:p w:rsidR="00797308" w:rsidRPr="002F6E83" w:rsidRDefault="00566E10" w:rsidP="00F10E30">
      <w:pPr>
        <w:pStyle w:val="a3"/>
        <w:ind w:left="0" w:firstLine="0"/>
        <w:rPr>
          <w:rFonts w:ascii="Times New Roman" w:hAnsi="Times New Roman"/>
          <w:sz w:val="26"/>
          <w:szCs w:val="26"/>
        </w:rPr>
      </w:pPr>
      <w:r>
        <w:rPr>
          <w:rFonts w:ascii="Times New Roman" w:hAnsi="Times New Roman"/>
          <w:sz w:val="26"/>
          <w:szCs w:val="26"/>
        </w:rPr>
        <w:lastRenderedPageBreak/>
        <w:t xml:space="preserve">          </w:t>
      </w:r>
      <w:r w:rsidR="00797308" w:rsidRPr="002F6E83">
        <w:rPr>
          <w:rFonts w:ascii="Times New Roman" w:hAnsi="Times New Roman"/>
          <w:sz w:val="26"/>
          <w:szCs w:val="26"/>
        </w:rPr>
        <w:t xml:space="preserve">1.1. </w:t>
      </w:r>
      <w:r w:rsidR="00F10E30">
        <w:rPr>
          <w:rFonts w:ascii="Times New Roman" w:hAnsi="Times New Roman"/>
          <w:sz w:val="26"/>
          <w:szCs w:val="26"/>
        </w:rPr>
        <w:t xml:space="preserve"> </w:t>
      </w:r>
      <w:r w:rsidR="00797308" w:rsidRPr="002F6E83">
        <w:rPr>
          <w:rFonts w:ascii="Times New Roman" w:hAnsi="Times New Roman"/>
          <w:sz w:val="26"/>
          <w:szCs w:val="26"/>
        </w:rPr>
        <w:t>Примерное Положение об оплате труда работников муниципальных казенных</w:t>
      </w:r>
      <w:r w:rsidR="00797308">
        <w:rPr>
          <w:rFonts w:ascii="Times New Roman" w:hAnsi="Times New Roman"/>
          <w:sz w:val="26"/>
          <w:szCs w:val="26"/>
        </w:rPr>
        <w:t xml:space="preserve"> </w:t>
      </w:r>
      <w:r w:rsidR="00797308" w:rsidRPr="002F6E83">
        <w:rPr>
          <w:rFonts w:ascii="Times New Roman" w:hAnsi="Times New Roman"/>
          <w:sz w:val="26"/>
          <w:szCs w:val="26"/>
        </w:rPr>
        <w:t>общеобразовательных организаций Па</w:t>
      </w:r>
      <w:r w:rsidR="00470EC4">
        <w:rPr>
          <w:rFonts w:ascii="Times New Roman" w:hAnsi="Times New Roman"/>
          <w:sz w:val="26"/>
          <w:szCs w:val="26"/>
        </w:rPr>
        <w:t>вловского муниципального района</w:t>
      </w:r>
      <w:r w:rsidR="000A15C0">
        <w:rPr>
          <w:rFonts w:ascii="Times New Roman" w:hAnsi="Times New Roman"/>
          <w:sz w:val="26"/>
          <w:szCs w:val="26"/>
        </w:rPr>
        <w:t xml:space="preserve"> Воронежской области</w:t>
      </w:r>
      <w:r w:rsidR="00470EC4">
        <w:rPr>
          <w:rFonts w:ascii="Times New Roman" w:hAnsi="Times New Roman"/>
          <w:sz w:val="26"/>
          <w:szCs w:val="26"/>
        </w:rPr>
        <w:t xml:space="preserve"> и</w:t>
      </w:r>
      <w:r w:rsidR="00470EC4" w:rsidRPr="00F01678">
        <w:rPr>
          <w:rFonts w:ascii="Times New Roman" w:eastAsia="Calibri" w:hAnsi="Times New Roman"/>
          <w:sz w:val="26"/>
          <w:szCs w:val="26"/>
          <w:lang w:eastAsia="en-US"/>
        </w:rPr>
        <w:t>зложить в  редакции</w:t>
      </w:r>
      <w:r w:rsidR="00797308" w:rsidRPr="002F6E83">
        <w:rPr>
          <w:rFonts w:ascii="Times New Roman" w:hAnsi="Times New Roman"/>
          <w:sz w:val="26"/>
          <w:szCs w:val="26"/>
        </w:rPr>
        <w:t xml:space="preserve"> согласно приложению № 1 к настоящему постановлению.</w:t>
      </w:r>
    </w:p>
    <w:p w:rsidR="00797308" w:rsidRPr="00797308" w:rsidRDefault="00797308" w:rsidP="00F10E30">
      <w:pPr>
        <w:pStyle w:val="a3"/>
        <w:ind w:left="0" w:firstLine="709"/>
        <w:rPr>
          <w:rFonts w:ascii="Times New Roman" w:hAnsi="Times New Roman"/>
          <w:sz w:val="26"/>
          <w:szCs w:val="26"/>
        </w:rPr>
      </w:pPr>
      <w:r w:rsidRPr="00797308">
        <w:rPr>
          <w:rFonts w:ascii="Times New Roman" w:hAnsi="Times New Roman"/>
          <w:sz w:val="26"/>
          <w:szCs w:val="26"/>
        </w:rPr>
        <w:t>1.2. Примерное Положение об оплате труда работников муниципальных казенных дошкольных образовательных организаций Па</w:t>
      </w:r>
      <w:r w:rsidR="00470EC4">
        <w:rPr>
          <w:rFonts w:ascii="Times New Roman" w:hAnsi="Times New Roman"/>
          <w:sz w:val="26"/>
          <w:szCs w:val="26"/>
        </w:rPr>
        <w:t>вловского муниципального района</w:t>
      </w:r>
      <w:r w:rsidR="000A15C0">
        <w:rPr>
          <w:rFonts w:ascii="Times New Roman" w:hAnsi="Times New Roman"/>
          <w:sz w:val="26"/>
          <w:szCs w:val="26"/>
        </w:rPr>
        <w:t xml:space="preserve"> Воронежской области</w:t>
      </w:r>
      <w:r w:rsidR="00470EC4">
        <w:rPr>
          <w:rFonts w:ascii="Times New Roman" w:hAnsi="Times New Roman"/>
          <w:sz w:val="26"/>
          <w:szCs w:val="26"/>
        </w:rPr>
        <w:t xml:space="preserve"> и</w:t>
      </w:r>
      <w:r w:rsidR="00470EC4" w:rsidRPr="00F01678">
        <w:rPr>
          <w:rFonts w:ascii="Times New Roman" w:eastAsia="Calibri" w:hAnsi="Times New Roman"/>
          <w:sz w:val="26"/>
          <w:szCs w:val="26"/>
          <w:lang w:eastAsia="en-US"/>
        </w:rPr>
        <w:t>зложить в  редакции</w:t>
      </w:r>
      <w:r w:rsidRPr="00797308">
        <w:rPr>
          <w:rFonts w:ascii="Times New Roman" w:hAnsi="Times New Roman"/>
          <w:sz w:val="26"/>
          <w:szCs w:val="26"/>
        </w:rPr>
        <w:t xml:space="preserve"> согласно приложению № 2 к настоящему постановлению.</w:t>
      </w:r>
    </w:p>
    <w:p w:rsidR="009623D1" w:rsidRPr="00797308" w:rsidRDefault="00797308" w:rsidP="00F10E30">
      <w:pPr>
        <w:pStyle w:val="a3"/>
        <w:ind w:left="0" w:firstLine="709"/>
        <w:rPr>
          <w:rFonts w:ascii="Times New Roman" w:hAnsi="Times New Roman"/>
          <w:sz w:val="26"/>
          <w:szCs w:val="26"/>
        </w:rPr>
      </w:pPr>
      <w:r w:rsidRPr="00797308">
        <w:rPr>
          <w:rFonts w:ascii="Times New Roman" w:hAnsi="Times New Roman"/>
          <w:sz w:val="26"/>
          <w:szCs w:val="26"/>
        </w:rPr>
        <w:t>1.3. Минимальные оклады по профессионально-квалификационным группам должностей работни</w:t>
      </w:r>
      <w:r w:rsidR="00470EC4">
        <w:rPr>
          <w:rFonts w:ascii="Times New Roman" w:hAnsi="Times New Roman"/>
          <w:sz w:val="26"/>
          <w:szCs w:val="26"/>
        </w:rPr>
        <w:t>ков образовательных организаций и</w:t>
      </w:r>
      <w:r w:rsidR="00470EC4" w:rsidRPr="00F01678">
        <w:rPr>
          <w:rFonts w:ascii="Times New Roman" w:eastAsia="Calibri" w:hAnsi="Times New Roman"/>
          <w:sz w:val="26"/>
          <w:szCs w:val="26"/>
          <w:lang w:eastAsia="en-US"/>
        </w:rPr>
        <w:t>зложить в  редакции</w:t>
      </w:r>
      <w:r w:rsidRPr="00797308">
        <w:rPr>
          <w:rFonts w:ascii="Times New Roman" w:hAnsi="Times New Roman"/>
          <w:sz w:val="26"/>
          <w:szCs w:val="26"/>
        </w:rPr>
        <w:t xml:space="preserve"> согласно приложению № 3 к настоящему постановлению.</w:t>
      </w:r>
    </w:p>
    <w:p w:rsidR="00A57B7A" w:rsidRPr="002F6E83" w:rsidRDefault="009623D1" w:rsidP="00F10E30">
      <w:pPr>
        <w:ind w:firstLine="709"/>
        <w:rPr>
          <w:rFonts w:ascii="Times New Roman" w:hAnsi="Times New Roman"/>
          <w:kern w:val="2"/>
          <w:sz w:val="26"/>
          <w:szCs w:val="26"/>
        </w:rPr>
      </w:pPr>
      <w:r>
        <w:rPr>
          <w:rFonts w:ascii="Times New Roman" w:hAnsi="Times New Roman"/>
          <w:sz w:val="26"/>
          <w:szCs w:val="26"/>
        </w:rPr>
        <w:t>2</w:t>
      </w:r>
      <w:r w:rsidR="005E4FFF" w:rsidRPr="002F6E83">
        <w:rPr>
          <w:rFonts w:ascii="Times New Roman" w:hAnsi="Times New Roman"/>
          <w:sz w:val="26"/>
          <w:szCs w:val="26"/>
        </w:rPr>
        <w:t>.</w:t>
      </w:r>
      <w:r w:rsidR="00A57B7A" w:rsidRPr="002F6E83">
        <w:rPr>
          <w:rFonts w:ascii="Times New Roman" w:hAnsi="Times New Roman"/>
          <w:kern w:val="2"/>
          <w:sz w:val="26"/>
          <w:szCs w:val="26"/>
        </w:rPr>
        <w:t xml:space="preserve"> Распространить действие настоящего постановления на правоотношения, возникшие с 01.0</w:t>
      </w:r>
      <w:r w:rsidR="003325E4">
        <w:rPr>
          <w:rFonts w:ascii="Times New Roman" w:hAnsi="Times New Roman"/>
          <w:kern w:val="2"/>
          <w:sz w:val="26"/>
          <w:szCs w:val="26"/>
        </w:rPr>
        <w:t>1</w:t>
      </w:r>
      <w:r w:rsidR="00A57B7A" w:rsidRPr="002F6E83">
        <w:rPr>
          <w:rFonts w:ascii="Times New Roman" w:hAnsi="Times New Roman"/>
          <w:kern w:val="2"/>
          <w:sz w:val="26"/>
          <w:szCs w:val="26"/>
        </w:rPr>
        <w:t>.202</w:t>
      </w:r>
      <w:r w:rsidR="003325E4">
        <w:rPr>
          <w:rFonts w:ascii="Times New Roman" w:hAnsi="Times New Roman"/>
          <w:kern w:val="2"/>
          <w:sz w:val="26"/>
          <w:szCs w:val="26"/>
        </w:rPr>
        <w:t>3</w:t>
      </w:r>
      <w:r w:rsidR="00A57B7A" w:rsidRPr="002F6E83">
        <w:rPr>
          <w:rFonts w:ascii="Times New Roman" w:hAnsi="Times New Roman"/>
          <w:kern w:val="2"/>
          <w:sz w:val="26"/>
          <w:szCs w:val="26"/>
        </w:rPr>
        <w:t xml:space="preserve"> года.</w:t>
      </w:r>
    </w:p>
    <w:p w:rsidR="005E4FFF" w:rsidRPr="002F6E83" w:rsidRDefault="009623D1" w:rsidP="00F10E30">
      <w:pPr>
        <w:ind w:firstLine="709"/>
        <w:rPr>
          <w:rFonts w:ascii="Times New Roman" w:hAnsi="Times New Roman"/>
          <w:sz w:val="26"/>
          <w:szCs w:val="26"/>
        </w:rPr>
      </w:pPr>
      <w:r>
        <w:rPr>
          <w:rFonts w:ascii="Times New Roman" w:hAnsi="Times New Roman"/>
          <w:sz w:val="26"/>
          <w:szCs w:val="26"/>
        </w:rPr>
        <w:t>3</w:t>
      </w:r>
      <w:r w:rsidR="005E4FFF" w:rsidRPr="002F6E83">
        <w:rPr>
          <w:rFonts w:ascii="Times New Roman" w:hAnsi="Times New Roman"/>
          <w:sz w:val="26"/>
          <w:szCs w:val="26"/>
        </w:rPr>
        <w:t xml:space="preserve">. </w:t>
      </w:r>
      <w:r w:rsidR="0037383C">
        <w:rPr>
          <w:rFonts w:ascii="Times New Roman" w:hAnsi="Times New Roman"/>
          <w:sz w:val="26"/>
          <w:szCs w:val="26"/>
        </w:rPr>
        <w:t xml:space="preserve">  </w:t>
      </w:r>
      <w:r w:rsidR="005E4FFF" w:rsidRPr="002F6E83">
        <w:rPr>
          <w:rFonts w:ascii="Times New Roman" w:hAnsi="Times New Roman"/>
          <w:sz w:val="26"/>
          <w:szCs w:val="26"/>
        </w:rPr>
        <w:t>Опубликовать настоящее постановление в</w:t>
      </w:r>
      <w:r w:rsidR="00C749E3">
        <w:rPr>
          <w:rFonts w:ascii="Times New Roman" w:hAnsi="Times New Roman"/>
          <w:sz w:val="26"/>
          <w:szCs w:val="26"/>
        </w:rPr>
        <w:t xml:space="preserve"> </w:t>
      </w:r>
      <w:r w:rsidR="005E4FFF" w:rsidRPr="002F6E83">
        <w:rPr>
          <w:rFonts w:ascii="Times New Roman" w:hAnsi="Times New Roman"/>
          <w:sz w:val="26"/>
          <w:szCs w:val="26"/>
        </w:rPr>
        <w:t>муниципальной газете «Павловский муниципальный вестник».</w:t>
      </w:r>
    </w:p>
    <w:p w:rsidR="00F8422B" w:rsidRPr="002F6E83" w:rsidRDefault="00F8422B" w:rsidP="00F10E30">
      <w:pPr>
        <w:ind w:firstLine="709"/>
        <w:rPr>
          <w:rFonts w:ascii="Times New Roman" w:hAnsi="Times New Roman"/>
          <w:sz w:val="26"/>
          <w:szCs w:val="26"/>
        </w:rPr>
      </w:pPr>
    </w:p>
    <w:tbl>
      <w:tblPr>
        <w:tblW w:w="0" w:type="auto"/>
        <w:tblLook w:val="04A0" w:firstRow="1" w:lastRow="0" w:firstColumn="1" w:lastColumn="0" w:noHBand="0" w:noVBand="1"/>
      </w:tblPr>
      <w:tblGrid>
        <w:gridCol w:w="4927"/>
        <w:gridCol w:w="4927"/>
      </w:tblGrid>
      <w:tr w:rsidR="005E4FFF" w:rsidRPr="002F6E83" w:rsidTr="005E4FFF">
        <w:tc>
          <w:tcPr>
            <w:tcW w:w="4927" w:type="dxa"/>
            <w:shd w:val="clear" w:color="auto" w:fill="auto"/>
          </w:tcPr>
          <w:p w:rsidR="00F8422B" w:rsidRPr="002F6E83" w:rsidRDefault="00F8422B" w:rsidP="00F10E30">
            <w:pPr>
              <w:ind w:firstLine="0"/>
              <w:rPr>
                <w:rFonts w:ascii="Times New Roman" w:hAnsi="Times New Roman"/>
                <w:sz w:val="26"/>
                <w:szCs w:val="26"/>
              </w:rPr>
            </w:pPr>
          </w:p>
          <w:p w:rsidR="00F8422B" w:rsidRPr="002F6E83" w:rsidRDefault="00F8422B" w:rsidP="00F10E30">
            <w:pPr>
              <w:ind w:firstLine="0"/>
              <w:rPr>
                <w:rFonts w:ascii="Times New Roman" w:hAnsi="Times New Roman"/>
                <w:sz w:val="26"/>
                <w:szCs w:val="26"/>
              </w:rPr>
            </w:pPr>
          </w:p>
          <w:p w:rsidR="00A11FE4" w:rsidRPr="002F6E83" w:rsidRDefault="005E4FFF" w:rsidP="00F10E30">
            <w:pPr>
              <w:ind w:firstLine="0"/>
              <w:jc w:val="left"/>
              <w:rPr>
                <w:rFonts w:ascii="Times New Roman" w:hAnsi="Times New Roman"/>
                <w:sz w:val="26"/>
                <w:szCs w:val="26"/>
              </w:rPr>
            </w:pPr>
            <w:r w:rsidRPr="002F6E83">
              <w:rPr>
                <w:rFonts w:ascii="Times New Roman" w:hAnsi="Times New Roman"/>
                <w:sz w:val="26"/>
                <w:szCs w:val="26"/>
              </w:rPr>
              <w:t>Глава Павловского муниципального района</w:t>
            </w:r>
            <w:r w:rsidR="00C749E3">
              <w:rPr>
                <w:rFonts w:ascii="Times New Roman" w:hAnsi="Times New Roman"/>
                <w:sz w:val="26"/>
                <w:szCs w:val="26"/>
              </w:rPr>
              <w:t xml:space="preserve"> </w:t>
            </w:r>
            <w:r w:rsidR="00A11FE4" w:rsidRPr="002F6E83">
              <w:rPr>
                <w:rFonts w:ascii="Times New Roman" w:hAnsi="Times New Roman"/>
                <w:sz w:val="26"/>
                <w:szCs w:val="26"/>
              </w:rPr>
              <w:t>Воронежской области</w:t>
            </w:r>
          </w:p>
          <w:p w:rsidR="00A11FE4" w:rsidRPr="002F6E83" w:rsidRDefault="00A11FE4" w:rsidP="00F10E30">
            <w:pPr>
              <w:ind w:firstLine="0"/>
              <w:rPr>
                <w:rFonts w:ascii="Times New Roman" w:hAnsi="Times New Roman"/>
                <w:sz w:val="26"/>
                <w:szCs w:val="26"/>
              </w:rPr>
            </w:pPr>
          </w:p>
        </w:tc>
        <w:tc>
          <w:tcPr>
            <w:tcW w:w="4927" w:type="dxa"/>
            <w:shd w:val="clear" w:color="auto" w:fill="auto"/>
          </w:tcPr>
          <w:p w:rsidR="005E4FFF" w:rsidRPr="002F6E83" w:rsidRDefault="005E4FFF" w:rsidP="00F10E30">
            <w:pPr>
              <w:ind w:firstLine="0"/>
              <w:jc w:val="right"/>
              <w:rPr>
                <w:rFonts w:ascii="Times New Roman" w:hAnsi="Times New Roman"/>
                <w:sz w:val="26"/>
                <w:szCs w:val="26"/>
              </w:rPr>
            </w:pPr>
          </w:p>
          <w:p w:rsidR="00F8422B" w:rsidRPr="002F6E83" w:rsidRDefault="00F8422B" w:rsidP="00F10E30">
            <w:pPr>
              <w:ind w:firstLine="0"/>
              <w:jc w:val="right"/>
              <w:rPr>
                <w:rFonts w:ascii="Times New Roman" w:hAnsi="Times New Roman"/>
                <w:sz w:val="26"/>
                <w:szCs w:val="26"/>
              </w:rPr>
            </w:pPr>
          </w:p>
          <w:p w:rsidR="00A11FE4" w:rsidRPr="002F6E83" w:rsidRDefault="00A11FE4" w:rsidP="00F10E30">
            <w:pPr>
              <w:ind w:firstLine="0"/>
              <w:jc w:val="right"/>
              <w:rPr>
                <w:rFonts w:ascii="Times New Roman" w:hAnsi="Times New Roman"/>
                <w:sz w:val="26"/>
                <w:szCs w:val="26"/>
              </w:rPr>
            </w:pPr>
          </w:p>
          <w:p w:rsidR="005E4FFF" w:rsidRPr="002F6E83" w:rsidRDefault="00716B98" w:rsidP="00F10E30">
            <w:pPr>
              <w:ind w:firstLine="0"/>
              <w:jc w:val="right"/>
              <w:rPr>
                <w:rFonts w:ascii="Times New Roman" w:hAnsi="Times New Roman"/>
                <w:sz w:val="26"/>
                <w:szCs w:val="26"/>
              </w:rPr>
            </w:pPr>
            <w:r w:rsidRPr="002F6E83">
              <w:rPr>
                <w:rFonts w:ascii="Times New Roman" w:hAnsi="Times New Roman"/>
                <w:sz w:val="26"/>
                <w:szCs w:val="26"/>
              </w:rPr>
              <w:t>М.Н.</w:t>
            </w:r>
            <w:r w:rsidR="00004730">
              <w:rPr>
                <w:rFonts w:ascii="Times New Roman" w:hAnsi="Times New Roman"/>
                <w:sz w:val="26"/>
                <w:szCs w:val="26"/>
              </w:rPr>
              <w:t xml:space="preserve"> </w:t>
            </w:r>
            <w:r w:rsidRPr="002F6E83">
              <w:rPr>
                <w:rFonts w:ascii="Times New Roman" w:hAnsi="Times New Roman"/>
                <w:sz w:val="26"/>
                <w:szCs w:val="26"/>
              </w:rPr>
              <w:t>Янцов</w:t>
            </w:r>
          </w:p>
        </w:tc>
      </w:tr>
      <w:tr w:rsidR="007A202F" w:rsidTr="007A202F">
        <w:tc>
          <w:tcPr>
            <w:tcW w:w="4927" w:type="dxa"/>
            <w:shd w:val="clear" w:color="auto" w:fill="auto"/>
          </w:tcPr>
          <w:p w:rsidR="007A202F" w:rsidRPr="007A202F" w:rsidRDefault="007A202F" w:rsidP="00F10E30">
            <w:pPr>
              <w:ind w:firstLine="0"/>
              <w:rPr>
                <w:rFonts w:ascii="Times New Roman" w:hAnsi="Times New Roman"/>
                <w:sz w:val="26"/>
                <w:szCs w:val="26"/>
              </w:rPr>
            </w:pPr>
          </w:p>
        </w:tc>
        <w:tc>
          <w:tcPr>
            <w:tcW w:w="4927" w:type="dxa"/>
            <w:shd w:val="clear" w:color="auto" w:fill="auto"/>
          </w:tcPr>
          <w:p w:rsidR="007A202F" w:rsidRPr="007A202F" w:rsidRDefault="007A202F" w:rsidP="00F10E30">
            <w:pPr>
              <w:ind w:firstLine="0"/>
              <w:jc w:val="right"/>
              <w:rPr>
                <w:rFonts w:ascii="Times New Roman" w:hAnsi="Times New Roman"/>
                <w:sz w:val="26"/>
                <w:szCs w:val="26"/>
              </w:rPr>
            </w:pPr>
          </w:p>
          <w:p w:rsidR="007A202F" w:rsidRPr="007A202F" w:rsidRDefault="007A202F" w:rsidP="00F10E30">
            <w:pPr>
              <w:ind w:firstLine="0"/>
              <w:jc w:val="right"/>
              <w:rPr>
                <w:rFonts w:ascii="Times New Roman" w:hAnsi="Times New Roman"/>
                <w:sz w:val="26"/>
                <w:szCs w:val="26"/>
              </w:rPr>
            </w:pPr>
          </w:p>
          <w:p w:rsidR="007A202F" w:rsidRPr="007A202F" w:rsidRDefault="007A202F" w:rsidP="00F10E30">
            <w:pPr>
              <w:ind w:firstLine="0"/>
              <w:jc w:val="right"/>
              <w:rPr>
                <w:rFonts w:ascii="Times New Roman" w:hAnsi="Times New Roman"/>
                <w:sz w:val="26"/>
                <w:szCs w:val="26"/>
              </w:rPr>
            </w:pPr>
          </w:p>
          <w:p w:rsidR="007A202F" w:rsidRPr="007A202F" w:rsidRDefault="007A202F" w:rsidP="00F10E30">
            <w:pPr>
              <w:ind w:firstLine="0"/>
              <w:jc w:val="right"/>
              <w:rPr>
                <w:rFonts w:ascii="Times New Roman" w:hAnsi="Times New Roman"/>
                <w:sz w:val="26"/>
                <w:szCs w:val="26"/>
              </w:rPr>
            </w:pPr>
          </w:p>
          <w:p w:rsidR="007A202F" w:rsidRDefault="007A202F" w:rsidP="00F10E30">
            <w:pPr>
              <w:ind w:firstLine="0"/>
              <w:jc w:val="right"/>
              <w:rPr>
                <w:rFonts w:ascii="Times New Roman" w:hAnsi="Times New Roman"/>
                <w:sz w:val="26"/>
                <w:szCs w:val="26"/>
              </w:rPr>
            </w:pPr>
          </w:p>
          <w:p w:rsidR="007A202F" w:rsidRPr="007A202F" w:rsidRDefault="007A202F" w:rsidP="00F10E30">
            <w:pPr>
              <w:ind w:firstLine="0"/>
              <w:jc w:val="right"/>
              <w:rPr>
                <w:rFonts w:ascii="Times New Roman" w:hAnsi="Times New Roman"/>
                <w:sz w:val="26"/>
                <w:szCs w:val="26"/>
              </w:rPr>
            </w:pPr>
          </w:p>
          <w:p w:rsidR="007A202F" w:rsidRPr="007A202F" w:rsidRDefault="007A202F" w:rsidP="00F10E30">
            <w:pPr>
              <w:ind w:firstLine="0"/>
              <w:jc w:val="right"/>
              <w:rPr>
                <w:rFonts w:ascii="Times New Roman" w:hAnsi="Times New Roman"/>
                <w:sz w:val="26"/>
                <w:szCs w:val="26"/>
              </w:rPr>
            </w:pPr>
          </w:p>
          <w:p w:rsidR="007A202F" w:rsidRPr="007A202F" w:rsidRDefault="007A202F" w:rsidP="00F10E30">
            <w:pPr>
              <w:ind w:firstLine="0"/>
              <w:jc w:val="right"/>
              <w:rPr>
                <w:rFonts w:ascii="Times New Roman" w:hAnsi="Times New Roman"/>
                <w:sz w:val="26"/>
                <w:szCs w:val="26"/>
              </w:rPr>
            </w:pPr>
          </w:p>
        </w:tc>
      </w:tr>
    </w:tbl>
    <w:p w:rsidR="005E4FFF" w:rsidRPr="00D150C6" w:rsidRDefault="005E4FFF" w:rsidP="000F6EF6">
      <w:pPr>
        <w:ind w:firstLine="709"/>
        <w:rPr>
          <w:rFonts w:ascii="Times New Roman" w:hAnsi="Times New Roman"/>
          <w:sz w:val="26"/>
          <w:szCs w:val="26"/>
        </w:rPr>
      </w:pPr>
      <w:r w:rsidRPr="00D150C6">
        <w:rPr>
          <w:rFonts w:ascii="Times New Roman" w:hAnsi="Times New Roman"/>
          <w:kern w:val="36"/>
          <w:sz w:val="26"/>
          <w:szCs w:val="26"/>
        </w:rPr>
        <w:br w:type="page"/>
      </w:r>
    </w:p>
    <w:p w:rsidR="005F1EB9" w:rsidRDefault="00FF7555" w:rsidP="00FF7555">
      <w:pPr>
        <w:jc w:val="left"/>
        <w:rPr>
          <w:rFonts w:ascii="Times New Roman" w:hAnsi="Times New Roman"/>
          <w:kern w:val="36"/>
          <w:sz w:val="26"/>
          <w:szCs w:val="26"/>
        </w:rPr>
      </w:pPr>
      <w:r>
        <w:rPr>
          <w:rFonts w:ascii="Times New Roman" w:hAnsi="Times New Roman"/>
          <w:kern w:val="36"/>
          <w:sz w:val="26"/>
          <w:szCs w:val="26"/>
        </w:rPr>
        <w:lastRenderedPageBreak/>
        <w:t xml:space="preserve">                                                                           </w:t>
      </w:r>
      <w:r w:rsidR="00D7591D">
        <w:rPr>
          <w:rFonts w:ascii="Times New Roman" w:hAnsi="Times New Roman"/>
          <w:kern w:val="36"/>
          <w:sz w:val="26"/>
          <w:szCs w:val="26"/>
        </w:rPr>
        <w:t xml:space="preserve"> </w:t>
      </w:r>
      <w:r w:rsidRPr="00E21287">
        <w:rPr>
          <w:rFonts w:ascii="Times New Roman" w:hAnsi="Times New Roman"/>
          <w:kern w:val="36"/>
          <w:sz w:val="26"/>
          <w:szCs w:val="26"/>
        </w:rPr>
        <w:t>Приложение</w:t>
      </w:r>
      <w:r>
        <w:rPr>
          <w:rFonts w:ascii="Times New Roman" w:hAnsi="Times New Roman"/>
          <w:kern w:val="36"/>
          <w:sz w:val="26"/>
          <w:szCs w:val="26"/>
        </w:rPr>
        <w:t xml:space="preserve"> № 1</w:t>
      </w:r>
      <w:r w:rsidRPr="00E21287">
        <w:rPr>
          <w:rFonts w:ascii="Times New Roman" w:hAnsi="Times New Roman"/>
          <w:kern w:val="36"/>
          <w:sz w:val="26"/>
          <w:szCs w:val="26"/>
        </w:rPr>
        <w:t xml:space="preserve"> </w:t>
      </w:r>
    </w:p>
    <w:p w:rsidR="00FF7555" w:rsidRPr="00E21287" w:rsidRDefault="00FF7555" w:rsidP="005F1EB9">
      <w:pPr>
        <w:ind w:left="4820"/>
        <w:jc w:val="left"/>
        <w:rPr>
          <w:rFonts w:ascii="Times New Roman" w:hAnsi="Times New Roman"/>
          <w:kern w:val="36"/>
          <w:sz w:val="26"/>
          <w:szCs w:val="26"/>
        </w:rPr>
      </w:pPr>
      <w:r w:rsidRPr="00E21287">
        <w:rPr>
          <w:rFonts w:ascii="Times New Roman" w:hAnsi="Times New Roman"/>
          <w:kern w:val="36"/>
          <w:sz w:val="26"/>
          <w:szCs w:val="26"/>
        </w:rPr>
        <w:t xml:space="preserve"> к постановлению</w:t>
      </w:r>
    </w:p>
    <w:p w:rsidR="00FF7555" w:rsidRPr="00E21287" w:rsidRDefault="00FF7555" w:rsidP="00FF7555">
      <w:pPr>
        <w:ind w:firstLine="5103"/>
        <w:jc w:val="left"/>
        <w:rPr>
          <w:rFonts w:ascii="Times New Roman" w:hAnsi="Times New Roman"/>
          <w:kern w:val="36"/>
          <w:sz w:val="26"/>
          <w:szCs w:val="26"/>
        </w:rPr>
      </w:pPr>
      <w:r>
        <w:rPr>
          <w:rFonts w:ascii="Times New Roman" w:hAnsi="Times New Roman"/>
          <w:kern w:val="36"/>
          <w:sz w:val="26"/>
          <w:szCs w:val="26"/>
        </w:rPr>
        <w:t xml:space="preserve">     </w:t>
      </w:r>
      <w:r w:rsidR="00D7591D">
        <w:rPr>
          <w:rFonts w:ascii="Times New Roman" w:hAnsi="Times New Roman"/>
          <w:kern w:val="36"/>
          <w:sz w:val="26"/>
          <w:szCs w:val="26"/>
        </w:rPr>
        <w:t xml:space="preserve"> </w:t>
      </w:r>
      <w:r w:rsidRPr="00E21287">
        <w:rPr>
          <w:rFonts w:ascii="Times New Roman" w:hAnsi="Times New Roman"/>
          <w:kern w:val="36"/>
          <w:sz w:val="26"/>
          <w:szCs w:val="26"/>
        </w:rPr>
        <w:t>администрации Павловского</w:t>
      </w:r>
    </w:p>
    <w:p w:rsidR="00FF7555" w:rsidRPr="00E21287" w:rsidRDefault="00FF7555" w:rsidP="00FF7555">
      <w:pPr>
        <w:ind w:firstLine="5103"/>
        <w:jc w:val="left"/>
        <w:rPr>
          <w:rFonts w:ascii="Times New Roman" w:hAnsi="Times New Roman"/>
          <w:kern w:val="36"/>
          <w:sz w:val="26"/>
          <w:szCs w:val="26"/>
        </w:rPr>
      </w:pPr>
      <w:r>
        <w:rPr>
          <w:rFonts w:ascii="Times New Roman" w:hAnsi="Times New Roman"/>
          <w:kern w:val="36"/>
          <w:sz w:val="26"/>
          <w:szCs w:val="26"/>
        </w:rPr>
        <w:t xml:space="preserve">     </w:t>
      </w:r>
      <w:r w:rsidR="00D7591D">
        <w:rPr>
          <w:rFonts w:ascii="Times New Roman" w:hAnsi="Times New Roman"/>
          <w:kern w:val="36"/>
          <w:sz w:val="26"/>
          <w:szCs w:val="26"/>
        </w:rPr>
        <w:t xml:space="preserve"> </w:t>
      </w:r>
      <w:r w:rsidRPr="00E21287">
        <w:rPr>
          <w:rFonts w:ascii="Times New Roman" w:hAnsi="Times New Roman"/>
          <w:kern w:val="36"/>
          <w:sz w:val="26"/>
          <w:szCs w:val="26"/>
        </w:rPr>
        <w:t>муниципального  района</w:t>
      </w:r>
    </w:p>
    <w:p w:rsidR="00FF7555" w:rsidRPr="00E21287" w:rsidRDefault="00FF7555" w:rsidP="00FF7555">
      <w:pPr>
        <w:ind w:firstLine="5103"/>
        <w:jc w:val="left"/>
        <w:rPr>
          <w:rFonts w:ascii="Times New Roman" w:hAnsi="Times New Roman"/>
          <w:kern w:val="36"/>
          <w:sz w:val="26"/>
          <w:szCs w:val="26"/>
        </w:rPr>
      </w:pPr>
      <w:r>
        <w:rPr>
          <w:rFonts w:ascii="Times New Roman" w:hAnsi="Times New Roman"/>
          <w:kern w:val="36"/>
          <w:sz w:val="26"/>
          <w:szCs w:val="26"/>
        </w:rPr>
        <w:t xml:space="preserve">     </w:t>
      </w:r>
      <w:r w:rsidR="00D7591D">
        <w:rPr>
          <w:rFonts w:ascii="Times New Roman" w:hAnsi="Times New Roman"/>
          <w:kern w:val="36"/>
          <w:sz w:val="26"/>
          <w:szCs w:val="26"/>
        </w:rPr>
        <w:t xml:space="preserve"> </w:t>
      </w:r>
      <w:r w:rsidRPr="00E21287">
        <w:rPr>
          <w:rFonts w:ascii="Times New Roman" w:hAnsi="Times New Roman"/>
          <w:kern w:val="36"/>
          <w:sz w:val="26"/>
          <w:szCs w:val="26"/>
        </w:rPr>
        <w:t>Воронежской области</w:t>
      </w:r>
    </w:p>
    <w:p w:rsidR="00FF7555" w:rsidRPr="00E21287" w:rsidRDefault="00FF7555" w:rsidP="00344B41">
      <w:pPr>
        <w:tabs>
          <w:tab w:val="left" w:pos="5529"/>
        </w:tabs>
        <w:spacing w:line="20" w:lineRule="atLeast"/>
        <w:jc w:val="left"/>
        <w:rPr>
          <w:rFonts w:ascii="Times New Roman" w:hAnsi="Times New Roman"/>
          <w:sz w:val="26"/>
          <w:szCs w:val="26"/>
        </w:rPr>
      </w:pPr>
      <w:r w:rsidRPr="00E21287">
        <w:rPr>
          <w:rFonts w:ascii="Times New Roman" w:hAnsi="Times New Roman"/>
          <w:sz w:val="26"/>
          <w:szCs w:val="26"/>
        </w:rPr>
        <w:t xml:space="preserve">                                               </w:t>
      </w:r>
      <w:r w:rsidR="002E177E">
        <w:rPr>
          <w:rFonts w:ascii="Times New Roman" w:hAnsi="Times New Roman"/>
          <w:sz w:val="26"/>
          <w:szCs w:val="26"/>
        </w:rPr>
        <w:t xml:space="preserve">                             </w:t>
      </w:r>
      <w:r w:rsidRPr="00E21287">
        <w:rPr>
          <w:rFonts w:ascii="Times New Roman" w:hAnsi="Times New Roman"/>
          <w:sz w:val="26"/>
          <w:szCs w:val="26"/>
        </w:rPr>
        <w:t xml:space="preserve">от  __________ № ________ </w:t>
      </w:r>
    </w:p>
    <w:p w:rsidR="009623D1" w:rsidRDefault="009623D1" w:rsidP="00CA7513">
      <w:pPr>
        <w:ind w:left="5529" w:firstLine="0"/>
        <w:rPr>
          <w:rFonts w:ascii="Times New Roman" w:hAnsi="Times New Roman"/>
          <w:kern w:val="36"/>
          <w:sz w:val="26"/>
          <w:szCs w:val="26"/>
        </w:rPr>
      </w:pPr>
    </w:p>
    <w:p w:rsidR="00DF06FF" w:rsidRPr="002F6E83" w:rsidRDefault="00DF06FF" w:rsidP="000F6EF6">
      <w:pPr>
        <w:ind w:firstLine="709"/>
        <w:jc w:val="center"/>
        <w:rPr>
          <w:rFonts w:ascii="Times New Roman" w:hAnsi="Times New Roman"/>
          <w:kern w:val="2"/>
          <w:sz w:val="26"/>
          <w:szCs w:val="26"/>
        </w:rPr>
      </w:pPr>
    </w:p>
    <w:p w:rsidR="002F151F" w:rsidRPr="002F6E83" w:rsidRDefault="006208D8" w:rsidP="000F6EF6">
      <w:pPr>
        <w:ind w:firstLine="709"/>
        <w:jc w:val="center"/>
        <w:rPr>
          <w:rFonts w:ascii="Times New Roman" w:hAnsi="Times New Roman"/>
          <w:kern w:val="2"/>
          <w:sz w:val="26"/>
          <w:szCs w:val="26"/>
        </w:rPr>
      </w:pPr>
      <w:r w:rsidRPr="002F6E83">
        <w:rPr>
          <w:rFonts w:ascii="Times New Roman" w:hAnsi="Times New Roman"/>
          <w:kern w:val="2"/>
          <w:sz w:val="26"/>
          <w:szCs w:val="26"/>
        </w:rPr>
        <w:t xml:space="preserve">Примерное </w:t>
      </w:r>
      <w:r w:rsidR="00471534" w:rsidRPr="002F6E83">
        <w:rPr>
          <w:rFonts w:ascii="Times New Roman" w:hAnsi="Times New Roman"/>
          <w:kern w:val="2"/>
          <w:sz w:val="26"/>
          <w:szCs w:val="26"/>
        </w:rPr>
        <w:t>п</w:t>
      </w:r>
      <w:r w:rsidR="002F151F" w:rsidRPr="002F6E83">
        <w:rPr>
          <w:rFonts w:ascii="Times New Roman" w:hAnsi="Times New Roman"/>
          <w:kern w:val="2"/>
          <w:sz w:val="26"/>
          <w:szCs w:val="26"/>
        </w:rPr>
        <w:t>оложение</w:t>
      </w:r>
    </w:p>
    <w:p w:rsidR="002F151F" w:rsidRPr="002F6E83" w:rsidRDefault="002F151F" w:rsidP="000F6EF6">
      <w:pPr>
        <w:ind w:firstLine="709"/>
        <w:jc w:val="center"/>
        <w:rPr>
          <w:rFonts w:ascii="Times New Roman" w:hAnsi="Times New Roman"/>
          <w:kern w:val="2"/>
          <w:sz w:val="26"/>
          <w:szCs w:val="26"/>
        </w:rPr>
      </w:pPr>
      <w:r w:rsidRPr="002F6E83">
        <w:rPr>
          <w:rFonts w:ascii="Times New Roman" w:hAnsi="Times New Roman"/>
          <w:kern w:val="2"/>
          <w:sz w:val="26"/>
          <w:szCs w:val="26"/>
        </w:rPr>
        <w:t>об оплате труда работников муниципальных казенных общеобразовательных организаций Павловского муниципального района</w:t>
      </w:r>
      <w:r w:rsidR="000A15C0">
        <w:rPr>
          <w:rFonts w:ascii="Times New Roman" w:hAnsi="Times New Roman"/>
          <w:kern w:val="2"/>
          <w:sz w:val="26"/>
          <w:szCs w:val="26"/>
        </w:rPr>
        <w:t xml:space="preserve"> Воронежской области</w:t>
      </w:r>
    </w:p>
    <w:p w:rsidR="000F6EF6" w:rsidRPr="002F6E83" w:rsidRDefault="000F6EF6" w:rsidP="000F6EF6">
      <w:pPr>
        <w:ind w:firstLine="709"/>
        <w:rPr>
          <w:rFonts w:ascii="Times New Roman" w:hAnsi="Times New Roman"/>
          <w:kern w:val="2"/>
          <w:sz w:val="26"/>
          <w:szCs w:val="26"/>
        </w:rPr>
      </w:pPr>
    </w:p>
    <w:p w:rsidR="002F151F" w:rsidRPr="002F6E83" w:rsidRDefault="002F151F" w:rsidP="000F6EF6">
      <w:pPr>
        <w:ind w:firstLine="709"/>
        <w:rPr>
          <w:rFonts w:ascii="Times New Roman" w:hAnsi="Times New Roman"/>
          <w:b/>
          <w:sz w:val="26"/>
          <w:szCs w:val="26"/>
        </w:rPr>
      </w:pPr>
      <w:r w:rsidRPr="002F6E83">
        <w:rPr>
          <w:rFonts w:ascii="Times New Roman" w:hAnsi="Times New Roman"/>
          <w:b/>
          <w:kern w:val="2"/>
          <w:sz w:val="26"/>
          <w:szCs w:val="26"/>
        </w:rPr>
        <w:t>1. Общие положения</w:t>
      </w:r>
    </w:p>
    <w:p w:rsidR="002F151F" w:rsidRPr="002F6E83" w:rsidRDefault="002F151F" w:rsidP="000F6EF6">
      <w:pPr>
        <w:ind w:firstLine="709"/>
        <w:rPr>
          <w:rFonts w:ascii="Times New Roman" w:hAnsi="Times New Roman"/>
          <w:bCs/>
          <w:sz w:val="26"/>
          <w:szCs w:val="26"/>
        </w:rPr>
      </w:pPr>
    </w:p>
    <w:p w:rsidR="00962DEB" w:rsidRPr="002F6E83" w:rsidRDefault="00962DEB" w:rsidP="00962DEB">
      <w:pPr>
        <w:ind w:firstLine="709"/>
        <w:rPr>
          <w:rFonts w:ascii="Times New Roman" w:hAnsi="Times New Roman"/>
          <w:sz w:val="26"/>
          <w:szCs w:val="26"/>
        </w:rPr>
      </w:pPr>
      <w:r w:rsidRPr="002F6E83">
        <w:rPr>
          <w:rFonts w:ascii="Times New Roman" w:hAnsi="Times New Roman"/>
          <w:sz w:val="26"/>
          <w:szCs w:val="26"/>
        </w:rPr>
        <w:t>Настоящее Положение об оплате труда работников</w:t>
      </w:r>
      <w:r>
        <w:rPr>
          <w:rFonts w:ascii="Times New Roman" w:hAnsi="Times New Roman"/>
          <w:sz w:val="26"/>
          <w:szCs w:val="26"/>
        </w:rPr>
        <w:t xml:space="preserve"> </w:t>
      </w:r>
      <w:r w:rsidRPr="002F6E83">
        <w:rPr>
          <w:rFonts w:ascii="Times New Roman" w:hAnsi="Times New Roman"/>
          <w:kern w:val="2"/>
          <w:sz w:val="26"/>
          <w:szCs w:val="26"/>
        </w:rPr>
        <w:t xml:space="preserve">муниципальных казенных общеобразовательных организаций Павловского муниципального района </w:t>
      </w:r>
      <w:r w:rsidRPr="002F6E83">
        <w:rPr>
          <w:rFonts w:ascii="Times New Roman" w:hAnsi="Times New Roman"/>
          <w:sz w:val="26"/>
          <w:szCs w:val="26"/>
        </w:rPr>
        <w:t>(далее - Положение) разработано в соответствии с Трудовым кодексом Российской Федерации от 30 декабря 2001№ 197-ФЗ, Федеральным законом</w:t>
      </w:r>
      <w:r>
        <w:rPr>
          <w:rFonts w:ascii="Times New Roman" w:hAnsi="Times New Roman"/>
          <w:sz w:val="26"/>
          <w:szCs w:val="26"/>
        </w:rPr>
        <w:t xml:space="preserve"> </w:t>
      </w:r>
      <w:r w:rsidRPr="002F6E83">
        <w:rPr>
          <w:rFonts w:ascii="Times New Roman" w:hAnsi="Times New Roman"/>
          <w:sz w:val="26"/>
          <w:szCs w:val="26"/>
        </w:rPr>
        <w:t>«Об образовании в Российской Федерации» от 29 декабря 2012№ 273 - ФЗ, Указом Президента Российской Федерации от 7 мая 2012 № 597 «О мероприятиях по реализации государственной социальной политики»,</w:t>
      </w:r>
      <w:r>
        <w:rPr>
          <w:rFonts w:ascii="Times New Roman" w:hAnsi="Times New Roman"/>
          <w:sz w:val="26"/>
          <w:szCs w:val="26"/>
        </w:rPr>
        <w:t xml:space="preserve"> </w:t>
      </w:r>
      <w:r w:rsidRPr="002F6E83">
        <w:rPr>
          <w:rFonts w:ascii="Times New Roman" w:hAnsi="Times New Roman"/>
          <w:sz w:val="26"/>
          <w:szCs w:val="26"/>
        </w:rPr>
        <w:t>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w:t>
      </w:r>
      <w:r w:rsidRPr="005F1EB9">
        <w:rPr>
          <w:rFonts w:ascii="Times New Roman" w:hAnsi="Times New Roman"/>
          <w:sz w:val="26"/>
          <w:szCs w:val="26"/>
        </w:rPr>
        <w:t>», постановлением администрации Павловского муниципального района Воронежской области от 03.08.2009 № 407 «О введении новых систем оплаты труда работников муниципальных учреждений» и другими нормативными правовыми актами, содержащими нормы трудового права.</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1.1. Положение определяет:</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а) порядок формирования и распределения фонда оплаты труда работников общеобразовательной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б)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в) подходы к осуществлению выплат компенсационного и стимулирующего характера в зависимости от качества оказываемых государственных (муниципальных) услуг (выполняемых работ) и эффективности деятельности работников по заданным критериям и показателям;</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г) подходы к созданию прозрачного механизма оплаты труда работников общеобразовательной организации, в том числе руководителя, его заместителей и главного бухгалтера.</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1.2.</w:t>
      </w:r>
      <w:r w:rsidR="00E55D69">
        <w:rPr>
          <w:rFonts w:ascii="Times New Roman" w:hAnsi="Times New Roman"/>
          <w:sz w:val="26"/>
          <w:szCs w:val="26"/>
        </w:rPr>
        <w:t xml:space="preserve"> </w:t>
      </w:r>
      <w:r w:rsidRPr="002F6E83">
        <w:rPr>
          <w:rFonts w:ascii="Times New Roman" w:hAnsi="Times New Roman"/>
          <w:sz w:val="26"/>
          <w:szCs w:val="26"/>
        </w:rPr>
        <w:t>ПКГ и квалификационные уровни определяются следующим образом:</w:t>
      </w:r>
    </w:p>
    <w:p w:rsidR="00D448D8" w:rsidRPr="002F6E83" w:rsidRDefault="002F151F" w:rsidP="000F6EF6">
      <w:pPr>
        <w:ind w:firstLine="709"/>
        <w:rPr>
          <w:rFonts w:ascii="Times New Roman" w:hAnsi="Times New Roman"/>
          <w:sz w:val="26"/>
          <w:szCs w:val="26"/>
        </w:rPr>
      </w:pPr>
      <w:r w:rsidRPr="002F6E83">
        <w:rPr>
          <w:rFonts w:ascii="Times New Roman" w:hAnsi="Times New Roman"/>
          <w:sz w:val="26"/>
          <w:szCs w:val="26"/>
        </w:rPr>
        <w:t>а) для работников образования - на основе</w:t>
      </w:r>
      <w:r w:rsidR="00D448D8" w:rsidRPr="002F6E83">
        <w:rPr>
          <w:rFonts w:ascii="Times New Roman" w:hAnsi="Times New Roman"/>
          <w:sz w:val="26"/>
          <w:szCs w:val="26"/>
        </w:rPr>
        <w:t>:</w:t>
      </w:r>
    </w:p>
    <w:p w:rsidR="00D448D8" w:rsidRPr="007F2F54" w:rsidRDefault="007F2F54" w:rsidP="000F6EF6">
      <w:pPr>
        <w:ind w:firstLine="709"/>
        <w:rPr>
          <w:rFonts w:ascii="Times New Roman" w:eastAsia="Calibri" w:hAnsi="Times New Roman"/>
          <w:bCs/>
          <w:sz w:val="26"/>
          <w:szCs w:val="26"/>
          <w:shd w:val="clear" w:color="auto" w:fill="FFFFFF"/>
        </w:rPr>
      </w:pPr>
      <w:r w:rsidRPr="007F2F54">
        <w:rPr>
          <w:rFonts w:ascii="Times New Roman" w:hAnsi="Times New Roman"/>
          <w:sz w:val="26"/>
          <w:szCs w:val="26"/>
        </w:rPr>
        <w:t>1)</w:t>
      </w:r>
      <w:r w:rsidR="004408AB">
        <w:rPr>
          <w:rFonts w:ascii="Times New Roman" w:hAnsi="Times New Roman"/>
          <w:sz w:val="26"/>
          <w:szCs w:val="26"/>
        </w:rPr>
        <w:t xml:space="preserve"> </w:t>
      </w:r>
      <w:r w:rsidRPr="007F2F54">
        <w:rPr>
          <w:rFonts w:ascii="Times New Roman" w:hAnsi="Times New Roman"/>
          <w:sz w:val="26"/>
          <w:szCs w:val="26"/>
        </w:rPr>
        <w:t>п</w:t>
      </w:r>
      <w:r w:rsidR="00D448D8" w:rsidRPr="007F2F54">
        <w:rPr>
          <w:rFonts w:ascii="Times New Roman" w:eastAsia="Calibri" w:hAnsi="Times New Roman"/>
          <w:bCs/>
          <w:sz w:val="26"/>
          <w:szCs w:val="26"/>
          <w:shd w:val="clear" w:color="auto" w:fill="FFFFFF"/>
        </w:rPr>
        <w:t>рофессиональн</w:t>
      </w:r>
      <w:r w:rsidR="00165155" w:rsidRPr="007F2F54">
        <w:rPr>
          <w:rFonts w:ascii="Times New Roman" w:eastAsia="Calibri" w:hAnsi="Times New Roman"/>
          <w:bCs/>
          <w:sz w:val="26"/>
          <w:szCs w:val="26"/>
          <w:shd w:val="clear" w:color="auto" w:fill="FFFFFF"/>
        </w:rPr>
        <w:t>ых</w:t>
      </w:r>
      <w:r w:rsidR="00D448D8" w:rsidRPr="007F2F54">
        <w:rPr>
          <w:rFonts w:ascii="Times New Roman" w:eastAsia="Calibri" w:hAnsi="Times New Roman"/>
          <w:bCs/>
          <w:sz w:val="26"/>
          <w:szCs w:val="26"/>
          <w:shd w:val="clear" w:color="auto" w:fill="FFFFFF"/>
        </w:rPr>
        <w:t xml:space="preserve"> стандарт</w:t>
      </w:r>
      <w:r w:rsidR="00165155" w:rsidRPr="007F2F54">
        <w:rPr>
          <w:rFonts w:ascii="Times New Roman" w:eastAsia="Calibri" w:hAnsi="Times New Roman"/>
          <w:bCs/>
          <w:sz w:val="26"/>
          <w:szCs w:val="26"/>
          <w:shd w:val="clear" w:color="auto" w:fill="FFFFFF"/>
        </w:rPr>
        <w:t>ов</w:t>
      </w:r>
      <w:r w:rsidR="00D448D8" w:rsidRPr="007F2F54">
        <w:rPr>
          <w:rFonts w:ascii="Times New Roman" w:eastAsia="Calibri" w:hAnsi="Times New Roman"/>
          <w:bCs/>
          <w:sz w:val="26"/>
          <w:szCs w:val="26"/>
          <w:shd w:val="clear" w:color="auto" w:fill="FFFFFF"/>
        </w:rPr>
        <w:t>, утвержденн</w:t>
      </w:r>
      <w:r w:rsidR="00165155" w:rsidRPr="007F2F54">
        <w:rPr>
          <w:rFonts w:ascii="Times New Roman" w:eastAsia="Calibri" w:hAnsi="Times New Roman"/>
          <w:bCs/>
          <w:sz w:val="26"/>
          <w:szCs w:val="26"/>
          <w:shd w:val="clear" w:color="auto" w:fill="FFFFFF"/>
        </w:rPr>
        <w:t>ых</w:t>
      </w:r>
      <w:r w:rsidR="00D448D8" w:rsidRPr="007F2F54">
        <w:rPr>
          <w:rFonts w:ascii="Times New Roman" w:eastAsia="Calibri" w:hAnsi="Times New Roman"/>
          <w:bCs/>
          <w:sz w:val="26"/>
          <w:szCs w:val="26"/>
          <w:shd w:val="clear" w:color="auto" w:fill="FFFFFF"/>
        </w:rPr>
        <w:t xml:space="preserve"> приказ</w:t>
      </w:r>
      <w:r w:rsidR="00165155" w:rsidRPr="007F2F54">
        <w:rPr>
          <w:rFonts w:ascii="Times New Roman" w:eastAsia="Calibri" w:hAnsi="Times New Roman"/>
          <w:bCs/>
          <w:sz w:val="26"/>
          <w:szCs w:val="26"/>
          <w:shd w:val="clear" w:color="auto" w:fill="FFFFFF"/>
        </w:rPr>
        <w:t>ами</w:t>
      </w:r>
      <w:r w:rsidR="00D448D8" w:rsidRPr="007F2F54">
        <w:rPr>
          <w:rFonts w:ascii="Times New Roman" w:eastAsia="Calibri" w:hAnsi="Times New Roman"/>
          <w:bCs/>
          <w:sz w:val="26"/>
          <w:szCs w:val="26"/>
          <w:shd w:val="clear" w:color="auto" w:fill="FFFFFF"/>
        </w:rPr>
        <w:t xml:space="preserve"> Министерст</w:t>
      </w:r>
      <w:r w:rsidR="00165155" w:rsidRPr="007F2F54">
        <w:rPr>
          <w:rFonts w:ascii="Times New Roman" w:eastAsia="Calibri" w:hAnsi="Times New Roman"/>
          <w:bCs/>
          <w:sz w:val="26"/>
          <w:szCs w:val="26"/>
          <w:shd w:val="clear" w:color="auto" w:fill="FFFFFF"/>
        </w:rPr>
        <w:t>ва труда и социальной защиты РФ</w:t>
      </w:r>
      <w:r w:rsidR="00D448D8" w:rsidRPr="007F2F54">
        <w:rPr>
          <w:rFonts w:ascii="Times New Roman" w:eastAsia="Calibri" w:hAnsi="Times New Roman"/>
          <w:bCs/>
          <w:sz w:val="26"/>
          <w:szCs w:val="26"/>
          <w:shd w:val="clear" w:color="auto" w:fill="FFFFFF"/>
        </w:rPr>
        <w:t>;</w:t>
      </w:r>
    </w:p>
    <w:p w:rsidR="002F151F" w:rsidRPr="002F6E83" w:rsidRDefault="007F2F54" w:rsidP="000F6EF6">
      <w:pPr>
        <w:ind w:firstLine="709"/>
        <w:rPr>
          <w:rFonts w:ascii="Times New Roman" w:hAnsi="Times New Roman"/>
          <w:sz w:val="26"/>
          <w:szCs w:val="26"/>
        </w:rPr>
      </w:pPr>
      <w:r>
        <w:rPr>
          <w:rFonts w:ascii="Times New Roman" w:hAnsi="Times New Roman"/>
          <w:sz w:val="26"/>
          <w:szCs w:val="26"/>
        </w:rPr>
        <w:t>2)</w:t>
      </w:r>
      <w:r w:rsidR="002F151F" w:rsidRPr="002F6E83">
        <w:rPr>
          <w:rFonts w:ascii="Times New Roman" w:hAnsi="Times New Roman"/>
          <w:sz w:val="26"/>
          <w:szCs w:val="26"/>
        </w:rPr>
        <w:t xml:space="preserve">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 xml:space="preserve">б) для медицинских работников - на основе приказа Министерства здравоохранения и социального развития РФ от 06.08.2007 № 526 «Об утверждении </w:t>
      </w:r>
      <w:r w:rsidRPr="002F6E83">
        <w:rPr>
          <w:rFonts w:ascii="Times New Roman" w:hAnsi="Times New Roman"/>
          <w:sz w:val="26"/>
          <w:szCs w:val="26"/>
        </w:rPr>
        <w:lastRenderedPageBreak/>
        <w:t>профессиональных квалификационных групп должностей медицинских работников и фармацевтических работников»;</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 xml:space="preserve">в) </w:t>
      </w:r>
      <w:r w:rsidR="00DE0489">
        <w:rPr>
          <w:rFonts w:ascii="Times New Roman" w:hAnsi="Times New Roman"/>
          <w:sz w:val="26"/>
          <w:szCs w:val="26"/>
        </w:rPr>
        <w:t xml:space="preserve"> </w:t>
      </w:r>
      <w:r w:rsidRPr="002F6E83">
        <w:rPr>
          <w:rFonts w:ascii="Times New Roman" w:hAnsi="Times New Roman"/>
          <w:sz w:val="26"/>
          <w:szCs w:val="26"/>
        </w:rPr>
        <w:t>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DD21EE" w:rsidRPr="002F6E83" w:rsidRDefault="002F151F" w:rsidP="000F6EF6">
      <w:pPr>
        <w:ind w:firstLine="709"/>
        <w:rPr>
          <w:rFonts w:ascii="Times New Roman" w:hAnsi="Times New Roman"/>
          <w:sz w:val="26"/>
          <w:szCs w:val="26"/>
        </w:rPr>
      </w:pPr>
      <w:r w:rsidRPr="002F6E83">
        <w:rPr>
          <w:rFonts w:ascii="Times New Roman" w:hAnsi="Times New Roman"/>
          <w:sz w:val="26"/>
          <w:szCs w:val="26"/>
        </w:rPr>
        <w:t>г) для работников, занимающих общеотраслевые должности руководителей, специалистов и служащих - на основе</w:t>
      </w:r>
      <w:r w:rsidR="00DD21EE" w:rsidRPr="002F6E83">
        <w:rPr>
          <w:rFonts w:ascii="Times New Roman" w:hAnsi="Times New Roman"/>
          <w:sz w:val="26"/>
          <w:szCs w:val="26"/>
        </w:rPr>
        <w:t>:</w:t>
      </w:r>
    </w:p>
    <w:p w:rsidR="00DD21EE" w:rsidRPr="002F6E83" w:rsidRDefault="007F2F54" w:rsidP="00DD21EE">
      <w:pPr>
        <w:autoSpaceDE w:val="0"/>
        <w:autoSpaceDN w:val="0"/>
        <w:adjustRightInd w:val="0"/>
        <w:ind w:firstLine="708"/>
        <w:rPr>
          <w:rFonts w:ascii="Times New Roman" w:eastAsia="Calibri" w:hAnsi="Times New Roman"/>
          <w:sz w:val="26"/>
          <w:szCs w:val="26"/>
        </w:rPr>
      </w:pPr>
      <w:r>
        <w:rPr>
          <w:rFonts w:ascii="Times New Roman" w:hAnsi="Times New Roman"/>
          <w:sz w:val="26"/>
          <w:szCs w:val="26"/>
        </w:rPr>
        <w:t>1)</w:t>
      </w:r>
      <w:r w:rsidR="00622210">
        <w:rPr>
          <w:rFonts w:ascii="Times New Roman" w:hAnsi="Times New Roman"/>
          <w:sz w:val="26"/>
          <w:szCs w:val="26"/>
        </w:rPr>
        <w:t xml:space="preserve"> </w:t>
      </w:r>
      <w:r>
        <w:rPr>
          <w:rFonts w:ascii="Times New Roman" w:eastAsia="Calibri" w:hAnsi="Times New Roman"/>
          <w:bCs/>
          <w:sz w:val="26"/>
          <w:szCs w:val="26"/>
          <w:shd w:val="clear" w:color="auto" w:fill="FFFFFF"/>
        </w:rPr>
        <w:t>о</w:t>
      </w:r>
      <w:r w:rsidR="00DD21EE" w:rsidRPr="002F6E83">
        <w:rPr>
          <w:rFonts w:ascii="Times New Roman" w:eastAsia="Calibri" w:hAnsi="Times New Roman"/>
          <w:bCs/>
          <w:sz w:val="26"/>
          <w:szCs w:val="26"/>
          <w:shd w:val="clear" w:color="auto" w:fill="FFFFFF"/>
        </w:rPr>
        <w:t xml:space="preserve">бщероссийского классификатора занятий, утвержденного </w:t>
      </w:r>
      <w:r w:rsidR="00DD21EE" w:rsidRPr="002F6E83">
        <w:rPr>
          <w:rFonts w:ascii="Times New Roman" w:eastAsia="Calibri" w:hAnsi="Times New Roman"/>
          <w:sz w:val="26"/>
          <w:szCs w:val="26"/>
        </w:rPr>
        <w:t>Приказом Росстандарта от 12.12.2014 N 2020-ст;</w:t>
      </w:r>
    </w:p>
    <w:p w:rsidR="00DD21EE" w:rsidRPr="007F2F54" w:rsidRDefault="007F2F54" w:rsidP="00165155">
      <w:pPr>
        <w:tabs>
          <w:tab w:val="left" w:pos="1134"/>
        </w:tabs>
        <w:ind w:firstLine="709"/>
        <w:rPr>
          <w:rFonts w:ascii="Times New Roman" w:eastAsia="Calibri" w:hAnsi="Times New Roman"/>
          <w:bCs/>
          <w:sz w:val="26"/>
          <w:szCs w:val="26"/>
          <w:shd w:val="clear" w:color="auto" w:fill="FFFFFF"/>
        </w:rPr>
      </w:pPr>
      <w:r w:rsidRPr="007F2F54">
        <w:rPr>
          <w:rFonts w:ascii="Times New Roman" w:hAnsi="Times New Roman"/>
          <w:sz w:val="26"/>
          <w:szCs w:val="26"/>
        </w:rPr>
        <w:t>2)</w:t>
      </w:r>
      <w:r w:rsidR="00622210">
        <w:rPr>
          <w:rFonts w:ascii="Times New Roman" w:hAnsi="Times New Roman"/>
          <w:sz w:val="26"/>
          <w:szCs w:val="26"/>
        </w:rPr>
        <w:t xml:space="preserve">   </w:t>
      </w:r>
      <w:r w:rsidRPr="007F2F54">
        <w:rPr>
          <w:rFonts w:ascii="Times New Roman" w:hAnsi="Times New Roman"/>
          <w:sz w:val="26"/>
          <w:szCs w:val="26"/>
        </w:rPr>
        <w:t>п</w:t>
      </w:r>
      <w:r w:rsidR="00165155" w:rsidRPr="007F2F54">
        <w:rPr>
          <w:rFonts w:ascii="Times New Roman" w:eastAsia="Calibri" w:hAnsi="Times New Roman"/>
          <w:bCs/>
          <w:sz w:val="26"/>
          <w:szCs w:val="26"/>
          <w:shd w:val="clear" w:color="auto" w:fill="FFFFFF"/>
        </w:rPr>
        <w:t>рофессиональных стандартов, утвержденных приказами Министерства труда и социальной защиты РФ;</w:t>
      </w:r>
    </w:p>
    <w:p w:rsidR="002F151F" w:rsidRPr="002F6E83" w:rsidRDefault="007F2F54" w:rsidP="000F6EF6">
      <w:pPr>
        <w:ind w:firstLine="709"/>
        <w:rPr>
          <w:rFonts w:ascii="Times New Roman" w:hAnsi="Times New Roman"/>
          <w:sz w:val="26"/>
          <w:szCs w:val="26"/>
        </w:rPr>
      </w:pPr>
      <w:r w:rsidRPr="007F2F54">
        <w:rPr>
          <w:rFonts w:ascii="Times New Roman" w:hAnsi="Times New Roman"/>
          <w:sz w:val="26"/>
          <w:szCs w:val="26"/>
        </w:rPr>
        <w:t>3)</w:t>
      </w:r>
      <w:r w:rsidR="002F151F" w:rsidRPr="007F2F54">
        <w:rPr>
          <w:rFonts w:ascii="Times New Roman" w:hAnsi="Times New Roman"/>
          <w:sz w:val="26"/>
          <w:szCs w:val="26"/>
        </w:rPr>
        <w:t xml:space="preserve"> приказа Министерства</w:t>
      </w:r>
      <w:r w:rsidR="002F151F" w:rsidRPr="002F6E83">
        <w:rPr>
          <w:rFonts w:ascii="Times New Roman" w:hAnsi="Times New Roman"/>
          <w:sz w:val="26"/>
          <w:szCs w:val="26"/>
        </w:rPr>
        <w:t xml:space="preserve">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DD21EE" w:rsidRPr="002F6E83" w:rsidRDefault="002F151F" w:rsidP="000F6EF6">
      <w:pPr>
        <w:ind w:firstLine="709"/>
        <w:rPr>
          <w:rFonts w:ascii="Times New Roman" w:hAnsi="Times New Roman"/>
          <w:sz w:val="26"/>
          <w:szCs w:val="26"/>
        </w:rPr>
      </w:pPr>
      <w:r w:rsidRPr="002F6E83">
        <w:rPr>
          <w:rFonts w:ascii="Times New Roman" w:hAnsi="Times New Roman"/>
          <w:sz w:val="26"/>
          <w:szCs w:val="26"/>
        </w:rPr>
        <w:t>д) для работников, осуществляющих профессиональную деятельность по профессиям рабочих - на основе</w:t>
      </w:r>
      <w:r w:rsidR="00DD21EE" w:rsidRPr="002F6E83">
        <w:rPr>
          <w:rFonts w:ascii="Times New Roman" w:hAnsi="Times New Roman"/>
          <w:sz w:val="26"/>
          <w:szCs w:val="26"/>
        </w:rPr>
        <w:t>:</w:t>
      </w:r>
    </w:p>
    <w:p w:rsidR="00DD21EE" w:rsidRPr="007F2F54" w:rsidRDefault="007F2F54" w:rsidP="00165155">
      <w:pPr>
        <w:ind w:firstLine="709"/>
        <w:rPr>
          <w:rFonts w:ascii="Times New Roman" w:eastAsia="Calibri" w:hAnsi="Times New Roman"/>
          <w:bCs/>
          <w:sz w:val="26"/>
          <w:szCs w:val="26"/>
          <w:shd w:val="clear" w:color="auto" w:fill="FFFFFF"/>
        </w:rPr>
      </w:pPr>
      <w:r w:rsidRPr="007F2F54">
        <w:rPr>
          <w:rFonts w:ascii="Times New Roman" w:hAnsi="Times New Roman"/>
          <w:sz w:val="26"/>
          <w:szCs w:val="26"/>
        </w:rPr>
        <w:t>1)</w:t>
      </w:r>
      <w:r w:rsidR="00DE0489">
        <w:rPr>
          <w:rFonts w:ascii="Times New Roman" w:hAnsi="Times New Roman"/>
          <w:sz w:val="26"/>
          <w:szCs w:val="26"/>
        </w:rPr>
        <w:t xml:space="preserve">  </w:t>
      </w:r>
      <w:r w:rsidRPr="007F2F54">
        <w:rPr>
          <w:rFonts w:ascii="Times New Roman" w:eastAsia="Calibri" w:hAnsi="Times New Roman"/>
          <w:bCs/>
          <w:sz w:val="26"/>
          <w:szCs w:val="26"/>
          <w:shd w:val="clear" w:color="auto" w:fill="FFFFFF"/>
        </w:rPr>
        <w:t>п</w:t>
      </w:r>
      <w:r w:rsidR="00165155" w:rsidRPr="007F2F54">
        <w:rPr>
          <w:rFonts w:ascii="Times New Roman" w:eastAsia="Calibri" w:hAnsi="Times New Roman"/>
          <w:bCs/>
          <w:sz w:val="26"/>
          <w:szCs w:val="26"/>
          <w:shd w:val="clear" w:color="auto" w:fill="FFFFFF"/>
        </w:rPr>
        <w:t>рофессиональных стандартов, утвержденных приказами Министерства труда и социальной защиты РФ;</w:t>
      </w:r>
    </w:p>
    <w:p w:rsidR="002F151F" w:rsidRPr="002F6E83" w:rsidRDefault="007F2F54" w:rsidP="000F6EF6">
      <w:pPr>
        <w:ind w:firstLine="709"/>
        <w:rPr>
          <w:rFonts w:ascii="Times New Roman" w:hAnsi="Times New Roman"/>
          <w:sz w:val="26"/>
          <w:szCs w:val="26"/>
        </w:rPr>
      </w:pPr>
      <w:r>
        <w:rPr>
          <w:rFonts w:ascii="Times New Roman" w:hAnsi="Times New Roman"/>
          <w:sz w:val="26"/>
          <w:szCs w:val="26"/>
        </w:rPr>
        <w:t>2)</w:t>
      </w:r>
      <w:r w:rsidR="002F151F" w:rsidRPr="002F6E83">
        <w:rPr>
          <w:rFonts w:ascii="Times New Roman" w:hAnsi="Times New Roman"/>
          <w:sz w:val="26"/>
          <w:szCs w:val="26"/>
        </w:rPr>
        <w:t xml:space="preserve"> приказа Министерства здравоохранения и социального развития РФ от29.05.2008 № 248н «Об утверждении профессиональных квалификационных групп общеотраслевых профессий рабочих».</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1.3</w:t>
      </w:r>
      <w:r w:rsidRPr="002F6E83">
        <w:rPr>
          <w:rFonts w:ascii="Times New Roman" w:hAnsi="Times New Roman"/>
          <w:spacing w:val="-6"/>
          <w:sz w:val="26"/>
          <w:szCs w:val="26"/>
        </w:rPr>
        <w:t xml:space="preserve">. </w:t>
      </w:r>
      <w:r w:rsidRPr="002F6E83">
        <w:rPr>
          <w:rFonts w:ascii="Times New Roman" w:hAnsi="Times New Roman"/>
          <w:sz w:val="26"/>
          <w:szCs w:val="26"/>
        </w:rPr>
        <w:t>Система оплаты труда работников</w:t>
      </w:r>
      <w:bookmarkStart w:id="1" w:name="YANDEX_88"/>
      <w:bookmarkEnd w:id="1"/>
      <w:r w:rsidRPr="002F6E83">
        <w:rPr>
          <w:rFonts w:ascii="Times New Roman" w:hAnsi="Times New Roman"/>
          <w:sz w:val="26"/>
          <w:szCs w:val="26"/>
        </w:rPr>
        <w:t xml:space="preserve"> общеобразовательной организации формируется с учетом:</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а)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б) достигнутого уровня оплаты труда;</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 xml:space="preserve">в) </w:t>
      </w:r>
      <w:r w:rsidR="00DE0489">
        <w:rPr>
          <w:rFonts w:ascii="Times New Roman" w:hAnsi="Times New Roman"/>
          <w:sz w:val="26"/>
          <w:szCs w:val="26"/>
        </w:rPr>
        <w:t xml:space="preserve"> </w:t>
      </w:r>
      <w:r w:rsidRPr="002F6E83">
        <w:rPr>
          <w:rFonts w:ascii="Times New Roman" w:hAnsi="Times New Roman"/>
          <w:sz w:val="26"/>
          <w:szCs w:val="26"/>
        </w:rPr>
        <w:t>обеспечения государственных гарантий по оплате труда;</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 xml:space="preserve">г) </w:t>
      </w:r>
      <w:r w:rsidR="00DE0489">
        <w:rPr>
          <w:rFonts w:ascii="Times New Roman" w:hAnsi="Times New Roman"/>
          <w:sz w:val="26"/>
          <w:szCs w:val="26"/>
        </w:rPr>
        <w:t xml:space="preserve"> </w:t>
      </w:r>
      <w:r w:rsidRPr="002F6E83">
        <w:rPr>
          <w:rFonts w:ascii="Times New Roman" w:hAnsi="Times New Roman"/>
          <w:sz w:val="26"/>
          <w:szCs w:val="26"/>
        </w:rPr>
        <w:t>фонда оплаты труда, сформированного на календарный год;</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д) мнения профсоюзного комитета или иного представительного органа в соответствии с частью 3 статьи 135 и статьей 144 Трудового кодекса РФ;</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е)</w:t>
      </w:r>
      <w:r w:rsidR="00C370BB">
        <w:rPr>
          <w:rFonts w:ascii="Times New Roman" w:hAnsi="Times New Roman"/>
          <w:sz w:val="26"/>
          <w:szCs w:val="26"/>
        </w:rPr>
        <w:t xml:space="preserve"> </w:t>
      </w:r>
      <w:r w:rsidRPr="002F6E83">
        <w:rPr>
          <w:rFonts w:ascii="Times New Roman" w:hAnsi="Times New Roman"/>
          <w:sz w:val="26"/>
          <w:szCs w:val="26"/>
        </w:rPr>
        <w:t>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 xml:space="preserve">ж) </w:t>
      </w:r>
      <w:r w:rsidR="00C370BB">
        <w:rPr>
          <w:rFonts w:ascii="Times New Roman" w:hAnsi="Times New Roman"/>
          <w:sz w:val="26"/>
          <w:szCs w:val="26"/>
        </w:rPr>
        <w:t xml:space="preserve"> </w:t>
      </w:r>
      <w:r w:rsidRPr="002F6E83">
        <w:rPr>
          <w:rFonts w:ascii="Times New Roman" w:hAnsi="Times New Roman"/>
          <w:sz w:val="26"/>
          <w:szCs w:val="26"/>
        </w:rPr>
        <w:t>систем нормирования труда, определяемых работодателем</w:t>
      </w:r>
      <w:r w:rsidR="00E55D69">
        <w:rPr>
          <w:rFonts w:ascii="Times New Roman" w:hAnsi="Times New Roman"/>
          <w:sz w:val="26"/>
          <w:szCs w:val="26"/>
        </w:rPr>
        <w:t xml:space="preserve"> </w:t>
      </w:r>
      <w:r w:rsidRPr="002F6E83">
        <w:rPr>
          <w:rFonts w:ascii="Times New Roman" w:hAnsi="Times New Roman"/>
          <w:sz w:val="26"/>
          <w:szCs w:val="26"/>
        </w:rPr>
        <w:t>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2F151F" w:rsidRPr="002F6E83" w:rsidRDefault="002F151F" w:rsidP="00B203B7">
      <w:pPr>
        <w:ind w:firstLine="709"/>
        <w:rPr>
          <w:rFonts w:ascii="Times New Roman" w:hAnsi="Times New Roman"/>
          <w:sz w:val="26"/>
          <w:szCs w:val="26"/>
        </w:rPr>
      </w:pPr>
      <w:r w:rsidRPr="002F6E83">
        <w:rPr>
          <w:rFonts w:ascii="Times New Roman" w:hAnsi="Times New Roman"/>
          <w:sz w:val="26"/>
          <w:szCs w:val="26"/>
        </w:rPr>
        <w:t>и) перечня видов выплат компенсационного характера (Приложение к приказу управления труда Воронежской области от 10.12.2008 № 110/ОД);</w:t>
      </w:r>
    </w:p>
    <w:p w:rsidR="002F151F" w:rsidRPr="002F6E83" w:rsidRDefault="002F151F" w:rsidP="00B203B7">
      <w:pPr>
        <w:ind w:firstLine="709"/>
        <w:rPr>
          <w:rFonts w:ascii="Times New Roman" w:hAnsi="Times New Roman"/>
          <w:sz w:val="26"/>
          <w:szCs w:val="26"/>
        </w:rPr>
      </w:pPr>
      <w:r w:rsidRPr="002F6E83">
        <w:rPr>
          <w:rFonts w:ascii="Times New Roman" w:hAnsi="Times New Roman"/>
          <w:sz w:val="26"/>
          <w:szCs w:val="26"/>
        </w:rPr>
        <w:t>к) перечня видов выплат стимулирующего характера (Приложение к приказу управления труда Воронеж</w:t>
      </w:r>
      <w:r w:rsidR="003241B3">
        <w:rPr>
          <w:rFonts w:ascii="Times New Roman" w:hAnsi="Times New Roman"/>
          <w:sz w:val="26"/>
          <w:szCs w:val="26"/>
        </w:rPr>
        <w:t>ской области от 10.12.2008 № 111-</w:t>
      </w:r>
      <w:r w:rsidRPr="002F6E83">
        <w:rPr>
          <w:rFonts w:ascii="Times New Roman" w:hAnsi="Times New Roman"/>
          <w:sz w:val="26"/>
          <w:szCs w:val="26"/>
        </w:rPr>
        <w:t xml:space="preserve">ОД); </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л) рекомендаций Российской трехсторонней комиссии по регулированию социально-трудовых отношений.</w:t>
      </w:r>
    </w:p>
    <w:p w:rsidR="002F151F" w:rsidRPr="002F6E83" w:rsidRDefault="002F151F" w:rsidP="000F6EF6">
      <w:pPr>
        <w:ind w:firstLine="709"/>
        <w:rPr>
          <w:rFonts w:ascii="Times New Roman" w:hAnsi="Times New Roman"/>
          <w:bCs/>
          <w:sz w:val="26"/>
          <w:szCs w:val="26"/>
        </w:rPr>
      </w:pPr>
      <w:r w:rsidRPr="007F2F54">
        <w:rPr>
          <w:rFonts w:ascii="Times New Roman" w:hAnsi="Times New Roman"/>
          <w:sz w:val="26"/>
          <w:szCs w:val="26"/>
        </w:rPr>
        <w:t xml:space="preserve">1.4. Положение об оплате труда в общеобразовательной организации устанавливается в соответствии </w:t>
      </w:r>
      <w:r w:rsidR="006208D8" w:rsidRPr="007F2F54">
        <w:rPr>
          <w:rFonts w:ascii="Times New Roman" w:hAnsi="Times New Roman"/>
          <w:sz w:val="26"/>
          <w:szCs w:val="26"/>
        </w:rPr>
        <w:t>с трудовым законодательством</w:t>
      </w:r>
      <w:r w:rsidRPr="007F2F54">
        <w:rPr>
          <w:rFonts w:ascii="Times New Roman" w:hAnsi="Times New Roman"/>
          <w:sz w:val="26"/>
          <w:szCs w:val="26"/>
        </w:rPr>
        <w:t xml:space="preserve">, соглашениями, </w:t>
      </w:r>
      <w:r w:rsidRPr="007F2F54">
        <w:rPr>
          <w:rFonts w:ascii="Times New Roman" w:hAnsi="Times New Roman"/>
          <w:sz w:val="26"/>
          <w:szCs w:val="26"/>
        </w:rPr>
        <w:lastRenderedPageBreak/>
        <w:t>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общеобразовательной организации.</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1.5. Настоящее Положение является основанием для разработки Положений об оплате труда конкретных общеобразовательных организаций.</w:t>
      </w:r>
    </w:p>
    <w:p w:rsidR="002F151F" w:rsidRPr="002F6E83" w:rsidRDefault="002F151F" w:rsidP="000F6EF6">
      <w:pPr>
        <w:ind w:firstLine="709"/>
        <w:rPr>
          <w:rFonts w:ascii="Times New Roman" w:hAnsi="Times New Roman"/>
          <w:bCs/>
          <w:sz w:val="26"/>
          <w:szCs w:val="26"/>
        </w:rPr>
      </w:pPr>
    </w:p>
    <w:p w:rsidR="002F151F" w:rsidRPr="002F6E83" w:rsidRDefault="002F151F" w:rsidP="000F6EF6">
      <w:pPr>
        <w:ind w:firstLine="709"/>
        <w:rPr>
          <w:rFonts w:ascii="Times New Roman" w:hAnsi="Times New Roman"/>
          <w:b/>
          <w:sz w:val="26"/>
          <w:szCs w:val="26"/>
        </w:rPr>
      </w:pPr>
      <w:r w:rsidRPr="002F6E83">
        <w:rPr>
          <w:rFonts w:ascii="Times New Roman" w:hAnsi="Times New Roman"/>
          <w:b/>
          <w:sz w:val="26"/>
          <w:szCs w:val="26"/>
        </w:rPr>
        <w:t>2. Основные понятия</w:t>
      </w:r>
    </w:p>
    <w:p w:rsidR="002F151F" w:rsidRPr="002F6E83" w:rsidRDefault="002F151F" w:rsidP="000F6EF6">
      <w:pPr>
        <w:ind w:firstLine="709"/>
        <w:rPr>
          <w:rFonts w:ascii="Times New Roman" w:hAnsi="Times New Roman"/>
          <w:sz w:val="26"/>
          <w:szCs w:val="26"/>
        </w:rPr>
      </w:pPr>
    </w:p>
    <w:p w:rsidR="002F151F" w:rsidRPr="002F6E83" w:rsidRDefault="002F151F" w:rsidP="000F6EF6">
      <w:pPr>
        <w:ind w:firstLine="709"/>
        <w:rPr>
          <w:rFonts w:ascii="Times New Roman" w:hAnsi="Times New Roman"/>
          <w:strike/>
          <w:sz w:val="26"/>
          <w:szCs w:val="26"/>
        </w:rPr>
      </w:pPr>
      <w:r w:rsidRPr="002F6E83">
        <w:rPr>
          <w:rFonts w:ascii="Times New Roman" w:hAnsi="Times New Roman"/>
          <w:sz w:val="26"/>
          <w:szCs w:val="26"/>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4B1E2A" w:rsidRPr="002F6E83" w:rsidRDefault="002F151F" w:rsidP="00977B28">
      <w:pPr>
        <w:autoSpaceDE w:val="0"/>
        <w:autoSpaceDN w:val="0"/>
        <w:adjustRightInd w:val="0"/>
        <w:ind w:firstLine="708"/>
        <w:rPr>
          <w:rFonts w:ascii="Times New Roman" w:hAnsi="Times New Roman"/>
          <w:sz w:val="26"/>
          <w:szCs w:val="26"/>
        </w:rPr>
      </w:pPr>
      <w:r w:rsidRPr="002F6E83">
        <w:rPr>
          <w:rFonts w:ascii="Times New Roman" w:hAnsi="Times New Roman"/>
          <w:sz w:val="26"/>
          <w:szCs w:val="26"/>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sidR="00F75FF8">
        <w:rPr>
          <w:rFonts w:ascii="Times New Roman" w:hAnsi="Times New Roman"/>
          <w:sz w:val="26"/>
          <w:szCs w:val="26"/>
        </w:rPr>
        <w:t xml:space="preserve"> </w:t>
      </w:r>
      <w:r w:rsidR="00977B28" w:rsidRPr="007F2F54">
        <w:rPr>
          <w:rFonts w:ascii="Times New Roman" w:eastAsia="Calibri" w:hAnsi="Times New Roman"/>
          <w:sz w:val="26"/>
          <w:szCs w:val="26"/>
        </w:rPr>
        <w:t>Месячная заработная плата работника, полностью отработавшего за этот период норму рабочего времени и выполнившего трудовые обязанности, не может быть ниже минимального размера оплаты труда, установленного федеральным законом.</w:t>
      </w:r>
    </w:p>
    <w:p w:rsidR="002F151F" w:rsidRPr="002F6E83" w:rsidRDefault="002F151F" w:rsidP="000F6EF6">
      <w:pPr>
        <w:autoSpaceDE w:val="0"/>
        <w:autoSpaceDN w:val="0"/>
        <w:adjustRightInd w:val="0"/>
        <w:ind w:firstLine="709"/>
        <w:rPr>
          <w:rFonts w:ascii="Times New Roman" w:hAnsi="Times New Roman"/>
          <w:sz w:val="26"/>
          <w:szCs w:val="26"/>
        </w:rPr>
      </w:pPr>
      <w:r w:rsidRPr="002F6E83">
        <w:rPr>
          <w:rFonts w:ascii="Times New Roman" w:hAnsi="Times New Roman"/>
          <w:sz w:val="26"/>
          <w:szCs w:val="26"/>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2F151F" w:rsidRPr="002F6E83" w:rsidRDefault="002F151F" w:rsidP="000F6EF6">
      <w:pPr>
        <w:autoSpaceDE w:val="0"/>
        <w:autoSpaceDN w:val="0"/>
        <w:adjustRightInd w:val="0"/>
        <w:ind w:firstLine="709"/>
        <w:rPr>
          <w:rFonts w:ascii="Times New Roman" w:hAnsi="Times New Roman"/>
          <w:sz w:val="26"/>
          <w:szCs w:val="26"/>
        </w:rPr>
      </w:pPr>
      <w:r w:rsidRPr="002F6E83">
        <w:rPr>
          <w:rFonts w:ascii="Times New Roman" w:hAnsi="Times New Roman"/>
          <w:sz w:val="26"/>
          <w:szCs w:val="26"/>
        </w:rPr>
        <w:t>Тарифная ставка (ставка заработной платы)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2F151F" w:rsidRPr="002F6E83" w:rsidRDefault="002F151F" w:rsidP="000F6EF6">
      <w:pPr>
        <w:ind w:firstLine="709"/>
        <w:rPr>
          <w:rFonts w:ascii="Times New Roman" w:hAnsi="Times New Roman"/>
          <w:sz w:val="26"/>
          <w:szCs w:val="26"/>
          <w:lang w:eastAsia="ar-SA"/>
        </w:rPr>
      </w:pPr>
      <w:r w:rsidRPr="002F6E83">
        <w:rPr>
          <w:rFonts w:ascii="Times New Roman" w:hAnsi="Times New Roman"/>
          <w:sz w:val="26"/>
          <w:szCs w:val="26"/>
        </w:rPr>
        <w:t>Компенсационные выплаты</w:t>
      </w:r>
      <w:r w:rsidRPr="002F6E83">
        <w:rPr>
          <w:rFonts w:ascii="Times New Roman" w:hAnsi="Times New Roman"/>
          <w:bCs/>
          <w:sz w:val="26"/>
          <w:szCs w:val="26"/>
        </w:rPr>
        <w:t xml:space="preserve"> – </w:t>
      </w:r>
      <w:r w:rsidRPr="002F6E83">
        <w:rPr>
          <w:rFonts w:ascii="Times New Roman" w:hAnsi="Times New Roman"/>
          <w:sz w:val="26"/>
          <w:szCs w:val="26"/>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 xml:space="preserve">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 и органа, осуществляющего </w:t>
      </w:r>
      <w:r w:rsidRPr="002F6E83">
        <w:rPr>
          <w:rFonts w:ascii="Times New Roman" w:hAnsi="Times New Roman"/>
          <w:spacing w:val="-4"/>
          <w:sz w:val="26"/>
          <w:szCs w:val="26"/>
        </w:rPr>
        <w:t>общественно-государственное управление общеобразовательной организацией.</w:t>
      </w:r>
    </w:p>
    <w:p w:rsidR="002F151F" w:rsidRPr="002F6E83" w:rsidRDefault="002F151F" w:rsidP="000F6EF6">
      <w:pPr>
        <w:pStyle w:val="ConsPlusNormal"/>
        <w:widowControl/>
        <w:ind w:firstLine="709"/>
        <w:jc w:val="both"/>
        <w:rPr>
          <w:rFonts w:ascii="Times New Roman" w:hAnsi="Times New Roman" w:cs="Times New Roman"/>
          <w:sz w:val="26"/>
          <w:szCs w:val="26"/>
        </w:rPr>
      </w:pPr>
      <w:r w:rsidRPr="002F6E83">
        <w:rPr>
          <w:rFonts w:ascii="Times New Roman" w:hAnsi="Times New Roman" w:cs="Times New Roman"/>
          <w:sz w:val="26"/>
          <w:szCs w:val="26"/>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2F151F" w:rsidRPr="002F6E83" w:rsidRDefault="002F151F" w:rsidP="000F6EF6">
      <w:pPr>
        <w:pStyle w:val="ConsPlusNormal"/>
        <w:widowControl/>
        <w:ind w:firstLine="709"/>
        <w:jc w:val="both"/>
        <w:rPr>
          <w:rFonts w:ascii="Times New Roman" w:hAnsi="Times New Roman" w:cs="Times New Roman"/>
          <w:sz w:val="26"/>
          <w:szCs w:val="26"/>
        </w:rPr>
      </w:pPr>
      <w:r w:rsidRPr="002F6E83">
        <w:rPr>
          <w:rFonts w:ascii="Times New Roman" w:hAnsi="Times New Roman" w:cs="Times New Roman"/>
          <w:sz w:val="26"/>
          <w:szCs w:val="26"/>
        </w:rPr>
        <w:t>Стимулирующие выплаты</w:t>
      </w:r>
      <w:r w:rsidRPr="002F6E83">
        <w:rPr>
          <w:rFonts w:ascii="Times New Roman" w:hAnsi="Times New Roman" w:cs="Times New Roman"/>
          <w:bCs/>
          <w:sz w:val="26"/>
          <w:szCs w:val="26"/>
        </w:rPr>
        <w:t xml:space="preserve"> – </w:t>
      </w:r>
      <w:r w:rsidRPr="002F6E83">
        <w:rPr>
          <w:rFonts w:ascii="Times New Roman" w:hAnsi="Times New Roman" w:cs="Times New Roman"/>
          <w:sz w:val="26"/>
          <w:szCs w:val="26"/>
        </w:rPr>
        <w:t>выплаты, предусмотренные работникам общеобразовательной организации с целью повышения их заинтересованности</w:t>
      </w:r>
      <w:r w:rsidR="00E55D69">
        <w:rPr>
          <w:rFonts w:ascii="Times New Roman" w:hAnsi="Times New Roman" w:cs="Times New Roman"/>
          <w:sz w:val="26"/>
          <w:szCs w:val="26"/>
        </w:rPr>
        <w:t xml:space="preserve"> </w:t>
      </w:r>
      <w:r w:rsidRPr="002F6E83">
        <w:rPr>
          <w:rFonts w:ascii="Times New Roman" w:hAnsi="Times New Roman" w:cs="Times New Roman"/>
          <w:sz w:val="26"/>
          <w:szCs w:val="26"/>
        </w:rPr>
        <w:t>в достижении качественных результатов труда.</w:t>
      </w:r>
    </w:p>
    <w:p w:rsidR="002F151F" w:rsidRPr="002F6E83" w:rsidRDefault="002F151F" w:rsidP="000F6EF6">
      <w:pPr>
        <w:pStyle w:val="ConsPlusNormal"/>
        <w:widowControl/>
        <w:ind w:firstLine="709"/>
        <w:jc w:val="both"/>
        <w:rPr>
          <w:rFonts w:ascii="Times New Roman" w:hAnsi="Times New Roman" w:cs="Times New Roman"/>
          <w:sz w:val="26"/>
          <w:szCs w:val="26"/>
        </w:rPr>
      </w:pPr>
      <w:r w:rsidRPr="002F6E83">
        <w:rPr>
          <w:rFonts w:ascii="Times New Roman" w:hAnsi="Times New Roman" w:cs="Times New Roman"/>
          <w:sz w:val="26"/>
          <w:szCs w:val="26"/>
        </w:rPr>
        <w:t xml:space="preserve">Стимулирующие выплаты выплачиваются за счет средств фонда стимулирования труда общеобразовательной организации. </w:t>
      </w:r>
    </w:p>
    <w:p w:rsidR="002F151F" w:rsidRPr="002F6E83" w:rsidRDefault="002F151F" w:rsidP="00C63EA6">
      <w:pPr>
        <w:pStyle w:val="1"/>
        <w:numPr>
          <w:ilvl w:val="0"/>
          <w:numId w:val="1"/>
        </w:numPr>
        <w:suppressAutoHyphens/>
        <w:ind w:left="0" w:firstLine="709"/>
        <w:jc w:val="both"/>
        <w:rPr>
          <w:rFonts w:ascii="Times New Roman" w:hAnsi="Times New Roman" w:cs="Times New Roman"/>
          <w:b w:val="0"/>
          <w:bCs w:val="0"/>
          <w:sz w:val="26"/>
          <w:szCs w:val="26"/>
          <w:highlight w:val="red"/>
        </w:rPr>
      </w:pPr>
    </w:p>
    <w:p w:rsidR="002F151F" w:rsidRPr="002F6E83" w:rsidRDefault="002F151F" w:rsidP="00C63EA6">
      <w:pPr>
        <w:pStyle w:val="1"/>
        <w:numPr>
          <w:ilvl w:val="0"/>
          <w:numId w:val="1"/>
        </w:numPr>
        <w:suppressAutoHyphens/>
        <w:ind w:left="0" w:firstLine="709"/>
        <w:jc w:val="both"/>
        <w:rPr>
          <w:rFonts w:ascii="Times New Roman" w:hAnsi="Times New Roman" w:cs="Times New Roman"/>
          <w:bCs w:val="0"/>
          <w:sz w:val="26"/>
          <w:szCs w:val="26"/>
        </w:rPr>
      </w:pPr>
      <w:r w:rsidRPr="002F6E83">
        <w:rPr>
          <w:rFonts w:ascii="Times New Roman" w:hAnsi="Times New Roman" w:cs="Times New Roman"/>
          <w:bCs w:val="0"/>
          <w:sz w:val="26"/>
          <w:szCs w:val="26"/>
        </w:rPr>
        <w:t>3. Формирование фонда оплаты труда</w:t>
      </w:r>
      <w:r w:rsidRPr="002F6E83">
        <w:rPr>
          <w:rFonts w:ascii="Times New Roman" w:hAnsi="Times New Roman" w:cs="Times New Roman"/>
          <w:bCs w:val="0"/>
          <w:kern w:val="27"/>
          <w:sz w:val="26"/>
          <w:szCs w:val="26"/>
        </w:rPr>
        <w:t xml:space="preserve"> общеобразовательной организации</w:t>
      </w:r>
    </w:p>
    <w:p w:rsidR="002F151F" w:rsidRPr="002F6E83" w:rsidRDefault="002F151F" w:rsidP="000F6EF6">
      <w:pPr>
        <w:ind w:firstLine="709"/>
        <w:rPr>
          <w:rFonts w:ascii="Times New Roman" w:hAnsi="Times New Roman"/>
          <w:b/>
          <w:sz w:val="26"/>
          <w:szCs w:val="26"/>
        </w:rPr>
      </w:pPr>
    </w:p>
    <w:p w:rsidR="002F151F" w:rsidRPr="002F6E83" w:rsidRDefault="002F151F" w:rsidP="000F6EF6">
      <w:pPr>
        <w:autoSpaceDE w:val="0"/>
        <w:ind w:firstLine="709"/>
        <w:rPr>
          <w:rFonts w:ascii="Times New Roman" w:hAnsi="Times New Roman"/>
          <w:sz w:val="26"/>
          <w:szCs w:val="26"/>
        </w:rPr>
      </w:pPr>
      <w:r w:rsidRPr="002F6E83">
        <w:rPr>
          <w:rFonts w:ascii="Times New Roman" w:hAnsi="Times New Roman"/>
          <w:sz w:val="26"/>
          <w:szCs w:val="26"/>
        </w:rPr>
        <w:lastRenderedPageBreak/>
        <w:t>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w:t>
      </w:r>
      <w:r w:rsidR="00D24AE5" w:rsidRPr="002F6E83">
        <w:rPr>
          <w:rFonts w:ascii="Times New Roman" w:hAnsi="Times New Roman"/>
          <w:sz w:val="26"/>
          <w:szCs w:val="26"/>
        </w:rPr>
        <w:t xml:space="preserve"> с</w:t>
      </w:r>
      <w:r w:rsidRPr="002F6E83">
        <w:rPr>
          <w:rFonts w:ascii="Times New Roman" w:hAnsi="Times New Roman"/>
          <w:sz w:val="26"/>
          <w:szCs w:val="26"/>
        </w:rPr>
        <w:t xml:space="preserve"> методикой расчета объема субвенций бюджетам муниципальных образований на обеспечение </w:t>
      </w:r>
      <w:r w:rsidR="000F35C1">
        <w:rPr>
          <w:rFonts w:ascii="Times New Roman" w:hAnsi="Times New Roman"/>
          <w:sz w:val="26"/>
          <w:szCs w:val="26"/>
        </w:rPr>
        <w:t>муниципальных</w:t>
      </w:r>
      <w:r w:rsidRPr="002F6E83">
        <w:rPr>
          <w:rFonts w:ascii="Times New Roman" w:hAnsi="Times New Roman"/>
          <w:sz w:val="26"/>
          <w:szCs w:val="26"/>
        </w:rPr>
        <w:t xml:space="preserve">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E55D69">
        <w:rPr>
          <w:rFonts w:ascii="Times New Roman" w:hAnsi="Times New Roman"/>
          <w:sz w:val="26"/>
          <w:szCs w:val="26"/>
        </w:rPr>
        <w:t xml:space="preserve"> </w:t>
      </w:r>
      <w:r w:rsidR="00E55D69" w:rsidRPr="00E55D69">
        <w:rPr>
          <w:rFonts w:ascii="Times New Roman" w:hAnsi="Times New Roman"/>
          <w:sz w:val="26"/>
          <w:szCs w:val="26"/>
        </w:rPr>
        <w:t xml:space="preserve">(приложение 4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w:t>
      </w:r>
      <w:r w:rsidRPr="002F6E83">
        <w:rPr>
          <w:rFonts w:ascii="Times New Roman" w:hAnsi="Times New Roman"/>
          <w:sz w:val="26"/>
          <w:szCs w:val="26"/>
        </w:rPr>
        <w:t>и</w:t>
      </w:r>
      <w:r w:rsidR="0053378B" w:rsidRPr="002F6E83">
        <w:rPr>
          <w:rFonts w:ascii="Times New Roman" w:hAnsi="Times New Roman"/>
          <w:sz w:val="26"/>
          <w:szCs w:val="26"/>
        </w:rPr>
        <w:t xml:space="preserve"> отражается</w:t>
      </w:r>
      <w:r w:rsidR="00E55D69">
        <w:rPr>
          <w:rFonts w:ascii="Times New Roman" w:hAnsi="Times New Roman"/>
          <w:sz w:val="26"/>
          <w:szCs w:val="26"/>
        </w:rPr>
        <w:t xml:space="preserve"> </w:t>
      </w:r>
      <w:r w:rsidR="0053378B" w:rsidRPr="002F6E83">
        <w:rPr>
          <w:rFonts w:ascii="Times New Roman" w:hAnsi="Times New Roman"/>
          <w:sz w:val="26"/>
          <w:szCs w:val="26"/>
        </w:rPr>
        <w:t>в</w:t>
      </w:r>
      <w:r w:rsidR="00E55D69">
        <w:rPr>
          <w:rFonts w:ascii="Times New Roman" w:hAnsi="Times New Roman"/>
          <w:sz w:val="26"/>
          <w:szCs w:val="26"/>
        </w:rPr>
        <w:t xml:space="preserve"> </w:t>
      </w:r>
      <w:r w:rsidR="0053378B" w:rsidRPr="002F6E83">
        <w:rPr>
          <w:rFonts w:ascii="Times New Roman" w:hAnsi="Times New Roman"/>
          <w:sz w:val="26"/>
          <w:szCs w:val="26"/>
        </w:rPr>
        <w:t xml:space="preserve">бюджетной смете </w:t>
      </w:r>
      <w:r w:rsidRPr="002F6E83">
        <w:rPr>
          <w:rFonts w:ascii="Times New Roman" w:hAnsi="Times New Roman"/>
          <w:sz w:val="26"/>
          <w:szCs w:val="26"/>
        </w:rPr>
        <w:t>для казенных организаций.</w:t>
      </w:r>
    </w:p>
    <w:p w:rsidR="002F151F" w:rsidRDefault="002F151F" w:rsidP="000F6EF6">
      <w:pPr>
        <w:autoSpaceDE w:val="0"/>
        <w:ind w:firstLine="709"/>
        <w:rPr>
          <w:rFonts w:ascii="Times New Roman" w:hAnsi="Times New Roman"/>
          <w:sz w:val="26"/>
          <w:szCs w:val="26"/>
        </w:rPr>
      </w:pPr>
      <w:r w:rsidRPr="002F6E83">
        <w:rPr>
          <w:rFonts w:ascii="Times New Roman" w:hAnsi="Times New Roman"/>
          <w:sz w:val="26"/>
          <w:szCs w:val="26"/>
        </w:rPr>
        <w:t>Фонд оплаты труда рассчитывается по следующей формуле:</w:t>
      </w:r>
      <w:r w:rsidRPr="002F6E83">
        <w:rPr>
          <w:rFonts w:ascii="Times New Roman" w:hAnsi="Times New Roman"/>
          <w:sz w:val="26"/>
          <w:szCs w:val="26"/>
        </w:rPr>
        <w:tab/>
      </w:r>
    </w:p>
    <w:p w:rsidR="00E55D69" w:rsidRPr="00E55D69" w:rsidRDefault="00E55D69" w:rsidP="000F6EF6">
      <w:pPr>
        <w:autoSpaceDE w:val="0"/>
        <w:ind w:firstLine="709"/>
        <w:rPr>
          <w:rFonts w:ascii="Times New Roman" w:hAnsi="Times New Roman"/>
          <w:sz w:val="16"/>
          <w:szCs w:val="16"/>
        </w:rPr>
      </w:pPr>
    </w:p>
    <w:p w:rsidR="002F151F" w:rsidRPr="002F6E83" w:rsidRDefault="006A0F81" w:rsidP="000F6EF6">
      <w:pPr>
        <w:autoSpaceDE w:val="0"/>
        <w:ind w:firstLine="709"/>
        <w:rPr>
          <w:rFonts w:ascii="Times New Roman" w:hAnsi="Times New Roman"/>
          <w:bCs/>
          <w:sz w:val="26"/>
          <w:szCs w:val="26"/>
        </w:rPr>
      </w:pPr>
      <m:oMath>
        <m:sSub>
          <m:sSubPr>
            <m:ctrlPr>
              <w:rPr>
                <w:rFonts w:ascii="Cambria Math" w:hAnsi="Cambria Math"/>
                <w:i/>
                <w:sz w:val="32"/>
                <w:szCs w:val="32"/>
              </w:rPr>
            </m:ctrlPr>
          </m:sSubPr>
          <m:e>
            <m:r>
              <w:rPr>
                <w:rFonts w:ascii="Cambria Math" w:hAnsi="Cambria Math"/>
                <w:sz w:val="32"/>
                <w:szCs w:val="32"/>
              </w:rPr>
              <m:t>ФОТ</m:t>
            </m:r>
          </m:e>
          <m:sub>
            <m:r>
              <w:rPr>
                <w:rFonts w:ascii="Cambria Math" w:hAnsi="Cambria Math"/>
                <w:sz w:val="32"/>
                <w:szCs w:val="32"/>
              </w:rPr>
              <m:t>оо</m:t>
            </m:r>
          </m:sub>
        </m:sSub>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lang w:val="en-US"/>
                  </w:rPr>
                </m:ctrlPr>
              </m:sSubPr>
              <m:e>
                <m:r>
                  <w:rPr>
                    <w:rFonts w:ascii="Cambria Math" w:hAnsi="Cambria Math"/>
                    <w:sz w:val="32"/>
                    <w:szCs w:val="32"/>
                  </w:rPr>
                  <m:t>С</m:t>
                </m:r>
              </m:e>
              <m:sub>
                <m:r>
                  <w:rPr>
                    <w:rFonts w:ascii="Cambria Math" w:hAnsi="Cambria Math"/>
                    <w:sz w:val="32"/>
                    <w:szCs w:val="32"/>
                  </w:rPr>
                  <m:t>1</m:t>
                </m:r>
              </m:sub>
            </m:sSub>
            <m:r>
              <w:rPr>
                <w:rFonts w:ascii="Cambria Math" w:hAnsi="Cambria Math"/>
                <w:sz w:val="32"/>
                <w:szCs w:val="32"/>
              </w:rPr>
              <m:t>×</m:t>
            </m:r>
            <m:d>
              <m:dPr>
                <m:ctrlPr>
                  <w:rPr>
                    <w:rFonts w:ascii="Cambria Math" w:hAnsi="Cambria Math"/>
                    <w:i/>
                    <w:sz w:val="32"/>
                    <w:szCs w:val="32"/>
                    <w:lang w:val="en-US"/>
                  </w:rPr>
                </m:ctrlPr>
              </m:dPr>
              <m:e>
                <m:r>
                  <w:rPr>
                    <w:rFonts w:ascii="Cambria Math" w:hAnsi="Cambria Math"/>
                    <w:sz w:val="32"/>
                    <w:szCs w:val="32"/>
                  </w:rPr>
                  <m:t>1-Уч.р</m:t>
                </m:r>
                <m:ctrlPr>
                  <w:rPr>
                    <w:rFonts w:ascii="Cambria Math" w:hAnsi="Cambria Math"/>
                    <w:i/>
                    <w:sz w:val="32"/>
                    <w:szCs w:val="32"/>
                  </w:rPr>
                </m:ctrlPr>
              </m:e>
            </m:d>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С</m:t>
                </m:r>
              </m:e>
              <m:sub>
                <m:r>
                  <w:rPr>
                    <w:rFonts w:ascii="Cambria Math" w:hAnsi="Cambria Math"/>
                    <w:sz w:val="32"/>
                    <w:szCs w:val="32"/>
                  </w:rPr>
                  <m: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С</m:t>
                </m:r>
              </m:e>
              <m:sub>
                <m:r>
                  <w:rPr>
                    <w:rFonts w:ascii="Cambria Math" w:hAnsi="Cambria Math"/>
                    <w:sz w:val="32"/>
                    <w:szCs w:val="32"/>
                  </w:rPr>
                  <m:t>3</m:t>
                </m:r>
              </m:sub>
            </m:sSub>
          </m:num>
          <m:den>
            <m:r>
              <w:rPr>
                <w:rFonts w:ascii="Cambria Math" w:hAnsi="Cambria Math"/>
                <w:sz w:val="32"/>
                <w:szCs w:val="32"/>
              </w:rPr>
              <m:t>В</m:t>
            </m:r>
          </m:den>
        </m:f>
      </m:oMath>
      <w:r w:rsidR="002F151F" w:rsidRPr="002F6E83">
        <w:rPr>
          <w:rFonts w:ascii="Times New Roman" w:hAnsi="Times New Roman"/>
          <w:sz w:val="26"/>
          <w:szCs w:val="26"/>
        </w:rPr>
        <w:t>, где:</w:t>
      </w:r>
    </w:p>
    <w:p w:rsidR="00E55D69" w:rsidRPr="00E55D69" w:rsidRDefault="00E55D69" w:rsidP="00E55D69">
      <w:pPr>
        <w:pStyle w:val="formattexttopleveltext"/>
        <w:ind w:firstLine="709"/>
        <w:rPr>
          <w:rFonts w:ascii="Times New Roman" w:hAnsi="Times New Roman" w:cs="Times New Roman"/>
          <w:sz w:val="26"/>
          <w:szCs w:val="26"/>
          <w:lang w:eastAsia="ru-RU"/>
        </w:rPr>
      </w:pPr>
      <w:r w:rsidRPr="00E55D69">
        <w:rPr>
          <w:rFonts w:ascii="Times New Roman" w:hAnsi="Times New Roman" w:cs="Times New Roman"/>
          <w:sz w:val="26"/>
          <w:szCs w:val="26"/>
          <w:lang w:eastAsia="ru-RU"/>
        </w:rPr>
        <w:t>ФОТоо – фонд оплаты труда общеобразовательной организации;</w:t>
      </w:r>
    </w:p>
    <w:p w:rsidR="00E55D69" w:rsidRPr="00E55D69" w:rsidRDefault="00E55D69" w:rsidP="00E55D69">
      <w:pPr>
        <w:pStyle w:val="formattexttopleveltext"/>
        <w:ind w:firstLine="709"/>
        <w:rPr>
          <w:rFonts w:ascii="Times New Roman" w:hAnsi="Times New Roman" w:cs="Times New Roman"/>
          <w:sz w:val="26"/>
          <w:szCs w:val="26"/>
          <w:lang w:eastAsia="ru-RU"/>
        </w:rPr>
      </w:pPr>
      <w:r w:rsidRPr="00E55D69">
        <w:rPr>
          <w:rFonts w:ascii="Times New Roman" w:hAnsi="Times New Roman" w:cs="Times New Roman"/>
          <w:sz w:val="26"/>
          <w:szCs w:val="26"/>
          <w:lang w:eastAsia="ru-RU"/>
        </w:rPr>
        <w:t>С1 – сумма субвенции (субсидии)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E55D69" w:rsidRPr="00E55D69" w:rsidRDefault="00E55D69" w:rsidP="00E55D69">
      <w:pPr>
        <w:pStyle w:val="formattexttopleveltext"/>
        <w:ind w:firstLine="709"/>
        <w:rPr>
          <w:rFonts w:ascii="Times New Roman" w:hAnsi="Times New Roman" w:cs="Times New Roman"/>
          <w:sz w:val="26"/>
          <w:szCs w:val="26"/>
          <w:lang w:eastAsia="ru-RU"/>
        </w:rPr>
      </w:pPr>
      <w:r w:rsidRPr="00E55D69">
        <w:rPr>
          <w:rFonts w:ascii="Times New Roman" w:hAnsi="Times New Roman" w:cs="Times New Roman"/>
          <w:sz w:val="26"/>
          <w:szCs w:val="26"/>
          <w:lang w:eastAsia="ru-RU"/>
        </w:rPr>
        <w:t>Уч.р – доля учебных расходов в нормативе финансового обеспечения реализации общеобразовательных программ;</w:t>
      </w:r>
    </w:p>
    <w:p w:rsidR="00E55D69" w:rsidRPr="00E55D69" w:rsidRDefault="00E55D69" w:rsidP="00E55D69">
      <w:pPr>
        <w:pStyle w:val="formattexttopleveltext"/>
        <w:ind w:firstLine="709"/>
        <w:rPr>
          <w:rFonts w:ascii="Times New Roman" w:hAnsi="Times New Roman" w:cs="Times New Roman"/>
          <w:sz w:val="26"/>
          <w:szCs w:val="26"/>
          <w:lang w:eastAsia="ru-RU"/>
        </w:rPr>
      </w:pPr>
      <w:r w:rsidRPr="00E55D69">
        <w:rPr>
          <w:rFonts w:ascii="Times New Roman" w:hAnsi="Times New Roman" w:cs="Times New Roman"/>
          <w:sz w:val="26"/>
          <w:szCs w:val="26"/>
          <w:lang w:eastAsia="ru-RU"/>
        </w:rPr>
        <w:t>С2 – сумма субвенции (субсидии) для возмещения нормативных затрат на обеспечение государственных услуг и работ из областного бюджета;</w:t>
      </w:r>
    </w:p>
    <w:p w:rsidR="00E55D69" w:rsidRPr="00E55D69" w:rsidRDefault="00E55D69" w:rsidP="00E55D69">
      <w:pPr>
        <w:pStyle w:val="formattexttopleveltext"/>
        <w:ind w:firstLine="709"/>
        <w:rPr>
          <w:rFonts w:ascii="Times New Roman" w:hAnsi="Times New Roman" w:cs="Times New Roman"/>
          <w:sz w:val="26"/>
          <w:szCs w:val="26"/>
          <w:lang w:eastAsia="ru-RU"/>
        </w:rPr>
      </w:pPr>
      <w:r w:rsidRPr="00E55D69">
        <w:rPr>
          <w:rFonts w:ascii="Times New Roman" w:hAnsi="Times New Roman" w:cs="Times New Roman"/>
          <w:sz w:val="26"/>
          <w:szCs w:val="26"/>
          <w:lang w:eastAsia="ru-RU"/>
        </w:rPr>
        <w:t>С3 – сумма субвенции (субсидии) для возмещения нормативных затрат на обеспечение муниципальных услуг и работ из муниципального бюджета;</w:t>
      </w:r>
    </w:p>
    <w:p w:rsidR="002F151F" w:rsidRDefault="00E55D69" w:rsidP="00E55D69">
      <w:pPr>
        <w:pStyle w:val="formattexttopleveltext"/>
        <w:spacing w:before="0" w:after="0"/>
        <w:ind w:firstLine="709"/>
        <w:rPr>
          <w:rFonts w:ascii="Times New Roman" w:hAnsi="Times New Roman" w:cs="Times New Roman"/>
          <w:sz w:val="26"/>
          <w:szCs w:val="26"/>
          <w:lang w:eastAsia="ru-RU"/>
        </w:rPr>
      </w:pPr>
      <w:r w:rsidRPr="00E55D69">
        <w:rPr>
          <w:rFonts w:ascii="Times New Roman" w:hAnsi="Times New Roman" w:cs="Times New Roman"/>
          <w:sz w:val="26"/>
          <w:szCs w:val="26"/>
          <w:lang w:eastAsia="ru-RU"/>
        </w:rPr>
        <w:t>В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E55D69" w:rsidRPr="002F6E83" w:rsidRDefault="00E55D69" w:rsidP="00E55D69">
      <w:pPr>
        <w:pStyle w:val="formattexttopleveltext"/>
        <w:spacing w:before="0" w:after="0"/>
        <w:ind w:firstLine="709"/>
        <w:rPr>
          <w:rFonts w:ascii="Times New Roman" w:hAnsi="Times New Roman" w:cs="Times New Roman"/>
          <w:sz w:val="26"/>
          <w:szCs w:val="26"/>
        </w:rPr>
      </w:pPr>
    </w:p>
    <w:p w:rsidR="002F151F" w:rsidRPr="002F6E83" w:rsidRDefault="002F151F" w:rsidP="00090FB4">
      <w:pPr>
        <w:pStyle w:val="1"/>
        <w:numPr>
          <w:ilvl w:val="0"/>
          <w:numId w:val="1"/>
        </w:numPr>
        <w:suppressAutoHyphens/>
        <w:ind w:left="0" w:firstLine="709"/>
        <w:jc w:val="left"/>
        <w:rPr>
          <w:rFonts w:ascii="Times New Roman" w:hAnsi="Times New Roman" w:cs="Times New Roman"/>
          <w:bCs w:val="0"/>
          <w:sz w:val="26"/>
          <w:szCs w:val="26"/>
        </w:rPr>
      </w:pPr>
      <w:r w:rsidRPr="002F6E83">
        <w:rPr>
          <w:rFonts w:ascii="Times New Roman" w:hAnsi="Times New Roman" w:cs="Times New Roman"/>
          <w:bCs w:val="0"/>
          <w:sz w:val="26"/>
          <w:szCs w:val="26"/>
        </w:rPr>
        <w:t>4. Распределение фонда оплаты труда</w:t>
      </w:r>
    </w:p>
    <w:p w:rsidR="002F151F" w:rsidRPr="002F6E83" w:rsidRDefault="002F151F" w:rsidP="000F6EF6">
      <w:pPr>
        <w:ind w:firstLine="709"/>
        <w:rPr>
          <w:rFonts w:ascii="Times New Roman" w:hAnsi="Times New Roman"/>
          <w:sz w:val="26"/>
          <w:szCs w:val="26"/>
        </w:rPr>
      </w:pPr>
    </w:p>
    <w:p w:rsidR="002F151F" w:rsidRPr="002F6E83" w:rsidRDefault="002F151F" w:rsidP="000F6EF6">
      <w:pPr>
        <w:pStyle w:val="formattexttopleveltext"/>
        <w:spacing w:before="0" w:after="0"/>
        <w:ind w:firstLine="709"/>
        <w:rPr>
          <w:rFonts w:ascii="Times New Roman" w:hAnsi="Times New Roman" w:cs="Times New Roman"/>
          <w:sz w:val="26"/>
          <w:szCs w:val="26"/>
        </w:rPr>
      </w:pPr>
      <w:r w:rsidRPr="002F6E83">
        <w:rPr>
          <w:rFonts w:ascii="Times New Roman" w:hAnsi="Times New Roman" w:cs="Times New Roman"/>
          <w:sz w:val="26"/>
          <w:szCs w:val="26"/>
        </w:rPr>
        <w:t>4.1. Фонд оплаты труда общеобразовательной организации состоит из базовой части (ФОТ</w:t>
      </w:r>
      <w:r w:rsidRPr="002F6E83">
        <w:rPr>
          <w:rFonts w:ascii="Times New Roman" w:hAnsi="Times New Roman" w:cs="Times New Roman"/>
          <w:sz w:val="26"/>
          <w:szCs w:val="26"/>
          <w:vertAlign w:val="subscript"/>
        </w:rPr>
        <w:t>б</w:t>
      </w:r>
      <w:r w:rsidRPr="002F6E83">
        <w:rPr>
          <w:rFonts w:ascii="Times New Roman" w:hAnsi="Times New Roman" w:cs="Times New Roman"/>
          <w:sz w:val="26"/>
          <w:szCs w:val="26"/>
        </w:rPr>
        <w:t>) и стимулирующей части (ФОТ</w:t>
      </w:r>
      <w:r w:rsidRPr="002F6E83">
        <w:rPr>
          <w:rFonts w:ascii="Times New Roman" w:hAnsi="Times New Roman" w:cs="Times New Roman"/>
          <w:sz w:val="26"/>
          <w:szCs w:val="26"/>
          <w:vertAlign w:val="subscript"/>
        </w:rPr>
        <w:t>ст</w:t>
      </w:r>
      <w:r w:rsidRPr="002F6E83">
        <w:rPr>
          <w:rFonts w:ascii="Times New Roman" w:hAnsi="Times New Roman" w:cs="Times New Roman"/>
          <w:sz w:val="26"/>
          <w:szCs w:val="26"/>
        </w:rPr>
        <w:t>).</w:t>
      </w:r>
    </w:p>
    <w:p w:rsidR="002F151F" w:rsidRPr="002F6E83" w:rsidRDefault="009B356C" w:rsidP="000F6EF6">
      <w:pPr>
        <w:pStyle w:val="formattexttopleveltext"/>
        <w:spacing w:before="0" w:after="0"/>
        <w:ind w:firstLine="709"/>
        <w:rPr>
          <w:rFonts w:ascii="Times New Roman" w:hAnsi="Times New Roman" w:cs="Times New Roman"/>
          <w:sz w:val="26"/>
          <w:szCs w:val="26"/>
        </w:rPr>
      </w:pPr>
      <w:r w:rsidRPr="002F6E83">
        <w:rPr>
          <w:rFonts w:ascii="Times New Roman" w:hAnsi="Times New Roman" w:cs="Times New Roman"/>
          <w:sz w:val="26"/>
          <w:szCs w:val="26"/>
        </w:rPr>
        <w:t>Фактическая доля ФОТ</w:t>
      </w:r>
      <w:r w:rsidRPr="002F6E83">
        <w:rPr>
          <w:rFonts w:ascii="Times New Roman" w:hAnsi="Times New Roman" w:cs="Times New Roman"/>
          <w:sz w:val="26"/>
          <w:szCs w:val="26"/>
          <w:vertAlign w:val="subscript"/>
        </w:rPr>
        <w:t>ст</w:t>
      </w:r>
      <w:r w:rsidRPr="002F6E83">
        <w:rPr>
          <w:rFonts w:ascii="Times New Roman" w:hAnsi="Times New Roman" w:cs="Times New Roman"/>
          <w:sz w:val="26"/>
          <w:szCs w:val="26"/>
        </w:rPr>
        <w:t xml:space="preserve"> ежегодно устанавливается общеобразовательной организацией</w:t>
      </w:r>
      <w:r w:rsidR="00E55D69">
        <w:rPr>
          <w:rFonts w:ascii="Times New Roman" w:hAnsi="Times New Roman" w:cs="Times New Roman"/>
          <w:sz w:val="26"/>
          <w:szCs w:val="26"/>
        </w:rPr>
        <w:t xml:space="preserve"> </w:t>
      </w:r>
      <w:r w:rsidRPr="002F6E83">
        <w:rPr>
          <w:rFonts w:ascii="Times New Roman" w:hAnsi="Times New Roman" w:cs="Times New Roman"/>
          <w:sz w:val="26"/>
          <w:szCs w:val="26"/>
        </w:rPr>
        <w:t xml:space="preserve"> до 30 % от общего ФОТ</w:t>
      </w:r>
      <w:r w:rsidR="002F151F" w:rsidRPr="002F6E83">
        <w:rPr>
          <w:rFonts w:ascii="Times New Roman" w:hAnsi="Times New Roman" w:cs="Times New Roman"/>
          <w:sz w:val="26"/>
          <w:szCs w:val="26"/>
        </w:rPr>
        <w:t>.</w:t>
      </w:r>
    </w:p>
    <w:p w:rsidR="00B321B9" w:rsidRPr="002F6E83" w:rsidRDefault="00B321B9" w:rsidP="000F6EF6">
      <w:pPr>
        <w:pStyle w:val="formattexttopleveltext"/>
        <w:spacing w:before="0" w:after="0"/>
        <w:ind w:firstLine="709"/>
        <w:rPr>
          <w:rFonts w:ascii="Times New Roman" w:hAnsi="Times New Roman" w:cs="Times New Roman"/>
          <w:sz w:val="26"/>
          <w:szCs w:val="26"/>
        </w:rPr>
      </w:pPr>
    </w:p>
    <w:p w:rsidR="002F151F" w:rsidRPr="002F6E83" w:rsidRDefault="002F151F" w:rsidP="00EF54E1">
      <w:pPr>
        <w:pStyle w:val="formattexttopleveltext"/>
        <w:spacing w:before="0" w:after="0"/>
        <w:ind w:firstLine="709"/>
        <w:rPr>
          <w:rFonts w:ascii="Times New Roman" w:hAnsi="Times New Roman" w:cs="Times New Roman"/>
          <w:sz w:val="26"/>
          <w:szCs w:val="26"/>
        </w:rPr>
      </w:pPr>
      <w:r w:rsidRPr="002F6E83">
        <w:rPr>
          <w:rFonts w:ascii="Times New Roman" w:hAnsi="Times New Roman" w:cs="Times New Roman"/>
          <w:sz w:val="26"/>
          <w:szCs w:val="26"/>
        </w:rPr>
        <w:t xml:space="preserve">4.2. </w:t>
      </w:r>
      <w:r w:rsidR="00EF54E1" w:rsidRPr="00EF54E1">
        <w:rPr>
          <w:rFonts w:ascii="Times New Roman" w:hAnsi="Times New Roman" w:cs="Times New Roman"/>
          <w:sz w:val="26"/>
          <w:szCs w:val="26"/>
        </w:rPr>
        <w:t xml:space="preserve">Базовая часть фонда оплаты труда обеспечивает гарантированную заработную плату руководителей (руководитель общеобразовательной организации, руководитель структурного подразделения, заместители руководителя и др.), педагогического (учителя, преподаватели, мастера производственного обучения, воспитатели, педагоги-психологи, психологи, социальные педагоги, педагоги </w:t>
      </w:r>
      <w:r w:rsidR="00EF54E1" w:rsidRPr="00EF54E1">
        <w:rPr>
          <w:rFonts w:ascii="Times New Roman" w:hAnsi="Times New Roman" w:cs="Times New Roman"/>
          <w:sz w:val="26"/>
          <w:szCs w:val="26"/>
        </w:rPr>
        <w:lastRenderedPageBreak/>
        <w:t>дополнительного образования и др.) и прочего персонала общеобразовательной организации.</w:t>
      </w:r>
    </w:p>
    <w:p w:rsidR="00835DFA" w:rsidRPr="002F6E83" w:rsidRDefault="00835DFA" w:rsidP="000F6EF6">
      <w:pPr>
        <w:pStyle w:val="formattexttopleveltext"/>
        <w:spacing w:before="0" w:after="0"/>
        <w:ind w:firstLine="709"/>
        <w:rPr>
          <w:rFonts w:ascii="Times New Roman" w:hAnsi="Times New Roman" w:cs="Times New Roman"/>
          <w:sz w:val="26"/>
          <w:szCs w:val="26"/>
        </w:rPr>
      </w:pPr>
    </w:p>
    <w:p w:rsidR="00EF54E1" w:rsidRPr="00EF54E1" w:rsidRDefault="002F151F" w:rsidP="00996FF5">
      <w:pPr>
        <w:pStyle w:val="formattexttopleveltext"/>
        <w:spacing w:before="0" w:after="0"/>
        <w:ind w:firstLine="709"/>
        <w:rPr>
          <w:rFonts w:ascii="Times New Roman" w:hAnsi="Times New Roman" w:cs="Times New Roman"/>
          <w:sz w:val="26"/>
          <w:szCs w:val="26"/>
        </w:rPr>
      </w:pPr>
      <w:r w:rsidRPr="002F6E83">
        <w:rPr>
          <w:rFonts w:ascii="Times New Roman" w:hAnsi="Times New Roman" w:cs="Times New Roman"/>
          <w:sz w:val="26"/>
          <w:szCs w:val="26"/>
        </w:rPr>
        <w:t xml:space="preserve">4.3. </w:t>
      </w:r>
      <w:r w:rsidR="00EF54E1" w:rsidRPr="00EF54E1">
        <w:rPr>
          <w:rFonts w:ascii="Times New Roman" w:hAnsi="Times New Roman" w:cs="Times New Roman"/>
          <w:sz w:val="26"/>
          <w:szCs w:val="26"/>
        </w:rPr>
        <w:t>Руководитель на основе рекомендаций (Приложение 1 к положению) формирует и утверждает штатное расписание общеобразовательной организации в пределах фонда оплаты труда с учётом следующих условий:</w:t>
      </w:r>
    </w:p>
    <w:p w:rsidR="00EF54E1" w:rsidRPr="00EF54E1" w:rsidRDefault="00EF54E1" w:rsidP="00996FF5">
      <w:pPr>
        <w:pStyle w:val="formattexttopleveltext"/>
        <w:spacing w:before="0" w:after="0"/>
        <w:ind w:firstLine="709"/>
        <w:rPr>
          <w:rFonts w:ascii="Times New Roman" w:hAnsi="Times New Roman" w:cs="Times New Roman"/>
          <w:sz w:val="26"/>
          <w:szCs w:val="26"/>
        </w:rPr>
      </w:pPr>
      <w:r w:rsidRPr="00EF54E1">
        <w:rPr>
          <w:rFonts w:ascii="Times New Roman" w:hAnsi="Times New Roman" w:cs="Times New Roman"/>
          <w:sz w:val="26"/>
          <w:szCs w:val="26"/>
        </w:rPr>
        <w:t xml:space="preserve">1) Доля фонда оплаты труда административно-управленческого персонала не должна превышать 10% (без учета оплаты за учебную нагрузку), из них доля фонда оплаты труда руководителя не должна превышать 8 % </w:t>
      </w:r>
      <w:r>
        <w:rPr>
          <w:rFonts w:ascii="Times New Roman" w:hAnsi="Times New Roman" w:cs="Times New Roman"/>
          <w:sz w:val="26"/>
          <w:szCs w:val="26"/>
        </w:rPr>
        <w:t xml:space="preserve">(значение доли ФОТ руководителя принимается самостоятельно учредителем общеобразовательной организации) </w:t>
      </w:r>
      <w:r w:rsidRPr="00EF54E1">
        <w:rPr>
          <w:rFonts w:ascii="Times New Roman" w:hAnsi="Times New Roman" w:cs="Times New Roman"/>
          <w:sz w:val="26"/>
          <w:szCs w:val="26"/>
        </w:rPr>
        <w:t>от общего фонда оплаты труда общеобразовательной организации, за исключением общеобразовательных организаций, отнесенных в соответствии с приказом департамента к малокомплектным. Для вышеуказанных общеобразовательных организаций доля фонда оплаты труда руководителя может составлять до 10%.</w:t>
      </w:r>
    </w:p>
    <w:p w:rsidR="00EF54E1" w:rsidRPr="00EF54E1" w:rsidRDefault="00EF54E1" w:rsidP="00996FF5">
      <w:pPr>
        <w:pStyle w:val="formattexttopleveltext"/>
        <w:spacing w:before="0" w:after="0"/>
        <w:ind w:firstLine="709"/>
        <w:rPr>
          <w:rFonts w:ascii="Times New Roman" w:hAnsi="Times New Roman" w:cs="Times New Roman"/>
          <w:sz w:val="26"/>
          <w:szCs w:val="26"/>
        </w:rPr>
      </w:pPr>
      <w:r w:rsidRPr="00EF54E1">
        <w:rPr>
          <w:rFonts w:ascii="Times New Roman" w:hAnsi="Times New Roman" w:cs="Times New Roman"/>
          <w:sz w:val="26"/>
          <w:szCs w:val="26"/>
        </w:rPr>
        <w:t>При этом плановая доля фонда стимулирующих выплат должна составлять не менее 30% от фонда оплаты труда административно-управленческого персонала.</w:t>
      </w:r>
    </w:p>
    <w:p w:rsidR="002F151F" w:rsidRDefault="00EF54E1" w:rsidP="00996FF5">
      <w:pPr>
        <w:pStyle w:val="formattexttopleveltext"/>
        <w:spacing w:before="0" w:after="0"/>
        <w:ind w:firstLine="709"/>
        <w:rPr>
          <w:rFonts w:ascii="Times New Roman" w:hAnsi="Times New Roman" w:cs="Times New Roman"/>
          <w:sz w:val="26"/>
          <w:szCs w:val="26"/>
        </w:rPr>
      </w:pPr>
      <w:r w:rsidRPr="00EF54E1">
        <w:rPr>
          <w:rFonts w:ascii="Times New Roman" w:hAnsi="Times New Roman" w:cs="Times New Roman"/>
          <w:sz w:val="26"/>
          <w:szCs w:val="26"/>
        </w:rPr>
        <w:t>2) Доля фонда оплаты труда педагогического персонала может быть установлена в диапазоне от 70 до 75%.</w:t>
      </w:r>
    </w:p>
    <w:p w:rsidR="00EF54E1" w:rsidRPr="002F6E83" w:rsidRDefault="00EF54E1" w:rsidP="00996FF5">
      <w:pPr>
        <w:pStyle w:val="formattexttopleveltext"/>
        <w:spacing w:before="0" w:after="0"/>
        <w:ind w:firstLine="709"/>
        <w:rPr>
          <w:rFonts w:ascii="Times New Roman" w:hAnsi="Times New Roman" w:cs="Times New Roman"/>
          <w:sz w:val="26"/>
          <w:szCs w:val="26"/>
        </w:rPr>
      </w:pPr>
    </w:p>
    <w:p w:rsidR="002F151F" w:rsidRPr="002F6E83" w:rsidRDefault="002F151F" w:rsidP="00996FF5">
      <w:pPr>
        <w:pStyle w:val="formattexttopleveltext"/>
        <w:spacing w:before="0" w:after="0"/>
        <w:ind w:firstLine="709"/>
        <w:rPr>
          <w:rFonts w:ascii="Times New Roman" w:hAnsi="Times New Roman" w:cs="Times New Roman"/>
          <w:sz w:val="26"/>
          <w:szCs w:val="26"/>
        </w:rPr>
      </w:pPr>
      <w:r w:rsidRPr="002F6E83">
        <w:rPr>
          <w:rFonts w:ascii="Times New Roman" w:hAnsi="Times New Roman" w:cs="Times New Roman"/>
          <w:sz w:val="26"/>
          <w:szCs w:val="26"/>
        </w:rPr>
        <w:t>4.4. Оплата труда работников общеобразовательной организации производится на основании трудовых договоров между руководителем и работниками организации.</w:t>
      </w:r>
    </w:p>
    <w:p w:rsidR="002F151F" w:rsidRPr="002F6E83" w:rsidRDefault="002F151F" w:rsidP="000F6EF6">
      <w:pPr>
        <w:pStyle w:val="ConsNormal"/>
        <w:widowControl/>
        <w:ind w:right="0" w:firstLine="709"/>
        <w:jc w:val="both"/>
        <w:rPr>
          <w:rFonts w:ascii="Times New Roman" w:hAnsi="Times New Roman" w:cs="Times New Roman"/>
          <w:sz w:val="26"/>
          <w:szCs w:val="26"/>
        </w:rPr>
      </w:pPr>
    </w:p>
    <w:p w:rsidR="002F151F" w:rsidRPr="002F6E83" w:rsidRDefault="002F151F" w:rsidP="00CB5444">
      <w:pPr>
        <w:pStyle w:val="ConsNormal"/>
        <w:widowControl/>
        <w:ind w:right="0" w:firstLine="709"/>
        <w:rPr>
          <w:rFonts w:ascii="Times New Roman" w:hAnsi="Times New Roman" w:cs="Times New Roman"/>
          <w:b/>
          <w:sz w:val="26"/>
          <w:szCs w:val="26"/>
        </w:rPr>
      </w:pPr>
      <w:r w:rsidRPr="002F6E83">
        <w:rPr>
          <w:rFonts w:ascii="Times New Roman" w:hAnsi="Times New Roman" w:cs="Times New Roman"/>
          <w:b/>
          <w:sz w:val="26"/>
          <w:szCs w:val="26"/>
        </w:rPr>
        <w:t>5. Расчет заработной платы работников</w:t>
      </w:r>
    </w:p>
    <w:p w:rsidR="005E136D" w:rsidRPr="002F6E83" w:rsidRDefault="005E136D" w:rsidP="000F6EF6">
      <w:pPr>
        <w:pStyle w:val="ConsNormal"/>
        <w:widowControl/>
        <w:ind w:right="0" w:firstLine="709"/>
        <w:jc w:val="both"/>
        <w:rPr>
          <w:rFonts w:ascii="Times New Roman" w:hAnsi="Times New Roman" w:cs="Times New Roman"/>
          <w:bCs/>
          <w:sz w:val="26"/>
          <w:szCs w:val="26"/>
        </w:rPr>
      </w:pPr>
    </w:p>
    <w:p w:rsidR="002F151F" w:rsidRDefault="002F151F" w:rsidP="000F6EF6">
      <w:pPr>
        <w:ind w:firstLine="709"/>
        <w:rPr>
          <w:rFonts w:ascii="Times New Roman" w:hAnsi="Times New Roman"/>
          <w:sz w:val="26"/>
          <w:szCs w:val="26"/>
        </w:rPr>
      </w:pPr>
      <w:r w:rsidRPr="002F6E83">
        <w:rPr>
          <w:rFonts w:ascii="Times New Roman" w:hAnsi="Times New Roman"/>
          <w:sz w:val="26"/>
          <w:szCs w:val="26"/>
        </w:rPr>
        <w:t>5.1. Заработная плата работников общеобразовательной организации рассчитывается по следующей формуле:</w:t>
      </w:r>
    </w:p>
    <w:p w:rsidR="00410936" w:rsidRPr="00410936" w:rsidRDefault="00410936" w:rsidP="000F6EF6">
      <w:pPr>
        <w:ind w:firstLine="709"/>
        <w:rPr>
          <w:rFonts w:ascii="Times New Roman" w:hAnsi="Times New Roman"/>
          <w:sz w:val="16"/>
          <w:szCs w:val="16"/>
        </w:rPr>
      </w:pPr>
    </w:p>
    <w:p w:rsidR="00410936" w:rsidRPr="00410936" w:rsidRDefault="00410936" w:rsidP="00410936">
      <w:pPr>
        <w:spacing w:line="360" w:lineRule="auto"/>
        <w:ind w:firstLine="851"/>
        <w:rPr>
          <w:rFonts w:ascii="Times New Roman" w:hAnsi="Times New Roman"/>
          <w:sz w:val="28"/>
          <w:szCs w:val="28"/>
        </w:rPr>
      </w:pPr>
      <w:r w:rsidRPr="00410936">
        <w:rPr>
          <w:rFonts w:ascii="Times New Roman" w:hAnsi="Times New Roman"/>
          <w:sz w:val="28"/>
          <w:szCs w:val="28"/>
        </w:rPr>
        <w:t>Зп = Од + К + С , где:</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Зп – заработная плата;</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Од – оклад (должностной оклад);</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К– компенсационные выплаты;</w:t>
      </w:r>
    </w:p>
    <w:p w:rsidR="002F151F" w:rsidRPr="002F6E83" w:rsidRDefault="00410936" w:rsidP="000F6EF6">
      <w:pPr>
        <w:ind w:firstLine="709"/>
        <w:rPr>
          <w:rFonts w:ascii="Times New Roman" w:hAnsi="Times New Roman"/>
          <w:sz w:val="26"/>
          <w:szCs w:val="26"/>
        </w:rPr>
      </w:pPr>
      <w:r>
        <w:rPr>
          <w:rFonts w:ascii="Times New Roman" w:hAnsi="Times New Roman"/>
          <w:sz w:val="26"/>
          <w:szCs w:val="26"/>
        </w:rPr>
        <w:t>С– стимулирующие выплаты.</w:t>
      </w:r>
    </w:p>
    <w:p w:rsidR="002F151F" w:rsidRPr="002F6E83" w:rsidRDefault="002F151F" w:rsidP="000F6EF6">
      <w:pPr>
        <w:ind w:firstLine="709"/>
        <w:rPr>
          <w:rFonts w:ascii="Times New Roman" w:hAnsi="Times New Roman"/>
          <w:sz w:val="26"/>
          <w:szCs w:val="26"/>
        </w:rPr>
      </w:pPr>
    </w:p>
    <w:p w:rsidR="002F151F" w:rsidRPr="002F6E83" w:rsidRDefault="002F151F" w:rsidP="00A043F2">
      <w:pPr>
        <w:ind w:firstLine="709"/>
        <w:rPr>
          <w:rFonts w:ascii="Times New Roman" w:hAnsi="Times New Roman"/>
          <w:sz w:val="26"/>
          <w:szCs w:val="26"/>
        </w:rPr>
      </w:pPr>
      <w:r w:rsidRPr="002F6E83">
        <w:rPr>
          <w:rFonts w:ascii="Times New Roman" w:hAnsi="Times New Roman"/>
          <w:sz w:val="26"/>
          <w:szCs w:val="26"/>
        </w:rPr>
        <w:t>Оклад (должностной оклад) рассчитывается по формуле:</w:t>
      </w:r>
    </w:p>
    <w:p w:rsidR="00A750B0" w:rsidRPr="00996FF5" w:rsidRDefault="00A750B0" w:rsidP="00A043F2">
      <w:pPr>
        <w:ind w:firstLine="709"/>
        <w:rPr>
          <w:rFonts w:ascii="Times New Roman" w:hAnsi="Times New Roman"/>
          <w:sz w:val="16"/>
          <w:szCs w:val="16"/>
        </w:rPr>
      </w:pPr>
    </w:p>
    <w:p w:rsidR="002F151F" w:rsidRPr="002F6E83" w:rsidRDefault="003F3147" w:rsidP="00A750B0">
      <w:pPr>
        <w:ind w:firstLine="1276"/>
        <w:rPr>
          <w:rFonts w:ascii="Times New Roman" w:hAnsi="Times New Roman"/>
          <w:sz w:val="26"/>
          <w:szCs w:val="26"/>
        </w:rPr>
      </w:pPr>
      <w:r w:rsidRPr="002F6E83">
        <w:rPr>
          <w:rFonts w:ascii="Times New Roman" w:hAnsi="Times New Roman"/>
          <w:sz w:val="26"/>
          <w:szCs w:val="26"/>
        </w:rPr>
        <w:t>Од=Б×К</w:t>
      </w:r>
      <w:r w:rsidRPr="002F6E83">
        <w:rPr>
          <w:rFonts w:ascii="Times New Roman" w:hAnsi="Times New Roman"/>
          <w:sz w:val="26"/>
          <w:szCs w:val="26"/>
          <w:vertAlign w:val="subscript"/>
        </w:rPr>
        <w:t>с</w:t>
      </w:r>
      <w:r w:rsidRPr="002F6E83">
        <w:rPr>
          <w:rFonts w:ascii="Times New Roman" w:hAnsi="Times New Roman"/>
          <w:sz w:val="26"/>
          <w:szCs w:val="26"/>
        </w:rPr>
        <w:t>+К</w:t>
      </w:r>
      <w:r w:rsidRPr="002F6E83">
        <w:rPr>
          <w:rFonts w:ascii="Times New Roman" w:hAnsi="Times New Roman"/>
          <w:sz w:val="26"/>
          <w:szCs w:val="26"/>
          <w:vertAlign w:val="subscript"/>
        </w:rPr>
        <w:t>н</w:t>
      </w:r>
      <w:r w:rsidR="002F151F" w:rsidRPr="002F6E83">
        <w:rPr>
          <w:rFonts w:ascii="Times New Roman" w:hAnsi="Times New Roman"/>
          <w:sz w:val="26"/>
          <w:szCs w:val="26"/>
        </w:rPr>
        <w:t>, где:</w:t>
      </w:r>
    </w:p>
    <w:p w:rsidR="00A750B0" w:rsidRPr="002F6E83" w:rsidRDefault="00A750B0" w:rsidP="00A043F2">
      <w:pPr>
        <w:ind w:firstLine="709"/>
        <w:rPr>
          <w:rFonts w:ascii="Times New Roman" w:hAnsi="Times New Roman"/>
          <w:sz w:val="26"/>
          <w:szCs w:val="26"/>
        </w:rPr>
      </w:pPr>
    </w:p>
    <w:p w:rsidR="002F151F" w:rsidRPr="002F6E83" w:rsidRDefault="002F151F" w:rsidP="00A043F2">
      <w:pPr>
        <w:ind w:firstLine="709"/>
        <w:rPr>
          <w:rFonts w:ascii="Times New Roman" w:hAnsi="Times New Roman"/>
          <w:sz w:val="26"/>
          <w:szCs w:val="26"/>
        </w:rPr>
      </w:pPr>
      <w:r w:rsidRPr="002F6E83">
        <w:rPr>
          <w:rFonts w:ascii="Times New Roman" w:hAnsi="Times New Roman"/>
          <w:sz w:val="26"/>
          <w:szCs w:val="26"/>
        </w:rPr>
        <w:t xml:space="preserve">Б – оклад по ПКГ (Приложение № </w:t>
      </w:r>
      <w:r w:rsidR="00B42614" w:rsidRPr="002F6E83">
        <w:rPr>
          <w:rFonts w:ascii="Times New Roman" w:hAnsi="Times New Roman"/>
          <w:sz w:val="26"/>
          <w:szCs w:val="26"/>
        </w:rPr>
        <w:t>3</w:t>
      </w:r>
      <w:r w:rsidRPr="002F6E83">
        <w:rPr>
          <w:rFonts w:ascii="Times New Roman" w:hAnsi="Times New Roman"/>
          <w:sz w:val="26"/>
          <w:szCs w:val="26"/>
        </w:rPr>
        <w:t xml:space="preserve"> к настоящему постановлению);</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К</w:t>
      </w:r>
      <w:r w:rsidRPr="002F6E83">
        <w:rPr>
          <w:rFonts w:ascii="Times New Roman" w:hAnsi="Times New Roman"/>
          <w:sz w:val="26"/>
          <w:szCs w:val="26"/>
          <w:vertAlign w:val="subscript"/>
        </w:rPr>
        <w:t>с</w:t>
      </w:r>
      <w:r w:rsidRPr="002F6E83">
        <w:rPr>
          <w:rFonts w:ascii="Times New Roman" w:hAnsi="Times New Roman"/>
          <w:sz w:val="26"/>
          <w:szCs w:val="26"/>
        </w:rPr>
        <w:t xml:space="preserve"> - коэффициент удорожания по местонахождению общеобразовательной орган</w:t>
      </w:r>
      <w:r w:rsidR="00A043F2" w:rsidRPr="002F6E83">
        <w:rPr>
          <w:rFonts w:ascii="Times New Roman" w:hAnsi="Times New Roman"/>
          <w:sz w:val="26"/>
          <w:szCs w:val="26"/>
        </w:rPr>
        <w:t>изации (город - 1, село - 1,25). Коэффициент удорожания по местонахождению в сельской местности применяется только в отношении педагогических работников.</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К</w:t>
      </w:r>
      <w:r w:rsidRPr="002F6E83">
        <w:rPr>
          <w:rFonts w:ascii="Times New Roman" w:hAnsi="Times New Roman"/>
          <w:sz w:val="26"/>
          <w:szCs w:val="26"/>
          <w:vertAlign w:val="subscript"/>
        </w:rPr>
        <w:t>н</w:t>
      </w:r>
      <w:r w:rsidRPr="002F6E83">
        <w:rPr>
          <w:rFonts w:ascii="Times New Roman" w:hAnsi="Times New Roman"/>
          <w:sz w:val="26"/>
          <w:szCs w:val="26"/>
        </w:rPr>
        <w:t xml:space="preserve"> – </w:t>
      </w:r>
      <w:r w:rsidR="007844D1" w:rsidRPr="002F6E83">
        <w:rPr>
          <w:rFonts w:ascii="Times New Roman" w:hAnsi="Times New Roman"/>
          <w:sz w:val="26"/>
          <w:szCs w:val="26"/>
        </w:rPr>
        <w:t>сумма</w:t>
      </w:r>
      <w:r w:rsidRPr="002F6E83">
        <w:rPr>
          <w:rFonts w:ascii="Times New Roman" w:hAnsi="Times New Roman"/>
          <w:sz w:val="26"/>
          <w:szCs w:val="26"/>
        </w:rPr>
        <w:t xml:space="preserve">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2F151F" w:rsidRPr="002F6E83" w:rsidRDefault="002F151F" w:rsidP="000F6EF6">
      <w:pPr>
        <w:ind w:firstLine="709"/>
        <w:rPr>
          <w:rFonts w:ascii="Times New Roman" w:hAnsi="Times New Roman"/>
          <w:sz w:val="26"/>
          <w:szCs w:val="26"/>
        </w:rPr>
      </w:pPr>
      <w:r w:rsidRPr="002F6E83">
        <w:rPr>
          <w:rFonts w:ascii="Times New Roman" w:hAnsi="Times New Roman"/>
          <w:sz w:val="26"/>
          <w:szCs w:val="26"/>
        </w:rPr>
        <w:t xml:space="preserve">При этом постоянно гарантированной величиной является оклад (должностной оклад), ставка заработной платы и </w:t>
      </w:r>
      <w:r w:rsidR="00D75877" w:rsidRPr="002F6E83">
        <w:rPr>
          <w:rFonts w:ascii="Times New Roman" w:hAnsi="Times New Roman"/>
          <w:sz w:val="26"/>
          <w:szCs w:val="26"/>
        </w:rPr>
        <w:t>сумма</w:t>
      </w:r>
      <w:r w:rsidRPr="002F6E83">
        <w:rPr>
          <w:rFonts w:ascii="Times New Roman" w:hAnsi="Times New Roman"/>
          <w:sz w:val="26"/>
          <w:szCs w:val="26"/>
        </w:rPr>
        <w:t xml:space="preserve">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F7238C" w:rsidRPr="002F6E83" w:rsidRDefault="00F7238C" w:rsidP="000F6EF6">
      <w:pPr>
        <w:ind w:firstLine="709"/>
        <w:rPr>
          <w:rFonts w:ascii="Times New Roman" w:hAnsi="Times New Roman"/>
          <w:sz w:val="26"/>
          <w:szCs w:val="26"/>
        </w:rPr>
      </w:pPr>
    </w:p>
    <w:p w:rsidR="00F26F6D" w:rsidRPr="002F6E83" w:rsidRDefault="001E310D" w:rsidP="001E310D">
      <w:pPr>
        <w:ind w:firstLine="709"/>
        <w:jc w:val="right"/>
        <w:rPr>
          <w:rFonts w:ascii="Times New Roman" w:hAnsi="Times New Roman"/>
          <w:bCs/>
          <w:sz w:val="26"/>
          <w:szCs w:val="26"/>
        </w:rPr>
      </w:pPr>
      <w:r w:rsidRPr="002F6E83">
        <w:rPr>
          <w:rFonts w:ascii="Times New Roman" w:hAnsi="Times New Roman"/>
          <w:sz w:val="26"/>
          <w:szCs w:val="26"/>
        </w:rPr>
        <w:t xml:space="preserve">Таблица № 1 </w:t>
      </w:r>
    </w:p>
    <w:p w:rsidR="00A043F2" w:rsidRDefault="00A043F2" w:rsidP="00A043F2">
      <w:pPr>
        <w:ind w:firstLine="708"/>
        <w:jc w:val="center"/>
        <w:rPr>
          <w:rFonts w:ascii="Times New Roman" w:hAnsi="Times New Roman"/>
          <w:b/>
          <w:bCs/>
          <w:sz w:val="26"/>
          <w:szCs w:val="26"/>
        </w:rPr>
      </w:pPr>
      <w:r w:rsidRPr="002F6E83">
        <w:rPr>
          <w:rFonts w:ascii="Times New Roman" w:hAnsi="Times New Roman"/>
          <w:b/>
          <w:bCs/>
          <w:sz w:val="26"/>
          <w:szCs w:val="26"/>
        </w:rPr>
        <w:lastRenderedPageBreak/>
        <w:t>Рекомендуемые размеры постоянных повышающих надбавок к окладу (должностному окладу) ставке заработной платы</w:t>
      </w:r>
    </w:p>
    <w:p w:rsidR="00410936" w:rsidRDefault="00410936" w:rsidP="00A043F2">
      <w:pPr>
        <w:ind w:firstLine="708"/>
        <w:jc w:val="center"/>
        <w:rPr>
          <w:rFonts w:ascii="Times New Roman" w:hAnsi="Times New Roman"/>
          <w:b/>
          <w:bCs/>
          <w:sz w:val="26"/>
          <w:szCs w:val="26"/>
        </w:rPr>
      </w:pPr>
    </w:p>
    <w:tbl>
      <w:tblPr>
        <w:tblW w:w="9882" w:type="dxa"/>
        <w:tblInd w:w="-106" w:type="dxa"/>
        <w:tblLayout w:type="fixed"/>
        <w:tblLook w:val="0000" w:firstRow="0" w:lastRow="0" w:firstColumn="0" w:lastColumn="0" w:noHBand="0" w:noVBand="0"/>
      </w:tblPr>
      <w:tblGrid>
        <w:gridCol w:w="709"/>
        <w:gridCol w:w="3685"/>
        <w:gridCol w:w="991"/>
        <w:gridCol w:w="4497"/>
      </w:tblGrid>
      <w:tr w:rsidR="00996FF5" w:rsidRPr="00996FF5" w:rsidTr="00996FF5">
        <w:trPr>
          <w:trHeight w:val="580"/>
          <w:tblHeader/>
        </w:trPr>
        <w:tc>
          <w:tcPr>
            <w:tcW w:w="709"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bCs/>
                <w:sz w:val="22"/>
                <w:szCs w:val="22"/>
              </w:rPr>
            </w:pPr>
            <w:r w:rsidRPr="00996FF5">
              <w:rPr>
                <w:rFonts w:ascii="Times New Roman" w:hAnsi="Times New Roman"/>
                <w:bCs/>
                <w:sz w:val="22"/>
                <w:szCs w:val="22"/>
              </w:rPr>
              <w:t>№ п/п</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jc w:val="center"/>
              <w:rPr>
                <w:rFonts w:ascii="Times New Roman" w:hAnsi="Times New Roman"/>
                <w:bCs/>
                <w:sz w:val="22"/>
                <w:szCs w:val="22"/>
              </w:rPr>
            </w:pPr>
            <w:r w:rsidRPr="00996FF5">
              <w:rPr>
                <w:rFonts w:ascii="Times New Roman" w:hAnsi="Times New Roman"/>
                <w:bCs/>
                <w:sz w:val="22"/>
                <w:szCs w:val="22"/>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jc w:val="center"/>
              <w:rPr>
                <w:rFonts w:ascii="Times New Roman" w:hAnsi="Times New Roman"/>
                <w:bCs/>
                <w:sz w:val="22"/>
                <w:szCs w:val="22"/>
              </w:rPr>
            </w:pPr>
            <w:r w:rsidRPr="00996FF5">
              <w:rPr>
                <w:rFonts w:ascii="Times New Roman" w:hAnsi="Times New Roman"/>
                <w:bCs/>
                <w:sz w:val="22"/>
                <w:szCs w:val="22"/>
              </w:rPr>
              <w:t>РазмерК</w:t>
            </w:r>
            <w:r w:rsidRPr="00996FF5">
              <w:rPr>
                <w:rFonts w:ascii="Times New Roman" w:hAnsi="Times New Roman"/>
                <w:bCs/>
                <w:sz w:val="22"/>
                <w:szCs w:val="22"/>
                <w:vertAlign w:val="subscript"/>
              </w:rPr>
              <w:t>н</w:t>
            </w:r>
          </w:p>
        </w:tc>
        <w:tc>
          <w:tcPr>
            <w:tcW w:w="4497" w:type="dxa"/>
            <w:tcBorders>
              <w:top w:val="single" w:sz="4" w:space="0" w:color="000000"/>
              <w:left w:val="single" w:sz="4" w:space="0" w:color="000000"/>
              <w:bottom w:val="single" w:sz="4" w:space="0" w:color="000000"/>
              <w:right w:val="single" w:sz="4" w:space="0" w:color="000000"/>
            </w:tcBorders>
          </w:tcPr>
          <w:p w:rsidR="00996FF5" w:rsidRPr="00996FF5" w:rsidRDefault="00996FF5" w:rsidP="00996FF5">
            <w:pPr>
              <w:tabs>
                <w:tab w:val="center" w:pos="1750"/>
                <w:tab w:val="right" w:pos="3500"/>
              </w:tabs>
              <w:ind w:firstLine="0"/>
              <w:jc w:val="left"/>
              <w:rPr>
                <w:rFonts w:ascii="Times New Roman" w:hAnsi="Times New Roman"/>
                <w:sz w:val="22"/>
                <w:szCs w:val="22"/>
              </w:rPr>
            </w:pPr>
            <w:r w:rsidRPr="00996FF5">
              <w:rPr>
                <w:rFonts w:ascii="Times New Roman" w:hAnsi="Times New Roman"/>
                <w:bCs/>
                <w:sz w:val="22"/>
                <w:szCs w:val="22"/>
              </w:rPr>
              <w:tab/>
              <w:t>Примечания</w:t>
            </w:r>
            <w:r w:rsidRPr="00996FF5">
              <w:rPr>
                <w:rFonts w:ascii="Times New Roman" w:hAnsi="Times New Roman"/>
                <w:bCs/>
                <w:sz w:val="22"/>
                <w:szCs w:val="22"/>
              </w:rPr>
              <w:tab/>
            </w: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1.</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996FF5" w:rsidRPr="00996FF5" w:rsidRDefault="00996FF5" w:rsidP="00996FF5">
            <w:pPr>
              <w:snapToGrid w:val="0"/>
              <w:ind w:firstLine="0"/>
              <w:rPr>
                <w:rFonts w:ascii="Times New Roman" w:hAnsi="Times New Roman"/>
                <w:sz w:val="22"/>
                <w:szCs w:val="22"/>
              </w:rPr>
            </w:pPr>
          </w:p>
        </w:tc>
        <w:tc>
          <w:tcPr>
            <w:tcW w:w="4497" w:type="dxa"/>
            <w:vMerge w:val="restart"/>
            <w:tcBorders>
              <w:top w:val="single" w:sz="4" w:space="0" w:color="000000"/>
              <w:left w:val="single" w:sz="4" w:space="0" w:color="000000"/>
              <w:bottom w:val="single" w:sz="4" w:space="0" w:color="000000"/>
              <w:right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Коэффициент за квалификационную категорию сохраняется до конца месяца, в котором закончился срок действия квалификационной категории.</w:t>
            </w:r>
          </w:p>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Коэффициент за квалификационную категорию сохраняется на год в следующих случаях:</w:t>
            </w:r>
          </w:p>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 длительный отпуск до года;</w:t>
            </w:r>
          </w:p>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 заграничная командировка;</w:t>
            </w:r>
          </w:p>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 длительное лечение (более 6 месяцев);</w:t>
            </w:r>
          </w:p>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 в течение года до ухода работника на пенсию по возрасту. 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1.1.</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p>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5 100</w:t>
            </w:r>
          </w:p>
        </w:tc>
        <w:tc>
          <w:tcPr>
            <w:tcW w:w="4497" w:type="dxa"/>
            <w:vMerge/>
            <w:tcBorders>
              <w:top w:val="single" w:sz="4" w:space="0" w:color="000000"/>
              <w:left w:val="single" w:sz="4" w:space="0" w:color="000000"/>
              <w:bottom w:val="single" w:sz="4" w:space="0" w:color="000000"/>
              <w:right w:val="single" w:sz="4" w:space="0" w:color="000000"/>
            </w:tcBorders>
          </w:tcPr>
          <w:p w:rsidR="00996FF5" w:rsidRPr="00996FF5" w:rsidRDefault="00996FF5" w:rsidP="00996FF5">
            <w:pPr>
              <w:snapToGrid w:val="0"/>
              <w:spacing w:line="360" w:lineRule="auto"/>
              <w:ind w:firstLine="0"/>
              <w:rPr>
                <w:rFonts w:ascii="Times New Roman" w:hAnsi="Times New Roman"/>
                <w:sz w:val="22"/>
                <w:szCs w:val="22"/>
              </w:rPr>
            </w:pPr>
          </w:p>
        </w:tc>
      </w:tr>
      <w:tr w:rsidR="00996FF5" w:rsidRPr="00996FF5" w:rsidTr="00996FF5">
        <w:trPr>
          <w:trHeight w:val="562"/>
        </w:trPr>
        <w:tc>
          <w:tcPr>
            <w:tcW w:w="709" w:type="dxa"/>
            <w:tcBorders>
              <w:top w:val="single" w:sz="4" w:space="0" w:color="000000"/>
              <w:left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1.2.</w:t>
            </w:r>
          </w:p>
        </w:tc>
        <w:tc>
          <w:tcPr>
            <w:tcW w:w="3685" w:type="dxa"/>
            <w:tcBorders>
              <w:top w:val="single" w:sz="4" w:space="0" w:color="000000"/>
              <w:left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 первая квалификационная категория</w:t>
            </w:r>
          </w:p>
          <w:p w:rsidR="00996FF5" w:rsidRPr="00996FF5" w:rsidRDefault="00996FF5" w:rsidP="00996FF5">
            <w:pPr>
              <w:ind w:firstLine="0"/>
              <w:rPr>
                <w:rFonts w:ascii="Times New Roman" w:hAnsi="Times New Roman"/>
                <w:sz w:val="22"/>
                <w:szCs w:val="22"/>
              </w:rPr>
            </w:pPr>
          </w:p>
        </w:tc>
        <w:tc>
          <w:tcPr>
            <w:tcW w:w="991" w:type="dxa"/>
            <w:tcBorders>
              <w:top w:val="single" w:sz="4" w:space="0" w:color="000000"/>
              <w:left w:val="single" w:sz="4" w:space="0" w:color="000000"/>
            </w:tcBorders>
          </w:tcPr>
          <w:p w:rsidR="00996FF5" w:rsidRDefault="00996FF5" w:rsidP="00996FF5">
            <w:pPr>
              <w:ind w:firstLine="0"/>
              <w:rPr>
                <w:rFonts w:ascii="Times New Roman" w:hAnsi="Times New Roman"/>
                <w:sz w:val="22"/>
                <w:szCs w:val="22"/>
              </w:rPr>
            </w:pPr>
          </w:p>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2 550</w:t>
            </w:r>
          </w:p>
        </w:tc>
        <w:tc>
          <w:tcPr>
            <w:tcW w:w="4497" w:type="dxa"/>
            <w:vMerge/>
            <w:tcBorders>
              <w:top w:val="single" w:sz="4" w:space="0" w:color="000000"/>
              <w:left w:val="single" w:sz="4" w:space="0" w:color="000000"/>
              <w:bottom w:val="single" w:sz="4" w:space="0" w:color="000000"/>
              <w:right w:val="single" w:sz="4" w:space="0" w:color="000000"/>
            </w:tcBorders>
          </w:tcPr>
          <w:p w:rsidR="00996FF5" w:rsidRPr="00996FF5" w:rsidRDefault="00996FF5" w:rsidP="00996FF5">
            <w:pPr>
              <w:snapToGrid w:val="0"/>
              <w:spacing w:line="360" w:lineRule="auto"/>
              <w:ind w:firstLine="0"/>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2.</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Учителям, получившим статус «Учитель-методист»</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5 100</w:t>
            </w:r>
          </w:p>
        </w:tc>
        <w:tc>
          <w:tcPr>
            <w:tcW w:w="4497" w:type="dxa"/>
            <w:tcBorders>
              <w:top w:val="single" w:sz="4" w:space="0" w:color="000000"/>
              <w:left w:val="single" w:sz="4" w:space="0" w:color="000000"/>
              <w:bottom w:val="single" w:sz="4" w:space="0" w:color="000000"/>
              <w:right w:val="single" w:sz="4" w:space="0" w:color="000000"/>
            </w:tcBorders>
          </w:tcPr>
          <w:p w:rsidR="00996FF5" w:rsidRPr="00996FF5" w:rsidRDefault="00996FF5" w:rsidP="00996FF5">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ascii="Times New Roman" w:hAnsi="Times New Roman"/>
                <w:sz w:val="22"/>
                <w:szCs w:val="22"/>
              </w:rPr>
            </w:pPr>
            <w:r w:rsidRPr="00996FF5">
              <w:rPr>
                <w:rFonts w:ascii="Times New Roman" w:hAnsi="Times New Roman"/>
                <w:sz w:val="22"/>
                <w:szCs w:val="22"/>
              </w:rPr>
              <w:t>Список учителей, получивших статус «Учитель-методист», определяется приказом департамента образования Воронежской области</w:t>
            </w: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3.</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 xml:space="preserve">Работникам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996FF5" w:rsidRPr="00996FF5" w:rsidRDefault="00996FF5" w:rsidP="00996FF5">
            <w:pPr>
              <w:snapToGrid w:val="0"/>
              <w:ind w:firstLine="0"/>
              <w:rPr>
                <w:rFonts w:ascii="Times New Roman" w:hAnsi="Times New Roman"/>
                <w:sz w:val="22"/>
                <w:szCs w:val="22"/>
              </w:rPr>
            </w:pPr>
          </w:p>
        </w:tc>
        <w:tc>
          <w:tcPr>
            <w:tcW w:w="4497" w:type="dxa"/>
            <w:vMerge w:val="restart"/>
            <w:tcBorders>
              <w:top w:val="single" w:sz="4" w:space="0" w:color="000000"/>
              <w:left w:val="single" w:sz="4" w:space="0" w:color="000000"/>
              <w:bottom w:val="single" w:sz="4" w:space="0" w:color="000000"/>
              <w:right w:val="single" w:sz="4" w:space="0" w:color="000000"/>
            </w:tcBorders>
          </w:tcPr>
          <w:p w:rsidR="00996FF5" w:rsidRPr="00996FF5" w:rsidRDefault="00996FF5" w:rsidP="00996FF5">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ascii="Times New Roman" w:hAnsi="Times New Roman"/>
                <w:sz w:val="22"/>
                <w:szCs w:val="22"/>
              </w:rPr>
            </w:pPr>
            <w:r w:rsidRPr="00996FF5">
              <w:rPr>
                <w:rFonts w:ascii="Times New Roman" w:hAnsi="Times New Roman"/>
                <w:sz w:val="22"/>
                <w:szCs w:val="22"/>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996FF5" w:rsidRPr="00996FF5" w:rsidRDefault="00996FF5" w:rsidP="00996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hAnsi="Times New Roman"/>
                <w:sz w:val="22"/>
                <w:szCs w:val="22"/>
              </w:rPr>
            </w:pPr>
            <w:r w:rsidRPr="00996FF5">
              <w:rPr>
                <w:rFonts w:ascii="Times New Roman" w:hAnsi="Times New Roman"/>
                <w:sz w:val="22"/>
                <w:szCs w:val="22"/>
              </w:rPr>
              <w:t>В стаж непрерывной работы включается:</w:t>
            </w:r>
          </w:p>
          <w:p w:rsidR="00996FF5" w:rsidRPr="00996FF5" w:rsidRDefault="00996FF5" w:rsidP="00996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0"/>
              <w:rPr>
                <w:rFonts w:ascii="Times New Roman" w:hAnsi="Times New Roman"/>
                <w:sz w:val="22"/>
                <w:szCs w:val="22"/>
                <w:shd w:val="clear" w:color="auto" w:fill="FFFFFF"/>
                <w:lang w:eastAsia="ar-SA"/>
              </w:rPr>
            </w:pPr>
            <w:r w:rsidRPr="00996FF5">
              <w:rPr>
                <w:rFonts w:ascii="Times New Roman" w:hAnsi="Times New Roman"/>
                <w:sz w:val="22"/>
                <w:szCs w:val="22"/>
                <w:lang w:eastAsia="ar-SA"/>
              </w:rPr>
              <w:t>- время работы в данной организации;</w:t>
            </w:r>
          </w:p>
          <w:p w:rsidR="00996FF5" w:rsidRPr="00996FF5" w:rsidRDefault="00996FF5" w:rsidP="00996FF5">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 w:firstLine="0"/>
              <w:rPr>
                <w:rFonts w:ascii="Times New Roman" w:hAnsi="Times New Roman"/>
                <w:sz w:val="22"/>
                <w:szCs w:val="22"/>
                <w:shd w:val="clear" w:color="auto" w:fill="FFFFFF"/>
              </w:rPr>
            </w:pPr>
            <w:r w:rsidRPr="00996FF5">
              <w:rPr>
                <w:rFonts w:ascii="Times New Roman" w:hAnsi="Times New Roman"/>
                <w:sz w:val="22"/>
                <w:szCs w:val="22"/>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996FF5" w:rsidRPr="00996FF5" w:rsidRDefault="00996FF5" w:rsidP="00996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hAnsi="Times New Roman"/>
                <w:sz w:val="22"/>
                <w:szCs w:val="22"/>
                <w:shd w:val="clear" w:color="auto" w:fill="FFFFFF"/>
              </w:rPr>
            </w:pPr>
            <w:r w:rsidRPr="00996FF5">
              <w:rPr>
                <w:rFonts w:ascii="Times New Roman" w:hAnsi="Times New Roman"/>
                <w:sz w:val="22"/>
                <w:szCs w:val="22"/>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996FF5" w:rsidRPr="00996FF5" w:rsidRDefault="00996FF5" w:rsidP="00996F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hAnsi="Times New Roman"/>
                <w:sz w:val="22"/>
                <w:szCs w:val="22"/>
              </w:rPr>
            </w:pPr>
            <w:r w:rsidRPr="00996FF5">
              <w:rPr>
                <w:rFonts w:ascii="Times New Roman" w:hAnsi="Times New Roman"/>
                <w:sz w:val="22"/>
                <w:szCs w:val="22"/>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3.1.</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 от 3 до 5 лет</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jc w:val="center"/>
              <w:rPr>
                <w:rFonts w:ascii="Times New Roman" w:hAnsi="Times New Roman"/>
                <w:sz w:val="22"/>
                <w:szCs w:val="22"/>
              </w:rPr>
            </w:pPr>
            <w:r w:rsidRPr="00996FF5">
              <w:rPr>
                <w:rFonts w:ascii="Times New Roman" w:hAnsi="Times New Roman"/>
                <w:sz w:val="22"/>
                <w:szCs w:val="22"/>
              </w:rPr>
              <w:t>260</w:t>
            </w:r>
          </w:p>
        </w:tc>
        <w:tc>
          <w:tcPr>
            <w:tcW w:w="4497" w:type="dxa"/>
            <w:vMerge/>
            <w:tcBorders>
              <w:top w:val="single" w:sz="4" w:space="0" w:color="000000"/>
              <w:left w:val="single" w:sz="4" w:space="0" w:color="000000"/>
              <w:bottom w:val="single" w:sz="4" w:space="0" w:color="000000"/>
              <w:right w:val="single" w:sz="4" w:space="0" w:color="000000"/>
            </w:tcBorders>
          </w:tcPr>
          <w:p w:rsidR="00996FF5" w:rsidRPr="00996FF5" w:rsidRDefault="00996FF5" w:rsidP="00996FF5">
            <w:pPr>
              <w:snapToGrid w:val="0"/>
              <w:spacing w:line="360" w:lineRule="auto"/>
              <w:ind w:firstLine="0"/>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3.2.</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 от 5 до 10 лет</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jc w:val="center"/>
              <w:rPr>
                <w:rFonts w:ascii="Times New Roman" w:hAnsi="Times New Roman"/>
                <w:sz w:val="22"/>
                <w:szCs w:val="22"/>
              </w:rPr>
            </w:pPr>
            <w:r w:rsidRPr="00996FF5">
              <w:rPr>
                <w:rFonts w:ascii="Times New Roman" w:hAnsi="Times New Roman"/>
                <w:sz w:val="22"/>
                <w:szCs w:val="22"/>
              </w:rPr>
              <w:t>390</w:t>
            </w:r>
          </w:p>
        </w:tc>
        <w:tc>
          <w:tcPr>
            <w:tcW w:w="4497" w:type="dxa"/>
            <w:vMerge/>
            <w:tcBorders>
              <w:top w:val="single" w:sz="4" w:space="0" w:color="000000"/>
              <w:left w:val="single" w:sz="4" w:space="0" w:color="000000"/>
              <w:bottom w:val="single" w:sz="4" w:space="0" w:color="000000"/>
              <w:right w:val="single" w:sz="4" w:space="0" w:color="000000"/>
            </w:tcBorders>
          </w:tcPr>
          <w:p w:rsidR="00996FF5" w:rsidRPr="00996FF5" w:rsidRDefault="00996FF5" w:rsidP="00996FF5">
            <w:pPr>
              <w:snapToGrid w:val="0"/>
              <w:spacing w:line="360" w:lineRule="auto"/>
              <w:ind w:firstLine="0"/>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3.3.</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 от 10 до 15 лет</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jc w:val="center"/>
              <w:rPr>
                <w:rFonts w:ascii="Times New Roman" w:hAnsi="Times New Roman"/>
                <w:sz w:val="22"/>
                <w:szCs w:val="22"/>
              </w:rPr>
            </w:pPr>
            <w:r w:rsidRPr="00996FF5">
              <w:rPr>
                <w:rFonts w:ascii="Times New Roman" w:hAnsi="Times New Roman"/>
                <w:sz w:val="22"/>
                <w:szCs w:val="22"/>
              </w:rPr>
              <w:t>650</w:t>
            </w:r>
          </w:p>
        </w:tc>
        <w:tc>
          <w:tcPr>
            <w:tcW w:w="4497" w:type="dxa"/>
            <w:vMerge/>
            <w:tcBorders>
              <w:top w:val="single" w:sz="4" w:space="0" w:color="000000"/>
              <w:left w:val="single" w:sz="4" w:space="0" w:color="000000"/>
              <w:bottom w:val="single" w:sz="4" w:space="0" w:color="000000"/>
              <w:right w:val="single" w:sz="4" w:space="0" w:color="000000"/>
            </w:tcBorders>
          </w:tcPr>
          <w:p w:rsidR="00996FF5" w:rsidRPr="00996FF5" w:rsidRDefault="00996FF5" w:rsidP="00996FF5">
            <w:pPr>
              <w:snapToGrid w:val="0"/>
              <w:spacing w:line="360" w:lineRule="auto"/>
              <w:ind w:firstLine="0"/>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3.4.</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 свыше 15 лет</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jc w:val="center"/>
              <w:rPr>
                <w:rFonts w:ascii="Times New Roman" w:hAnsi="Times New Roman"/>
                <w:sz w:val="22"/>
                <w:szCs w:val="22"/>
              </w:rPr>
            </w:pPr>
            <w:r w:rsidRPr="00996FF5">
              <w:rPr>
                <w:rFonts w:ascii="Times New Roman" w:hAnsi="Times New Roman"/>
                <w:sz w:val="22"/>
                <w:szCs w:val="22"/>
              </w:rPr>
              <w:t>900</w:t>
            </w:r>
          </w:p>
        </w:tc>
        <w:tc>
          <w:tcPr>
            <w:tcW w:w="4497" w:type="dxa"/>
            <w:vMerge/>
            <w:tcBorders>
              <w:top w:val="single" w:sz="4" w:space="0" w:color="000000"/>
              <w:left w:val="single" w:sz="4" w:space="0" w:color="000000"/>
              <w:bottom w:val="single" w:sz="4" w:space="0" w:color="000000"/>
              <w:right w:val="single" w:sz="4" w:space="0" w:color="000000"/>
            </w:tcBorders>
          </w:tcPr>
          <w:p w:rsidR="00996FF5" w:rsidRPr="00996FF5" w:rsidRDefault="00996FF5" w:rsidP="00996FF5">
            <w:pPr>
              <w:snapToGrid w:val="0"/>
              <w:spacing w:line="360" w:lineRule="auto"/>
              <w:ind w:firstLine="0"/>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4.</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Руководящим работникам, специалистам, служащим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996FF5" w:rsidRPr="00996FF5" w:rsidRDefault="00996FF5" w:rsidP="00996FF5">
            <w:pPr>
              <w:snapToGrid w:val="0"/>
              <w:ind w:firstLine="0"/>
              <w:rPr>
                <w:rFonts w:ascii="Times New Roman" w:hAnsi="Times New Roman"/>
                <w:sz w:val="22"/>
                <w:szCs w:val="22"/>
              </w:rPr>
            </w:pPr>
          </w:p>
        </w:tc>
        <w:tc>
          <w:tcPr>
            <w:tcW w:w="4497" w:type="dxa"/>
            <w:vMerge w:val="restart"/>
            <w:tcBorders>
              <w:top w:val="single" w:sz="4" w:space="0" w:color="000000"/>
              <w:left w:val="single" w:sz="4" w:space="0" w:color="000000"/>
              <w:right w:val="single" w:sz="4" w:space="0" w:color="000000"/>
            </w:tcBorders>
          </w:tcPr>
          <w:p w:rsidR="00996FF5" w:rsidRPr="00996FF5" w:rsidRDefault="00996FF5" w:rsidP="00996FF5">
            <w:pPr>
              <w:widowControl w:val="0"/>
              <w:autoSpaceDE w:val="0"/>
              <w:snapToGrid w:val="0"/>
              <w:spacing w:line="360" w:lineRule="auto"/>
              <w:ind w:firstLine="0"/>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4.1.</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2</w:t>
            </w:r>
            <w:r>
              <w:rPr>
                <w:rFonts w:ascii="Times New Roman" w:hAnsi="Times New Roman"/>
                <w:sz w:val="22"/>
                <w:szCs w:val="22"/>
              </w:rPr>
              <w:t xml:space="preserve"> </w:t>
            </w:r>
            <w:r w:rsidRPr="00996FF5">
              <w:rPr>
                <w:rFonts w:ascii="Times New Roman" w:hAnsi="Times New Roman"/>
                <w:sz w:val="22"/>
                <w:szCs w:val="22"/>
              </w:rPr>
              <w:t>600</w:t>
            </w:r>
          </w:p>
        </w:tc>
        <w:tc>
          <w:tcPr>
            <w:tcW w:w="4497" w:type="dxa"/>
            <w:vMerge/>
            <w:tcBorders>
              <w:left w:val="single" w:sz="4" w:space="0" w:color="000000"/>
              <w:right w:val="single" w:sz="4" w:space="0" w:color="000000"/>
            </w:tcBorders>
          </w:tcPr>
          <w:p w:rsidR="00996FF5" w:rsidRPr="00996FF5" w:rsidRDefault="00996FF5" w:rsidP="00996FF5">
            <w:pPr>
              <w:snapToGrid w:val="0"/>
              <w:spacing w:line="360" w:lineRule="auto"/>
              <w:ind w:firstLine="708"/>
              <w:rPr>
                <w:rFonts w:ascii="Times New Roman" w:hAnsi="Times New Roman"/>
                <w:sz w:val="22"/>
                <w:szCs w:val="22"/>
              </w:rPr>
            </w:pPr>
          </w:p>
        </w:tc>
      </w:tr>
      <w:tr w:rsidR="00996FF5" w:rsidRPr="00996FF5" w:rsidTr="00996FF5">
        <w:trPr>
          <w:trHeight w:val="1374"/>
        </w:trPr>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lastRenderedPageBreak/>
              <w:t>4.2.</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1</w:t>
            </w:r>
            <w:r>
              <w:rPr>
                <w:rFonts w:ascii="Times New Roman" w:hAnsi="Times New Roman"/>
                <w:sz w:val="22"/>
                <w:szCs w:val="22"/>
              </w:rPr>
              <w:t xml:space="preserve"> </w:t>
            </w:r>
            <w:r w:rsidRPr="00996FF5">
              <w:rPr>
                <w:rFonts w:ascii="Times New Roman" w:hAnsi="Times New Roman"/>
                <w:sz w:val="22"/>
                <w:szCs w:val="22"/>
              </w:rPr>
              <w:t>600</w:t>
            </w:r>
          </w:p>
        </w:tc>
        <w:tc>
          <w:tcPr>
            <w:tcW w:w="4497" w:type="dxa"/>
            <w:vMerge/>
            <w:tcBorders>
              <w:left w:val="single" w:sz="4" w:space="0" w:color="000000"/>
              <w:bottom w:val="single" w:sz="4" w:space="0" w:color="000000"/>
              <w:right w:val="single" w:sz="4" w:space="0" w:color="000000"/>
            </w:tcBorders>
          </w:tcPr>
          <w:p w:rsidR="00996FF5" w:rsidRPr="00996FF5" w:rsidRDefault="00996FF5" w:rsidP="00996FF5">
            <w:pPr>
              <w:snapToGrid w:val="0"/>
              <w:spacing w:line="360" w:lineRule="auto"/>
              <w:ind w:firstLine="708"/>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5.1</w:t>
            </w:r>
            <w:r w:rsidR="00B4543D">
              <w:rPr>
                <w:rFonts w:ascii="Times New Roman" w:hAnsi="Times New Roman"/>
                <w:sz w:val="22"/>
                <w:szCs w:val="22"/>
              </w:rPr>
              <w:t>.</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Руководящим работникам, специалистам, служащим за наличие наград ведомственных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p>
        </w:tc>
        <w:tc>
          <w:tcPr>
            <w:tcW w:w="4497" w:type="dxa"/>
            <w:vMerge w:val="restart"/>
            <w:tcBorders>
              <w:top w:val="single" w:sz="4" w:space="0" w:color="000000"/>
              <w:left w:val="single" w:sz="4" w:space="0" w:color="000000"/>
              <w:right w:val="single" w:sz="4" w:space="0" w:color="000000"/>
            </w:tcBorders>
          </w:tcPr>
          <w:p w:rsidR="00996FF5" w:rsidRPr="00996FF5" w:rsidRDefault="00996FF5" w:rsidP="00996FF5">
            <w:pPr>
              <w:snapToGrid w:val="0"/>
              <w:ind w:firstLine="0"/>
              <w:rPr>
                <w:rFonts w:ascii="Times New Roman" w:hAnsi="Times New Roman"/>
                <w:sz w:val="22"/>
                <w:szCs w:val="22"/>
              </w:rPr>
            </w:pPr>
            <w:r w:rsidRPr="00996FF5">
              <w:rPr>
                <w:rFonts w:ascii="Times New Roman" w:hAnsi="Times New Roman"/>
                <w:sz w:val="22"/>
                <w:szCs w:val="22"/>
              </w:rPr>
              <w:t>Выплата за награду при формировании должностного оклада учитывается один раз по наиболее высокой.</w:t>
            </w: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5.1.1</w:t>
            </w:r>
          </w:p>
        </w:tc>
        <w:tc>
          <w:tcPr>
            <w:tcW w:w="3685" w:type="dxa"/>
            <w:tcBorders>
              <w:top w:val="single" w:sz="4" w:space="0" w:color="000000"/>
              <w:left w:val="single" w:sz="4" w:space="0" w:color="000000"/>
              <w:bottom w:val="single" w:sz="4" w:space="0" w:color="000000"/>
            </w:tcBorders>
          </w:tcPr>
          <w:p w:rsidR="00996FF5" w:rsidRDefault="00996FF5" w:rsidP="00996FF5">
            <w:pPr>
              <w:ind w:firstLine="0"/>
              <w:rPr>
                <w:rFonts w:ascii="Times New Roman" w:hAnsi="Times New Roman"/>
                <w:sz w:val="22"/>
                <w:szCs w:val="22"/>
              </w:rPr>
            </w:pPr>
            <w:r w:rsidRPr="00996FF5">
              <w:rPr>
                <w:rFonts w:ascii="Times New Roman" w:hAnsi="Times New Roman"/>
                <w:sz w:val="22"/>
                <w:szCs w:val="22"/>
              </w:rPr>
              <w:t>Почетное звание «Народный учитель РФ»</w:t>
            </w:r>
          </w:p>
          <w:p w:rsidR="00D67005" w:rsidRPr="00996FF5" w:rsidRDefault="00D67005" w:rsidP="00996FF5">
            <w:pPr>
              <w:ind w:firstLine="0"/>
              <w:rPr>
                <w:rFonts w:ascii="Times New Roman" w:hAnsi="Times New Roman"/>
                <w:sz w:val="22"/>
                <w:szCs w:val="22"/>
              </w:rPr>
            </w:pP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4 500</w:t>
            </w:r>
          </w:p>
        </w:tc>
        <w:tc>
          <w:tcPr>
            <w:tcW w:w="4497" w:type="dxa"/>
            <w:vMerge/>
            <w:tcBorders>
              <w:left w:val="single" w:sz="4" w:space="0" w:color="000000"/>
              <w:right w:val="single" w:sz="4" w:space="0" w:color="000000"/>
            </w:tcBorders>
          </w:tcPr>
          <w:p w:rsidR="00996FF5" w:rsidRPr="00996FF5" w:rsidRDefault="00996FF5" w:rsidP="00996FF5">
            <w:pPr>
              <w:snapToGrid w:val="0"/>
              <w:spacing w:line="360" w:lineRule="auto"/>
              <w:ind w:firstLine="708"/>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5.1.2</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3 500</w:t>
            </w:r>
          </w:p>
        </w:tc>
        <w:tc>
          <w:tcPr>
            <w:tcW w:w="4497" w:type="dxa"/>
            <w:vMerge/>
            <w:tcBorders>
              <w:left w:val="single" w:sz="4" w:space="0" w:color="000000"/>
              <w:right w:val="single" w:sz="4" w:space="0" w:color="000000"/>
            </w:tcBorders>
          </w:tcPr>
          <w:p w:rsidR="00996FF5" w:rsidRPr="00996FF5" w:rsidRDefault="00996FF5" w:rsidP="00996FF5">
            <w:pPr>
              <w:snapToGrid w:val="0"/>
              <w:spacing w:line="360" w:lineRule="auto"/>
              <w:ind w:firstLine="708"/>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5.1.3</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996FF5">
              <w:rPr>
                <w:rFonts w:ascii="Times New Roman" w:hAnsi="Times New Roman"/>
                <w:color w:val="22272F"/>
                <w:sz w:val="22"/>
                <w:szCs w:val="22"/>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2 600</w:t>
            </w:r>
          </w:p>
        </w:tc>
        <w:tc>
          <w:tcPr>
            <w:tcW w:w="4497" w:type="dxa"/>
            <w:vMerge/>
            <w:tcBorders>
              <w:left w:val="single" w:sz="4" w:space="0" w:color="000000"/>
              <w:right w:val="single" w:sz="4" w:space="0" w:color="000000"/>
            </w:tcBorders>
          </w:tcPr>
          <w:p w:rsidR="00996FF5" w:rsidRPr="00996FF5" w:rsidRDefault="00996FF5" w:rsidP="00996FF5">
            <w:pPr>
              <w:snapToGrid w:val="0"/>
              <w:spacing w:line="360" w:lineRule="auto"/>
              <w:ind w:firstLine="708"/>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5.1.4</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jc w:val="left"/>
              <w:rPr>
                <w:rFonts w:ascii="Times New Roman" w:hAnsi="Times New Roman"/>
                <w:sz w:val="22"/>
                <w:szCs w:val="22"/>
              </w:rPr>
            </w:pPr>
            <w:r w:rsidRPr="00996FF5">
              <w:rPr>
                <w:rFonts w:ascii="Times New Roman" w:hAnsi="Times New Roman"/>
                <w:sz w:val="22"/>
                <w:szCs w:val="22"/>
              </w:rPr>
              <w:t>Нагрудный знак «</w:t>
            </w:r>
            <w:r w:rsidRPr="00996FF5">
              <w:rPr>
                <w:rFonts w:ascii="Times New Roman" w:hAnsi="Times New Roman"/>
                <w:color w:val="22272F"/>
                <w:sz w:val="22"/>
                <w:szCs w:val="22"/>
                <w:shd w:val="clear" w:color="auto" w:fill="FFFFFF"/>
              </w:rPr>
              <w:t>За развитие научно-исследовательской работы студентов», «Отличник народного просвещения», «Отличник просвещения РСФСР»</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1 600</w:t>
            </w:r>
          </w:p>
        </w:tc>
        <w:tc>
          <w:tcPr>
            <w:tcW w:w="4497" w:type="dxa"/>
            <w:vMerge/>
            <w:tcBorders>
              <w:left w:val="single" w:sz="4" w:space="0" w:color="000000"/>
              <w:right w:val="single" w:sz="4" w:space="0" w:color="000000"/>
            </w:tcBorders>
          </w:tcPr>
          <w:p w:rsidR="00996FF5" w:rsidRPr="00996FF5" w:rsidRDefault="00996FF5" w:rsidP="00996FF5">
            <w:pPr>
              <w:snapToGrid w:val="0"/>
              <w:spacing w:line="360" w:lineRule="auto"/>
              <w:ind w:firstLine="708"/>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5.1.5</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jc w:val="left"/>
              <w:rPr>
                <w:rFonts w:ascii="Times New Roman" w:hAnsi="Times New Roman"/>
                <w:sz w:val="22"/>
                <w:szCs w:val="22"/>
              </w:rPr>
            </w:pPr>
            <w:r w:rsidRPr="00996FF5">
              <w:rPr>
                <w:rFonts w:ascii="Times New Roman" w:hAnsi="Times New Roman"/>
                <w:sz w:val="22"/>
                <w:szCs w:val="22"/>
              </w:rPr>
              <w:t>Почетная грамота, Благодарность  Министерства образования и науки РФ</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1 020</w:t>
            </w:r>
          </w:p>
        </w:tc>
        <w:tc>
          <w:tcPr>
            <w:tcW w:w="4497" w:type="dxa"/>
            <w:vMerge/>
            <w:tcBorders>
              <w:left w:val="single" w:sz="4" w:space="0" w:color="000000"/>
              <w:right w:val="single" w:sz="4" w:space="0" w:color="000000"/>
            </w:tcBorders>
          </w:tcPr>
          <w:p w:rsidR="00996FF5" w:rsidRPr="00996FF5" w:rsidRDefault="00996FF5" w:rsidP="00996FF5">
            <w:pPr>
              <w:snapToGrid w:val="0"/>
              <w:spacing w:line="360" w:lineRule="auto"/>
              <w:ind w:firstLine="708"/>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5.2.</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jc w:val="left"/>
              <w:rPr>
                <w:rFonts w:ascii="Times New Roman" w:hAnsi="Times New Roman"/>
                <w:sz w:val="22"/>
                <w:szCs w:val="22"/>
              </w:rPr>
            </w:pPr>
            <w:r w:rsidRPr="00996FF5">
              <w:rPr>
                <w:rFonts w:ascii="Times New Roman" w:hAnsi="Times New Roman"/>
                <w:sz w:val="22"/>
                <w:szCs w:val="22"/>
              </w:rPr>
              <w:t>Руководящим работникам, специалистам, служащим за наличие ведомственных наград Министерства просвещения РФ:</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p>
        </w:tc>
        <w:tc>
          <w:tcPr>
            <w:tcW w:w="4497" w:type="dxa"/>
            <w:vMerge/>
            <w:tcBorders>
              <w:left w:val="single" w:sz="4" w:space="0" w:color="000000"/>
              <w:right w:val="single" w:sz="4" w:space="0" w:color="000000"/>
            </w:tcBorders>
          </w:tcPr>
          <w:p w:rsidR="00996FF5" w:rsidRPr="00996FF5" w:rsidRDefault="00996FF5" w:rsidP="00996FF5">
            <w:pPr>
              <w:snapToGrid w:val="0"/>
              <w:spacing w:line="360" w:lineRule="auto"/>
              <w:ind w:firstLine="708"/>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5.2.1</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jc w:val="left"/>
              <w:rPr>
                <w:rFonts w:ascii="Times New Roman" w:hAnsi="Times New Roman"/>
                <w:sz w:val="22"/>
                <w:szCs w:val="22"/>
              </w:rPr>
            </w:pPr>
            <w:r w:rsidRPr="00996FF5">
              <w:rPr>
                <w:rFonts w:ascii="Times New Roman" w:hAnsi="Times New Roman"/>
                <w:sz w:val="22"/>
                <w:szCs w:val="22"/>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5 100</w:t>
            </w:r>
          </w:p>
        </w:tc>
        <w:tc>
          <w:tcPr>
            <w:tcW w:w="4497" w:type="dxa"/>
            <w:vMerge/>
            <w:tcBorders>
              <w:left w:val="single" w:sz="4" w:space="0" w:color="000000"/>
              <w:right w:val="single" w:sz="4" w:space="0" w:color="000000"/>
            </w:tcBorders>
          </w:tcPr>
          <w:p w:rsidR="00996FF5" w:rsidRPr="00996FF5" w:rsidRDefault="00996FF5" w:rsidP="00996FF5">
            <w:pPr>
              <w:snapToGrid w:val="0"/>
              <w:spacing w:line="360" w:lineRule="auto"/>
              <w:ind w:firstLine="708"/>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lastRenderedPageBreak/>
              <w:t>5.2.2</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shd w:val="clear" w:color="auto" w:fill="FFFFFF"/>
              <w:ind w:firstLine="0"/>
              <w:rPr>
                <w:rFonts w:ascii="Times New Roman" w:hAnsi="Times New Roman"/>
                <w:color w:val="22272F"/>
                <w:sz w:val="22"/>
                <w:szCs w:val="22"/>
              </w:rPr>
            </w:pPr>
            <w:r w:rsidRPr="00996FF5">
              <w:rPr>
                <w:rFonts w:ascii="Times New Roman" w:hAnsi="Times New Roman"/>
                <w:color w:val="22272F"/>
                <w:sz w:val="22"/>
                <w:szCs w:val="22"/>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2 600</w:t>
            </w:r>
          </w:p>
        </w:tc>
        <w:tc>
          <w:tcPr>
            <w:tcW w:w="4497" w:type="dxa"/>
            <w:vMerge/>
            <w:tcBorders>
              <w:left w:val="single" w:sz="4" w:space="0" w:color="000000"/>
              <w:right w:val="single" w:sz="4" w:space="0" w:color="000000"/>
            </w:tcBorders>
          </w:tcPr>
          <w:p w:rsidR="00996FF5" w:rsidRPr="00996FF5" w:rsidRDefault="00996FF5" w:rsidP="00996FF5">
            <w:pPr>
              <w:snapToGrid w:val="0"/>
              <w:spacing w:line="360" w:lineRule="auto"/>
              <w:ind w:firstLine="708"/>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5.2.3</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color w:val="22272F"/>
                <w:sz w:val="22"/>
                <w:szCs w:val="22"/>
                <w:shd w:val="clear" w:color="auto" w:fill="FFFFFF"/>
              </w:rPr>
            </w:pPr>
            <w:r w:rsidRPr="00996FF5">
              <w:rPr>
                <w:rFonts w:ascii="Times New Roman" w:hAnsi="Times New Roman"/>
                <w:color w:val="22272F"/>
                <w:sz w:val="22"/>
                <w:szCs w:val="22"/>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1</w:t>
            </w:r>
            <w:r>
              <w:rPr>
                <w:rFonts w:ascii="Times New Roman" w:hAnsi="Times New Roman"/>
                <w:sz w:val="22"/>
                <w:szCs w:val="22"/>
              </w:rPr>
              <w:t xml:space="preserve"> </w:t>
            </w:r>
            <w:r w:rsidRPr="00996FF5">
              <w:rPr>
                <w:rFonts w:ascii="Times New Roman" w:hAnsi="Times New Roman"/>
                <w:sz w:val="22"/>
                <w:szCs w:val="22"/>
              </w:rPr>
              <w:t>600</w:t>
            </w:r>
          </w:p>
        </w:tc>
        <w:tc>
          <w:tcPr>
            <w:tcW w:w="4497" w:type="dxa"/>
            <w:vMerge/>
            <w:tcBorders>
              <w:left w:val="single" w:sz="4" w:space="0" w:color="000000"/>
              <w:right w:val="single" w:sz="4" w:space="0" w:color="000000"/>
            </w:tcBorders>
          </w:tcPr>
          <w:p w:rsidR="00996FF5" w:rsidRPr="00996FF5" w:rsidRDefault="00996FF5" w:rsidP="00996FF5">
            <w:pPr>
              <w:snapToGrid w:val="0"/>
              <w:spacing w:line="360" w:lineRule="auto"/>
              <w:ind w:firstLine="708"/>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5.2.4</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color w:val="22272F"/>
                <w:sz w:val="22"/>
                <w:szCs w:val="22"/>
                <w:shd w:val="clear" w:color="auto" w:fill="FFFFFF"/>
              </w:rPr>
            </w:pPr>
            <w:r w:rsidRPr="00996FF5">
              <w:rPr>
                <w:rFonts w:ascii="Times New Roman" w:hAnsi="Times New Roman"/>
                <w:color w:val="22272F"/>
                <w:sz w:val="22"/>
                <w:szCs w:val="22"/>
                <w:shd w:val="clear" w:color="auto" w:fill="FFFFFF"/>
              </w:rPr>
              <w:t>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1 020</w:t>
            </w:r>
          </w:p>
        </w:tc>
        <w:tc>
          <w:tcPr>
            <w:tcW w:w="4497" w:type="dxa"/>
            <w:vMerge/>
            <w:tcBorders>
              <w:left w:val="single" w:sz="4" w:space="0" w:color="000000"/>
              <w:right w:val="single" w:sz="4" w:space="0" w:color="000000"/>
            </w:tcBorders>
          </w:tcPr>
          <w:p w:rsidR="00996FF5" w:rsidRPr="00996FF5" w:rsidRDefault="00996FF5" w:rsidP="00996FF5">
            <w:pPr>
              <w:snapToGrid w:val="0"/>
              <w:spacing w:line="360" w:lineRule="auto"/>
              <w:ind w:firstLine="708"/>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5.3.</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color w:val="22272F"/>
                <w:sz w:val="22"/>
                <w:szCs w:val="22"/>
                <w:highlight w:val="yellow"/>
                <w:shd w:val="clear" w:color="auto" w:fill="FFFFFF"/>
              </w:rPr>
            </w:pPr>
            <w:r w:rsidRPr="00996FF5">
              <w:rPr>
                <w:rFonts w:ascii="Times New Roman" w:hAnsi="Times New Roman"/>
                <w:sz w:val="22"/>
                <w:szCs w:val="22"/>
              </w:rPr>
              <w:t>Руководящим работникам, специалистам, служащим за наличие</w:t>
            </w:r>
            <w:r w:rsidRPr="00996FF5">
              <w:rPr>
                <w:rFonts w:ascii="Times New Roman" w:hAnsi="Times New Roman"/>
                <w:color w:val="22272F"/>
                <w:sz w:val="22"/>
                <w:szCs w:val="22"/>
                <w:shd w:val="clear" w:color="auto" w:fill="FFFFFF"/>
              </w:rPr>
              <w:t xml:space="preserve"> региональной награды п</w:t>
            </w:r>
            <w:r w:rsidRPr="00996FF5">
              <w:rPr>
                <w:rFonts w:ascii="Times New Roman" w:hAnsi="Times New Roman"/>
                <w:sz w:val="22"/>
                <w:szCs w:val="22"/>
              </w:rPr>
              <w:t>очетный знак департамента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996FF5" w:rsidRPr="00996FF5" w:rsidRDefault="00996FF5" w:rsidP="00996FF5">
            <w:pPr>
              <w:snapToGrid w:val="0"/>
              <w:ind w:firstLine="0"/>
              <w:rPr>
                <w:rFonts w:ascii="Times New Roman" w:hAnsi="Times New Roman"/>
                <w:sz w:val="22"/>
                <w:szCs w:val="22"/>
              </w:rPr>
            </w:pPr>
            <w:r w:rsidRPr="00996FF5">
              <w:rPr>
                <w:rFonts w:ascii="Times New Roman" w:hAnsi="Times New Roman"/>
                <w:sz w:val="22"/>
                <w:szCs w:val="22"/>
              </w:rPr>
              <w:t>2 550</w:t>
            </w:r>
          </w:p>
        </w:tc>
        <w:tc>
          <w:tcPr>
            <w:tcW w:w="4497" w:type="dxa"/>
            <w:vMerge/>
            <w:tcBorders>
              <w:left w:val="single" w:sz="4" w:space="0" w:color="000000"/>
              <w:bottom w:val="single" w:sz="4" w:space="0" w:color="000000"/>
              <w:right w:val="single" w:sz="4" w:space="0" w:color="000000"/>
            </w:tcBorders>
          </w:tcPr>
          <w:p w:rsidR="00996FF5" w:rsidRPr="00996FF5" w:rsidRDefault="00996FF5" w:rsidP="00996FF5">
            <w:pPr>
              <w:shd w:val="clear" w:color="auto" w:fill="FFFFFF"/>
              <w:ind w:firstLine="0"/>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6.</w:t>
            </w:r>
          </w:p>
        </w:tc>
        <w:tc>
          <w:tcPr>
            <w:tcW w:w="3685" w:type="dxa"/>
            <w:tcBorders>
              <w:top w:val="single" w:sz="4" w:space="0" w:color="000000"/>
              <w:left w:val="single" w:sz="4" w:space="0" w:color="000000"/>
              <w:bottom w:val="single" w:sz="4" w:space="0" w:color="000000"/>
            </w:tcBorders>
          </w:tcPr>
          <w:p w:rsidR="00996FF5" w:rsidRPr="00996FF5" w:rsidRDefault="00996FF5" w:rsidP="00B4543D">
            <w:pPr>
              <w:ind w:firstLine="0"/>
              <w:rPr>
                <w:rFonts w:ascii="Times New Roman" w:hAnsi="Times New Roman"/>
                <w:sz w:val="22"/>
                <w:szCs w:val="22"/>
              </w:rPr>
            </w:pPr>
            <w:r w:rsidRPr="00996FF5">
              <w:rPr>
                <w:rFonts w:ascii="Times New Roman" w:hAnsi="Times New Roman"/>
                <w:sz w:val="22"/>
                <w:szCs w:val="22"/>
              </w:rPr>
              <w:t>Специалистам (в возрасте до 30 лет), впервые</w:t>
            </w:r>
            <w:r w:rsidR="00B4543D">
              <w:t xml:space="preserve"> </w:t>
            </w:r>
            <w:r w:rsidR="00B4543D" w:rsidRPr="00B4543D">
              <w:rPr>
                <w:rFonts w:ascii="Times New Roman" w:hAnsi="Times New Roman"/>
                <w:sz w:val="22"/>
                <w:szCs w:val="22"/>
              </w:rPr>
              <w:t xml:space="preserve"> </w:t>
            </w:r>
            <w:r w:rsidRPr="00996FF5">
              <w:rPr>
                <w:rFonts w:ascii="Times New Roman" w:hAnsi="Times New Roman"/>
                <w:sz w:val="22"/>
                <w:szCs w:val="22"/>
              </w:rPr>
              <w:t>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w:t>
            </w:r>
          </w:p>
        </w:tc>
        <w:tc>
          <w:tcPr>
            <w:tcW w:w="991" w:type="dxa"/>
            <w:tcBorders>
              <w:top w:val="single" w:sz="4" w:space="0" w:color="000000"/>
              <w:left w:val="single" w:sz="4" w:space="0" w:color="000000"/>
              <w:bottom w:val="single" w:sz="4" w:space="0" w:color="000000"/>
            </w:tcBorders>
          </w:tcPr>
          <w:p w:rsidR="00996FF5" w:rsidRPr="00996FF5" w:rsidRDefault="00996FF5" w:rsidP="00996FF5">
            <w:pPr>
              <w:snapToGrid w:val="0"/>
              <w:ind w:firstLine="0"/>
              <w:rPr>
                <w:rFonts w:ascii="Times New Roman" w:hAnsi="Times New Roman"/>
                <w:sz w:val="22"/>
                <w:szCs w:val="22"/>
              </w:rPr>
            </w:pPr>
          </w:p>
        </w:tc>
        <w:tc>
          <w:tcPr>
            <w:tcW w:w="4497" w:type="dxa"/>
            <w:vMerge w:val="restart"/>
            <w:tcBorders>
              <w:top w:val="single" w:sz="4" w:space="0" w:color="000000"/>
              <w:left w:val="single" w:sz="4" w:space="0" w:color="000000"/>
              <w:bottom w:val="single" w:sz="4" w:space="0" w:color="000000"/>
              <w:right w:val="single" w:sz="4" w:space="0" w:color="000000"/>
            </w:tcBorders>
          </w:tcPr>
          <w:p w:rsidR="00996FF5" w:rsidRPr="00996FF5" w:rsidRDefault="00996FF5" w:rsidP="00996FF5">
            <w:pPr>
              <w:shd w:val="clear" w:color="auto" w:fill="FFFFFF"/>
              <w:ind w:firstLine="0"/>
              <w:rPr>
                <w:rFonts w:ascii="Times New Roman" w:hAnsi="Times New Roman"/>
                <w:sz w:val="22"/>
                <w:szCs w:val="22"/>
              </w:rPr>
            </w:pPr>
            <w:r w:rsidRPr="00996FF5">
              <w:rPr>
                <w:rFonts w:ascii="Times New Roman" w:hAnsi="Times New Roman"/>
                <w:sz w:val="22"/>
                <w:szCs w:val="22"/>
              </w:rPr>
              <w:t>Молодыми специалистами являются лица в возрасте до 30 лет:</w:t>
            </w:r>
          </w:p>
          <w:p w:rsidR="00996FF5" w:rsidRPr="00996FF5" w:rsidRDefault="00996FF5" w:rsidP="00996FF5">
            <w:pPr>
              <w:shd w:val="clear" w:color="auto" w:fill="FFFFFF"/>
              <w:ind w:firstLine="0"/>
              <w:rPr>
                <w:rFonts w:ascii="Times New Roman" w:hAnsi="Times New Roman"/>
                <w:sz w:val="22"/>
                <w:szCs w:val="22"/>
              </w:rPr>
            </w:pPr>
            <w:r w:rsidRPr="00996FF5">
              <w:rPr>
                <w:rFonts w:ascii="Times New Roman" w:hAnsi="Times New Roman"/>
                <w:sz w:val="22"/>
                <w:szCs w:val="22"/>
              </w:rPr>
              <w:t>- заключившие трудовой договор сразу</w:t>
            </w:r>
            <w:r w:rsidR="00B4543D">
              <w:rPr>
                <w:rFonts w:ascii="Times New Roman" w:hAnsi="Times New Roman"/>
                <w:sz w:val="22"/>
                <w:szCs w:val="22"/>
              </w:rPr>
              <w:t xml:space="preserve"> </w:t>
            </w:r>
            <w:r w:rsidR="00B4543D">
              <w:t>(</w:t>
            </w:r>
            <w:r w:rsidR="00B4543D" w:rsidRPr="00B4543D">
              <w:rPr>
                <w:rFonts w:ascii="Times New Roman" w:hAnsi="Times New Roman"/>
                <w:sz w:val="22"/>
                <w:szCs w:val="22"/>
              </w:rPr>
              <w:t>не позднее одного года со дня получения документа об образовании установленного образца впервые поступившие на работу</w:t>
            </w:r>
            <w:r w:rsidR="00B4543D">
              <w:t xml:space="preserve"> </w:t>
            </w:r>
            <w:r w:rsidR="00B4543D" w:rsidRPr="00B4543D">
              <w:rPr>
                <w:rFonts w:ascii="Times New Roman" w:hAnsi="Times New Roman"/>
                <w:sz w:val="22"/>
                <w:szCs w:val="22"/>
              </w:rPr>
              <w:t>по полученной профессии, специальности</w:t>
            </w:r>
            <w:r w:rsidR="00B4543D">
              <w:rPr>
                <w:rFonts w:ascii="Times New Roman" w:hAnsi="Times New Roman"/>
                <w:sz w:val="22"/>
                <w:szCs w:val="22"/>
              </w:rPr>
              <w:t>)</w:t>
            </w:r>
            <w:r w:rsidRPr="00996FF5">
              <w:rPr>
                <w:rFonts w:ascii="Times New Roman" w:hAnsi="Times New Roman"/>
                <w:sz w:val="22"/>
                <w:szCs w:val="22"/>
              </w:rPr>
              <w:t xml:space="preserve"> после 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w:t>
            </w:r>
          </w:p>
          <w:p w:rsidR="00996FF5" w:rsidRPr="00996FF5" w:rsidRDefault="00996FF5" w:rsidP="00996FF5">
            <w:pPr>
              <w:shd w:val="clear" w:color="auto" w:fill="FFFFFF"/>
              <w:ind w:firstLine="34"/>
              <w:rPr>
                <w:rFonts w:ascii="Times New Roman" w:hAnsi="Times New Roman"/>
                <w:sz w:val="22"/>
                <w:szCs w:val="22"/>
              </w:rPr>
            </w:pPr>
            <w:r w:rsidRPr="00996FF5">
              <w:rPr>
                <w:rFonts w:ascii="Times New Roman" w:hAnsi="Times New Roman"/>
                <w:sz w:val="22"/>
                <w:szCs w:val="22"/>
              </w:rPr>
              <w:t>- имеющие законченное высшее (среднее) профессиональное образование;</w:t>
            </w:r>
          </w:p>
          <w:p w:rsidR="00996FF5" w:rsidRPr="00996FF5" w:rsidRDefault="00996FF5" w:rsidP="00996FF5">
            <w:pPr>
              <w:shd w:val="clear" w:color="auto" w:fill="FFFFFF"/>
              <w:ind w:firstLine="34"/>
              <w:rPr>
                <w:rFonts w:ascii="Times New Roman" w:hAnsi="Times New Roman"/>
                <w:sz w:val="22"/>
                <w:szCs w:val="22"/>
              </w:rPr>
            </w:pPr>
            <w:r w:rsidRPr="00996FF5">
              <w:rPr>
                <w:rFonts w:ascii="Times New Roman" w:hAnsi="Times New Roman"/>
                <w:sz w:val="22"/>
                <w:szCs w:val="22"/>
              </w:rPr>
              <w:t>- имеющие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996FF5" w:rsidRPr="00996FF5" w:rsidRDefault="00996FF5" w:rsidP="00B4543D">
            <w:pPr>
              <w:shd w:val="clear" w:color="auto" w:fill="FFFFFF"/>
              <w:ind w:firstLine="286"/>
              <w:rPr>
                <w:rFonts w:ascii="Times New Roman" w:hAnsi="Times New Roman"/>
                <w:sz w:val="22"/>
                <w:szCs w:val="22"/>
              </w:rPr>
            </w:pPr>
            <w:r w:rsidRPr="00996FF5">
              <w:rPr>
                <w:rFonts w:ascii="Times New Roman" w:hAnsi="Times New Roman"/>
                <w:sz w:val="22"/>
                <w:szCs w:val="22"/>
              </w:rPr>
              <w:t>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(но до достижения возраста 30 лет), за исключением случаев, указанных в следующем абзаце.</w:t>
            </w:r>
          </w:p>
          <w:p w:rsidR="00996FF5" w:rsidRPr="00996FF5" w:rsidRDefault="00996FF5" w:rsidP="00B4543D">
            <w:pPr>
              <w:shd w:val="clear" w:color="auto" w:fill="FFFFFF"/>
              <w:ind w:firstLine="286"/>
              <w:rPr>
                <w:rFonts w:ascii="Times New Roman" w:hAnsi="Times New Roman"/>
                <w:sz w:val="22"/>
                <w:szCs w:val="22"/>
              </w:rPr>
            </w:pPr>
            <w:r w:rsidRPr="00996FF5">
              <w:rPr>
                <w:rFonts w:ascii="Times New Roman" w:hAnsi="Times New Roman"/>
                <w:sz w:val="22"/>
                <w:szCs w:val="22"/>
              </w:rPr>
              <w:t xml:space="preserve">Молодым специалистам, не приступившим к работе в год окончания учебного заведения в связи с беременностью </w:t>
            </w:r>
            <w:r w:rsidRPr="00996FF5">
              <w:rPr>
                <w:rFonts w:ascii="Times New Roman" w:hAnsi="Times New Roman"/>
                <w:sz w:val="22"/>
                <w:szCs w:val="22"/>
              </w:rPr>
              <w:lastRenderedPageBreak/>
              <w:t>и родами, уходом за ребенком,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при предоставлении подтверждающих документов,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w:t>
            </w:r>
          </w:p>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пять лет с даты окончания образовательного учреждения.</w:t>
            </w: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6.1.</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widowControl w:val="0"/>
              <w:autoSpaceDE w:val="0"/>
              <w:ind w:firstLine="0"/>
              <w:rPr>
                <w:rFonts w:ascii="Times New Roman" w:hAnsi="Times New Roman"/>
                <w:sz w:val="22"/>
                <w:szCs w:val="22"/>
              </w:rPr>
            </w:pPr>
            <w:r w:rsidRPr="00996FF5">
              <w:rPr>
                <w:rFonts w:ascii="Times New Roman" w:hAnsi="Times New Roman"/>
                <w:sz w:val="22"/>
                <w:szCs w:val="22"/>
              </w:rPr>
              <w:t>- с общеобразовательной организацией,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4 000</w:t>
            </w:r>
          </w:p>
        </w:tc>
        <w:tc>
          <w:tcPr>
            <w:tcW w:w="4497" w:type="dxa"/>
            <w:vMerge/>
            <w:tcBorders>
              <w:top w:val="single" w:sz="4" w:space="0" w:color="000000"/>
              <w:left w:val="single" w:sz="4" w:space="0" w:color="000000"/>
              <w:bottom w:val="single" w:sz="4" w:space="0" w:color="000000"/>
              <w:right w:val="single" w:sz="4" w:space="0" w:color="000000"/>
            </w:tcBorders>
          </w:tcPr>
          <w:p w:rsidR="00996FF5" w:rsidRPr="00996FF5" w:rsidRDefault="00996FF5" w:rsidP="00996FF5">
            <w:pPr>
              <w:snapToGrid w:val="0"/>
              <w:spacing w:line="360" w:lineRule="auto"/>
              <w:ind w:firstLine="708"/>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6.2.</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widowControl w:val="0"/>
              <w:autoSpaceDE w:val="0"/>
              <w:ind w:firstLine="0"/>
              <w:rPr>
                <w:rFonts w:ascii="Times New Roman" w:hAnsi="Times New Roman"/>
                <w:sz w:val="22"/>
                <w:szCs w:val="22"/>
              </w:rPr>
            </w:pPr>
            <w:r w:rsidRPr="00996FF5">
              <w:rPr>
                <w:rFonts w:ascii="Times New Roman" w:hAnsi="Times New Roman"/>
                <w:sz w:val="22"/>
                <w:szCs w:val="22"/>
              </w:rPr>
              <w:t>- с общеобразовательной организацией, расположенной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5 000</w:t>
            </w:r>
          </w:p>
        </w:tc>
        <w:tc>
          <w:tcPr>
            <w:tcW w:w="4497" w:type="dxa"/>
            <w:vMerge/>
            <w:tcBorders>
              <w:top w:val="single" w:sz="4" w:space="0" w:color="000000"/>
              <w:left w:val="single" w:sz="4" w:space="0" w:color="000000"/>
              <w:bottom w:val="single" w:sz="4" w:space="0" w:color="000000"/>
              <w:right w:val="single" w:sz="4" w:space="0" w:color="000000"/>
            </w:tcBorders>
          </w:tcPr>
          <w:p w:rsidR="00996FF5" w:rsidRPr="00996FF5" w:rsidRDefault="00996FF5" w:rsidP="00996FF5">
            <w:pPr>
              <w:snapToGrid w:val="0"/>
              <w:spacing w:line="360" w:lineRule="auto"/>
              <w:ind w:firstLine="708"/>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6.3.</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widowControl w:val="0"/>
              <w:autoSpaceDE w:val="0"/>
              <w:ind w:firstLine="0"/>
              <w:rPr>
                <w:rFonts w:ascii="Times New Roman" w:hAnsi="Times New Roman"/>
                <w:sz w:val="22"/>
                <w:szCs w:val="22"/>
              </w:rPr>
            </w:pPr>
            <w:r w:rsidRPr="00996FF5">
              <w:rPr>
                <w:rFonts w:ascii="Times New Roman" w:hAnsi="Times New Roman"/>
                <w:sz w:val="22"/>
                <w:szCs w:val="22"/>
              </w:rPr>
              <w:t>- с общеобразовательной организацией, расположенной в сельской местности;</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6 000</w:t>
            </w:r>
          </w:p>
        </w:tc>
        <w:tc>
          <w:tcPr>
            <w:tcW w:w="4497" w:type="dxa"/>
            <w:vMerge/>
            <w:tcBorders>
              <w:top w:val="single" w:sz="4" w:space="0" w:color="000000"/>
              <w:left w:val="single" w:sz="4" w:space="0" w:color="000000"/>
              <w:bottom w:val="single" w:sz="4" w:space="0" w:color="000000"/>
              <w:right w:val="single" w:sz="4" w:space="0" w:color="000000"/>
            </w:tcBorders>
          </w:tcPr>
          <w:p w:rsidR="00996FF5" w:rsidRPr="00996FF5" w:rsidRDefault="00996FF5" w:rsidP="00996FF5">
            <w:pPr>
              <w:snapToGrid w:val="0"/>
              <w:spacing w:line="360" w:lineRule="auto"/>
              <w:ind w:firstLine="708"/>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6.4.</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widowControl w:val="0"/>
              <w:autoSpaceDE w:val="0"/>
              <w:ind w:firstLine="0"/>
              <w:rPr>
                <w:rFonts w:ascii="Times New Roman" w:hAnsi="Times New Roman"/>
                <w:sz w:val="22"/>
                <w:szCs w:val="22"/>
              </w:rPr>
            </w:pPr>
            <w:r w:rsidRPr="00996FF5">
              <w:rPr>
                <w:rFonts w:ascii="Times New Roman" w:hAnsi="Times New Roman"/>
                <w:sz w:val="22"/>
                <w:szCs w:val="22"/>
              </w:rPr>
              <w:t>- с общеобразовательной организацией,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7 000</w:t>
            </w:r>
          </w:p>
        </w:tc>
        <w:tc>
          <w:tcPr>
            <w:tcW w:w="4497" w:type="dxa"/>
            <w:vMerge/>
            <w:tcBorders>
              <w:top w:val="single" w:sz="4" w:space="0" w:color="000000"/>
              <w:left w:val="single" w:sz="4" w:space="0" w:color="000000"/>
              <w:bottom w:val="single" w:sz="4" w:space="0" w:color="000000"/>
              <w:right w:val="single" w:sz="4" w:space="0" w:color="000000"/>
            </w:tcBorders>
          </w:tcPr>
          <w:p w:rsidR="00996FF5" w:rsidRPr="00996FF5" w:rsidRDefault="00996FF5" w:rsidP="00996FF5">
            <w:pPr>
              <w:snapToGrid w:val="0"/>
              <w:spacing w:line="360" w:lineRule="auto"/>
              <w:ind w:firstLine="708"/>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7.</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2 600</w:t>
            </w:r>
          </w:p>
        </w:tc>
        <w:tc>
          <w:tcPr>
            <w:tcW w:w="4497" w:type="dxa"/>
            <w:tcBorders>
              <w:top w:val="single" w:sz="4" w:space="0" w:color="000000"/>
              <w:left w:val="single" w:sz="4" w:space="0" w:color="000000"/>
              <w:bottom w:val="single" w:sz="4" w:space="0" w:color="000000"/>
              <w:right w:val="single" w:sz="4" w:space="0" w:color="000000"/>
            </w:tcBorders>
          </w:tcPr>
          <w:p w:rsidR="00996FF5" w:rsidRPr="00996FF5" w:rsidRDefault="00996FF5" w:rsidP="00996FF5">
            <w:pPr>
              <w:snapToGrid w:val="0"/>
              <w:spacing w:line="360" w:lineRule="auto"/>
              <w:ind w:firstLine="0"/>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8</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Педагогическим работникам, работающим в «Ресурсном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12 200</w:t>
            </w:r>
          </w:p>
        </w:tc>
        <w:tc>
          <w:tcPr>
            <w:tcW w:w="4497" w:type="dxa"/>
            <w:tcBorders>
              <w:top w:val="single" w:sz="4" w:space="0" w:color="000000"/>
              <w:left w:val="single" w:sz="4" w:space="0" w:color="000000"/>
              <w:bottom w:val="single" w:sz="4" w:space="0" w:color="000000"/>
              <w:right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Применяется только к работникам занимающим должности: тьютора, учителя и педагога-психолога.</w:t>
            </w: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9.</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Учителям за работу с обучающимися, имеющими ограниченные возможности здоровья (далее-ОВЗ)</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650</w:t>
            </w:r>
          </w:p>
        </w:tc>
        <w:tc>
          <w:tcPr>
            <w:tcW w:w="4497" w:type="dxa"/>
            <w:tcBorders>
              <w:top w:val="single" w:sz="4" w:space="0" w:color="000000"/>
              <w:left w:val="single" w:sz="4" w:space="0" w:color="000000"/>
              <w:bottom w:val="single" w:sz="4" w:space="0" w:color="auto"/>
              <w:right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За каждого обучающегося с ОВЗ в классе, но не более 2550 при условии организации инклюзивного обучения</w:t>
            </w: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10</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Учителям, осуществляющим дистанционное обучение на основе видео-конференц-связи (с эффектом присутствия) за каждого обучающегося с ОВЗ или инвалида</w:t>
            </w:r>
          </w:p>
        </w:tc>
        <w:tc>
          <w:tcPr>
            <w:tcW w:w="991" w:type="dxa"/>
            <w:tcBorders>
              <w:top w:val="single" w:sz="4" w:space="0" w:color="000000"/>
              <w:left w:val="single" w:sz="4" w:space="0" w:color="000000"/>
              <w:bottom w:val="single" w:sz="4" w:space="0" w:color="000000"/>
              <w:right w:val="single" w:sz="4" w:space="0" w:color="auto"/>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1 300</w:t>
            </w:r>
          </w:p>
        </w:tc>
        <w:tc>
          <w:tcPr>
            <w:tcW w:w="4497" w:type="dxa"/>
            <w:tcBorders>
              <w:top w:val="single" w:sz="4" w:space="0" w:color="auto"/>
              <w:left w:val="single" w:sz="4" w:space="0" w:color="auto"/>
              <w:bottom w:val="single" w:sz="4" w:space="0" w:color="auto"/>
              <w:right w:val="single" w:sz="4" w:space="0" w:color="auto"/>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Данная повышающая надбавка применяется только к учебным  часам, проводимым в режиме видео-конференц-связи, но не более 2 600 руб.</w:t>
            </w:r>
          </w:p>
        </w:tc>
      </w:tr>
      <w:tr w:rsidR="00996FF5" w:rsidRPr="00996FF5" w:rsidTr="00D6700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11</w:t>
            </w:r>
          </w:p>
        </w:tc>
        <w:tc>
          <w:tcPr>
            <w:tcW w:w="3685" w:type="dxa"/>
            <w:tcBorders>
              <w:top w:val="single" w:sz="4" w:space="0" w:color="000000"/>
              <w:left w:val="single" w:sz="4" w:space="0" w:color="000000"/>
              <w:bottom w:val="single" w:sz="4" w:space="0" w:color="000000"/>
            </w:tcBorders>
          </w:tcPr>
          <w:p w:rsidR="00996FF5" w:rsidRPr="00996FF5" w:rsidRDefault="00996FF5" w:rsidP="00D67005">
            <w:pPr>
              <w:widowControl w:val="0"/>
              <w:autoSpaceDE w:val="0"/>
              <w:ind w:firstLine="0"/>
              <w:jc w:val="left"/>
              <w:rPr>
                <w:rFonts w:ascii="Times New Roman" w:hAnsi="Times New Roman"/>
                <w:sz w:val="22"/>
                <w:szCs w:val="22"/>
              </w:rPr>
            </w:pPr>
            <w:r w:rsidRPr="00996FF5">
              <w:rPr>
                <w:rFonts w:ascii="Times New Roman" w:hAnsi="Times New Roman"/>
                <w:sz w:val="22"/>
                <w:szCs w:val="22"/>
              </w:rPr>
              <w:t>За реализацию общеобразовательных и других программ в сетевой форме</w:t>
            </w:r>
          </w:p>
        </w:tc>
        <w:tc>
          <w:tcPr>
            <w:tcW w:w="991" w:type="dxa"/>
            <w:tcBorders>
              <w:top w:val="single" w:sz="4" w:space="0" w:color="000000"/>
              <w:left w:val="single" w:sz="4" w:space="0" w:color="000000"/>
              <w:bottom w:val="single" w:sz="4" w:space="0" w:color="000000"/>
              <w:right w:val="single" w:sz="4" w:space="0" w:color="auto"/>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7</w:t>
            </w:r>
            <w:r>
              <w:rPr>
                <w:rFonts w:ascii="Times New Roman" w:hAnsi="Times New Roman"/>
                <w:sz w:val="22"/>
                <w:szCs w:val="22"/>
              </w:rPr>
              <w:t xml:space="preserve"> </w:t>
            </w:r>
            <w:r w:rsidRPr="00996FF5">
              <w:rPr>
                <w:rFonts w:ascii="Times New Roman" w:hAnsi="Times New Roman"/>
                <w:sz w:val="22"/>
                <w:szCs w:val="22"/>
              </w:rPr>
              <w:t>000</w:t>
            </w:r>
          </w:p>
        </w:tc>
        <w:tc>
          <w:tcPr>
            <w:tcW w:w="4497" w:type="dxa"/>
            <w:tcBorders>
              <w:top w:val="single" w:sz="4" w:space="0" w:color="auto"/>
              <w:left w:val="single" w:sz="4" w:space="0" w:color="auto"/>
              <w:bottom w:val="single" w:sz="4" w:space="0" w:color="auto"/>
              <w:right w:val="single" w:sz="4" w:space="0" w:color="auto"/>
            </w:tcBorders>
          </w:tcPr>
          <w:p w:rsidR="00996FF5" w:rsidRDefault="00996FF5" w:rsidP="00996FF5">
            <w:pPr>
              <w:ind w:firstLine="0"/>
              <w:rPr>
                <w:rFonts w:ascii="Times New Roman" w:hAnsi="Times New Roman"/>
                <w:sz w:val="22"/>
                <w:szCs w:val="22"/>
              </w:rPr>
            </w:pPr>
            <w:r w:rsidRPr="00996FF5">
              <w:rPr>
                <w:rFonts w:ascii="Times New Roman" w:hAnsi="Times New Roman"/>
                <w:sz w:val="22"/>
                <w:szCs w:val="22"/>
              </w:rPr>
              <w:t xml:space="preserve">Реализация может быть в дистанционном формате, с приездом педагога в школу и подвозом детей в школу (по месту работы педагога) </w:t>
            </w:r>
          </w:p>
          <w:p w:rsidR="00D67005" w:rsidRPr="00996FF5" w:rsidRDefault="00D67005" w:rsidP="00D67005">
            <w:pPr>
              <w:ind w:firstLine="0"/>
              <w:rPr>
                <w:rFonts w:ascii="Times New Roman" w:hAnsi="Times New Roman"/>
                <w:sz w:val="22"/>
                <w:szCs w:val="22"/>
              </w:rPr>
            </w:pPr>
            <w:r w:rsidRPr="00D67005">
              <w:rPr>
                <w:rFonts w:ascii="Times New Roman" w:hAnsi="Times New Roman"/>
                <w:sz w:val="22"/>
                <w:szCs w:val="22"/>
              </w:rPr>
              <w:t xml:space="preserve">Программы </w:t>
            </w:r>
            <w:r>
              <w:rPr>
                <w:rFonts w:ascii="Times New Roman" w:hAnsi="Times New Roman"/>
                <w:sz w:val="22"/>
                <w:szCs w:val="22"/>
              </w:rPr>
              <w:t>реализуе</w:t>
            </w:r>
            <w:r w:rsidRPr="00D67005">
              <w:rPr>
                <w:rFonts w:ascii="Times New Roman" w:hAnsi="Times New Roman"/>
                <w:sz w:val="22"/>
                <w:szCs w:val="22"/>
              </w:rPr>
              <w:t>т специалист по профилю базового образования.</w:t>
            </w: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12.</w:t>
            </w:r>
          </w:p>
        </w:tc>
        <w:tc>
          <w:tcPr>
            <w:tcW w:w="3685" w:type="dxa"/>
            <w:tcBorders>
              <w:top w:val="single" w:sz="4" w:space="0" w:color="000000"/>
              <w:left w:val="single" w:sz="4" w:space="0" w:color="000000"/>
              <w:bottom w:val="single" w:sz="4" w:space="0" w:color="000000"/>
            </w:tcBorders>
            <w:vAlign w:val="center"/>
          </w:tcPr>
          <w:p w:rsidR="00996FF5" w:rsidRPr="00996FF5" w:rsidRDefault="00996FF5" w:rsidP="00996FF5">
            <w:pPr>
              <w:widowControl w:val="0"/>
              <w:autoSpaceDE w:val="0"/>
              <w:ind w:firstLine="0"/>
              <w:jc w:val="left"/>
              <w:rPr>
                <w:rFonts w:ascii="Times New Roman" w:hAnsi="Times New Roman"/>
                <w:sz w:val="22"/>
                <w:szCs w:val="22"/>
              </w:rPr>
            </w:pPr>
            <w:r w:rsidRPr="00996FF5">
              <w:rPr>
                <w:rFonts w:ascii="Times New Roman" w:hAnsi="Times New Roman"/>
                <w:sz w:val="22"/>
                <w:szCs w:val="22"/>
              </w:rPr>
              <w:t>Педагогическим работникам, реализующим общеобразовательные программы дошкольного образования, за исключением педагогов-психологов, учителей-</w:t>
            </w:r>
            <w:r w:rsidRPr="00996FF5">
              <w:rPr>
                <w:rFonts w:ascii="Times New Roman" w:hAnsi="Times New Roman"/>
                <w:sz w:val="22"/>
                <w:szCs w:val="22"/>
              </w:rPr>
              <w:lastRenderedPageBreak/>
              <w:t>логопедов, учителей-дефектологов</w:t>
            </w:r>
          </w:p>
        </w:tc>
        <w:tc>
          <w:tcPr>
            <w:tcW w:w="991" w:type="dxa"/>
            <w:tcBorders>
              <w:top w:val="single" w:sz="4" w:space="0" w:color="000000"/>
              <w:left w:val="single" w:sz="4" w:space="0" w:color="000000"/>
              <w:bottom w:val="single" w:sz="4" w:space="0" w:color="000000"/>
              <w:right w:val="single" w:sz="4" w:space="0" w:color="auto"/>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lastRenderedPageBreak/>
              <w:t>3</w:t>
            </w:r>
            <w:r>
              <w:rPr>
                <w:rFonts w:ascii="Times New Roman" w:hAnsi="Times New Roman"/>
                <w:sz w:val="22"/>
                <w:szCs w:val="22"/>
              </w:rPr>
              <w:t xml:space="preserve"> </w:t>
            </w:r>
            <w:r w:rsidRPr="00996FF5">
              <w:rPr>
                <w:rFonts w:ascii="Times New Roman" w:hAnsi="Times New Roman"/>
                <w:sz w:val="22"/>
                <w:szCs w:val="22"/>
              </w:rPr>
              <w:t>850</w:t>
            </w:r>
          </w:p>
        </w:tc>
        <w:tc>
          <w:tcPr>
            <w:tcW w:w="4497" w:type="dxa"/>
            <w:tcBorders>
              <w:top w:val="single" w:sz="4" w:space="0" w:color="auto"/>
              <w:left w:val="single" w:sz="4" w:space="0" w:color="auto"/>
              <w:bottom w:val="single" w:sz="4" w:space="0" w:color="auto"/>
              <w:right w:val="single" w:sz="4" w:space="0" w:color="auto"/>
            </w:tcBorders>
          </w:tcPr>
          <w:p w:rsidR="00996FF5" w:rsidRPr="00996FF5" w:rsidRDefault="00996FF5" w:rsidP="00996FF5">
            <w:pPr>
              <w:ind w:firstLine="0"/>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13.</w:t>
            </w:r>
          </w:p>
        </w:tc>
        <w:tc>
          <w:tcPr>
            <w:tcW w:w="3685" w:type="dxa"/>
            <w:tcBorders>
              <w:top w:val="single" w:sz="4" w:space="0" w:color="000000"/>
              <w:left w:val="single" w:sz="4" w:space="0" w:color="000000"/>
              <w:bottom w:val="single" w:sz="4" w:space="0" w:color="000000"/>
            </w:tcBorders>
            <w:vAlign w:val="center"/>
          </w:tcPr>
          <w:p w:rsidR="00996FF5" w:rsidRPr="00996FF5" w:rsidRDefault="00996FF5" w:rsidP="00996FF5">
            <w:pPr>
              <w:widowControl w:val="0"/>
              <w:autoSpaceDE w:val="0"/>
              <w:ind w:firstLine="0"/>
              <w:jc w:val="left"/>
              <w:rPr>
                <w:rFonts w:ascii="Times New Roman" w:hAnsi="Times New Roman"/>
                <w:sz w:val="22"/>
                <w:szCs w:val="22"/>
              </w:rPr>
            </w:pPr>
            <w:r w:rsidRPr="00996FF5">
              <w:rPr>
                <w:rFonts w:ascii="Times New Roman" w:hAnsi="Times New Roman"/>
                <w:sz w:val="22"/>
                <w:szCs w:val="22"/>
              </w:rPr>
              <w:t>Педагог- психолог (за исключением работающих в «Ресурсных классах»), учитель-логопед, учитель-дефектолог, социальный педагог</w:t>
            </w: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18</w:t>
            </w:r>
            <w:r>
              <w:rPr>
                <w:rFonts w:ascii="Times New Roman" w:hAnsi="Times New Roman"/>
                <w:sz w:val="22"/>
                <w:szCs w:val="22"/>
              </w:rPr>
              <w:t xml:space="preserve"> </w:t>
            </w:r>
            <w:r w:rsidRPr="00996FF5">
              <w:rPr>
                <w:rFonts w:ascii="Times New Roman" w:hAnsi="Times New Roman"/>
                <w:sz w:val="22"/>
                <w:szCs w:val="22"/>
              </w:rPr>
              <w:t>900</w:t>
            </w:r>
          </w:p>
        </w:tc>
        <w:tc>
          <w:tcPr>
            <w:tcW w:w="4497" w:type="dxa"/>
            <w:tcBorders>
              <w:top w:val="single" w:sz="4" w:space="0" w:color="auto"/>
              <w:left w:val="single" w:sz="4" w:space="0" w:color="000000"/>
              <w:bottom w:val="single" w:sz="4" w:space="0" w:color="auto"/>
              <w:right w:val="single" w:sz="4" w:space="0" w:color="000000"/>
            </w:tcBorders>
          </w:tcPr>
          <w:p w:rsidR="00996FF5" w:rsidRPr="00996FF5" w:rsidRDefault="00996FF5" w:rsidP="00996FF5">
            <w:pPr>
              <w:ind w:firstLine="0"/>
              <w:rPr>
                <w:rFonts w:ascii="Times New Roman" w:hAnsi="Times New Roman"/>
                <w:sz w:val="22"/>
                <w:szCs w:val="22"/>
              </w:rPr>
            </w:pP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14.</w:t>
            </w:r>
          </w:p>
        </w:tc>
        <w:tc>
          <w:tcPr>
            <w:tcW w:w="3685" w:type="dxa"/>
            <w:tcBorders>
              <w:top w:val="single" w:sz="4" w:space="0" w:color="000000"/>
              <w:left w:val="single" w:sz="4" w:space="0" w:color="000000"/>
              <w:bottom w:val="single" w:sz="4" w:space="0" w:color="000000"/>
            </w:tcBorders>
            <w:vAlign w:val="center"/>
          </w:tcPr>
          <w:p w:rsidR="00996FF5" w:rsidRPr="00996FF5" w:rsidRDefault="00996FF5" w:rsidP="00996FF5">
            <w:pPr>
              <w:widowControl w:val="0"/>
              <w:autoSpaceDE w:val="0"/>
              <w:ind w:firstLine="0"/>
              <w:jc w:val="left"/>
              <w:rPr>
                <w:rFonts w:ascii="Times New Roman" w:hAnsi="Times New Roman"/>
                <w:sz w:val="22"/>
                <w:szCs w:val="22"/>
              </w:rPr>
            </w:pPr>
            <w:r w:rsidRPr="00996FF5">
              <w:rPr>
                <w:rFonts w:ascii="Times New Roman" w:hAnsi="Times New Roman"/>
                <w:sz w:val="22"/>
                <w:szCs w:val="22"/>
              </w:rPr>
              <w:t>Методист</w:t>
            </w:r>
          </w:p>
          <w:p w:rsidR="00996FF5" w:rsidRPr="00996FF5" w:rsidRDefault="00996FF5" w:rsidP="00996FF5">
            <w:pPr>
              <w:widowControl w:val="0"/>
              <w:autoSpaceDE w:val="0"/>
              <w:ind w:firstLine="0"/>
              <w:jc w:val="left"/>
              <w:rPr>
                <w:rFonts w:ascii="Times New Roman" w:hAnsi="Times New Roman"/>
                <w:sz w:val="22"/>
                <w:szCs w:val="22"/>
              </w:rPr>
            </w:pPr>
          </w:p>
          <w:p w:rsidR="00996FF5" w:rsidRPr="00996FF5" w:rsidRDefault="00996FF5" w:rsidP="00996FF5">
            <w:pPr>
              <w:widowControl w:val="0"/>
              <w:autoSpaceDE w:val="0"/>
              <w:ind w:firstLine="0"/>
              <w:jc w:val="left"/>
              <w:rPr>
                <w:rFonts w:ascii="Times New Roman" w:hAnsi="Times New Roman"/>
                <w:sz w:val="22"/>
                <w:szCs w:val="22"/>
              </w:rPr>
            </w:pPr>
          </w:p>
          <w:p w:rsidR="00996FF5" w:rsidRPr="00996FF5" w:rsidRDefault="00996FF5" w:rsidP="00996FF5">
            <w:pPr>
              <w:widowControl w:val="0"/>
              <w:autoSpaceDE w:val="0"/>
              <w:ind w:firstLine="0"/>
              <w:jc w:val="left"/>
              <w:rPr>
                <w:rFonts w:ascii="Times New Roman" w:hAnsi="Times New Roman"/>
                <w:sz w:val="22"/>
                <w:szCs w:val="22"/>
              </w:rPr>
            </w:pPr>
          </w:p>
          <w:p w:rsidR="00996FF5" w:rsidRPr="00996FF5" w:rsidRDefault="00996FF5" w:rsidP="00996FF5">
            <w:pPr>
              <w:widowControl w:val="0"/>
              <w:autoSpaceDE w:val="0"/>
              <w:ind w:firstLine="0"/>
              <w:jc w:val="left"/>
              <w:rPr>
                <w:rFonts w:ascii="Times New Roman" w:hAnsi="Times New Roman"/>
                <w:sz w:val="22"/>
                <w:szCs w:val="22"/>
              </w:rPr>
            </w:pPr>
          </w:p>
        </w:tc>
        <w:tc>
          <w:tcPr>
            <w:tcW w:w="991"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15</w:t>
            </w:r>
            <w:r>
              <w:rPr>
                <w:rFonts w:ascii="Times New Roman" w:hAnsi="Times New Roman"/>
                <w:sz w:val="22"/>
                <w:szCs w:val="22"/>
              </w:rPr>
              <w:t xml:space="preserve"> </w:t>
            </w:r>
            <w:r w:rsidRPr="00996FF5">
              <w:rPr>
                <w:rFonts w:ascii="Times New Roman" w:hAnsi="Times New Roman"/>
                <w:sz w:val="22"/>
                <w:szCs w:val="22"/>
              </w:rPr>
              <w:t>000</w:t>
            </w:r>
          </w:p>
        </w:tc>
        <w:tc>
          <w:tcPr>
            <w:tcW w:w="4497" w:type="dxa"/>
            <w:tcBorders>
              <w:top w:val="single" w:sz="4" w:space="0" w:color="auto"/>
              <w:left w:val="single" w:sz="4" w:space="0" w:color="000000"/>
              <w:bottom w:val="single" w:sz="4" w:space="0" w:color="auto"/>
              <w:right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0"/>
                <w:szCs w:val="20"/>
              </w:rPr>
              <w:t>Применятся для методистов по приказу департамента образования Воронежской области</w:t>
            </w:r>
            <w:r w:rsidRPr="00996FF5">
              <w:rPr>
                <w:rFonts w:ascii="Times New Roman" w:hAnsi="Times New Roman"/>
                <w:bCs/>
                <w:sz w:val="20"/>
                <w:szCs w:val="20"/>
              </w:rPr>
              <w:t xml:space="preserve"> «Об организации деятельности регионального методического актива Воронежской области» </w:t>
            </w:r>
            <w:r w:rsidRPr="00996FF5">
              <w:rPr>
                <w:rFonts w:ascii="Times New Roman" w:hAnsi="Times New Roman"/>
                <w:sz w:val="22"/>
                <w:szCs w:val="22"/>
              </w:rPr>
              <w:t xml:space="preserve"> </w:t>
            </w:r>
          </w:p>
        </w:tc>
      </w:tr>
      <w:tr w:rsidR="00996FF5" w:rsidRPr="00996FF5" w:rsidTr="00996FF5">
        <w:tc>
          <w:tcPr>
            <w:tcW w:w="709" w:type="dxa"/>
            <w:tcBorders>
              <w:top w:val="single" w:sz="4" w:space="0" w:color="000000"/>
              <w:left w:val="single" w:sz="4" w:space="0" w:color="000000"/>
              <w:bottom w:val="single" w:sz="4" w:space="0" w:color="000000"/>
            </w:tcBorders>
          </w:tcPr>
          <w:p w:rsidR="00996FF5" w:rsidRPr="00996FF5" w:rsidRDefault="00996FF5" w:rsidP="00996FF5">
            <w:pPr>
              <w:spacing w:line="360" w:lineRule="auto"/>
              <w:ind w:firstLine="0"/>
              <w:rPr>
                <w:rFonts w:ascii="Times New Roman" w:hAnsi="Times New Roman"/>
                <w:sz w:val="22"/>
                <w:szCs w:val="22"/>
              </w:rPr>
            </w:pPr>
            <w:r w:rsidRPr="00996FF5">
              <w:rPr>
                <w:rFonts w:ascii="Times New Roman" w:hAnsi="Times New Roman"/>
                <w:sz w:val="22"/>
                <w:szCs w:val="22"/>
              </w:rPr>
              <w:t>15.</w:t>
            </w:r>
          </w:p>
        </w:tc>
        <w:tc>
          <w:tcPr>
            <w:tcW w:w="3685" w:type="dxa"/>
            <w:tcBorders>
              <w:top w:val="single" w:sz="4" w:space="0" w:color="000000"/>
              <w:left w:val="single" w:sz="4" w:space="0" w:color="000000"/>
              <w:bottom w:val="single" w:sz="4" w:space="0" w:color="000000"/>
            </w:tcBorders>
          </w:tcPr>
          <w:p w:rsidR="00996FF5" w:rsidRPr="00996FF5" w:rsidRDefault="00996FF5" w:rsidP="00996FF5">
            <w:pPr>
              <w:ind w:firstLine="0"/>
              <w:rPr>
                <w:rFonts w:ascii="Times New Roman" w:hAnsi="Times New Roman"/>
                <w:sz w:val="22"/>
                <w:szCs w:val="22"/>
              </w:rPr>
            </w:pPr>
            <w:r w:rsidRPr="00996FF5">
              <w:rPr>
                <w:rFonts w:ascii="Times New Roman" w:hAnsi="Times New Roman"/>
                <w:sz w:val="22"/>
                <w:szCs w:val="22"/>
              </w:rPr>
              <w:t>Советник директора по воспитанию и взаимодействию с детскими общественными объединениями</w:t>
            </w:r>
          </w:p>
        </w:tc>
        <w:tc>
          <w:tcPr>
            <w:tcW w:w="991" w:type="dxa"/>
            <w:tcBorders>
              <w:top w:val="single" w:sz="4" w:space="0" w:color="000000"/>
              <w:left w:val="single" w:sz="4" w:space="0" w:color="000000"/>
              <w:bottom w:val="single" w:sz="4" w:space="0" w:color="000000"/>
            </w:tcBorders>
          </w:tcPr>
          <w:p w:rsidR="00996FF5" w:rsidRPr="00996FF5" w:rsidRDefault="00996FF5" w:rsidP="00996FF5">
            <w:pPr>
              <w:snapToGrid w:val="0"/>
              <w:ind w:firstLine="0"/>
              <w:rPr>
                <w:rFonts w:ascii="Times New Roman" w:hAnsi="Times New Roman"/>
                <w:sz w:val="22"/>
                <w:szCs w:val="22"/>
              </w:rPr>
            </w:pPr>
            <w:r w:rsidRPr="00996FF5">
              <w:rPr>
                <w:rFonts w:ascii="Times New Roman" w:hAnsi="Times New Roman"/>
                <w:sz w:val="22"/>
                <w:szCs w:val="22"/>
              </w:rPr>
              <w:t>20 000</w:t>
            </w:r>
          </w:p>
        </w:tc>
        <w:tc>
          <w:tcPr>
            <w:tcW w:w="4497" w:type="dxa"/>
            <w:tcBorders>
              <w:top w:val="single" w:sz="4" w:space="0" w:color="auto"/>
              <w:left w:val="single" w:sz="4" w:space="0" w:color="000000"/>
              <w:bottom w:val="single" w:sz="4" w:space="0" w:color="000000"/>
              <w:right w:val="single" w:sz="4" w:space="0" w:color="000000"/>
            </w:tcBorders>
          </w:tcPr>
          <w:p w:rsidR="00996FF5" w:rsidRPr="00996FF5" w:rsidRDefault="00996FF5" w:rsidP="00996FF5">
            <w:pPr>
              <w:ind w:firstLine="0"/>
              <w:rPr>
                <w:rFonts w:ascii="Times New Roman" w:hAnsi="Times New Roman"/>
                <w:sz w:val="22"/>
                <w:szCs w:val="22"/>
              </w:rPr>
            </w:pPr>
          </w:p>
        </w:tc>
      </w:tr>
    </w:tbl>
    <w:p w:rsidR="004F408A" w:rsidRPr="000F6EF6" w:rsidRDefault="004F408A" w:rsidP="005F12CE">
      <w:pPr>
        <w:ind w:firstLine="0"/>
        <w:rPr>
          <w:rFonts w:cs="Arial"/>
          <w:lang w:eastAsia="ar-SA"/>
        </w:rPr>
      </w:pPr>
    </w:p>
    <w:p w:rsidR="0067780A" w:rsidRPr="00CB5444" w:rsidRDefault="002F151F" w:rsidP="0067780A">
      <w:pPr>
        <w:ind w:firstLine="851"/>
        <w:rPr>
          <w:rFonts w:ascii="Times New Roman" w:hAnsi="Times New Roman"/>
          <w:sz w:val="26"/>
          <w:szCs w:val="26"/>
        </w:rPr>
      </w:pPr>
      <w:r w:rsidRPr="00CB5444">
        <w:rPr>
          <w:rFonts w:ascii="Times New Roman" w:hAnsi="Times New Roman"/>
          <w:sz w:val="26"/>
          <w:szCs w:val="26"/>
        </w:rPr>
        <w:t xml:space="preserve">5.2. </w:t>
      </w:r>
      <w:r w:rsidR="0067780A" w:rsidRPr="00CB5444">
        <w:rPr>
          <w:rFonts w:ascii="Times New Roman" w:hAnsi="Times New Roman"/>
          <w:sz w:val="26"/>
          <w:szCs w:val="26"/>
        </w:rPr>
        <w:t>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w:t>
      </w:r>
    </w:p>
    <w:p w:rsidR="00CA7513" w:rsidRPr="00CB5444" w:rsidRDefault="00CA7513" w:rsidP="0067780A">
      <w:pPr>
        <w:ind w:firstLine="851"/>
        <w:rPr>
          <w:rFonts w:ascii="Times New Roman" w:hAnsi="Times New Roman"/>
          <w:sz w:val="26"/>
          <w:szCs w:val="26"/>
        </w:rPr>
      </w:pPr>
    </w:p>
    <w:p w:rsidR="0067780A" w:rsidRPr="00CB5444" w:rsidRDefault="0067780A" w:rsidP="0067780A">
      <w:pPr>
        <w:rPr>
          <w:rFonts w:ascii="Times New Roman" w:hAnsi="Times New Roman"/>
          <w:sz w:val="26"/>
          <w:szCs w:val="26"/>
          <w:vertAlign w:val="subscript"/>
        </w:rPr>
      </w:pPr>
      <w:r w:rsidRPr="00CB5444">
        <w:rPr>
          <w:rFonts w:ascii="Times New Roman" w:hAnsi="Times New Roman"/>
          <w:sz w:val="26"/>
          <w:szCs w:val="26"/>
        </w:rPr>
        <w:t>К</w:t>
      </w:r>
      <w:r w:rsidRPr="00CB5444">
        <w:rPr>
          <w:rFonts w:ascii="Times New Roman" w:hAnsi="Times New Roman"/>
          <w:sz w:val="26"/>
          <w:szCs w:val="26"/>
          <w:vertAlign w:val="subscript"/>
        </w:rPr>
        <w:t>н</w:t>
      </w:r>
      <w:r w:rsidRPr="00CB5444">
        <w:rPr>
          <w:rFonts w:ascii="Times New Roman" w:hAnsi="Times New Roman"/>
          <w:sz w:val="26"/>
          <w:szCs w:val="26"/>
        </w:rPr>
        <w:t>= к</w:t>
      </w:r>
      <w:r w:rsidRPr="00CB5444">
        <w:rPr>
          <w:rFonts w:ascii="Times New Roman" w:hAnsi="Times New Roman"/>
          <w:sz w:val="26"/>
          <w:szCs w:val="26"/>
          <w:vertAlign w:val="subscript"/>
        </w:rPr>
        <w:t>1</w:t>
      </w:r>
      <w:r w:rsidRPr="00CB5444">
        <w:rPr>
          <w:rFonts w:ascii="Times New Roman" w:hAnsi="Times New Roman"/>
          <w:sz w:val="26"/>
          <w:szCs w:val="26"/>
        </w:rPr>
        <w:t>+к</w:t>
      </w:r>
      <w:r w:rsidRPr="00CB5444">
        <w:rPr>
          <w:rFonts w:ascii="Times New Roman" w:hAnsi="Times New Roman"/>
          <w:sz w:val="26"/>
          <w:szCs w:val="26"/>
          <w:vertAlign w:val="subscript"/>
        </w:rPr>
        <w:t>2</w:t>
      </w:r>
      <w:r w:rsidRPr="00CB5444">
        <w:rPr>
          <w:rFonts w:ascii="Times New Roman" w:hAnsi="Times New Roman"/>
          <w:sz w:val="26"/>
          <w:szCs w:val="26"/>
        </w:rPr>
        <w:t>+…+ к</w:t>
      </w:r>
      <w:r w:rsidRPr="00CB5444">
        <w:rPr>
          <w:rFonts w:ascii="Times New Roman" w:hAnsi="Times New Roman"/>
          <w:sz w:val="26"/>
          <w:szCs w:val="26"/>
          <w:vertAlign w:val="subscript"/>
          <w:lang w:val="en-US"/>
        </w:rPr>
        <w:t>n</w:t>
      </w:r>
    </w:p>
    <w:p w:rsidR="00CA7513" w:rsidRPr="00CB5444" w:rsidRDefault="00CA7513" w:rsidP="0067780A">
      <w:pPr>
        <w:rPr>
          <w:rFonts w:ascii="Times New Roman" w:hAnsi="Times New Roman"/>
          <w:sz w:val="26"/>
          <w:szCs w:val="26"/>
        </w:rPr>
      </w:pPr>
    </w:p>
    <w:p w:rsidR="002F151F" w:rsidRPr="00CB5444" w:rsidRDefault="002F151F" w:rsidP="0067780A">
      <w:pPr>
        <w:ind w:firstLine="709"/>
        <w:rPr>
          <w:rFonts w:ascii="Times New Roman" w:hAnsi="Times New Roman"/>
          <w:sz w:val="26"/>
          <w:szCs w:val="26"/>
        </w:rPr>
      </w:pPr>
      <w:r w:rsidRPr="00CB5444">
        <w:rPr>
          <w:rFonts w:ascii="Times New Roman" w:hAnsi="Times New Roman"/>
          <w:sz w:val="26"/>
          <w:szCs w:val="26"/>
        </w:rPr>
        <w:t>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с учетом объема работы (учебной нагрузки, педагогической работы и т.д.).</w:t>
      </w:r>
    </w:p>
    <w:p w:rsidR="00D67005" w:rsidRPr="00D67005" w:rsidRDefault="002F151F" w:rsidP="00D67005">
      <w:pPr>
        <w:ind w:firstLine="709"/>
        <w:rPr>
          <w:rFonts w:ascii="Times New Roman" w:hAnsi="Times New Roman"/>
          <w:sz w:val="26"/>
          <w:szCs w:val="26"/>
        </w:rPr>
      </w:pPr>
      <w:r w:rsidRPr="00CB5444">
        <w:rPr>
          <w:rFonts w:ascii="Times New Roman" w:hAnsi="Times New Roman"/>
          <w:sz w:val="26"/>
          <w:szCs w:val="26"/>
        </w:rPr>
        <w:t xml:space="preserve">5.4. </w:t>
      </w:r>
      <w:r w:rsidR="00D67005" w:rsidRPr="00D67005">
        <w:rPr>
          <w:rFonts w:ascii="Times New Roman" w:hAnsi="Times New Roman"/>
          <w:sz w:val="26"/>
          <w:szCs w:val="26"/>
        </w:rPr>
        <w:t>Особенности расчета оплаты педагогической работы в организации.</w:t>
      </w:r>
    </w:p>
    <w:p w:rsidR="00D67005" w:rsidRPr="00D67005" w:rsidRDefault="00D67005" w:rsidP="00D67005">
      <w:pPr>
        <w:ind w:firstLine="709"/>
        <w:rPr>
          <w:rFonts w:ascii="Times New Roman" w:hAnsi="Times New Roman"/>
          <w:sz w:val="26"/>
          <w:szCs w:val="26"/>
        </w:rPr>
      </w:pPr>
      <w:r w:rsidRPr="00D67005">
        <w:rPr>
          <w:rFonts w:ascii="Times New Roman" w:hAnsi="Times New Roman"/>
          <w:sz w:val="26"/>
          <w:szCs w:val="26"/>
        </w:rPr>
        <w:t>Расчет оплаты труда педагогического работника за часы педагогической нагрузки определенные учебным планом и штатным расписанием организации производится по следующей формуле:</w:t>
      </w:r>
    </w:p>
    <w:p w:rsidR="00D67005" w:rsidRPr="00D67005" w:rsidRDefault="00D67005" w:rsidP="00D67005">
      <w:pPr>
        <w:ind w:firstLine="709"/>
        <w:rPr>
          <w:rFonts w:ascii="Times New Roman" w:hAnsi="Times New Roman"/>
          <w:sz w:val="26"/>
          <w:szCs w:val="26"/>
        </w:rPr>
      </w:pPr>
      <w:r w:rsidRPr="00D67005">
        <w:rPr>
          <w:rFonts w:ascii="Times New Roman" w:hAnsi="Times New Roman"/>
          <w:sz w:val="26"/>
          <w:szCs w:val="26"/>
        </w:rPr>
        <w:t>О_ч=(((Б×К_с+К_н )×Кпр×Кк)×Фн)/Нчс,где:</w:t>
      </w:r>
    </w:p>
    <w:p w:rsidR="00D67005" w:rsidRPr="00D67005" w:rsidRDefault="00D67005" w:rsidP="00D67005">
      <w:pPr>
        <w:ind w:firstLine="709"/>
        <w:rPr>
          <w:rFonts w:ascii="Times New Roman" w:hAnsi="Times New Roman"/>
          <w:sz w:val="26"/>
          <w:szCs w:val="26"/>
        </w:rPr>
      </w:pPr>
      <w:r w:rsidRPr="00D67005">
        <w:rPr>
          <w:rFonts w:ascii="Times New Roman" w:hAnsi="Times New Roman"/>
          <w:sz w:val="26"/>
          <w:szCs w:val="26"/>
        </w:rPr>
        <w:t>Оч – оплата труда педагогического работника за часы педагогической нагрузки определенные учебным планом и штатным расписанием организации;</w:t>
      </w:r>
    </w:p>
    <w:p w:rsidR="00D67005" w:rsidRPr="00D67005" w:rsidRDefault="00D67005" w:rsidP="00D67005">
      <w:pPr>
        <w:ind w:firstLine="709"/>
        <w:rPr>
          <w:rFonts w:ascii="Times New Roman" w:hAnsi="Times New Roman"/>
          <w:sz w:val="26"/>
          <w:szCs w:val="26"/>
        </w:rPr>
      </w:pPr>
      <w:r w:rsidRPr="00D67005">
        <w:rPr>
          <w:rFonts w:ascii="Times New Roman" w:hAnsi="Times New Roman"/>
          <w:sz w:val="26"/>
          <w:szCs w:val="26"/>
        </w:rPr>
        <w:t>Б–оклад по ПКГ (Приложение 8 к настоящему приказу);</w:t>
      </w:r>
    </w:p>
    <w:p w:rsidR="00D67005" w:rsidRPr="00D67005" w:rsidRDefault="00D67005" w:rsidP="00D67005">
      <w:pPr>
        <w:ind w:firstLine="709"/>
        <w:rPr>
          <w:rFonts w:ascii="Times New Roman" w:hAnsi="Times New Roman"/>
          <w:sz w:val="26"/>
          <w:szCs w:val="26"/>
        </w:rPr>
      </w:pPr>
      <w:r w:rsidRPr="00D67005">
        <w:rPr>
          <w:rFonts w:ascii="Times New Roman" w:hAnsi="Times New Roman"/>
          <w:sz w:val="26"/>
          <w:szCs w:val="26"/>
        </w:rPr>
        <w:t>Кс - коэффициент удорожания по местонахождению орган</w:t>
      </w:r>
      <w:r>
        <w:rPr>
          <w:rFonts w:ascii="Times New Roman" w:hAnsi="Times New Roman"/>
          <w:sz w:val="26"/>
          <w:szCs w:val="26"/>
        </w:rPr>
        <w:t>изации (город - 1, село - 1,25), п</w:t>
      </w:r>
      <w:r w:rsidRPr="00D67005">
        <w:rPr>
          <w:rFonts w:ascii="Times New Roman" w:hAnsi="Times New Roman"/>
          <w:sz w:val="26"/>
          <w:szCs w:val="26"/>
        </w:rPr>
        <w:t>рименяется только в отношении педагогических работников;</w:t>
      </w:r>
    </w:p>
    <w:p w:rsidR="00D67005" w:rsidRPr="00D67005" w:rsidRDefault="00D67005" w:rsidP="00D67005">
      <w:pPr>
        <w:ind w:firstLine="709"/>
        <w:rPr>
          <w:rFonts w:ascii="Times New Roman" w:hAnsi="Times New Roman"/>
          <w:sz w:val="26"/>
          <w:szCs w:val="26"/>
        </w:rPr>
      </w:pPr>
      <w:r w:rsidRPr="00D67005">
        <w:rPr>
          <w:rFonts w:ascii="Times New Roman" w:hAnsi="Times New Roman"/>
          <w:sz w:val="26"/>
          <w:szCs w:val="26"/>
        </w:rPr>
        <w:t>Кн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2F151F" w:rsidRDefault="00D67005" w:rsidP="00D67005">
      <w:pPr>
        <w:ind w:firstLine="709"/>
        <w:rPr>
          <w:rFonts w:ascii="Times New Roman" w:hAnsi="Times New Roman"/>
          <w:sz w:val="26"/>
          <w:szCs w:val="26"/>
        </w:rPr>
      </w:pPr>
      <w:r w:rsidRPr="00D67005">
        <w:rPr>
          <w:rFonts w:ascii="Times New Roman" w:hAnsi="Times New Roman"/>
          <w:sz w:val="26"/>
          <w:szCs w:val="26"/>
        </w:rPr>
        <w:t>Кпр - коэффициент, учитывающий особенности обучения предметам, устанавливается</w:t>
      </w:r>
      <w:r>
        <w:rPr>
          <w:rFonts w:ascii="Times New Roman" w:hAnsi="Times New Roman"/>
          <w:sz w:val="26"/>
          <w:szCs w:val="26"/>
        </w:rPr>
        <w:t xml:space="preserve"> следующим образом (Таблица 2):</w:t>
      </w:r>
    </w:p>
    <w:p w:rsidR="00D67005" w:rsidRDefault="00D67005" w:rsidP="00D67005">
      <w:pPr>
        <w:ind w:firstLine="709"/>
        <w:rPr>
          <w:rFonts w:ascii="Times New Roman" w:hAnsi="Times New Roman"/>
          <w:sz w:val="26"/>
          <w:szCs w:val="26"/>
        </w:rPr>
      </w:pPr>
    </w:p>
    <w:p w:rsidR="00C370BB" w:rsidRDefault="00C370BB" w:rsidP="00D67005">
      <w:pPr>
        <w:ind w:firstLine="709"/>
        <w:rPr>
          <w:rFonts w:ascii="Times New Roman" w:hAnsi="Times New Roman"/>
          <w:sz w:val="26"/>
          <w:szCs w:val="26"/>
        </w:rPr>
      </w:pPr>
    </w:p>
    <w:p w:rsidR="00C370BB" w:rsidRDefault="00C370BB" w:rsidP="00D67005">
      <w:pPr>
        <w:ind w:firstLine="709"/>
        <w:rPr>
          <w:rFonts w:ascii="Times New Roman" w:hAnsi="Times New Roman"/>
          <w:sz w:val="26"/>
          <w:szCs w:val="26"/>
        </w:rPr>
      </w:pPr>
    </w:p>
    <w:p w:rsidR="002F151F" w:rsidRPr="00CB5444" w:rsidRDefault="002F151F" w:rsidP="00D70A6F">
      <w:pPr>
        <w:ind w:firstLine="709"/>
        <w:jc w:val="right"/>
        <w:rPr>
          <w:rFonts w:ascii="Times New Roman" w:hAnsi="Times New Roman"/>
          <w:sz w:val="26"/>
          <w:szCs w:val="26"/>
        </w:rPr>
      </w:pPr>
      <w:r w:rsidRPr="00CB5444">
        <w:rPr>
          <w:rFonts w:ascii="Times New Roman" w:hAnsi="Times New Roman"/>
          <w:sz w:val="26"/>
          <w:szCs w:val="26"/>
        </w:rPr>
        <w:t>Таблица № 2.</w:t>
      </w:r>
    </w:p>
    <w:p w:rsidR="00CA7513" w:rsidRPr="00CB5444" w:rsidRDefault="00CA7513" w:rsidP="00CA7513">
      <w:pPr>
        <w:ind w:firstLine="709"/>
        <w:jc w:val="center"/>
        <w:rPr>
          <w:rFonts w:ascii="Times New Roman" w:hAnsi="Times New Roman"/>
          <w:b/>
          <w:bCs/>
          <w:sz w:val="26"/>
          <w:szCs w:val="26"/>
        </w:rPr>
      </w:pPr>
      <w:r w:rsidRPr="00CB5444">
        <w:rPr>
          <w:rFonts w:ascii="Times New Roman" w:hAnsi="Times New Roman"/>
          <w:b/>
          <w:sz w:val="26"/>
          <w:szCs w:val="26"/>
        </w:rPr>
        <w:t>Коэффициент, учитывающий особенности обучения предметам</w:t>
      </w:r>
    </w:p>
    <w:tbl>
      <w:tblPr>
        <w:tblW w:w="5000" w:type="pct"/>
        <w:tblCellMar>
          <w:left w:w="40" w:type="dxa"/>
          <w:right w:w="40" w:type="dxa"/>
        </w:tblCellMar>
        <w:tblLook w:val="00A0" w:firstRow="1" w:lastRow="0" w:firstColumn="1" w:lastColumn="0" w:noHBand="0" w:noVBand="0"/>
      </w:tblPr>
      <w:tblGrid>
        <w:gridCol w:w="624"/>
        <w:gridCol w:w="7295"/>
        <w:gridCol w:w="2058"/>
        <w:gridCol w:w="24"/>
      </w:tblGrid>
      <w:tr w:rsidR="002F151F" w:rsidRPr="00CA7513" w:rsidTr="003A4C9C">
        <w:trPr>
          <w:trHeight w:val="165"/>
        </w:trPr>
        <w:tc>
          <w:tcPr>
            <w:tcW w:w="312" w:type="pct"/>
            <w:tcBorders>
              <w:top w:val="single" w:sz="4" w:space="0" w:color="000000"/>
              <w:left w:val="single" w:sz="4" w:space="0" w:color="000000"/>
              <w:bottom w:val="single" w:sz="4" w:space="0" w:color="000000"/>
              <w:right w:val="nil"/>
            </w:tcBorders>
            <w:shd w:val="clear" w:color="auto" w:fill="FFFFFF"/>
          </w:tcPr>
          <w:p w:rsidR="002F151F" w:rsidRPr="00CA7513" w:rsidRDefault="002F151F" w:rsidP="003A4C9C">
            <w:pPr>
              <w:suppressAutoHyphens/>
              <w:ind w:firstLine="0"/>
              <w:jc w:val="center"/>
              <w:rPr>
                <w:rFonts w:ascii="Times New Roman" w:hAnsi="Times New Roman"/>
                <w:lang w:eastAsia="ar-SA"/>
              </w:rPr>
            </w:pPr>
            <w:r w:rsidRPr="00CA7513">
              <w:rPr>
                <w:rFonts w:ascii="Times New Roman" w:hAnsi="Times New Roman"/>
              </w:rPr>
              <w:t>№ п/п</w:t>
            </w:r>
          </w:p>
        </w:tc>
        <w:tc>
          <w:tcPr>
            <w:tcW w:w="3647" w:type="pct"/>
            <w:tcBorders>
              <w:top w:val="single" w:sz="4" w:space="0" w:color="000000"/>
              <w:left w:val="single" w:sz="4" w:space="0" w:color="000000"/>
              <w:bottom w:val="single" w:sz="4" w:space="0" w:color="000000"/>
              <w:right w:val="nil"/>
            </w:tcBorders>
            <w:shd w:val="clear" w:color="auto" w:fill="FFFFFF"/>
            <w:vAlign w:val="center"/>
          </w:tcPr>
          <w:p w:rsidR="002F151F" w:rsidRPr="00CA7513" w:rsidRDefault="002F151F" w:rsidP="003A4C9C">
            <w:pPr>
              <w:suppressAutoHyphens/>
              <w:ind w:firstLine="0"/>
              <w:jc w:val="center"/>
              <w:rPr>
                <w:rFonts w:ascii="Times New Roman" w:hAnsi="Times New Roman"/>
                <w:lang w:eastAsia="ar-SA"/>
              </w:rPr>
            </w:pPr>
            <w:r w:rsidRPr="00CA7513">
              <w:rPr>
                <w:rFonts w:ascii="Times New Roman" w:hAnsi="Times New Roman"/>
              </w:rPr>
              <w:t>Сумма баллов</w:t>
            </w:r>
          </w:p>
        </w:tc>
        <w:tc>
          <w:tcPr>
            <w:tcW w:w="104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F151F" w:rsidRPr="00CA7513" w:rsidRDefault="002F151F" w:rsidP="003A4C9C">
            <w:pPr>
              <w:suppressAutoHyphens/>
              <w:ind w:firstLine="0"/>
              <w:jc w:val="center"/>
              <w:rPr>
                <w:rFonts w:ascii="Times New Roman" w:hAnsi="Times New Roman"/>
                <w:lang w:eastAsia="ar-SA"/>
              </w:rPr>
            </w:pPr>
            <w:r w:rsidRPr="00CA7513">
              <w:rPr>
                <w:rFonts w:ascii="Times New Roman" w:hAnsi="Times New Roman"/>
              </w:rPr>
              <w:t>Значение коэффициента</w:t>
            </w:r>
          </w:p>
        </w:tc>
      </w:tr>
      <w:tr w:rsidR="002F151F" w:rsidRPr="00CA7513" w:rsidTr="003A4C9C">
        <w:trPr>
          <w:gridAfter w:val="1"/>
          <w:wAfter w:w="12" w:type="pct"/>
          <w:trHeight w:val="148"/>
        </w:trPr>
        <w:tc>
          <w:tcPr>
            <w:tcW w:w="312" w:type="pct"/>
            <w:tcBorders>
              <w:top w:val="single" w:sz="4" w:space="0" w:color="000000"/>
              <w:left w:val="single" w:sz="4" w:space="0" w:color="000000"/>
              <w:bottom w:val="single" w:sz="4" w:space="0" w:color="000000"/>
              <w:right w:val="nil"/>
            </w:tcBorders>
            <w:shd w:val="clear" w:color="auto" w:fill="FFFFFF"/>
          </w:tcPr>
          <w:p w:rsidR="002F151F" w:rsidRPr="00CA7513" w:rsidRDefault="002F151F" w:rsidP="003A4C9C">
            <w:pPr>
              <w:suppressAutoHyphens/>
              <w:ind w:firstLine="0"/>
              <w:jc w:val="center"/>
              <w:rPr>
                <w:rFonts w:ascii="Times New Roman" w:hAnsi="Times New Roman"/>
                <w:lang w:eastAsia="ar-SA"/>
              </w:rPr>
            </w:pPr>
            <w:r w:rsidRPr="00CA7513">
              <w:rPr>
                <w:rFonts w:ascii="Times New Roman" w:hAnsi="Times New Roman"/>
              </w:rPr>
              <w:t>1.</w:t>
            </w:r>
          </w:p>
        </w:tc>
        <w:tc>
          <w:tcPr>
            <w:tcW w:w="3647" w:type="pct"/>
            <w:tcBorders>
              <w:top w:val="single" w:sz="4" w:space="0" w:color="000000"/>
              <w:left w:val="single" w:sz="4" w:space="0" w:color="000000"/>
              <w:bottom w:val="single" w:sz="4" w:space="0" w:color="000000"/>
              <w:right w:val="nil"/>
            </w:tcBorders>
            <w:shd w:val="clear" w:color="auto" w:fill="FFFFFF"/>
          </w:tcPr>
          <w:p w:rsidR="002F151F" w:rsidRPr="00CA7513" w:rsidRDefault="002F151F" w:rsidP="000F6EF6">
            <w:pPr>
              <w:suppressAutoHyphens/>
              <w:ind w:firstLine="0"/>
              <w:rPr>
                <w:rFonts w:ascii="Times New Roman" w:hAnsi="Times New Roman"/>
                <w:lang w:eastAsia="ar-SA"/>
              </w:rPr>
            </w:pPr>
            <w:r w:rsidRPr="00CA7513">
              <w:rPr>
                <w:rFonts w:ascii="Times New Roman" w:hAnsi="Times New Roman"/>
              </w:rPr>
              <w:t>Если сумма баллов особенности предмета больше 3</w:t>
            </w:r>
          </w:p>
        </w:tc>
        <w:tc>
          <w:tcPr>
            <w:tcW w:w="10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F151F" w:rsidRPr="00CA7513" w:rsidRDefault="002F151F" w:rsidP="003A4C9C">
            <w:pPr>
              <w:suppressAutoHyphens/>
              <w:ind w:firstLine="0"/>
              <w:jc w:val="center"/>
              <w:rPr>
                <w:rFonts w:ascii="Times New Roman" w:hAnsi="Times New Roman"/>
                <w:lang w:eastAsia="ar-SA"/>
              </w:rPr>
            </w:pPr>
            <w:r w:rsidRPr="00CA7513">
              <w:rPr>
                <w:rFonts w:ascii="Times New Roman" w:hAnsi="Times New Roman"/>
              </w:rPr>
              <w:t>1,15</w:t>
            </w:r>
          </w:p>
        </w:tc>
      </w:tr>
      <w:tr w:rsidR="002F151F" w:rsidRPr="00CA7513" w:rsidTr="003A4C9C">
        <w:trPr>
          <w:gridAfter w:val="1"/>
          <w:wAfter w:w="12" w:type="pct"/>
          <w:trHeight w:val="133"/>
        </w:trPr>
        <w:tc>
          <w:tcPr>
            <w:tcW w:w="312" w:type="pct"/>
            <w:tcBorders>
              <w:top w:val="single" w:sz="4" w:space="0" w:color="000000"/>
              <w:left w:val="single" w:sz="4" w:space="0" w:color="000000"/>
              <w:bottom w:val="single" w:sz="4" w:space="0" w:color="000000"/>
              <w:right w:val="nil"/>
            </w:tcBorders>
            <w:shd w:val="clear" w:color="auto" w:fill="FFFFFF"/>
          </w:tcPr>
          <w:p w:rsidR="002F151F" w:rsidRPr="00CA7513" w:rsidRDefault="002F151F" w:rsidP="003A4C9C">
            <w:pPr>
              <w:suppressAutoHyphens/>
              <w:ind w:firstLine="0"/>
              <w:jc w:val="center"/>
              <w:rPr>
                <w:rFonts w:ascii="Times New Roman" w:hAnsi="Times New Roman"/>
                <w:lang w:eastAsia="ar-SA"/>
              </w:rPr>
            </w:pPr>
            <w:r w:rsidRPr="00CA7513">
              <w:rPr>
                <w:rFonts w:ascii="Times New Roman" w:hAnsi="Times New Roman"/>
              </w:rPr>
              <w:t>2.</w:t>
            </w:r>
          </w:p>
        </w:tc>
        <w:tc>
          <w:tcPr>
            <w:tcW w:w="3647" w:type="pct"/>
            <w:tcBorders>
              <w:top w:val="single" w:sz="4" w:space="0" w:color="000000"/>
              <w:left w:val="single" w:sz="4" w:space="0" w:color="000000"/>
              <w:bottom w:val="single" w:sz="4" w:space="0" w:color="000000"/>
              <w:right w:val="nil"/>
            </w:tcBorders>
            <w:shd w:val="clear" w:color="auto" w:fill="FFFFFF"/>
          </w:tcPr>
          <w:p w:rsidR="002F151F" w:rsidRPr="00CA7513" w:rsidRDefault="002F151F" w:rsidP="000F6EF6">
            <w:pPr>
              <w:suppressAutoHyphens/>
              <w:ind w:firstLine="0"/>
              <w:rPr>
                <w:rFonts w:ascii="Times New Roman" w:hAnsi="Times New Roman"/>
                <w:lang w:eastAsia="ar-SA"/>
              </w:rPr>
            </w:pPr>
            <w:r w:rsidRPr="00CA7513">
              <w:rPr>
                <w:rFonts w:ascii="Times New Roman" w:hAnsi="Times New Roman"/>
              </w:rPr>
              <w:t>Если сумма баллов особенности предмета не больше 3, но больше 2</w:t>
            </w:r>
          </w:p>
        </w:tc>
        <w:tc>
          <w:tcPr>
            <w:tcW w:w="10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F151F" w:rsidRPr="00CA7513" w:rsidRDefault="002F151F" w:rsidP="003A4C9C">
            <w:pPr>
              <w:suppressAutoHyphens/>
              <w:ind w:firstLine="0"/>
              <w:jc w:val="center"/>
              <w:rPr>
                <w:rFonts w:ascii="Times New Roman" w:hAnsi="Times New Roman"/>
                <w:lang w:eastAsia="ar-SA"/>
              </w:rPr>
            </w:pPr>
            <w:r w:rsidRPr="00CA7513">
              <w:rPr>
                <w:rFonts w:ascii="Times New Roman" w:hAnsi="Times New Roman"/>
              </w:rPr>
              <w:t>1,10</w:t>
            </w:r>
          </w:p>
        </w:tc>
      </w:tr>
      <w:tr w:rsidR="002F151F" w:rsidRPr="00CA7513" w:rsidTr="003A4C9C">
        <w:trPr>
          <w:gridAfter w:val="1"/>
          <w:wAfter w:w="12" w:type="pct"/>
          <w:trHeight w:val="156"/>
        </w:trPr>
        <w:tc>
          <w:tcPr>
            <w:tcW w:w="312" w:type="pct"/>
            <w:tcBorders>
              <w:top w:val="single" w:sz="4" w:space="0" w:color="000000"/>
              <w:left w:val="single" w:sz="4" w:space="0" w:color="000000"/>
              <w:bottom w:val="single" w:sz="4" w:space="0" w:color="000000"/>
              <w:right w:val="nil"/>
            </w:tcBorders>
            <w:shd w:val="clear" w:color="auto" w:fill="FFFFFF"/>
          </w:tcPr>
          <w:p w:rsidR="002F151F" w:rsidRPr="00CA7513" w:rsidRDefault="002F151F" w:rsidP="003A4C9C">
            <w:pPr>
              <w:suppressAutoHyphens/>
              <w:ind w:firstLine="0"/>
              <w:jc w:val="center"/>
              <w:rPr>
                <w:rFonts w:ascii="Times New Roman" w:hAnsi="Times New Roman"/>
                <w:lang w:eastAsia="ar-SA"/>
              </w:rPr>
            </w:pPr>
            <w:r w:rsidRPr="00CA7513">
              <w:rPr>
                <w:rFonts w:ascii="Times New Roman" w:hAnsi="Times New Roman"/>
              </w:rPr>
              <w:t>3.</w:t>
            </w:r>
          </w:p>
        </w:tc>
        <w:tc>
          <w:tcPr>
            <w:tcW w:w="3647" w:type="pct"/>
            <w:tcBorders>
              <w:top w:val="single" w:sz="4" w:space="0" w:color="000000"/>
              <w:left w:val="single" w:sz="4" w:space="0" w:color="000000"/>
              <w:bottom w:val="single" w:sz="4" w:space="0" w:color="000000"/>
              <w:right w:val="nil"/>
            </w:tcBorders>
            <w:shd w:val="clear" w:color="auto" w:fill="FFFFFF"/>
          </w:tcPr>
          <w:p w:rsidR="002F151F" w:rsidRPr="00CA7513" w:rsidRDefault="002F151F" w:rsidP="000F6EF6">
            <w:pPr>
              <w:suppressAutoHyphens/>
              <w:ind w:firstLine="0"/>
              <w:rPr>
                <w:rFonts w:ascii="Times New Roman" w:hAnsi="Times New Roman"/>
                <w:lang w:eastAsia="ar-SA"/>
              </w:rPr>
            </w:pPr>
            <w:r w:rsidRPr="00CA7513">
              <w:rPr>
                <w:rFonts w:ascii="Times New Roman" w:hAnsi="Times New Roman"/>
              </w:rPr>
              <w:t>Если сумма баллов особенности предмета не больше 2, но больше 1</w:t>
            </w:r>
          </w:p>
        </w:tc>
        <w:tc>
          <w:tcPr>
            <w:tcW w:w="10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F151F" w:rsidRPr="00CA7513" w:rsidRDefault="002F151F" w:rsidP="003A4C9C">
            <w:pPr>
              <w:suppressAutoHyphens/>
              <w:ind w:firstLine="0"/>
              <w:jc w:val="center"/>
              <w:rPr>
                <w:rFonts w:ascii="Times New Roman" w:hAnsi="Times New Roman"/>
                <w:lang w:eastAsia="ar-SA"/>
              </w:rPr>
            </w:pPr>
            <w:r w:rsidRPr="00CA7513">
              <w:rPr>
                <w:rFonts w:ascii="Times New Roman" w:hAnsi="Times New Roman"/>
              </w:rPr>
              <w:t>1,05</w:t>
            </w:r>
          </w:p>
        </w:tc>
      </w:tr>
      <w:tr w:rsidR="002F151F" w:rsidRPr="00CA7513" w:rsidTr="003A4C9C">
        <w:trPr>
          <w:gridAfter w:val="1"/>
          <w:wAfter w:w="12" w:type="pct"/>
          <w:trHeight w:val="280"/>
        </w:trPr>
        <w:tc>
          <w:tcPr>
            <w:tcW w:w="312" w:type="pct"/>
            <w:tcBorders>
              <w:top w:val="single" w:sz="4" w:space="0" w:color="000000"/>
              <w:left w:val="single" w:sz="4" w:space="0" w:color="000000"/>
              <w:bottom w:val="single" w:sz="4" w:space="0" w:color="000000"/>
              <w:right w:val="nil"/>
            </w:tcBorders>
            <w:shd w:val="clear" w:color="auto" w:fill="FFFFFF"/>
          </w:tcPr>
          <w:p w:rsidR="002F151F" w:rsidRPr="00CA7513" w:rsidRDefault="002F151F" w:rsidP="003A4C9C">
            <w:pPr>
              <w:suppressAutoHyphens/>
              <w:ind w:firstLine="0"/>
              <w:jc w:val="center"/>
              <w:rPr>
                <w:rFonts w:ascii="Times New Roman" w:hAnsi="Times New Roman"/>
                <w:lang w:eastAsia="ar-SA"/>
              </w:rPr>
            </w:pPr>
            <w:r w:rsidRPr="00CA7513">
              <w:rPr>
                <w:rFonts w:ascii="Times New Roman" w:hAnsi="Times New Roman"/>
              </w:rPr>
              <w:t>4.</w:t>
            </w:r>
          </w:p>
        </w:tc>
        <w:tc>
          <w:tcPr>
            <w:tcW w:w="3647" w:type="pct"/>
            <w:tcBorders>
              <w:top w:val="single" w:sz="4" w:space="0" w:color="000000"/>
              <w:left w:val="single" w:sz="4" w:space="0" w:color="000000"/>
              <w:bottom w:val="single" w:sz="4" w:space="0" w:color="000000"/>
              <w:right w:val="nil"/>
            </w:tcBorders>
            <w:shd w:val="clear" w:color="auto" w:fill="FFFFFF"/>
          </w:tcPr>
          <w:p w:rsidR="002F151F" w:rsidRPr="00CA7513" w:rsidRDefault="002F151F" w:rsidP="000F6EF6">
            <w:pPr>
              <w:suppressAutoHyphens/>
              <w:ind w:firstLine="0"/>
              <w:rPr>
                <w:rFonts w:ascii="Times New Roman" w:hAnsi="Times New Roman"/>
                <w:lang w:eastAsia="ar-SA"/>
              </w:rPr>
            </w:pPr>
            <w:r w:rsidRPr="00CA7513">
              <w:rPr>
                <w:rFonts w:ascii="Times New Roman" w:hAnsi="Times New Roman"/>
              </w:rPr>
              <w:t>Если сумма баллов особенности предмета не больше 1</w:t>
            </w:r>
          </w:p>
        </w:tc>
        <w:tc>
          <w:tcPr>
            <w:tcW w:w="102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F151F" w:rsidRPr="00CA7513" w:rsidRDefault="002F151F" w:rsidP="003A4C9C">
            <w:pPr>
              <w:suppressAutoHyphens/>
              <w:ind w:firstLine="0"/>
              <w:jc w:val="center"/>
              <w:rPr>
                <w:rFonts w:ascii="Times New Roman" w:hAnsi="Times New Roman"/>
                <w:lang w:eastAsia="ar-SA"/>
              </w:rPr>
            </w:pPr>
            <w:r w:rsidRPr="00CA7513">
              <w:rPr>
                <w:rFonts w:ascii="Times New Roman" w:hAnsi="Times New Roman"/>
              </w:rPr>
              <w:t>1,00</w:t>
            </w:r>
          </w:p>
        </w:tc>
      </w:tr>
    </w:tbl>
    <w:p w:rsidR="002F151F" w:rsidRPr="00CB5444" w:rsidRDefault="002F151F" w:rsidP="000F6EF6">
      <w:pPr>
        <w:shd w:val="clear" w:color="auto" w:fill="FFFFFF"/>
        <w:ind w:firstLine="709"/>
        <w:rPr>
          <w:rFonts w:ascii="Times New Roman" w:hAnsi="Times New Roman"/>
          <w:bCs/>
          <w:sz w:val="26"/>
          <w:szCs w:val="26"/>
          <w:lang w:eastAsia="ar-SA"/>
        </w:rPr>
      </w:pPr>
    </w:p>
    <w:p w:rsidR="002F151F" w:rsidRPr="00CB5444" w:rsidRDefault="002F151F" w:rsidP="000F6EF6">
      <w:pPr>
        <w:shd w:val="clear" w:color="auto" w:fill="FFFFFF"/>
        <w:ind w:firstLine="709"/>
        <w:rPr>
          <w:rFonts w:ascii="Times New Roman" w:hAnsi="Times New Roman"/>
          <w:sz w:val="26"/>
          <w:szCs w:val="26"/>
        </w:rPr>
      </w:pPr>
      <w:r w:rsidRPr="00CB5444">
        <w:rPr>
          <w:rFonts w:ascii="Times New Roman" w:hAnsi="Times New Roman"/>
          <w:sz w:val="26"/>
          <w:szCs w:val="26"/>
        </w:rPr>
        <w:lastRenderedPageBreak/>
        <w:t>Кпр вычисляется исходя из суммы баллов особенности предмета (Таблица №3).</w:t>
      </w:r>
    </w:p>
    <w:p w:rsidR="002F151F" w:rsidRPr="00CB5444" w:rsidRDefault="002F151F" w:rsidP="00D70A6F">
      <w:pPr>
        <w:ind w:firstLine="709"/>
        <w:jc w:val="right"/>
        <w:rPr>
          <w:rFonts w:ascii="Times New Roman" w:hAnsi="Times New Roman"/>
          <w:bCs/>
          <w:sz w:val="26"/>
          <w:szCs w:val="26"/>
        </w:rPr>
      </w:pPr>
      <w:r w:rsidRPr="00CB5444">
        <w:rPr>
          <w:rFonts w:ascii="Times New Roman" w:hAnsi="Times New Roman"/>
          <w:sz w:val="26"/>
          <w:szCs w:val="26"/>
        </w:rPr>
        <w:t>Таблица № 3.</w:t>
      </w:r>
    </w:p>
    <w:p w:rsidR="002F151F" w:rsidRPr="00CB5444" w:rsidRDefault="002F151F" w:rsidP="00CA7513">
      <w:pPr>
        <w:shd w:val="clear" w:color="auto" w:fill="FFFFFF"/>
        <w:ind w:firstLine="709"/>
        <w:jc w:val="center"/>
        <w:rPr>
          <w:rFonts w:ascii="Times New Roman" w:hAnsi="Times New Roman"/>
          <w:b/>
          <w:sz w:val="26"/>
          <w:szCs w:val="26"/>
        </w:rPr>
      </w:pPr>
      <w:r w:rsidRPr="00CB5444">
        <w:rPr>
          <w:rFonts w:ascii="Times New Roman" w:hAnsi="Times New Roman"/>
          <w:b/>
          <w:sz w:val="26"/>
          <w:szCs w:val="26"/>
        </w:rPr>
        <w:t>Расчёт коэффициента за особенность предмета (Кпр)</w:t>
      </w:r>
    </w:p>
    <w:p w:rsidR="002F151F" w:rsidRDefault="002F151F" w:rsidP="000F6EF6">
      <w:pPr>
        <w:shd w:val="clear" w:color="auto" w:fill="FFFFFF"/>
        <w:ind w:firstLine="709"/>
        <w:rPr>
          <w:rFonts w:ascii="Times New Roman" w:hAnsi="Times New Roman"/>
          <w:sz w:val="26"/>
          <w:szCs w:val="26"/>
          <w:lang w:eastAsia="ar-SA"/>
        </w:rPr>
      </w:pPr>
    </w:p>
    <w:tbl>
      <w:tblPr>
        <w:tblW w:w="5000" w:type="pct"/>
        <w:tblLayout w:type="fixed"/>
        <w:tblLook w:val="00A0" w:firstRow="1" w:lastRow="0" w:firstColumn="1" w:lastColumn="0" w:noHBand="0" w:noVBand="0"/>
      </w:tblPr>
      <w:tblGrid>
        <w:gridCol w:w="709"/>
        <w:gridCol w:w="3867"/>
        <w:gridCol w:w="626"/>
        <w:gridCol w:w="626"/>
        <w:gridCol w:w="626"/>
        <w:gridCol w:w="626"/>
        <w:gridCol w:w="626"/>
        <w:gridCol w:w="628"/>
        <w:gridCol w:w="862"/>
        <w:gridCol w:w="941"/>
      </w:tblGrid>
      <w:tr w:rsidR="004A6431" w:rsidRPr="00CB5444" w:rsidTr="00D67005">
        <w:trPr>
          <w:trHeight w:val="767"/>
        </w:trPr>
        <w:tc>
          <w:tcPr>
            <w:tcW w:w="349" w:type="pct"/>
            <w:tcBorders>
              <w:top w:val="single" w:sz="4" w:space="0" w:color="000000"/>
              <w:left w:val="single" w:sz="4" w:space="0" w:color="000000"/>
              <w:bottom w:val="nil"/>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 п/п</w:t>
            </w:r>
          </w:p>
        </w:tc>
        <w:tc>
          <w:tcPr>
            <w:tcW w:w="1907" w:type="pct"/>
            <w:vMerge w:val="restart"/>
            <w:tcBorders>
              <w:top w:val="single" w:sz="4" w:space="0" w:color="000000"/>
              <w:left w:val="single" w:sz="4" w:space="0" w:color="000000"/>
              <w:bottom w:val="single" w:sz="4" w:space="0" w:color="000000"/>
              <w:right w:val="nil"/>
            </w:tcBorders>
          </w:tcPr>
          <w:p w:rsidR="004A6431" w:rsidRPr="00CB5444" w:rsidRDefault="004A6431" w:rsidP="00D448D8">
            <w:pPr>
              <w:snapToGrid w:val="0"/>
              <w:ind w:firstLine="0"/>
              <w:jc w:val="center"/>
              <w:rPr>
                <w:rFonts w:ascii="Times New Roman" w:hAnsi="Times New Roman"/>
                <w:lang w:eastAsia="ar-SA"/>
              </w:rPr>
            </w:pPr>
          </w:p>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Предметы</w:t>
            </w:r>
          </w:p>
        </w:tc>
        <w:tc>
          <w:tcPr>
            <w:tcW w:w="1854" w:type="pct"/>
            <w:gridSpan w:val="6"/>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Показатели</w:t>
            </w:r>
          </w:p>
        </w:tc>
        <w:tc>
          <w:tcPr>
            <w:tcW w:w="425" w:type="pct"/>
            <w:vMerge w:val="restart"/>
            <w:tcBorders>
              <w:top w:val="single" w:sz="4" w:space="0" w:color="000000"/>
              <w:left w:val="single" w:sz="4" w:space="0" w:color="000000"/>
              <w:bottom w:val="single" w:sz="4" w:space="0" w:color="000000"/>
              <w:right w:val="nil"/>
            </w:tcBorders>
            <w:textDirection w:val="btLr"/>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Сумма баллов</w:t>
            </w:r>
          </w:p>
        </w:tc>
        <w:tc>
          <w:tcPr>
            <w:tcW w:w="465" w:type="pct"/>
            <w:vMerge w:val="restart"/>
            <w:tcBorders>
              <w:top w:val="single" w:sz="4" w:space="0" w:color="000000"/>
              <w:left w:val="single" w:sz="4" w:space="0" w:color="000000"/>
              <w:bottom w:val="single" w:sz="4" w:space="0" w:color="000000"/>
              <w:right w:val="single" w:sz="4" w:space="0" w:color="000000"/>
            </w:tcBorders>
            <w:textDirection w:val="btLr"/>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Значение Кпр</w:t>
            </w:r>
          </w:p>
        </w:tc>
      </w:tr>
      <w:tr w:rsidR="0029612E" w:rsidRPr="00CB5444" w:rsidTr="00D67005">
        <w:trPr>
          <w:trHeight w:val="1691"/>
        </w:trPr>
        <w:tc>
          <w:tcPr>
            <w:tcW w:w="349" w:type="pct"/>
            <w:tcBorders>
              <w:top w:val="nil"/>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1907" w:type="pct"/>
            <w:vMerge/>
            <w:tcBorders>
              <w:top w:val="single" w:sz="4" w:space="0" w:color="000000"/>
              <w:left w:val="single" w:sz="4" w:space="0" w:color="000000"/>
              <w:bottom w:val="single" w:sz="4" w:space="0" w:color="000000"/>
              <w:right w:val="nil"/>
            </w:tcBorders>
            <w:vAlign w:val="center"/>
          </w:tcPr>
          <w:p w:rsidR="004A6431" w:rsidRPr="00CB5444" w:rsidRDefault="004A6431" w:rsidP="00D448D8">
            <w:pPr>
              <w:ind w:firstLine="0"/>
              <w:jc w:val="center"/>
              <w:rPr>
                <w:rFonts w:ascii="Times New Roman" w:hAnsi="Times New Roman"/>
                <w:lang w:eastAsia="ar-SA"/>
              </w:rPr>
            </w:pPr>
          </w:p>
        </w:tc>
        <w:tc>
          <w:tcPr>
            <w:tcW w:w="309" w:type="pct"/>
            <w:tcBorders>
              <w:top w:val="nil"/>
              <w:left w:val="single" w:sz="4" w:space="0" w:color="000000"/>
              <w:bottom w:val="single" w:sz="4" w:space="0" w:color="000000"/>
              <w:right w:val="nil"/>
            </w:tcBorders>
            <w:textDirection w:val="btLr"/>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ЕГЭ</w:t>
            </w:r>
          </w:p>
        </w:tc>
        <w:tc>
          <w:tcPr>
            <w:tcW w:w="309" w:type="pct"/>
            <w:tcBorders>
              <w:top w:val="nil"/>
              <w:left w:val="single" w:sz="4" w:space="0" w:color="000000"/>
              <w:bottom w:val="single" w:sz="4" w:space="0" w:color="000000"/>
              <w:right w:val="nil"/>
            </w:tcBorders>
            <w:textDirection w:val="btLr"/>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Подготовка</w:t>
            </w:r>
          </w:p>
        </w:tc>
        <w:tc>
          <w:tcPr>
            <w:tcW w:w="309" w:type="pct"/>
            <w:tcBorders>
              <w:top w:val="nil"/>
              <w:left w:val="single" w:sz="4" w:space="0" w:color="000000"/>
              <w:bottom w:val="single" w:sz="4" w:space="0" w:color="000000"/>
              <w:right w:val="nil"/>
            </w:tcBorders>
            <w:textDirection w:val="btLr"/>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Лабораторные</w:t>
            </w:r>
          </w:p>
        </w:tc>
        <w:tc>
          <w:tcPr>
            <w:tcW w:w="309" w:type="pct"/>
            <w:tcBorders>
              <w:top w:val="nil"/>
              <w:left w:val="single" w:sz="4" w:space="0" w:color="000000"/>
              <w:bottom w:val="single" w:sz="4" w:space="0" w:color="000000"/>
              <w:right w:val="nil"/>
            </w:tcBorders>
            <w:textDirection w:val="btLr"/>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Условия</w:t>
            </w:r>
          </w:p>
        </w:tc>
        <w:tc>
          <w:tcPr>
            <w:tcW w:w="309" w:type="pct"/>
            <w:tcBorders>
              <w:top w:val="nil"/>
              <w:left w:val="single" w:sz="4" w:space="0" w:color="000000"/>
              <w:bottom w:val="single" w:sz="4" w:space="0" w:color="000000"/>
              <w:right w:val="nil"/>
            </w:tcBorders>
            <w:textDirection w:val="btLr"/>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Тетради</w:t>
            </w:r>
          </w:p>
        </w:tc>
        <w:tc>
          <w:tcPr>
            <w:tcW w:w="310" w:type="pct"/>
            <w:tcBorders>
              <w:top w:val="nil"/>
              <w:left w:val="single" w:sz="4" w:space="0" w:color="000000"/>
              <w:bottom w:val="single" w:sz="4" w:space="0" w:color="000000"/>
              <w:right w:val="nil"/>
            </w:tcBorders>
            <w:textDirection w:val="btLr"/>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ТБ</w:t>
            </w:r>
          </w:p>
        </w:tc>
        <w:tc>
          <w:tcPr>
            <w:tcW w:w="425" w:type="pct"/>
            <w:vMerge/>
            <w:tcBorders>
              <w:top w:val="single" w:sz="4" w:space="0" w:color="000000"/>
              <w:left w:val="single" w:sz="4" w:space="0" w:color="000000"/>
              <w:bottom w:val="single" w:sz="4" w:space="0" w:color="000000"/>
              <w:right w:val="nil"/>
            </w:tcBorders>
            <w:vAlign w:val="center"/>
          </w:tcPr>
          <w:p w:rsidR="004A6431" w:rsidRPr="00CB5444" w:rsidRDefault="004A6431" w:rsidP="00D448D8">
            <w:pPr>
              <w:ind w:firstLine="0"/>
              <w:jc w:val="center"/>
              <w:rPr>
                <w:rFonts w:ascii="Times New Roman" w:hAnsi="Times New Roman"/>
                <w:lang w:eastAsia="ar-SA"/>
              </w:rPr>
            </w:pPr>
          </w:p>
        </w:tc>
        <w:tc>
          <w:tcPr>
            <w:tcW w:w="465" w:type="pct"/>
            <w:vMerge/>
            <w:tcBorders>
              <w:top w:val="single" w:sz="4" w:space="0" w:color="000000"/>
              <w:left w:val="single" w:sz="4" w:space="0" w:color="000000"/>
              <w:bottom w:val="single" w:sz="4" w:space="0" w:color="000000"/>
              <w:right w:val="single" w:sz="4" w:space="0" w:color="000000"/>
            </w:tcBorders>
            <w:vAlign w:val="center"/>
          </w:tcPr>
          <w:p w:rsidR="004A6431" w:rsidRPr="00CB5444" w:rsidRDefault="004A6431" w:rsidP="00D448D8">
            <w:pPr>
              <w:ind w:firstLine="0"/>
              <w:jc w:val="center"/>
              <w:rPr>
                <w:rFonts w:ascii="Times New Roman" w:hAnsi="Times New Roman"/>
                <w:lang w:eastAsia="ar-SA"/>
              </w:rPr>
            </w:pPr>
          </w:p>
        </w:tc>
      </w:tr>
      <w:tr w:rsidR="0029612E" w:rsidRPr="00CB5444" w:rsidTr="00D67005">
        <w:trPr>
          <w:trHeight w:val="195"/>
        </w:trPr>
        <w:tc>
          <w:tcPr>
            <w:tcW w:w="34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1907" w:type="pct"/>
            <w:tcBorders>
              <w:top w:val="nil"/>
              <w:left w:val="single" w:sz="4" w:space="0" w:color="000000"/>
              <w:bottom w:val="single" w:sz="4" w:space="0" w:color="000000"/>
              <w:right w:val="nil"/>
            </w:tcBorders>
          </w:tcPr>
          <w:p w:rsidR="004A6431" w:rsidRPr="00CB5444" w:rsidRDefault="004A6431" w:rsidP="00D448D8">
            <w:pPr>
              <w:suppressAutoHyphens/>
              <w:ind w:firstLine="0"/>
              <w:rPr>
                <w:rFonts w:ascii="Times New Roman" w:hAnsi="Times New Roman"/>
                <w:lang w:eastAsia="ar-SA"/>
              </w:rPr>
            </w:pPr>
            <w:r w:rsidRPr="00CB5444">
              <w:rPr>
                <w:rFonts w:ascii="Times New Roman" w:hAnsi="Times New Roman"/>
              </w:rPr>
              <w:t>Начальная школа</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09" w:type="pct"/>
            <w:tcBorders>
              <w:top w:val="nil"/>
              <w:left w:val="single" w:sz="4" w:space="0" w:color="000000"/>
              <w:bottom w:val="single" w:sz="4" w:space="0" w:color="000000"/>
              <w:right w:val="nil"/>
            </w:tcBorders>
          </w:tcPr>
          <w:p w:rsidR="004A6431" w:rsidRPr="00CB5444" w:rsidRDefault="004A6431" w:rsidP="00D448D8">
            <w:pPr>
              <w:ind w:firstLine="0"/>
              <w:jc w:val="center"/>
              <w:rPr>
                <w:rFonts w:ascii="Times New Roman" w:hAnsi="Times New Roman"/>
              </w:rPr>
            </w:pPr>
          </w:p>
        </w:tc>
        <w:tc>
          <w:tcPr>
            <w:tcW w:w="309"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2</w:t>
            </w:r>
          </w:p>
        </w:tc>
        <w:tc>
          <w:tcPr>
            <w:tcW w:w="310"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425"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3</w:t>
            </w:r>
          </w:p>
        </w:tc>
        <w:tc>
          <w:tcPr>
            <w:tcW w:w="465" w:type="pct"/>
            <w:tcBorders>
              <w:top w:val="nil"/>
              <w:left w:val="single" w:sz="4" w:space="0" w:color="000000"/>
              <w:bottom w:val="single" w:sz="4" w:space="0" w:color="000000"/>
              <w:right w:val="single" w:sz="4" w:space="0" w:color="000000"/>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1,10</w:t>
            </w:r>
          </w:p>
        </w:tc>
      </w:tr>
      <w:tr w:rsidR="0029612E" w:rsidRPr="00CB5444" w:rsidTr="00D67005">
        <w:trPr>
          <w:trHeight w:val="193"/>
        </w:trPr>
        <w:tc>
          <w:tcPr>
            <w:tcW w:w="34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2.</w:t>
            </w:r>
          </w:p>
        </w:tc>
        <w:tc>
          <w:tcPr>
            <w:tcW w:w="1907" w:type="pct"/>
            <w:tcBorders>
              <w:top w:val="nil"/>
              <w:left w:val="single" w:sz="4" w:space="0" w:color="000000"/>
              <w:bottom w:val="single" w:sz="4" w:space="0" w:color="000000"/>
              <w:right w:val="nil"/>
            </w:tcBorders>
          </w:tcPr>
          <w:p w:rsidR="004A6431" w:rsidRPr="00CB5444" w:rsidRDefault="004A6431" w:rsidP="00D448D8">
            <w:pPr>
              <w:suppressAutoHyphens/>
              <w:ind w:firstLine="0"/>
              <w:rPr>
                <w:rFonts w:ascii="Times New Roman" w:hAnsi="Times New Roman"/>
              </w:rPr>
            </w:pPr>
            <w:r w:rsidRPr="00CB5444">
              <w:rPr>
                <w:rFonts w:ascii="Times New Roman" w:hAnsi="Times New Roman"/>
              </w:rPr>
              <w:t>Русский язык</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2</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09" w:type="pct"/>
            <w:tcBorders>
              <w:top w:val="nil"/>
              <w:left w:val="single" w:sz="4" w:space="0" w:color="000000"/>
              <w:bottom w:val="single" w:sz="4" w:space="0" w:color="000000"/>
              <w:right w:val="nil"/>
            </w:tcBorders>
          </w:tcPr>
          <w:p w:rsidR="004A6431" w:rsidRPr="00CB5444" w:rsidRDefault="004A6431" w:rsidP="00D448D8">
            <w:pPr>
              <w:ind w:firstLine="0"/>
              <w:jc w:val="center"/>
              <w:rPr>
                <w:rFonts w:ascii="Times New Roman" w:hAnsi="Times New Roman"/>
              </w:rPr>
            </w:pPr>
          </w:p>
        </w:tc>
        <w:tc>
          <w:tcPr>
            <w:tcW w:w="309"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2</w:t>
            </w:r>
          </w:p>
        </w:tc>
        <w:tc>
          <w:tcPr>
            <w:tcW w:w="310"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425"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5</w:t>
            </w:r>
          </w:p>
        </w:tc>
        <w:tc>
          <w:tcPr>
            <w:tcW w:w="465" w:type="pct"/>
            <w:tcBorders>
              <w:top w:val="nil"/>
              <w:left w:val="single" w:sz="4" w:space="0" w:color="000000"/>
              <w:bottom w:val="single" w:sz="4" w:space="0" w:color="000000"/>
              <w:right w:val="single" w:sz="4" w:space="0" w:color="000000"/>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1,15</w:t>
            </w:r>
          </w:p>
        </w:tc>
      </w:tr>
      <w:tr w:rsidR="0029612E" w:rsidRPr="00CB5444" w:rsidTr="00D67005">
        <w:trPr>
          <w:trHeight w:val="193"/>
        </w:trPr>
        <w:tc>
          <w:tcPr>
            <w:tcW w:w="34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3.</w:t>
            </w:r>
          </w:p>
        </w:tc>
        <w:tc>
          <w:tcPr>
            <w:tcW w:w="1907" w:type="pct"/>
            <w:tcBorders>
              <w:top w:val="nil"/>
              <w:left w:val="single" w:sz="4" w:space="0" w:color="000000"/>
              <w:bottom w:val="single" w:sz="4" w:space="0" w:color="000000"/>
              <w:right w:val="nil"/>
            </w:tcBorders>
          </w:tcPr>
          <w:p w:rsidR="004A6431" w:rsidRPr="00CB5444" w:rsidRDefault="004A6431" w:rsidP="00D448D8">
            <w:pPr>
              <w:suppressAutoHyphens/>
              <w:ind w:firstLine="0"/>
              <w:rPr>
                <w:rFonts w:ascii="Times New Roman" w:hAnsi="Times New Roman"/>
                <w:lang w:eastAsia="ar-SA"/>
              </w:rPr>
            </w:pPr>
            <w:r w:rsidRPr="00CB5444">
              <w:rPr>
                <w:rFonts w:ascii="Times New Roman" w:hAnsi="Times New Roman"/>
              </w:rPr>
              <w:t>Литература</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09" w:type="pct"/>
            <w:tcBorders>
              <w:top w:val="nil"/>
              <w:left w:val="single" w:sz="4" w:space="0" w:color="000000"/>
              <w:bottom w:val="single" w:sz="4" w:space="0" w:color="000000"/>
              <w:right w:val="nil"/>
            </w:tcBorders>
          </w:tcPr>
          <w:p w:rsidR="004A6431" w:rsidRPr="00CB5444" w:rsidRDefault="004A6431" w:rsidP="00D448D8">
            <w:pPr>
              <w:ind w:firstLine="0"/>
              <w:jc w:val="center"/>
              <w:rPr>
                <w:rFonts w:ascii="Times New Roman" w:hAnsi="Times New Roman"/>
              </w:rPr>
            </w:pPr>
          </w:p>
        </w:tc>
        <w:tc>
          <w:tcPr>
            <w:tcW w:w="309"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10"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425"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3</w:t>
            </w:r>
          </w:p>
        </w:tc>
        <w:tc>
          <w:tcPr>
            <w:tcW w:w="465" w:type="pct"/>
            <w:tcBorders>
              <w:top w:val="nil"/>
              <w:left w:val="single" w:sz="4" w:space="0" w:color="000000"/>
              <w:bottom w:val="single" w:sz="4" w:space="0" w:color="000000"/>
              <w:right w:val="single" w:sz="4" w:space="0" w:color="000000"/>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1,10</w:t>
            </w:r>
          </w:p>
        </w:tc>
      </w:tr>
      <w:tr w:rsidR="0029612E" w:rsidRPr="00CB5444" w:rsidTr="00D67005">
        <w:trPr>
          <w:trHeight w:val="193"/>
        </w:trPr>
        <w:tc>
          <w:tcPr>
            <w:tcW w:w="34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4.</w:t>
            </w:r>
          </w:p>
        </w:tc>
        <w:tc>
          <w:tcPr>
            <w:tcW w:w="1907" w:type="pct"/>
            <w:tcBorders>
              <w:top w:val="nil"/>
              <w:left w:val="single" w:sz="4" w:space="0" w:color="000000"/>
              <w:bottom w:val="single" w:sz="4" w:space="0" w:color="000000"/>
              <w:right w:val="nil"/>
            </w:tcBorders>
          </w:tcPr>
          <w:p w:rsidR="004A6431" w:rsidRPr="00CB5444" w:rsidRDefault="004A6431" w:rsidP="00D448D8">
            <w:pPr>
              <w:suppressAutoHyphens/>
              <w:ind w:firstLine="0"/>
              <w:rPr>
                <w:rFonts w:ascii="Times New Roman" w:hAnsi="Times New Roman"/>
                <w:lang w:eastAsia="ar-SA"/>
              </w:rPr>
            </w:pPr>
            <w:r w:rsidRPr="00CB5444">
              <w:rPr>
                <w:rFonts w:ascii="Times New Roman" w:hAnsi="Times New Roman"/>
              </w:rPr>
              <w:t>Иностранный язык</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09" w:type="pct"/>
            <w:tcBorders>
              <w:top w:val="nil"/>
              <w:left w:val="single" w:sz="4" w:space="0" w:color="000000"/>
              <w:bottom w:val="single" w:sz="4" w:space="0" w:color="000000"/>
              <w:right w:val="nil"/>
            </w:tcBorders>
          </w:tcPr>
          <w:p w:rsidR="004A6431" w:rsidRPr="00CB5444" w:rsidRDefault="004A6431" w:rsidP="00D448D8">
            <w:pPr>
              <w:ind w:firstLine="0"/>
              <w:jc w:val="center"/>
              <w:rPr>
                <w:rFonts w:ascii="Times New Roman" w:hAnsi="Times New Roman"/>
              </w:rPr>
            </w:pPr>
          </w:p>
        </w:tc>
        <w:tc>
          <w:tcPr>
            <w:tcW w:w="309"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10"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425"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3</w:t>
            </w:r>
          </w:p>
        </w:tc>
        <w:tc>
          <w:tcPr>
            <w:tcW w:w="465" w:type="pct"/>
            <w:tcBorders>
              <w:top w:val="nil"/>
              <w:left w:val="single" w:sz="4" w:space="0" w:color="000000"/>
              <w:bottom w:val="single" w:sz="4" w:space="0" w:color="000000"/>
              <w:right w:val="single" w:sz="4" w:space="0" w:color="000000"/>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1,10</w:t>
            </w:r>
          </w:p>
        </w:tc>
      </w:tr>
      <w:tr w:rsidR="0029612E" w:rsidRPr="00CB5444" w:rsidTr="00D67005">
        <w:trPr>
          <w:trHeight w:val="193"/>
        </w:trPr>
        <w:tc>
          <w:tcPr>
            <w:tcW w:w="34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5.</w:t>
            </w:r>
          </w:p>
        </w:tc>
        <w:tc>
          <w:tcPr>
            <w:tcW w:w="1907" w:type="pct"/>
            <w:tcBorders>
              <w:top w:val="nil"/>
              <w:left w:val="single" w:sz="4" w:space="0" w:color="000000"/>
              <w:bottom w:val="single" w:sz="4" w:space="0" w:color="000000"/>
              <w:right w:val="nil"/>
            </w:tcBorders>
          </w:tcPr>
          <w:p w:rsidR="004A6431" w:rsidRPr="00CB5444" w:rsidRDefault="004A6431" w:rsidP="00D448D8">
            <w:pPr>
              <w:suppressAutoHyphens/>
              <w:ind w:firstLine="0"/>
              <w:rPr>
                <w:rFonts w:ascii="Times New Roman" w:hAnsi="Times New Roman"/>
                <w:lang w:eastAsia="ar-SA"/>
              </w:rPr>
            </w:pPr>
            <w:r w:rsidRPr="00CB5444">
              <w:rPr>
                <w:rFonts w:ascii="Times New Roman" w:hAnsi="Times New Roman"/>
              </w:rPr>
              <w:t>Математика</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2</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0,5</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09" w:type="pct"/>
            <w:tcBorders>
              <w:top w:val="nil"/>
              <w:left w:val="single" w:sz="4" w:space="0" w:color="000000"/>
              <w:bottom w:val="single" w:sz="4" w:space="0" w:color="000000"/>
              <w:right w:val="nil"/>
            </w:tcBorders>
          </w:tcPr>
          <w:p w:rsidR="004A6431" w:rsidRPr="00CB5444" w:rsidRDefault="004A6431" w:rsidP="00D448D8">
            <w:pPr>
              <w:ind w:firstLine="0"/>
              <w:jc w:val="center"/>
              <w:rPr>
                <w:rFonts w:ascii="Times New Roman" w:hAnsi="Times New Roman"/>
              </w:rPr>
            </w:pPr>
          </w:p>
        </w:tc>
        <w:tc>
          <w:tcPr>
            <w:tcW w:w="309"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2</w:t>
            </w:r>
          </w:p>
        </w:tc>
        <w:tc>
          <w:tcPr>
            <w:tcW w:w="310"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425"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4,5</w:t>
            </w:r>
          </w:p>
        </w:tc>
        <w:tc>
          <w:tcPr>
            <w:tcW w:w="465" w:type="pct"/>
            <w:tcBorders>
              <w:top w:val="nil"/>
              <w:left w:val="single" w:sz="4" w:space="0" w:color="000000"/>
              <w:bottom w:val="single" w:sz="4" w:space="0" w:color="000000"/>
              <w:right w:val="single" w:sz="4" w:space="0" w:color="000000"/>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1,15</w:t>
            </w:r>
          </w:p>
        </w:tc>
      </w:tr>
      <w:tr w:rsidR="0029612E" w:rsidRPr="00CB5444" w:rsidTr="00D67005">
        <w:trPr>
          <w:trHeight w:val="193"/>
        </w:trPr>
        <w:tc>
          <w:tcPr>
            <w:tcW w:w="349" w:type="pct"/>
            <w:tcBorders>
              <w:top w:val="single" w:sz="4" w:space="0" w:color="auto"/>
              <w:left w:val="single" w:sz="4" w:space="0" w:color="auto"/>
              <w:bottom w:val="single" w:sz="4" w:space="0" w:color="auto"/>
              <w:right w:val="single" w:sz="4" w:space="0" w:color="auto"/>
            </w:tcBorders>
          </w:tcPr>
          <w:p w:rsidR="004A6431" w:rsidRPr="00CB5444" w:rsidRDefault="00D67005" w:rsidP="00D448D8">
            <w:pPr>
              <w:suppressAutoHyphens/>
              <w:ind w:firstLine="0"/>
              <w:jc w:val="center"/>
              <w:rPr>
                <w:rFonts w:ascii="Times New Roman" w:hAnsi="Times New Roman"/>
                <w:lang w:eastAsia="ar-SA"/>
              </w:rPr>
            </w:pPr>
            <w:r>
              <w:rPr>
                <w:rFonts w:ascii="Times New Roman" w:hAnsi="Times New Roman"/>
              </w:rPr>
              <w:t>6</w:t>
            </w:r>
            <w:r w:rsidR="004A6431" w:rsidRPr="00CB5444">
              <w:rPr>
                <w:rFonts w:ascii="Times New Roman" w:hAnsi="Times New Roman"/>
              </w:rPr>
              <w:t>.</w:t>
            </w:r>
          </w:p>
        </w:tc>
        <w:tc>
          <w:tcPr>
            <w:tcW w:w="1907"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rPr>
                <w:rFonts w:ascii="Times New Roman" w:hAnsi="Times New Roman"/>
                <w:lang w:eastAsia="ar-SA"/>
              </w:rPr>
            </w:pPr>
            <w:r w:rsidRPr="00CB5444">
              <w:rPr>
                <w:rFonts w:ascii="Times New Roman" w:hAnsi="Times New Roman"/>
              </w:rPr>
              <w:t>История, обществознание, экономика, право</w:t>
            </w: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snapToGrid w:val="0"/>
              <w:ind w:firstLine="0"/>
              <w:jc w:val="center"/>
              <w:rPr>
                <w:rFonts w:ascii="Times New Roman" w:hAnsi="Times New Roman"/>
                <w:lang w:eastAsia="ar-SA"/>
              </w:rPr>
            </w:pP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ind w:firstLine="0"/>
              <w:jc w:val="center"/>
              <w:rPr>
                <w:rFonts w:ascii="Times New Roman" w:hAnsi="Times New Roman"/>
              </w:rPr>
            </w:pP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10"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snapToGrid w:val="0"/>
              <w:ind w:firstLine="0"/>
              <w:jc w:val="center"/>
              <w:rPr>
                <w:rFonts w:ascii="Times New Roman" w:hAnsi="Times New Roman"/>
                <w:lang w:eastAsia="ar-SA"/>
              </w:rPr>
            </w:pPr>
          </w:p>
        </w:tc>
        <w:tc>
          <w:tcPr>
            <w:tcW w:w="425"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3</w:t>
            </w:r>
          </w:p>
        </w:tc>
        <w:tc>
          <w:tcPr>
            <w:tcW w:w="465"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1,10</w:t>
            </w:r>
          </w:p>
        </w:tc>
      </w:tr>
      <w:tr w:rsidR="0029612E" w:rsidRPr="00CB5444" w:rsidTr="00D67005">
        <w:trPr>
          <w:trHeight w:val="193"/>
        </w:trPr>
        <w:tc>
          <w:tcPr>
            <w:tcW w:w="349" w:type="pct"/>
            <w:tcBorders>
              <w:top w:val="single" w:sz="4" w:space="0" w:color="auto"/>
              <w:left w:val="single" w:sz="4" w:space="0" w:color="auto"/>
              <w:bottom w:val="single" w:sz="4" w:space="0" w:color="auto"/>
              <w:right w:val="single" w:sz="4" w:space="0" w:color="auto"/>
            </w:tcBorders>
          </w:tcPr>
          <w:p w:rsidR="004A6431" w:rsidRPr="00CB5444" w:rsidRDefault="00D67005" w:rsidP="00D448D8">
            <w:pPr>
              <w:suppressAutoHyphens/>
              <w:ind w:firstLine="0"/>
              <w:jc w:val="center"/>
              <w:rPr>
                <w:rFonts w:ascii="Times New Roman" w:hAnsi="Times New Roman"/>
                <w:lang w:eastAsia="ar-SA"/>
              </w:rPr>
            </w:pPr>
            <w:r>
              <w:rPr>
                <w:rFonts w:ascii="Times New Roman" w:hAnsi="Times New Roman"/>
              </w:rPr>
              <w:t>7</w:t>
            </w:r>
            <w:r w:rsidR="004A6431" w:rsidRPr="00CB5444">
              <w:rPr>
                <w:rFonts w:ascii="Times New Roman" w:hAnsi="Times New Roman"/>
              </w:rPr>
              <w:t>.</w:t>
            </w:r>
          </w:p>
        </w:tc>
        <w:tc>
          <w:tcPr>
            <w:tcW w:w="1907"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rPr>
                <w:rFonts w:ascii="Times New Roman" w:hAnsi="Times New Roman"/>
                <w:lang w:eastAsia="ar-SA"/>
              </w:rPr>
            </w:pPr>
            <w:r w:rsidRPr="00CB5444">
              <w:rPr>
                <w:rFonts w:ascii="Times New Roman" w:hAnsi="Times New Roman"/>
              </w:rPr>
              <w:t>Естествознание</w:t>
            </w: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snapToGrid w:val="0"/>
              <w:ind w:firstLine="0"/>
              <w:jc w:val="center"/>
              <w:rPr>
                <w:rFonts w:ascii="Times New Roman" w:hAnsi="Times New Roman"/>
                <w:lang w:eastAsia="ar-SA"/>
              </w:rPr>
            </w:pP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0,5</w:t>
            </w: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ind w:firstLine="0"/>
              <w:jc w:val="center"/>
              <w:rPr>
                <w:rFonts w:ascii="Times New Roman" w:hAnsi="Times New Roman"/>
              </w:rPr>
            </w:pP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snapToGrid w:val="0"/>
              <w:ind w:firstLine="0"/>
              <w:jc w:val="center"/>
              <w:rPr>
                <w:rFonts w:ascii="Times New Roman" w:hAnsi="Times New Roman"/>
                <w:lang w:eastAsia="ar-SA"/>
              </w:rPr>
            </w:pPr>
          </w:p>
        </w:tc>
        <w:tc>
          <w:tcPr>
            <w:tcW w:w="310"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snapToGrid w:val="0"/>
              <w:ind w:firstLine="0"/>
              <w:jc w:val="center"/>
              <w:rPr>
                <w:rFonts w:ascii="Times New Roman" w:hAnsi="Times New Roman"/>
                <w:lang w:eastAsia="ar-SA"/>
              </w:rPr>
            </w:pPr>
          </w:p>
        </w:tc>
        <w:tc>
          <w:tcPr>
            <w:tcW w:w="425"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1,5</w:t>
            </w:r>
          </w:p>
        </w:tc>
        <w:tc>
          <w:tcPr>
            <w:tcW w:w="465"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1,05</w:t>
            </w:r>
          </w:p>
        </w:tc>
      </w:tr>
      <w:tr w:rsidR="0029612E" w:rsidRPr="00CB5444" w:rsidTr="00D67005">
        <w:trPr>
          <w:trHeight w:val="193"/>
        </w:trPr>
        <w:tc>
          <w:tcPr>
            <w:tcW w:w="349" w:type="pct"/>
            <w:tcBorders>
              <w:top w:val="single" w:sz="4" w:space="0" w:color="auto"/>
              <w:left w:val="single" w:sz="4" w:space="0" w:color="auto"/>
              <w:bottom w:val="single" w:sz="4" w:space="0" w:color="auto"/>
              <w:right w:val="single" w:sz="4" w:space="0" w:color="auto"/>
            </w:tcBorders>
          </w:tcPr>
          <w:p w:rsidR="004A6431" w:rsidRPr="00CB5444" w:rsidRDefault="00D67005" w:rsidP="000E512A">
            <w:pPr>
              <w:suppressAutoHyphens/>
              <w:ind w:firstLine="0"/>
              <w:jc w:val="center"/>
              <w:rPr>
                <w:rFonts w:ascii="Times New Roman" w:hAnsi="Times New Roman"/>
                <w:lang w:eastAsia="ar-SA"/>
              </w:rPr>
            </w:pPr>
            <w:r>
              <w:rPr>
                <w:rFonts w:ascii="Times New Roman" w:hAnsi="Times New Roman"/>
              </w:rPr>
              <w:t>8</w:t>
            </w:r>
            <w:r w:rsidR="004A6431" w:rsidRPr="00CB5444">
              <w:rPr>
                <w:rFonts w:ascii="Times New Roman" w:hAnsi="Times New Roman"/>
              </w:rPr>
              <w:t>.</w:t>
            </w:r>
          </w:p>
        </w:tc>
        <w:tc>
          <w:tcPr>
            <w:tcW w:w="1907"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rPr>
                <w:rFonts w:ascii="Times New Roman" w:hAnsi="Times New Roman"/>
                <w:lang w:eastAsia="ar-SA"/>
              </w:rPr>
            </w:pPr>
            <w:r w:rsidRPr="00CB5444">
              <w:rPr>
                <w:rFonts w:ascii="Times New Roman" w:hAnsi="Times New Roman"/>
              </w:rPr>
              <w:t>География</w:t>
            </w: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0,5</w:t>
            </w: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snapToGrid w:val="0"/>
              <w:ind w:firstLine="0"/>
              <w:jc w:val="center"/>
              <w:rPr>
                <w:rFonts w:ascii="Times New Roman" w:hAnsi="Times New Roman"/>
                <w:lang w:eastAsia="ar-SA"/>
              </w:rPr>
            </w:pP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ind w:firstLine="0"/>
              <w:jc w:val="center"/>
              <w:rPr>
                <w:rFonts w:ascii="Times New Roman" w:hAnsi="Times New Roman"/>
              </w:rPr>
            </w:pP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10"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snapToGrid w:val="0"/>
              <w:ind w:firstLine="0"/>
              <w:jc w:val="center"/>
              <w:rPr>
                <w:rFonts w:ascii="Times New Roman" w:hAnsi="Times New Roman"/>
                <w:lang w:eastAsia="ar-SA"/>
              </w:rPr>
            </w:pPr>
          </w:p>
        </w:tc>
        <w:tc>
          <w:tcPr>
            <w:tcW w:w="425"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2,5</w:t>
            </w:r>
          </w:p>
        </w:tc>
        <w:tc>
          <w:tcPr>
            <w:tcW w:w="465"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1,10</w:t>
            </w:r>
          </w:p>
        </w:tc>
      </w:tr>
      <w:tr w:rsidR="0029612E" w:rsidRPr="00CB5444" w:rsidTr="00D67005">
        <w:trPr>
          <w:trHeight w:val="193"/>
        </w:trPr>
        <w:tc>
          <w:tcPr>
            <w:tcW w:w="349" w:type="pct"/>
            <w:tcBorders>
              <w:top w:val="single" w:sz="4" w:space="0" w:color="auto"/>
              <w:left w:val="single" w:sz="4" w:space="0" w:color="auto"/>
              <w:bottom w:val="single" w:sz="4" w:space="0" w:color="auto"/>
              <w:right w:val="single" w:sz="4" w:space="0" w:color="auto"/>
            </w:tcBorders>
          </w:tcPr>
          <w:p w:rsidR="004A6431" w:rsidRPr="00CB5444" w:rsidRDefault="00D67005" w:rsidP="000E512A">
            <w:pPr>
              <w:suppressAutoHyphens/>
              <w:ind w:firstLine="0"/>
              <w:jc w:val="center"/>
              <w:rPr>
                <w:rFonts w:ascii="Times New Roman" w:hAnsi="Times New Roman"/>
                <w:lang w:eastAsia="ar-SA"/>
              </w:rPr>
            </w:pPr>
            <w:r>
              <w:rPr>
                <w:rFonts w:ascii="Times New Roman" w:hAnsi="Times New Roman"/>
              </w:rPr>
              <w:t>9</w:t>
            </w:r>
            <w:r w:rsidR="004A6431" w:rsidRPr="00CB5444">
              <w:rPr>
                <w:rFonts w:ascii="Times New Roman" w:hAnsi="Times New Roman"/>
              </w:rPr>
              <w:t>.</w:t>
            </w:r>
          </w:p>
        </w:tc>
        <w:tc>
          <w:tcPr>
            <w:tcW w:w="1907"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rPr>
                <w:rFonts w:ascii="Times New Roman" w:hAnsi="Times New Roman"/>
                <w:lang w:eastAsia="ar-SA"/>
              </w:rPr>
            </w:pPr>
            <w:r w:rsidRPr="00CB5444">
              <w:rPr>
                <w:rFonts w:ascii="Times New Roman" w:hAnsi="Times New Roman"/>
              </w:rPr>
              <w:t>Физика</w:t>
            </w: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0,5</w:t>
            </w: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ind w:firstLine="0"/>
              <w:jc w:val="center"/>
              <w:rPr>
                <w:rFonts w:ascii="Times New Roman" w:hAnsi="Times New Roman"/>
              </w:rPr>
            </w:pPr>
          </w:p>
        </w:tc>
        <w:tc>
          <w:tcPr>
            <w:tcW w:w="309"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10"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snapToGrid w:val="0"/>
              <w:ind w:firstLine="0"/>
              <w:jc w:val="center"/>
              <w:rPr>
                <w:rFonts w:ascii="Times New Roman" w:hAnsi="Times New Roman"/>
                <w:lang w:eastAsia="ar-SA"/>
              </w:rPr>
            </w:pPr>
          </w:p>
        </w:tc>
        <w:tc>
          <w:tcPr>
            <w:tcW w:w="425"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3,5</w:t>
            </w:r>
          </w:p>
        </w:tc>
        <w:tc>
          <w:tcPr>
            <w:tcW w:w="465" w:type="pct"/>
            <w:tcBorders>
              <w:top w:val="single" w:sz="4" w:space="0" w:color="auto"/>
              <w:left w:val="single" w:sz="4" w:space="0" w:color="auto"/>
              <w:bottom w:val="single" w:sz="4" w:space="0" w:color="auto"/>
              <w:right w:val="single" w:sz="4" w:space="0" w:color="auto"/>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1,15</w:t>
            </w:r>
          </w:p>
        </w:tc>
      </w:tr>
      <w:tr w:rsidR="0029612E" w:rsidRPr="00CB5444" w:rsidTr="00D67005">
        <w:trPr>
          <w:trHeight w:val="193"/>
        </w:trPr>
        <w:tc>
          <w:tcPr>
            <w:tcW w:w="349" w:type="pct"/>
            <w:tcBorders>
              <w:top w:val="single" w:sz="4" w:space="0" w:color="auto"/>
              <w:left w:val="single" w:sz="4" w:space="0" w:color="000000"/>
              <w:bottom w:val="single" w:sz="4" w:space="0" w:color="000000"/>
              <w:right w:val="nil"/>
            </w:tcBorders>
          </w:tcPr>
          <w:p w:rsidR="004A6431" w:rsidRPr="00CB5444" w:rsidRDefault="004A6431" w:rsidP="000E512A">
            <w:pPr>
              <w:suppressAutoHyphens/>
              <w:ind w:firstLine="0"/>
              <w:jc w:val="center"/>
              <w:rPr>
                <w:rFonts w:ascii="Times New Roman" w:hAnsi="Times New Roman"/>
                <w:lang w:eastAsia="ar-SA"/>
              </w:rPr>
            </w:pPr>
            <w:r w:rsidRPr="00CB5444">
              <w:rPr>
                <w:rFonts w:ascii="Times New Roman" w:hAnsi="Times New Roman"/>
              </w:rPr>
              <w:t>1</w:t>
            </w:r>
            <w:r w:rsidR="00D67005">
              <w:rPr>
                <w:rFonts w:ascii="Times New Roman" w:hAnsi="Times New Roman"/>
              </w:rPr>
              <w:t>0</w:t>
            </w:r>
            <w:r w:rsidRPr="00CB5444">
              <w:rPr>
                <w:rFonts w:ascii="Times New Roman" w:hAnsi="Times New Roman"/>
              </w:rPr>
              <w:t>.</w:t>
            </w:r>
          </w:p>
        </w:tc>
        <w:tc>
          <w:tcPr>
            <w:tcW w:w="1907" w:type="pct"/>
            <w:tcBorders>
              <w:top w:val="single" w:sz="4" w:space="0" w:color="auto"/>
              <w:left w:val="single" w:sz="4" w:space="0" w:color="000000"/>
              <w:bottom w:val="single" w:sz="4" w:space="0" w:color="000000"/>
              <w:right w:val="nil"/>
            </w:tcBorders>
          </w:tcPr>
          <w:p w:rsidR="004A6431" w:rsidRPr="00CB5444" w:rsidRDefault="004A6431" w:rsidP="00D448D8">
            <w:pPr>
              <w:suppressAutoHyphens/>
              <w:ind w:firstLine="0"/>
              <w:rPr>
                <w:rFonts w:ascii="Times New Roman" w:hAnsi="Times New Roman"/>
                <w:lang w:eastAsia="ar-SA"/>
              </w:rPr>
            </w:pPr>
            <w:r w:rsidRPr="00CB5444">
              <w:rPr>
                <w:rFonts w:ascii="Times New Roman" w:hAnsi="Times New Roman"/>
              </w:rPr>
              <w:t>Химия</w:t>
            </w:r>
          </w:p>
        </w:tc>
        <w:tc>
          <w:tcPr>
            <w:tcW w:w="309" w:type="pct"/>
            <w:tcBorders>
              <w:top w:val="single" w:sz="4" w:space="0" w:color="auto"/>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single" w:sz="4" w:space="0" w:color="auto"/>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0,5</w:t>
            </w:r>
          </w:p>
        </w:tc>
        <w:tc>
          <w:tcPr>
            <w:tcW w:w="309" w:type="pct"/>
            <w:tcBorders>
              <w:top w:val="single" w:sz="4" w:space="0" w:color="auto"/>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single" w:sz="4" w:space="0" w:color="auto"/>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single" w:sz="4" w:space="0" w:color="auto"/>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10" w:type="pct"/>
            <w:tcBorders>
              <w:top w:val="single" w:sz="4" w:space="0" w:color="auto"/>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425" w:type="pct"/>
            <w:tcBorders>
              <w:top w:val="single" w:sz="4" w:space="0" w:color="auto"/>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4,5</w:t>
            </w:r>
          </w:p>
        </w:tc>
        <w:tc>
          <w:tcPr>
            <w:tcW w:w="465" w:type="pct"/>
            <w:tcBorders>
              <w:top w:val="single" w:sz="4" w:space="0" w:color="auto"/>
              <w:left w:val="single" w:sz="4" w:space="0" w:color="000000"/>
              <w:bottom w:val="single" w:sz="4" w:space="0" w:color="000000"/>
              <w:right w:val="single" w:sz="4" w:space="0" w:color="000000"/>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1,15</w:t>
            </w:r>
          </w:p>
        </w:tc>
      </w:tr>
      <w:tr w:rsidR="0029612E" w:rsidRPr="00CB5444" w:rsidTr="00D67005">
        <w:trPr>
          <w:trHeight w:val="193"/>
        </w:trPr>
        <w:tc>
          <w:tcPr>
            <w:tcW w:w="349" w:type="pct"/>
            <w:tcBorders>
              <w:top w:val="nil"/>
              <w:left w:val="single" w:sz="4" w:space="0" w:color="000000"/>
              <w:bottom w:val="single" w:sz="4" w:space="0" w:color="000000"/>
              <w:right w:val="nil"/>
            </w:tcBorders>
          </w:tcPr>
          <w:p w:rsidR="004A6431" w:rsidRPr="00CB5444" w:rsidRDefault="004A6431" w:rsidP="00D67005">
            <w:pPr>
              <w:suppressAutoHyphens/>
              <w:ind w:firstLine="0"/>
              <w:jc w:val="center"/>
              <w:rPr>
                <w:rFonts w:ascii="Times New Roman" w:hAnsi="Times New Roman"/>
                <w:lang w:eastAsia="ar-SA"/>
              </w:rPr>
            </w:pPr>
            <w:r w:rsidRPr="00CB5444">
              <w:rPr>
                <w:rFonts w:ascii="Times New Roman" w:hAnsi="Times New Roman"/>
              </w:rPr>
              <w:t>1</w:t>
            </w:r>
            <w:r w:rsidR="00D67005">
              <w:rPr>
                <w:rFonts w:ascii="Times New Roman" w:hAnsi="Times New Roman"/>
              </w:rPr>
              <w:t>1</w:t>
            </w:r>
            <w:r w:rsidRPr="00CB5444">
              <w:rPr>
                <w:rFonts w:ascii="Times New Roman" w:hAnsi="Times New Roman"/>
              </w:rPr>
              <w:t>.</w:t>
            </w:r>
          </w:p>
        </w:tc>
        <w:tc>
          <w:tcPr>
            <w:tcW w:w="1907" w:type="pct"/>
            <w:tcBorders>
              <w:top w:val="nil"/>
              <w:left w:val="single" w:sz="4" w:space="0" w:color="000000"/>
              <w:bottom w:val="single" w:sz="4" w:space="0" w:color="000000"/>
              <w:right w:val="nil"/>
            </w:tcBorders>
          </w:tcPr>
          <w:p w:rsidR="004A6431" w:rsidRPr="00CB5444" w:rsidRDefault="004A6431" w:rsidP="00D448D8">
            <w:pPr>
              <w:suppressAutoHyphens/>
              <w:ind w:firstLine="0"/>
              <w:rPr>
                <w:rFonts w:ascii="Times New Roman" w:hAnsi="Times New Roman"/>
                <w:lang w:eastAsia="ar-SA"/>
              </w:rPr>
            </w:pPr>
            <w:r w:rsidRPr="00CB5444">
              <w:rPr>
                <w:rFonts w:ascii="Times New Roman" w:hAnsi="Times New Roman"/>
              </w:rPr>
              <w:t xml:space="preserve">Биология </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0,5</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09"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10"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425"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2,5</w:t>
            </w:r>
          </w:p>
        </w:tc>
        <w:tc>
          <w:tcPr>
            <w:tcW w:w="465" w:type="pct"/>
            <w:tcBorders>
              <w:top w:val="nil"/>
              <w:left w:val="single" w:sz="4" w:space="0" w:color="000000"/>
              <w:bottom w:val="single" w:sz="4" w:space="0" w:color="000000"/>
              <w:right w:val="single" w:sz="4" w:space="0" w:color="000000"/>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1,10</w:t>
            </w:r>
          </w:p>
        </w:tc>
      </w:tr>
      <w:tr w:rsidR="0029612E" w:rsidRPr="00CB5444" w:rsidTr="00D67005">
        <w:trPr>
          <w:trHeight w:val="193"/>
        </w:trPr>
        <w:tc>
          <w:tcPr>
            <w:tcW w:w="349" w:type="pct"/>
            <w:tcBorders>
              <w:top w:val="nil"/>
              <w:left w:val="single" w:sz="4" w:space="0" w:color="000000"/>
              <w:bottom w:val="single" w:sz="4" w:space="0" w:color="000000"/>
              <w:right w:val="nil"/>
            </w:tcBorders>
          </w:tcPr>
          <w:p w:rsidR="004A6431" w:rsidRPr="00CB5444" w:rsidRDefault="004A6431" w:rsidP="000E512A">
            <w:pPr>
              <w:suppressAutoHyphens/>
              <w:ind w:firstLine="0"/>
              <w:jc w:val="center"/>
              <w:rPr>
                <w:rFonts w:ascii="Times New Roman" w:hAnsi="Times New Roman"/>
                <w:lang w:eastAsia="ar-SA"/>
              </w:rPr>
            </w:pPr>
            <w:r w:rsidRPr="00CB5444">
              <w:rPr>
                <w:rFonts w:ascii="Times New Roman" w:hAnsi="Times New Roman"/>
              </w:rPr>
              <w:t>1</w:t>
            </w:r>
            <w:r w:rsidR="00D67005">
              <w:rPr>
                <w:rFonts w:ascii="Times New Roman" w:hAnsi="Times New Roman"/>
              </w:rPr>
              <w:t>2</w:t>
            </w:r>
            <w:r w:rsidRPr="00CB5444">
              <w:rPr>
                <w:rFonts w:ascii="Times New Roman" w:hAnsi="Times New Roman"/>
              </w:rPr>
              <w:t>.</w:t>
            </w:r>
          </w:p>
        </w:tc>
        <w:tc>
          <w:tcPr>
            <w:tcW w:w="1907" w:type="pct"/>
            <w:tcBorders>
              <w:top w:val="nil"/>
              <w:left w:val="single" w:sz="4" w:space="0" w:color="000000"/>
              <w:bottom w:val="single" w:sz="4" w:space="0" w:color="000000"/>
              <w:right w:val="nil"/>
            </w:tcBorders>
          </w:tcPr>
          <w:p w:rsidR="004A6431" w:rsidRPr="00CB5444" w:rsidRDefault="004A6431" w:rsidP="00D448D8">
            <w:pPr>
              <w:suppressAutoHyphens/>
              <w:ind w:firstLine="0"/>
              <w:rPr>
                <w:rFonts w:ascii="Times New Roman" w:hAnsi="Times New Roman"/>
                <w:lang w:eastAsia="ar-SA"/>
              </w:rPr>
            </w:pPr>
            <w:r w:rsidRPr="00CB5444">
              <w:rPr>
                <w:rFonts w:ascii="Times New Roman" w:hAnsi="Times New Roman"/>
              </w:rPr>
              <w:t>Информатика и ИКТ</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09"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10"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425"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4</w:t>
            </w:r>
          </w:p>
        </w:tc>
        <w:tc>
          <w:tcPr>
            <w:tcW w:w="465" w:type="pct"/>
            <w:tcBorders>
              <w:top w:val="nil"/>
              <w:left w:val="single" w:sz="4" w:space="0" w:color="000000"/>
              <w:bottom w:val="single" w:sz="4" w:space="0" w:color="000000"/>
              <w:right w:val="single" w:sz="4" w:space="0" w:color="000000"/>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1,15</w:t>
            </w:r>
          </w:p>
        </w:tc>
      </w:tr>
      <w:tr w:rsidR="0029612E" w:rsidRPr="00CB5444" w:rsidTr="00D67005">
        <w:trPr>
          <w:trHeight w:val="193"/>
        </w:trPr>
        <w:tc>
          <w:tcPr>
            <w:tcW w:w="349" w:type="pct"/>
            <w:tcBorders>
              <w:top w:val="nil"/>
              <w:left w:val="single" w:sz="4" w:space="0" w:color="000000"/>
              <w:bottom w:val="single" w:sz="4" w:space="0" w:color="000000"/>
              <w:right w:val="nil"/>
            </w:tcBorders>
          </w:tcPr>
          <w:p w:rsidR="004A6431" w:rsidRPr="00CB5444" w:rsidRDefault="004A6431" w:rsidP="000E512A">
            <w:pPr>
              <w:suppressAutoHyphens/>
              <w:ind w:firstLine="0"/>
              <w:jc w:val="center"/>
              <w:rPr>
                <w:rFonts w:ascii="Times New Roman" w:hAnsi="Times New Roman"/>
                <w:lang w:eastAsia="ar-SA"/>
              </w:rPr>
            </w:pPr>
            <w:r w:rsidRPr="00CB5444">
              <w:rPr>
                <w:rFonts w:ascii="Times New Roman" w:hAnsi="Times New Roman"/>
              </w:rPr>
              <w:t>1</w:t>
            </w:r>
            <w:r w:rsidR="00D67005">
              <w:rPr>
                <w:rFonts w:ascii="Times New Roman" w:hAnsi="Times New Roman"/>
              </w:rPr>
              <w:t>3</w:t>
            </w:r>
            <w:r w:rsidRPr="00CB5444">
              <w:rPr>
                <w:rFonts w:ascii="Times New Roman" w:hAnsi="Times New Roman"/>
              </w:rPr>
              <w:t>.</w:t>
            </w:r>
          </w:p>
        </w:tc>
        <w:tc>
          <w:tcPr>
            <w:tcW w:w="1907" w:type="pct"/>
            <w:tcBorders>
              <w:top w:val="nil"/>
              <w:left w:val="single" w:sz="4" w:space="0" w:color="000000"/>
              <w:bottom w:val="single" w:sz="4" w:space="0" w:color="000000"/>
              <w:right w:val="nil"/>
            </w:tcBorders>
          </w:tcPr>
          <w:p w:rsidR="004A6431" w:rsidRPr="00CB5444" w:rsidRDefault="004A6431" w:rsidP="00D448D8">
            <w:pPr>
              <w:suppressAutoHyphens/>
              <w:ind w:firstLine="0"/>
              <w:rPr>
                <w:rFonts w:ascii="Times New Roman" w:hAnsi="Times New Roman"/>
                <w:shd w:val="clear" w:color="auto" w:fill="00FF00"/>
                <w:lang w:eastAsia="ar-SA"/>
              </w:rPr>
            </w:pPr>
            <w:r w:rsidRPr="00CB5444">
              <w:rPr>
                <w:rFonts w:ascii="Times New Roman" w:hAnsi="Times New Roman"/>
              </w:rPr>
              <w:t>Изобразительное искусство, МХК</w:t>
            </w:r>
          </w:p>
        </w:tc>
        <w:tc>
          <w:tcPr>
            <w:tcW w:w="309" w:type="pct"/>
            <w:tcBorders>
              <w:top w:val="nil"/>
              <w:left w:val="single" w:sz="4" w:space="0" w:color="000000"/>
              <w:bottom w:val="single" w:sz="4" w:space="0" w:color="000000"/>
              <w:right w:val="nil"/>
            </w:tcBorders>
            <w:shd w:val="clear" w:color="auto" w:fill="auto"/>
          </w:tcPr>
          <w:p w:rsidR="004A6431" w:rsidRPr="00CB5444" w:rsidRDefault="004A6431" w:rsidP="00D448D8">
            <w:pPr>
              <w:suppressAutoHyphens/>
              <w:snapToGrid w:val="0"/>
              <w:ind w:firstLine="0"/>
              <w:jc w:val="center"/>
              <w:rPr>
                <w:rFonts w:ascii="Times New Roman" w:hAnsi="Times New Roman"/>
                <w:shd w:val="clear" w:color="auto" w:fill="00FF00"/>
                <w:lang w:eastAsia="ar-SA"/>
              </w:rPr>
            </w:pP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0,5</w:t>
            </w:r>
          </w:p>
        </w:tc>
        <w:tc>
          <w:tcPr>
            <w:tcW w:w="309" w:type="pct"/>
            <w:tcBorders>
              <w:top w:val="nil"/>
              <w:left w:val="single" w:sz="4" w:space="0" w:color="000000"/>
              <w:bottom w:val="single" w:sz="4" w:space="0" w:color="000000"/>
              <w:right w:val="nil"/>
            </w:tcBorders>
          </w:tcPr>
          <w:p w:rsidR="004A6431" w:rsidRPr="00CB5444" w:rsidRDefault="004A6431" w:rsidP="00D448D8">
            <w:pPr>
              <w:ind w:firstLine="0"/>
              <w:jc w:val="center"/>
              <w:rPr>
                <w:rFonts w:ascii="Times New Roman" w:hAnsi="Times New Roman"/>
              </w:rPr>
            </w:pPr>
          </w:p>
        </w:tc>
        <w:tc>
          <w:tcPr>
            <w:tcW w:w="309" w:type="pct"/>
            <w:tcBorders>
              <w:top w:val="nil"/>
              <w:left w:val="single" w:sz="4" w:space="0" w:color="000000"/>
              <w:bottom w:val="single" w:sz="4" w:space="0" w:color="000000"/>
              <w:right w:val="nil"/>
            </w:tcBorders>
          </w:tcPr>
          <w:p w:rsidR="004A6431" w:rsidRPr="00CB5444" w:rsidRDefault="004A6431" w:rsidP="00D448D8">
            <w:pPr>
              <w:rPr>
                <w:rFonts w:ascii="Times New Roman" w:hAnsi="Times New Roman"/>
              </w:rPr>
            </w:pPr>
            <w:r w:rsidRPr="00CB5444">
              <w:rPr>
                <w:rFonts w:ascii="Times New Roman" w:hAnsi="Times New Roman"/>
                <w:lang w:eastAsia="ar-SA"/>
              </w:rPr>
              <w:t>0</w:t>
            </w:r>
          </w:p>
        </w:tc>
        <w:tc>
          <w:tcPr>
            <w:tcW w:w="309"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10"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425"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0,5</w:t>
            </w:r>
          </w:p>
        </w:tc>
        <w:tc>
          <w:tcPr>
            <w:tcW w:w="465" w:type="pct"/>
            <w:tcBorders>
              <w:top w:val="nil"/>
              <w:left w:val="single" w:sz="4" w:space="0" w:color="000000"/>
              <w:bottom w:val="single" w:sz="4" w:space="0" w:color="000000"/>
              <w:right w:val="single" w:sz="4" w:space="0" w:color="000000"/>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1,00</w:t>
            </w:r>
          </w:p>
        </w:tc>
      </w:tr>
      <w:tr w:rsidR="0029612E" w:rsidRPr="00CB5444" w:rsidTr="00D67005">
        <w:trPr>
          <w:trHeight w:val="193"/>
        </w:trPr>
        <w:tc>
          <w:tcPr>
            <w:tcW w:w="349" w:type="pct"/>
            <w:tcBorders>
              <w:top w:val="nil"/>
              <w:left w:val="single" w:sz="4" w:space="0" w:color="000000"/>
              <w:bottom w:val="single" w:sz="4" w:space="0" w:color="000000"/>
              <w:right w:val="nil"/>
            </w:tcBorders>
          </w:tcPr>
          <w:p w:rsidR="004A6431" w:rsidRPr="00CB5444" w:rsidRDefault="004A6431" w:rsidP="000E512A">
            <w:pPr>
              <w:suppressAutoHyphens/>
              <w:ind w:firstLine="0"/>
              <w:jc w:val="center"/>
              <w:rPr>
                <w:rFonts w:ascii="Times New Roman" w:hAnsi="Times New Roman"/>
                <w:lang w:eastAsia="ar-SA"/>
              </w:rPr>
            </w:pPr>
            <w:r w:rsidRPr="00CB5444">
              <w:rPr>
                <w:rFonts w:ascii="Times New Roman" w:hAnsi="Times New Roman"/>
              </w:rPr>
              <w:t>1</w:t>
            </w:r>
            <w:r w:rsidR="00D67005">
              <w:rPr>
                <w:rFonts w:ascii="Times New Roman" w:hAnsi="Times New Roman"/>
              </w:rPr>
              <w:t>4</w:t>
            </w:r>
            <w:r w:rsidRPr="00CB5444">
              <w:rPr>
                <w:rFonts w:ascii="Times New Roman" w:hAnsi="Times New Roman"/>
              </w:rPr>
              <w:t>.</w:t>
            </w:r>
          </w:p>
        </w:tc>
        <w:tc>
          <w:tcPr>
            <w:tcW w:w="1907" w:type="pct"/>
            <w:tcBorders>
              <w:top w:val="nil"/>
              <w:left w:val="single" w:sz="4" w:space="0" w:color="000000"/>
              <w:bottom w:val="single" w:sz="4" w:space="0" w:color="000000"/>
              <w:right w:val="nil"/>
            </w:tcBorders>
          </w:tcPr>
          <w:p w:rsidR="004A6431" w:rsidRPr="00CB5444" w:rsidRDefault="004A6431" w:rsidP="00D448D8">
            <w:pPr>
              <w:suppressAutoHyphens/>
              <w:ind w:firstLine="0"/>
              <w:rPr>
                <w:rFonts w:ascii="Times New Roman" w:hAnsi="Times New Roman"/>
                <w:lang w:eastAsia="ar-SA"/>
              </w:rPr>
            </w:pPr>
            <w:r w:rsidRPr="00CB5444">
              <w:rPr>
                <w:rFonts w:ascii="Times New Roman" w:hAnsi="Times New Roman"/>
              </w:rPr>
              <w:t>Черчение</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0,5</w:t>
            </w:r>
          </w:p>
        </w:tc>
        <w:tc>
          <w:tcPr>
            <w:tcW w:w="309" w:type="pct"/>
            <w:tcBorders>
              <w:top w:val="nil"/>
              <w:left w:val="single" w:sz="4" w:space="0" w:color="000000"/>
              <w:bottom w:val="single" w:sz="4" w:space="0" w:color="000000"/>
              <w:right w:val="nil"/>
            </w:tcBorders>
          </w:tcPr>
          <w:p w:rsidR="004A6431" w:rsidRPr="00CB5444" w:rsidRDefault="004A6431" w:rsidP="00D448D8">
            <w:pPr>
              <w:ind w:firstLine="0"/>
              <w:jc w:val="center"/>
              <w:rPr>
                <w:rFonts w:ascii="Times New Roman" w:hAnsi="Times New Roman"/>
              </w:rPr>
            </w:pPr>
          </w:p>
        </w:tc>
        <w:tc>
          <w:tcPr>
            <w:tcW w:w="309" w:type="pct"/>
            <w:tcBorders>
              <w:top w:val="nil"/>
              <w:left w:val="single" w:sz="4" w:space="0" w:color="000000"/>
              <w:bottom w:val="single" w:sz="4" w:space="0" w:color="000000"/>
              <w:right w:val="nil"/>
            </w:tcBorders>
          </w:tcPr>
          <w:p w:rsidR="004A6431" w:rsidRPr="00CB5444" w:rsidRDefault="004A6431" w:rsidP="00D448D8">
            <w:pPr>
              <w:rPr>
                <w:rFonts w:ascii="Times New Roman" w:hAnsi="Times New Roman"/>
              </w:rPr>
            </w:pPr>
            <w:r w:rsidRPr="00CB5444">
              <w:rPr>
                <w:rFonts w:ascii="Times New Roman" w:hAnsi="Times New Roman"/>
                <w:lang w:eastAsia="ar-SA"/>
              </w:rPr>
              <w:t>0</w:t>
            </w:r>
          </w:p>
        </w:tc>
        <w:tc>
          <w:tcPr>
            <w:tcW w:w="309"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310"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425"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1,5</w:t>
            </w:r>
          </w:p>
        </w:tc>
        <w:tc>
          <w:tcPr>
            <w:tcW w:w="465" w:type="pct"/>
            <w:tcBorders>
              <w:top w:val="nil"/>
              <w:left w:val="single" w:sz="4" w:space="0" w:color="000000"/>
              <w:bottom w:val="single" w:sz="4" w:space="0" w:color="000000"/>
              <w:right w:val="single" w:sz="4" w:space="0" w:color="000000"/>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1,05</w:t>
            </w:r>
          </w:p>
        </w:tc>
      </w:tr>
      <w:tr w:rsidR="0029612E" w:rsidRPr="00CB5444" w:rsidTr="00D67005">
        <w:trPr>
          <w:trHeight w:val="193"/>
        </w:trPr>
        <w:tc>
          <w:tcPr>
            <w:tcW w:w="349" w:type="pct"/>
            <w:tcBorders>
              <w:top w:val="nil"/>
              <w:left w:val="single" w:sz="4" w:space="0" w:color="000000"/>
              <w:bottom w:val="single" w:sz="4" w:space="0" w:color="000000"/>
              <w:right w:val="nil"/>
            </w:tcBorders>
          </w:tcPr>
          <w:p w:rsidR="004A6431" w:rsidRPr="00CB5444" w:rsidRDefault="004A6431" w:rsidP="000E512A">
            <w:pPr>
              <w:suppressAutoHyphens/>
              <w:ind w:firstLine="0"/>
              <w:jc w:val="center"/>
              <w:rPr>
                <w:rFonts w:ascii="Times New Roman" w:hAnsi="Times New Roman"/>
                <w:lang w:eastAsia="ar-SA"/>
              </w:rPr>
            </w:pPr>
            <w:r w:rsidRPr="00CB5444">
              <w:rPr>
                <w:rFonts w:ascii="Times New Roman" w:hAnsi="Times New Roman"/>
              </w:rPr>
              <w:t>1</w:t>
            </w:r>
            <w:r w:rsidR="00D67005">
              <w:rPr>
                <w:rFonts w:ascii="Times New Roman" w:hAnsi="Times New Roman"/>
              </w:rPr>
              <w:t>5</w:t>
            </w:r>
            <w:r w:rsidRPr="00CB5444">
              <w:rPr>
                <w:rFonts w:ascii="Times New Roman" w:hAnsi="Times New Roman"/>
              </w:rPr>
              <w:t>.</w:t>
            </w:r>
          </w:p>
        </w:tc>
        <w:tc>
          <w:tcPr>
            <w:tcW w:w="1907" w:type="pct"/>
            <w:tcBorders>
              <w:top w:val="nil"/>
              <w:left w:val="single" w:sz="4" w:space="0" w:color="000000"/>
              <w:bottom w:val="single" w:sz="4" w:space="0" w:color="000000"/>
              <w:right w:val="nil"/>
            </w:tcBorders>
          </w:tcPr>
          <w:p w:rsidR="004A6431" w:rsidRPr="00CB5444" w:rsidRDefault="004A6431" w:rsidP="00D448D8">
            <w:pPr>
              <w:suppressAutoHyphens/>
              <w:ind w:firstLine="0"/>
              <w:rPr>
                <w:rFonts w:ascii="Times New Roman" w:hAnsi="Times New Roman"/>
                <w:lang w:eastAsia="ar-SA"/>
              </w:rPr>
            </w:pPr>
            <w:r w:rsidRPr="00CB5444">
              <w:rPr>
                <w:rFonts w:ascii="Times New Roman" w:hAnsi="Times New Roman"/>
              </w:rPr>
              <w:t>Технология, трудовое обучение</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0,5</w:t>
            </w:r>
          </w:p>
        </w:tc>
        <w:tc>
          <w:tcPr>
            <w:tcW w:w="309" w:type="pct"/>
            <w:tcBorders>
              <w:top w:val="nil"/>
              <w:left w:val="single" w:sz="4" w:space="0" w:color="000000"/>
              <w:bottom w:val="single" w:sz="4" w:space="0" w:color="000000"/>
              <w:right w:val="nil"/>
            </w:tcBorders>
          </w:tcPr>
          <w:p w:rsidR="004A6431" w:rsidRPr="00CB5444" w:rsidRDefault="004A6431" w:rsidP="00D448D8">
            <w:pPr>
              <w:ind w:firstLine="0"/>
              <w:jc w:val="center"/>
              <w:rPr>
                <w:rFonts w:ascii="Times New Roman" w:hAnsi="Times New Roman"/>
              </w:rPr>
            </w:pPr>
          </w:p>
        </w:tc>
        <w:tc>
          <w:tcPr>
            <w:tcW w:w="309" w:type="pct"/>
            <w:tcBorders>
              <w:top w:val="nil"/>
              <w:left w:val="single" w:sz="4" w:space="0" w:color="000000"/>
              <w:bottom w:val="single" w:sz="4" w:space="0" w:color="000000"/>
              <w:right w:val="nil"/>
            </w:tcBorders>
          </w:tcPr>
          <w:p w:rsidR="004A6431" w:rsidRPr="00CB5444" w:rsidRDefault="004A6431" w:rsidP="00D448D8">
            <w:pPr>
              <w:rPr>
                <w:rFonts w:ascii="Times New Roman" w:hAnsi="Times New Roman"/>
              </w:rPr>
            </w:pPr>
            <w:r w:rsidRPr="00CB5444">
              <w:rPr>
                <w:rFonts w:ascii="Times New Roman" w:hAnsi="Times New Roman"/>
                <w:lang w:eastAsia="ar-SA"/>
              </w:rPr>
              <w:t>0</w:t>
            </w:r>
          </w:p>
        </w:tc>
        <w:tc>
          <w:tcPr>
            <w:tcW w:w="309"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10"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425"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1,5</w:t>
            </w:r>
          </w:p>
        </w:tc>
        <w:tc>
          <w:tcPr>
            <w:tcW w:w="465" w:type="pct"/>
            <w:tcBorders>
              <w:top w:val="nil"/>
              <w:left w:val="single" w:sz="4" w:space="0" w:color="000000"/>
              <w:bottom w:val="single" w:sz="4" w:space="0" w:color="000000"/>
              <w:right w:val="single" w:sz="4" w:space="0" w:color="000000"/>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1,05</w:t>
            </w:r>
          </w:p>
        </w:tc>
      </w:tr>
      <w:tr w:rsidR="0029612E" w:rsidRPr="00CB5444" w:rsidTr="00D67005">
        <w:trPr>
          <w:trHeight w:val="193"/>
        </w:trPr>
        <w:tc>
          <w:tcPr>
            <w:tcW w:w="349" w:type="pct"/>
            <w:tcBorders>
              <w:top w:val="nil"/>
              <w:left w:val="single" w:sz="4" w:space="0" w:color="000000"/>
              <w:bottom w:val="single" w:sz="4" w:space="0" w:color="000000"/>
              <w:right w:val="nil"/>
            </w:tcBorders>
          </w:tcPr>
          <w:p w:rsidR="004A6431" w:rsidRPr="00CB5444" w:rsidRDefault="004A6431" w:rsidP="000E512A">
            <w:pPr>
              <w:suppressAutoHyphens/>
              <w:ind w:firstLine="0"/>
              <w:jc w:val="center"/>
              <w:rPr>
                <w:rFonts w:ascii="Times New Roman" w:hAnsi="Times New Roman"/>
              </w:rPr>
            </w:pPr>
            <w:r w:rsidRPr="00CB5444">
              <w:rPr>
                <w:rFonts w:ascii="Times New Roman" w:hAnsi="Times New Roman"/>
              </w:rPr>
              <w:t>1</w:t>
            </w:r>
            <w:r w:rsidR="00D67005">
              <w:rPr>
                <w:rFonts w:ascii="Times New Roman" w:hAnsi="Times New Roman"/>
              </w:rPr>
              <w:t>6</w:t>
            </w:r>
            <w:r w:rsidRPr="00CB5444">
              <w:rPr>
                <w:rFonts w:ascii="Times New Roman" w:hAnsi="Times New Roman"/>
              </w:rPr>
              <w:t>.</w:t>
            </w:r>
          </w:p>
        </w:tc>
        <w:tc>
          <w:tcPr>
            <w:tcW w:w="1907" w:type="pct"/>
            <w:tcBorders>
              <w:top w:val="nil"/>
              <w:left w:val="single" w:sz="4" w:space="0" w:color="000000"/>
              <w:bottom w:val="single" w:sz="4" w:space="0" w:color="000000"/>
              <w:right w:val="nil"/>
            </w:tcBorders>
          </w:tcPr>
          <w:p w:rsidR="004A6431" w:rsidRPr="00CB5444" w:rsidRDefault="004A6431" w:rsidP="00D448D8">
            <w:pPr>
              <w:suppressAutoHyphens/>
              <w:ind w:firstLine="0"/>
              <w:rPr>
                <w:rFonts w:ascii="Times New Roman" w:hAnsi="Times New Roman"/>
                <w:lang w:eastAsia="ar-SA"/>
              </w:rPr>
            </w:pPr>
            <w:r w:rsidRPr="00CB5444">
              <w:rPr>
                <w:rFonts w:ascii="Times New Roman" w:hAnsi="Times New Roman"/>
              </w:rPr>
              <w:t>Физическая культура</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0,5</w:t>
            </w:r>
          </w:p>
        </w:tc>
        <w:tc>
          <w:tcPr>
            <w:tcW w:w="309" w:type="pct"/>
            <w:tcBorders>
              <w:top w:val="nil"/>
              <w:left w:val="single" w:sz="4" w:space="0" w:color="000000"/>
              <w:bottom w:val="single" w:sz="4" w:space="0" w:color="000000"/>
              <w:right w:val="nil"/>
            </w:tcBorders>
          </w:tcPr>
          <w:p w:rsidR="004A6431" w:rsidRPr="00CB5444" w:rsidRDefault="004A6431" w:rsidP="00D448D8">
            <w:pPr>
              <w:ind w:firstLine="0"/>
              <w:jc w:val="center"/>
              <w:rPr>
                <w:rFonts w:ascii="Times New Roman" w:hAnsi="Times New Roman"/>
              </w:rPr>
            </w:pPr>
          </w:p>
        </w:tc>
        <w:tc>
          <w:tcPr>
            <w:tcW w:w="309" w:type="pct"/>
            <w:tcBorders>
              <w:top w:val="nil"/>
              <w:left w:val="single" w:sz="4" w:space="0" w:color="000000"/>
              <w:bottom w:val="single" w:sz="4" w:space="0" w:color="000000"/>
              <w:right w:val="nil"/>
            </w:tcBorders>
          </w:tcPr>
          <w:p w:rsidR="004A6431" w:rsidRPr="00CB5444" w:rsidRDefault="004A6431" w:rsidP="00D448D8">
            <w:pPr>
              <w:rPr>
                <w:rFonts w:ascii="Times New Roman" w:hAnsi="Times New Roman"/>
              </w:rPr>
            </w:pPr>
            <w:r w:rsidRPr="00CB5444">
              <w:rPr>
                <w:rFonts w:ascii="Times New Roman" w:hAnsi="Times New Roman"/>
                <w:lang w:eastAsia="ar-SA"/>
              </w:rPr>
              <w:t>0</w:t>
            </w:r>
          </w:p>
        </w:tc>
        <w:tc>
          <w:tcPr>
            <w:tcW w:w="309"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10"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w:t>
            </w:r>
          </w:p>
        </w:tc>
        <w:tc>
          <w:tcPr>
            <w:tcW w:w="425"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1,5</w:t>
            </w:r>
          </w:p>
        </w:tc>
        <w:tc>
          <w:tcPr>
            <w:tcW w:w="465" w:type="pct"/>
            <w:tcBorders>
              <w:top w:val="nil"/>
              <w:left w:val="single" w:sz="4" w:space="0" w:color="000000"/>
              <w:bottom w:val="single" w:sz="4" w:space="0" w:color="000000"/>
              <w:right w:val="single" w:sz="4" w:space="0" w:color="000000"/>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1,05</w:t>
            </w:r>
          </w:p>
        </w:tc>
      </w:tr>
      <w:tr w:rsidR="0029612E" w:rsidRPr="00CB5444" w:rsidTr="00D67005">
        <w:trPr>
          <w:trHeight w:val="193"/>
        </w:trPr>
        <w:tc>
          <w:tcPr>
            <w:tcW w:w="349" w:type="pct"/>
            <w:tcBorders>
              <w:top w:val="nil"/>
              <w:left w:val="single" w:sz="4" w:space="0" w:color="000000"/>
              <w:bottom w:val="single" w:sz="4" w:space="0" w:color="000000"/>
              <w:right w:val="nil"/>
            </w:tcBorders>
          </w:tcPr>
          <w:p w:rsidR="004A6431" w:rsidRPr="00CB5444" w:rsidRDefault="00D67005" w:rsidP="00D448D8">
            <w:pPr>
              <w:suppressAutoHyphens/>
              <w:ind w:firstLine="0"/>
              <w:jc w:val="center"/>
              <w:rPr>
                <w:rFonts w:ascii="Times New Roman" w:hAnsi="Times New Roman"/>
              </w:rPr>
            </w:pPr>
            <w:r>
              <w:rPr>
                <w:rFonts w:ascii="Times New Roman" w:hAnsi="Times New Roman"/>
              </w:rPr>
              <w:t>17</w:t>
            </w:r>
            <w:r w:rsidR="004A6431" w:rsidRPr="00CB5444">
              <w:rPr>
                <w:rFonts w:ascii="Times New Roman" w:hAnsi="Times New Roman"/>
              </w:rPr>
              <w:t>.</w:t>
            </w:r>
          </w:p>
        </w:tc>
        <w:tc>
          <w:tcPr>
            <w:tcW w:w="1907" w:type="pct"/>
            <w:tcBorders>
              <w:top w:val="nil"/>
              <w:left w:val="single" w:sz="4" w:space="0" w:color="000000"/>
              <w:bottom w:val="single" w:sz="4" w:space="0" w:color="000000"/>
              <w:right w:val="nil"/>
            </w:tcBorders>
          </w:tcPr>
          <w:p w:rsidR="004A6431" w:rsidRPr="00CB5444" w:rsidRDefault="004A6431" w:rsidP="00D448D8">
            <w:pPr>
              <w:suppressAutoHyphens/>
              <w:ind w:firstLine="0"/>
              <w:rPr>
                <w:rFonts w:ascii="Times New Roman" w:hAnsi="Times New Roman"/>
                <w:lang w:eastAsia="ar-SA"/>
              </w:rPr>
            </w:pPr>
            <w:r w:rsidRPr="00CB5444">
              <w:rPr>
                <w:rFonts w:ascii="Times New Roman" w:hAnsi="Times New Roman"/>
              </w:rPr>
              <w:t>Музыка</w:t>
            </w: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09" w:type="pct"/>
            <w:tcBorders>
              <w:top w:val="nil"/>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0,5</w:t>
            </w:r>
          </w:p>
        </w:tc>
        <w:tc>
          <w:tcPr>
            <w:tcW w:w="309" w:type="pct"/>
            <w:tcBorders>
              <w:top w:val="nil"/>
              <w:left w:val="single" w:sz="4" w:space="0" w:color="000000"/>
              <w:bottom w:val="single" w:sz="4" w:space="0" w:color="000000"/>
              <w:right w:val="nil"/>
            </w:tcBorders>
          </w:tcPr>
          <w:p w:rsidR="004A6431" w:rsidRPr="00CB5444" w:rsidRDefault="004A6431" w:rsidP="00D448D8">
            <w:pPr>
              <w:ind w:firstLine="0"/>
              <w:jc w:val="center"/>
              <w:rPr>
                <w:rFonts w:ascii="Times New Roman" w:hAnsi="Times New Roman"/>
              </w:rPr>
            </w:pPr>
          </w:p>
        </w:tc>
        <w:tc>
          <w:tcPr>
            <w:tcW w:w="309" w:type="pct"/>
            <w:tcBorders>
              <w:top w:val="nil"/>
              <w:left w:val="single" w:sz="4" w:space="0" w:color="000000"/>
              <w:bottom w:val="single" w:sz="4" w:space="0" w:color="000000"/>
              <w:right w:val="nil"/>
            </w:tcBorders>
          </w:tcPr>
          <w:p w:rsidR="004A6431" w:rsidRPr="00CB5444" w:rsidRDefault="004A6431" w:rsidP="00D448D8">
            <w:pPr>
              <w:rPr>
                <w:rFonts w:ascii="Times New Roman" w:hAnsi="Times New Roman"/>
              </w:rPr>
            </w:pPr>
            <w:r w:rsidRPr="00CB5444">
              <w:rPr>
                <w:rFonts w:ascii="Times New Roman" w:hAnsi="Times New Roman"/>
                <w:lang w:eastAsia="ar-SA"/>
              </w:rPr>
              <w:t>0</w:t>
            </w:r>
          </w:p>
        </w:tc>
        <w:tc>
          <w:tcPr>
            <w:tcW w:w="309"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310"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snapToGrid w:val="0"/>
              <w:ind w:firstLine="0"/>
              <w:jc w:val="center"/>
              <w:rPr>
                <w:rFonts w:ascii="Times New Roman" w:hAnsi="Times New Roman"/>
                <w:lang w:eastAsia="ar-SA"/>
              </w:rPr>
            </w:pPr>
          </w:p>
        </w:tc>
        <w:tc>
          <w:tcPr>
            <w:tcW w:w="425" w:type="pct"/>
            <w:tcBorders>
              <w:top w:val="single" w:sz="4" w:space="0" w:color="000000"/>
              <w:left w:val="single" w:sz="4" w:space="0" w:color="000000"/>
              <w:bottom w:val="single" w:sz="4" w:space="0" w:color="000000"/>
              <w:right w:val="nil"/>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0,5</w:t>
            </w:r>
          </w:p>
        </w:tc>
        <w:tc>
          <w:tcPr>
            <w:tcW w:w="465" w:type="pct"/>
            <w:tcBorders>
              <w:top w:val="nil"/>
              <w:left w:val="single" w:sz="4" w:space="0" w:color="000000"/>
              <w:bottom w:val="single" w:sz="4" w:space="0" w:color="000000"/>
              <w:right w:val="single" w:sz="4" w:space="0" w:color="000000"/>
            </w:tcBorders>
          </w:tcPr>
          <w:p w:rsidR="004A6431" w:rsidRPr="00CB5444" w:rsidRDefault="004A6431" w:rsidP="00D448D8">
            <w:pPr>
              <w:suppressAutoHyphens/>
              <w:ind w:firstLine="0"/>
              <w:jc w:val="center"/>
              <w:rPr>
                <w:rFonts w:ascii="Times New Roman" w:hAnsi="Times New Roman"/>
                <w:lang w:eastAsia="ar-SA"/>
              </w:rPr>
            </w:pPr>
            <w:r w:rsidRPr="00CB5444">
              <w:rPr>
                <w:rFonts w:ascii="Times New Roman" w:hAnsi="Times New Roman"/>
              </w:rPr>
              <w:t>1,00</w:t>
            </w:r>
          </w:p>
        </w:tc>
      </w:tr>
      <w:tr w:rsidR="0029612E" w:rsidRPr="00CB5444" w:rsidTr="00D67005">
        <w:trPr>
          <w:trHeight w:val="243"/>
        </w:trPr>
        <w:tc>
          <w:tcPr>
            <w:tcW w:w="349" w:type="pct"/>
            <w:tcBorders>
              <w:top w:val="nil"/>
              <w:left w:val="single" w:sz="4" w:space="0" w:color="000000"/>
              <w:bottom w:val="single" w:sz="4" w:space="0" w:color="000000"/>
              <w:right w:val="nil"/>
            </w:tcBorders>
          </w:tcPr>
          <w:p w:rsidR="0029612E" w:rsidRPr="00CB5444" w:rsidRDefault="00D67005" w:rsidP="0029612E">
            <w:pPr>
              <w:suppressAutoHyphens/>
              <w:ind w:firstLine="0"/>
              <w:jc w:val="center"/>
              <w:rPr>
                <w:rFonts w:ascii="Times New Roman" w:hAnsi="Times New Roman"/>
              </w:rPr>
            </w:pPr>
            <w:r>
              <w:rPr>
                <w:rFonts w:ascii="Times New Roman" w:hAnsi="Times New Roman"/>
              </w:rPr>
              <w:t>18</w:t>
            </w:r>
            <w:r w:rsidR="0029612E" w:rsidRPr="00CB5444">
              <w:rPr>
                <w:rFonts w:ascii="Times New Roman" w:hAnsi="Times New Roman"/>
              </w:rPr>
              <w:t>.</w:t>
            </w:r>
          </w:p>
        </w:tc>
        <w:tc>
          <w:tcPr>
            <w:tcW w:w="1907" w:type="pct"/>
            <w:tcBorders>
              <w:top w:val="nil"/>
              <w:left w:val="single" w:sz="4" w:space="0" w:color="000000"/>
              <w:bottom w:val="single" w:sz="4" w:space="0" w:color="auto"/>
              <w:right w:val="nil"/>
            </w:tcBorders>
          </w:tcPr>
          <w:p w:rsidR="0029612E" w:rsidRPr="00CB5444" w:rsidRDefault="0029612E" w:rsidP="0029612E">
            <w:pPr>
              <w:suppressAutoHyphens/>
              <w:ind w:firstLine="0"/>
              <w:rPr>
                <w:rFonts w:ascii="Times New Roman" w:hAnsi="Times New Roman"/>
                <w:lang w:eastAsia="ar-SA"/>
              </w:rPr>
            </w:pPr>
            <w:r w:rsidRPr="00CB5444">
              <w:rPr>
                <w:rFonts w:ascii="Times New Roman" w:hAnsi="Times New Roman"/>
              </w:rPr>
              <w:t>ОБЖ</w:t>
            </w:r>
          </w:p>
        </w:tc>
        <w:tc>
          <w:tcPr>
            <w:tcW w:w="309" w:type="pct"/>
            <w:tcBorders>
              <w:top w:val="nil"/>
              <w:left w:val="single" w:sz="4" w:space="0" w:color="000000"/>
              <w:bottom w:val="single" w:sz="4" w:space="0" w:color="auto"/>
              <w:right w:val="nil"/>
            </w:tcBorders>
          </w:tcPr>
          <w:p w:rsidR="0029612E" w:rsidRPr="00CB5444" w:rsidRDefault="0029612E" w:rsidP="0029612E">
            <w:pPr>
              <w:suppressAutoHyphens/>
              <w:snapToGrid w:val="0"/>
              <w:ind w:firstLine="0"/>
              <w:jc w:val="center"/>
              <w:rPr>
                <w:rFonts w:ascii="Times New Roman" w:hAnsi="Times New Roman"/>
                <w:lang w:eastAsia="ar-SA"/>
              </w:rPr>
            </w:pPr>
          </w:p>
        </w:tc>
        <w:tc>
          <w:tcPr>
            <w:tcW w:w="309" w:type="pct"/>
            <w:tcBorders>
              <w:top w:val="nil"/>
              <w:left w:val="single" w:sz="4" w:space="0" w:color="000000"/>
              <w:bottom w:val="single" w:sz="4" w:space="0" w:color="auto"/>
              <w:right w:val="nil"/>
            </w:tcBorders>
          </w:tcPr>
          <w:p w:rsidR="0029612E" w:rsidRPr="00CB5444" w:rsidRDefault="0029612E" w:rsidP="0029612E">
            <w:pPr>
              <w:suppressAutoHyphens/>
              <w:ind w:firstLine="0"/>
              <w:jc w:val="center"/>
              <w:rPr>
                <w:rFonts w:ascii="Times New Roman" w:hAnsi="Times New Roman"/>
                <w:lang w:eastAsia="ar-SA"/>
              </w:rPr>
            </w:pPr>
            <w:r w:rsidRPr="00CB5444">
              <w:rPr>
                <w:rFonts w:ascii="Times New Roman" w:hAnsi="Times New Roman"/>
              </w:rPr>
              <w:t>0,5</w:t>
            </w:r>
          </w:p>
        </w:tc>
        <w:tc>
          <w:tcPr>
            <w:tcW w:w="309" w:type="pct"/>
            <w:tcBorders>
              <w:top w:val="nil"/>
              <w:left w:val="single" w:sz="4" w:space="0" w:color="000000"/>
              <w:bottom w:val="single" w:sz="4" w:space="0" w:color="auto"/>
              <w:right w:val="nil"/>
            </w:tcBorders>
          </w:tcPr>
          <w:p w:rsidR="0029612E" w:rsidRPr="00CB5444" w:rsidRDefault="0029612E" w:rsidP="0029612E">
            <w:pPr>
              <w:ind w:firstLine="0"/>
              <w:jc w:val="center"/>
              <w:rPr>
                <w:rFonts w:ascii="Times New Roman" w:hAnsi="Times New Roman"/>
              </w:rPr>
            </w:pPr>
          </w:p>
        </w:tc>
        <w:tc>
          <w:tcPr>
            <w:tcW w:w="309" w:type="pct"/>
            <w:tcBorders>
              <w:top w:val="nil"/>
              <w:left w:val="single" w:sz="4" w:space="0" w:color="000000"/>
              <w:bottom w:val="single" w:sz="4" w:space="0" w:color="auto"/>
              <w:right w:val="nil"/>
            </w:tcBorders>
          </w:tcPr>
          <w:p w:rsidR="0029612E" w:rsidRPr="00CB5444" w:rsidRDefault="0029612E" w:rsidP="0029612E">
            <w:pPr>
              <w:rPr>
                <w:rFonts w:ascii="Times New Roman" w:hAnsi="Times New Roman"/>
              </w:rPr>
            </w:pPr>
            <w:r w:rsidRPr="00CB5444">
              <w:rPr>
                <w:rFonts w:ascii="Times New Roman" w:hAnsi="Times New Roman"/>
                <w:lang w:eastAsia="ar-SA"/>
              </w:rPr>
              <w:t>0</w:t>
            </w:r>
          </w:p>
        </w:tc>
        <w:tc>
          <w:tcPr>
            <w:tcW w:w="309" w:type="pct"/>
            <w:tcBorders>
              <w:top w:val="nil"/>
              <w:left w:val="single" w:sz="4" w:space="0" w:color="000000"/>
              <w:bottom w:val="single" w:sz="4" w:space="0" w:color="auto"/>
              <w:right w:val="nil"/>
            </w:tcBorders>
          </w:tcPr>
          <w:p w:rsidR="0029612E" w:rsidRPr="00CB5444" w:rsidRDefault="0029612E" w:rsidP="0029612E">
            <w:pPr>
              <w:suppressAutoHyphens/>
              <w:snapToGrid w:val="0"/>
              <w:ind w:firstLine="0"/>
              <w:jc w:val="center"/>
              <w:rPr>
                <w:rFonts w:ascii="Times New Roman" w:hAnsi="Times New Roman"/>
                <w:lang w:eastAsia="ar-SA"/>
              </w:rPr>
            </w:pPr>
          </w:p>
        </w:tc>
        <w:tc>
          <w:tcPr>
            <w:tcW w:w="310" w:type="pct"/>
            <w:tcBorders>
              <w:top w:val="nil"/>
              <w:left w:val="single" w:sz="4" w:space="0" w:color="000000"/>
              <w:bottom w:val="single" w:sz="4" w:space="0" w:color="auto"/>
              <w:right w:val="nil"/>
            </w:tcBorders>
          </w:tcPr>
          <w:p w:rsidR="0029612E" w:rsidRPr="00CB5444" w:rsidRDefault="0029612E" w:rsidP="0029612E">
            <w:pPr>
              <w:suppressAutoHyphens/>
              <w:snapToGrid w:val="0"/>
              <w:ind w:firstLine="0"/>
              <w:jc w:val="center"/>
              <w:rPr>
                <w:rFonts w:ascii="Times New Roman" w:hAnsi="Times New Roman"/>
                <w:lang w:eastAsia="ar-SA"/>
              </w:rPr>
            </w:pPr>
          </w:p>
        </w:tc>
        <w:tc>
          <w:tcPr>
            <w:tcW w:w="425" w:type="pct"/>
            <w:tcBorders>
              <w:top w:val="nil"/>
              <w:left w:val="single" w:sz="4" w:space="0" w:color="000000"/>
              <w:bottom w:val="single" w:sz="4" w:space="0" w:color="auto"/>
              <w:right w:val="nil"/>
            </w:tcBorders>
          </w:tcPr>
          <w:p w:rsidR="0029612E" w:rsidRPr="00CB5444" w:rsidRDefault="0029612E" w:rsidP="0029612E">
            <w:pPr>
              <w:suppressAutoHyphens/>
              <w:ind w:firstLine="0"/>
              <w:jc w:val="center"/>
              <w:rPr>
                <w:rFonts w:ascii="Times New Roman" w:hAnsi="Times New Roman"/>
                <w:lang w:eastAsia="ar-SA"/>
              </w:rPr>
            </w:pPr>
            <w:r w:rsidRPr="00CB5444">
              <w:rPr>
                <w:rFonts w:ascii="Times New Roman" w:hAnsi="Times New Roman"/>
              </w:rPr>
              <w:t>0,5</w:t>
            </w:r>
          </w:p>
        </w:tc>
        <w:tc>
          <w:tcPr>
            <w:tcW w:w="465" w:type="pct"/>
            <w:tcBorders>
              <w:top w:val="nil"/>
              <w:left w:val="single" w:sz="4" w:space="0" w:color="000000"/>
              <w:bottom w:val="single" w:sz="4" w:space="0" w:color="auto"/>
              <w:right w:val="single" w:sz="4" w:space="0" w:color="000000"/>
            </w:tcBorders>
          </w:tcPr>
          <w:p w:rsidR="0029612E" w:rsidRPr="00CB5444" w:rsidRDefault="0029612E" w:rsidP="0029612E">
            <w:pPr>
              <w:suppressAutoHyphens/>
              <w:ind w:firstLine="0"/>
              <w:jc w:val="center"/>
              <w:rPr>
                <w:rFonts w:ascii="Times New Roman" w:hAnsi="Times New Roman"/>
                <w:lang w:eastAsia="ar-SA"/>
              </w:rPr>
            </w:pPr>
            <w:r w:rsidRPr="00CB5444">
              <w:rPr>
                <w:rFonts w:ascii="Times New Roman" w:hAnsi="Times New Roman"/>
              </w:rPr>
              <w:t>1,00</w:t>
            </w:r>
          </w:p>
        </w:tc>
      </w:tr>
      <w:tr w:rsidR="0029612E" w:rsidRPr="00CB5444" w:rsidTr="00D67005">
        <w:trPr>
          <w:trHeight w:val="14"/>
        </w:trPr>
        <w:tc>
          <w:tcPr>
            <w:tcW w:w="349" w:type="pct"/>
            <w:tcBorders>
              <w:top w:val="nil"/>
              <w:left w:val="single" w:sz="4" w:space="0" w:color="000000"/>
              <w:bottom w:val="single" w:sz="4" w:space="0" w:color="auto"/>
              <w:right w:val="nil"/>
            </w:tcBorders>
          </w:tcPr>
          <w:p w:rsidR="0029612E" w:rsidRPr="00CB5444" w:rsidRDefault="0029612E" w:rsidP="0029612E">
            <w:pPr>
              <w:suppressAutoHyphens/>
              <w:ind w:firstLine="0"/>
              <w:jc w:val="center"/>
              <w:rPr>
                <w:rFonts w:ascii="Times New Roman" w:hAnsi="Times New Roman"/>
              </w:rPr>
            </w:pPr>
            <w:r w:rsidRPr="00CB5444">
              <w:rPr>
                <w:rFonts w:ascii="Times New Roman" w:hAnsi="Times New Roman"/>
              </w:rPr>
              <w:t>1</w:t>
            </w:r>
            <w:r w:rsidR="00D67005">
              <w:rPr>
                <w:rFonts w:ascii="Times New Roman" w:hAnsi="Times New Roman"/>
              </w:rPr>
              <w:t>9</w:t>
            </w:r>
            <w:r w:rsidRPr="00CB5444">
              <w:rPr>
                <w:rFonts w:ascii="Times New Roman" w:hAnsi="Times New Roman"/>
              </w:rPr>
              <w:t>.</w:t>
            </w:r>
          </w:p>
        </w:tc>
        <w:tc>
          <w:tcPr>
            <w:tcW w:w="1907" w:type="pct"/>
            <w:tcBorders>
              <w:top w:val="single" w:sz="4" w:space="0" w:color="auto"/>
              <w:left w:val="single" w:sz="4" w:space="0" w:color="000000"/>
              <w:bottom w:val="single" w:sz="4" w:space="0" w:color="auto"/>
              <w:right w:val="nil"/>
            </w:tcBorders>
            <w:shd w:val="clear" w:color="auto" w:fill="auto"/>
            <w:vAlign w:val="bottom"/>
          </w:tcPr>
          <w:p w:rsidR="0029612E" w:rsidRPr="00CB5444" w:rsidRDefault="0029612E" w:rsidP="0029612E">
            <w:pPr>
              <w:suppressAutoHyphens/>
              <w:ind w:firstLine="0"/>
              <w:jc w:val="left"/>
              <w:rPr>
                <w:rFonts w:ascii="Times New Roman" w:hAnsi="Times New Roman"/>
              </w:rPr>
            </w:pPr>
            <w:r w:rsidRPr="00CB5444">
              <w:rPr>
                <w:rFonts w:ascii="Times New Roman" w:hAnsi="Times New Roman"/>
              </w:rPr>
              <w:t>Родной (русский) язык</w:t>
            </w:r>
          </w:p>
        </w:tc>
        <w:tc>
          <w:tcPr>
            <w:tcW w:w="309" w:type="pct"/>
            <w:tcBorders>
              <w:top w:val="single" w:sz="4" w:space="0" w:color="auto"/>
              <w:left w:val="single" w:sz="4" w:space="0" w:color="000000"/>
              <w:bottom w:val="single" w:sz="4" w:space="0" w:color="auto"/>
              <w:right w:val="nil"/>
            </w:tcBorders>
            <w:shd w:val="clear" w:color="auto" w:fill="auto"/>
          </w:tcPr>
          <w:p w:rsidR="0029612E" w:rsidRPr="00D67005" w:rsidRDefault="0029612E" w:rsidP="0029612E">
            <w:pPr>
              <w:suppressAutoHyphens/>
              <w:snapToGrid w:val="0"/>
              <w:ind w:firstLine="0"/>
              <w:jc w:val="center"/>
              <w:rPr>
                <w:rFonts w:ascii="Times New Roman" w:hAnsi="Times New Roman"/>
                <w:highlight w:val="yellow"/>
                <w:lang w:eastAsia="ar-SA"/>
              </w:rPr>
            </w:pPr>
          </w:p>
        </w:tc>
        <w:tc>
          <w:tcPr>
            <w:tcW w:w="309" w:type="pct"/>
            <w:tcBorders>
              <w:top w:val="single" w:sz="4" w:space="0" w:color="auto"/>
              <w:left w:val="single" w:sz="4" w:space="0" w:color="000000"/>
              <w:bottom w:val="single" w:sz="4" w:space="0" w:color="auto"/>
              <w:right w:val="nil"/>
            </w:tcBorders>
            <w:shd w:val="clear" w:color="auto" w:fill="auto"/>
          </w:tcPr>
          <w:p w:rsidR="0029612E" w:rsidRPr="00E46FC9" w:rsidRDefault="0029612E" w:rsidP="0029612E">
            <w:pPr>
              <w:suppressAutoHyphens/>
              <w:ind w:firstLine="0"/>
              <w:jc w:val="center"/>
              <w:rPr>
                <w:rFonts w:ascii="Times New Roman" w:hAnsi="Times New Roman"/>
              </w:rPr>
            </w:pPr>
            <w:r w:rsidRPr="00E46FC9">
              <w:rPr>
                <w:rFonts w:ascii="Times New Roman" w:hAnsi="Times New Roman"/>
              </w:rPr>
              <w:t>1</w:t>
            </w:r>
          </w:p>
        </w:tc>
        <w:tc>
          <w:tcPr>
            <w:tcW w:w="309" w:type="pct"/>
            <w:tcBorders>
              <w:top w:val="single" w:sz="4" w:space="0" w:color="auto"/>
              <w:left w:val="single" w:sz="4" w:space="0" w:color="000000"/>
              <w:bottom w:val="single" w:sz="4" w:space="0" w:color="auto"/>
              <w:right w:val="nil"/>
            </w:tcBorders>
            <w:shd w:val="clear" w:color="auto" w:fill="auto"/>
          </w:tcPr>
          <w:p w:rsidR="0029612E" w:rsidRPr="00E46FC9" w:rsidRDefault="0029612E" w:rsidP="0029612E">
            <w:pPr>
              <w:ind w:firstLine="0"/>
              <w:jc w:val="center"/>
              <w:rPr>
                <w:rFonts w:ascii="Times New Roman" w:hAnsi="Times New Roman"/>
              </w:rPr>
            </w:pPr>
          </w:p>
        </w:tc>
        <w:tc>
          <w:tcPr>
            <w:tcW w:w="309" w:type="pct"/>
            <w:tcBorders>
              <w:top w:val="single" w:sz="4" w:space="0" w:color="auto"/>
              <w:left w:val="single" w:sz="4" w:space="0" w:color="000000"/>
              <w:bottom w:val="single" w:sz="4" w:space="0" w:color="auto"/>
              <w:right w:val="nil"/>
            </w:tcBorders>
            <w:shd w:val="clear" w:color="auto" w:fill="auto"/>
          </w:tcPr>
          <w:p w:rsidR="0029612E" w:rsidRPr="00E46FC9" w:rsidRDefault="0029612E" w:rsidP="0029612E">
            <w:pPr>
              <w:ind w:firstLine="0"/>
              <w:jc w:val="center"/>
              <w:rPr>
                <w:rFonts w:ascii="Times New Roman" w:hAnsi="Times New Roman"/>
                <w:lang w:eastAsia="ar-SA"/>
              </w:rPr>
            </w:pPr>
          </w:p>
        </w:tc>
        <w:tc>
          <w:tcPr>
            <w:tcW w:w="309" w:type="pct"/>
            <w:tcBorders>
              <w:top w:val="single" w:sz="4" w:space="0" w:color="auto"/>
              <w:left w:val="single" w:sz="4" w:space="0" w:color="000000"/>
              <w:bottom w:val="single" w:sz="4" w:space="0" w:color="auto"/>
              <w:right w:val="nil"/>
            </w:tcBorders>
            <w:shd w:val="clear" w:color="auto" w:fill="auto"/>
          </w:tcPr>
          <w:p w:rsidR="0029612E" w:rsidRPr="00E46FC9" w:rsidRDefault="0029612E" w:rsidP="0029612E">
            <w:pPr>
              <w:suppressAutoHyphens/>
              <w:snapToGrid w:val="0"/>
              <w:ind w:firstLine="0"/>
              <w:jc w:val="center"/>
              <w:rPr>
                <w:rFonts w:ascii="Times New Roman" w:hAnsi="Times New Roman"/>
                <w:lang w:eastAsia="ar-SA"/>
              </w:rPr>
            </w:pPr>
            <w:r w:rsidRPr="00E46FC9">
              <w:rPr>
                <w:rFonts w:ascii="Times New Roman" w:hAnsi="Times New Roman"/>
                <w:lang w:eastAsia="ar-SA"/>
              </w:rPr>
              <w:t>1</w:t>
            </w:r>
          </w:p>
        </w:tc>
        <w:tc>
          <w:tcPr>
            <w:tcW w:w="310" w:type="pct"/>
            <w:tcBorders>
              <w:top w:val="single" w:sz="4" w:space="0" w:color="auto"/>
              <w:left w:val="single" w:sz="4" w:space="0" w:color="000000"/>
              <w:bottom w:val="single" w:sz="4" w:space="0" w:color="auto"/>
              <w:right w:val="nil"/>
            </w:tcBorders>
            <w:shd w:val="clear" w:color="auto" w:fill="auto"/>
          </w:tcPr>
          <w:p w:rsidR="0029612E" w:rsidRPr="00E46FC9" w:rsidRDefault="0029612E" w:rsidP="0029612E">
            <w:pPr>
              <w:suppressAutoHyphens/>
              <w:snapToGrid w:val="0"/>
              <w:ind w:firstLine="0"/>
              <w:jc w:val="center"/>
              <w:rPr>
                <w:rFonts w:ascii="Times New Roman" w:hAnsi="Times New Roman"/>
                <w:lang w:eastAsia="ar-SA"/>
              </w:rPr>
            </w:pPr>
          </w:p>
        </w:tc>
        <w:tc>
          <w:tcPr>
            <w:tcW w:w="425" w:type="pct"/>
            <w:tcBorders>
              <w:top w:val="single" w:sz="4" w:space="0" w:color="auto"/>
              <w:left w:val="single" w:sz="4" w:space="0" w:color="000000"/>
              <w:bottom w:val="single" w:sz="4" w:space="0" w:color="auto"/>
              <w:right w:val="nil"/>
            </w:tcBorders>
            <w:shd w:val="clear" w:color="auto" w:fill="auto"/>
          </w:tcPr>
          <w:p w:rsidR="0029612E" w:rsidRPr="00E46FC9" w:rsidRDefault="0029612E" w:rsidP="0029612E">
            <w:pPr>
              <w:suppressAutoHyphens/>
              <w:ind w:firstLine="0"/>
              <w:jc w:val="center"/>
              <w:rPr>
                <w:rFonts w:ascii="Times New Roman" w:hAnsi="Times New Roman"/>
              </w:rPr>
            </w:pPr>
            <w:r w:rsidRPr="00E46FC9">
              <w:rPr>
                <w:rFonts w:ascii="Times New Roman" w:hAnsi="Times New Roman"/>
              </w:rPr>
              <w:t>2</w:t>
            </w:r>
          </w:p>
        </w:tc>
        <w:tc>
          <w:tcPr>
            <w:tcW w:w="465" w:type="pct"/>
            <w:tcBorders>
              <w:top w:val="single" w:sz="4" w:space="0" w:color="auto"/>
              <w:left w:val="single" w:sz="4" w:space="0" w:color="000000"/>
              <w:bottom w:val="single" w:sz="4" w:space="0" w:color="auto"/>
              <w:right w:val="single" w:sz="4" w:space="0" w:color="000000"/>
            </w:tcBorders>
            <w:shd w:val="clear" w:color="auto" w:fill="auto"/>
          </w:tcPr>
          <w:p w:rsidR="0029612E" w:rsidRPr="00E46FC9" w:rsidRDefault="0029612E" w:rsidP="0029612E">
            <w:pPr>
              <w:suppressAutoHyphens/>
              <w:ind w:firstLine="0"/>
              <w:jc w:val="center"/>
              <w:rPr>
                <w:rFonts w:ascii="Times New Roman" w:hAnsi="Times New Roman"/>
              </w:rPr>
            </w:pPr>
            <w:r w:rsidRPr="00E46FC9">
              <w:rPr>
                <w:rFonts w:ascii="Times New Roman" w:hAnsi="Times New Roman"/>
              </w:rPr>
              <w:t>1,05</w:t>
            </w:r>
          </w:p>
        </w:tc>
      </w:tr>
      <w:tr w:rsidR="0029612E" w:rsidRPr="00CB5444" w:rsidTr="00D67005">
        <w:trPr>
          <w:trHeight w:val="14"/>
        </w:trPr>
        <w:tc>
          <w:tcPr>
            <w:tcW w:w="349" w:type="pct"/>
            <w:tcBorders>
              <w:top w:val="single" w:sz="4" w:space="0" w:color="auto"/>
              <w:left w:val="single" w:sz="4" w:space="0" w:color="000000"/>
              <w:bottom w:val="single" w:sz="4" w:space="0" w:color="auto"/>
              <w:right w:val="nil"/>
            </w:tcBorders>
            <w:shd w:val="clear" w:color="auto" w:fill="auto"/>
          </w:tcPr>
          <w:p w:rsidR="0029612E" w:rsidRPr="00CB5444" w:rsidRDefault="00D67005" w:rsidP="0029612E">
            <w:pPr>
              <w:suppressAutoHyphens/>
              <w:ind w:firstLine="0"/>
              <w:jc w:val="center"/>
              <w:rPr>
                <w:rFonts w:ascii="Times New Roman" w:hAnsi="Times New Roman"/>
              </w:rPr>
            </w:pPr>
            <w:r>
              <w:rPr>
                <w:rFonts w:ascii="Times New Roman" w:hAnsi="Times New Roman"/>
              </w:rPr>
              <w:t>20</w:t>
            </w:r>
            <w:r w:rsidR="0029612E" w:rsidRPr="00CB5444">
              <w:rPr>
                <w:rFonts w:ascii="Times New Roman" w:hAnsi="Times New Roman"/>
              </w:rPr>
              <w:t>.</w:t>
            </w:r>
          </w:p>
        </w:tc>
        <w:tc>
          <w:tcPr>
            <w:tcW w:w="1907" w:type="pct"/>
            <w:tcBorders>
              <w:top w:val="single" w:sz="4" w:space="0" w:color="auto"/>
              <w:left w:val="single" w:sz="4" w:space="0" w:color="000000"/>
              <w:bottom w:val="single" w:sz="4" w:space="0" w:color="auto"/>
              <w:right w:val="nil"/>
            </w:tcBorders>
            <w:shd w:val="clear" w:color="auto" w:fill="auto"/>
            <w:vAlign w:val="bottom"/>
          </w:tcPr>
          <w:p w:rsidR="0029612E" w:rsidRPr="00CB5444" w:rsidRDefault="0029612E" w:rsidP="0029612E">
            <w:pPr>
              <w:suppressAutoHyphens/>
              <w:ind w:firstLine="0"/>
              <w:jc w:val="left"/>
              <w:rPr>
                <w:rFonts w:ascii="Times New Roman" w:hAnsi="Times New Roman"/>
              </w:rPr>
            </w:pPr>
            <w:r w:rsidRPr="00CB5444">
              <w:rPr>
                <w:rFonts w:ascii="Times New Roman" w:hAnsi="Times New Roman"/>
              </w:rPr>
              <w:t>Родная литература</w:t>
            </w:r>
          </w:p>
        </w:tc>
        <w:tc>
          <w:tcPr>
            <w:tcW w:w="309" w:type="pct"/>
            <w:tcBorders>
              <w:top w:val="single" w:sz="4" w:space="0" w:color="auto"/>
              <w:left w:val="single" w:sz="4" w:space="0" w:color="000000"/>
              <w:bottom w:val="single" w:sz="4" w:space="0" w:color="auto"/>
              <w:right w:val="nil"/>
            </w:tcBorders>
            <w:shd w:val="clear" w:color="auto" w:fill="auto"/>
          </w:tcPr>
          <w:p w:rsidR="0029612E" w:rsidRPr="00D67005" w:rsidRDefault="0029612E" w:rsidP="0029612E">
            <w:pPr>
              <w:suppressAutoHyphens/>
              <w:snapToGrid w:val="0"/>
              <w:ind w:firstLine="0"/>
              <w:jc w:val="center"/>
              <w:rPr>
                <w:rFonts w:ascii="Times New Roman" w:hAnsi="Times New Roman"/>
                <w:highlight w:val="yellow"/>
                <w:lang w:eastAsia="ar-SA"/>
              </w:rPr>
            </w:pPr>
          </w:p>
        </w:tc>
        <w:tc>
          <w:tcPr>
            <w:tcW w:w="309" w:type="pct"/>
            <w:tcBorders>
              <w:top w:val="single" w:sz="4" w:space="0" w:color="auto"/>
              <w:left w:val="single" w:sz="4" w:space="0" w:color="000000"/>
              <w:bottom w:val="single" w:sz="4" w:space="0" w:color="auto"/>
              <w:right w:val="nil"/>
            </w:tcBorders>
            <w:shd w:val="clear" w:color="auto" w:fill="auto"/>
          </w:tcPr>
          <w:p w:rsidR="0029612E" w:rsidRPr="00E46FC9" w:rsidRDefault="0029612E" w:rsidP="0029612E">
            <w:pPr>
              <w:suppressAutoHyphens/>
              <w:ind w:firstLine="0"/>
              <w:jc w:val="center"/>
              <w:rPr>
                <w:rFonts w:ascii="Times New Roman" w:hAnsi="Times New Roman"/>
              </w:rPr>
            </w:pPr>
            <w:r w:rsidRPr="00E46FC9">
              <w:rPr>
                <w:rFonts w:ascii="Times New Roman" w:hAnsi="Times New Roman"/>
              </w:rPr>
              <w:t>1</w:t>
            </w:r>
          </w:p>
        </w:tc>
        <w:tc>
          <w:tcPr>
            <w:tcW w:w="309" w:type="pct"/>
            <w:tcBorders>
              <w:top w:val="single" w:sz="4" w:space="0" w:color="auto"/>
              <w:left w:val="single" w:sz="4" w:space="0" w:color="000000"/>
              <w:bottom w:val="single" w:sz="4" w:space="0" w:color="auto"/>
              <w:right w:val="nil"/>
            </w:tcBorders>
            <w:shd w:val="clear" w:color="auto" w:fill="auto"/>
          </w:tcPr>
          <w:p w:rsidR="0029612E" w:rsidRPr="00E46FC9" w:rsidRDefault="0029612E" w:rsidP="0029612E">
            <w:pPr>
              <w:ind w:firstLine="0"/>
              <w:jc w:val="center"/>
              <w:rPr>
                <w:rFonts w:ascii="Times New Roman" w:hAnsi="Times New Roman"/>
              </w:rPr>
            </w:pPr>
          </w:p>
        </w:tc>
        <w:tc>
          <w:tcPr>
            <w:tcW w:w="309" w:type="pct"/>
            <w:tcBorders>
              <w:top w:val="single" w:sz="4" w:space="0" w:color="auto"/>
              <w:left w:val="single" w:sz="4" w:space="0" w:color="000000"/>
              <w:bottom w:val="single" w:sz="4" w:space="0" w:color="auto"/>
              <w:right w:val="nil"/>
            </w:tcBorders>
            <w:shd w:val="clear" w:color="auto" w:fill="auto"/>
          </w:tcPr>
          <w:p w:rsidR="0029612E" w:rsidRPr="00E46FC9" w:rsidRDefault="0029612E" w:rsidP="0029612E">
            <w:pPr>
              <w:ind w:firstLine="0"/>
              <w:jc w:val="center"/>
              <w:rPr>
                <w:rFonts w:ascii="Times New Roman" w:hAnsi="Times New Roman"/>
                <w:lang w:eastAsia="ar-SA"/>
              </w:rPr>
            </w:pPr>
          </w:p>
        </w:tc>
        <w:tc>
          <w:tcPr>
            <w:tcW w:w="309" w:type="pct"/>
            <w:tcBorders>
              <w:top w:val="single" w:sz="4" w:space="0" w:color="auto"/>
              <w:left w:val="single" w:sz="4" w:space="0" w:color="000000"/>
              <w:bottom w:val="single" w:sz="4" w:space="0" w:color="auto"/>
              <w:right w:val="nil"/>
            </w:tcBorders>
            <w:shd w:val="clear" w:color="auto" w:fill="auto"/>
          </w:tcPr>
          <w:p w:rsidR="0029612E" w:rsidRPr="00E46FC9" w:rsidRDefault="0029612E" w:rsidP="0029612E">
            <w:pPr>
              <w:suppressAutoHyphens/>
              <w:snapToGrid w:val="0"/>
              <w:ind w:firstLine="0"/>
              <w:jc w:val="center"/>
              <w:rPr>
                <w:rFonts w:ascii="Times New Roman" w:hAnsi="Times New Roman"/>
                <w:lang w:eastAsia="ar-SA"/>
              </w:rPr>
            </w:pPr>
            <w:r w:rsidRPr="00E46FC9">
              <w:rPr>
                <w:rFonts w:ascii="Times New Roman" w:hAnsi="Times New Roman"/>
                <w:lang w:eastAsia="ar-SA"/>
              </w:rPr>
              <w:t>1</w:t>
            </w:r>
          </w:p>
        </w:tc>
        <w:tc>
          <w:tcPr>
            <w:tcW w:w="310" w:type="pct"/>
            <w:tcBorders>
              <w:top w:val="single" w:sz="4" w:space="0" w:color="auto"/>
              <w:left w:val="single" w:sz="4" w:space="0" w:color="000000"/>
              <w:bottom w:val="single" w:sz="4" w:space="0" w:color="auto"/>
              <w:right w:val="nil"/>
            </w:tcBorders>
            <w:shd w:val="clear" w:color="auto" w:fill="auto"/>
          </w:tcPr>
          <w:p w:rsidR="0029612E" w:rsidRPr="00E46FC9" w:rsidRDefault="0029612E" w:rsidP="0029612E">
            <w:pPr>
              <w:suppressAutoHyphens/>
              <w:snapToGrid w:val="0"/>
              <w:ind w:firstLine="0"/>
              <w:jc w:val="center"/>
              <w:rPr>
                <w:rFonts w:ascii="Times New Roman" w:hAnsi="Times New Roman"/>
                <w:lang w:eastAsia="ar-SA"/>
              </w:rPr>
            </w:pPr>
          </w:p>
        </w:tc>
        <w:tc>
          <w:tcPr>
            <w:tcW w:w="425" w:type="pct"/>
            <w:tcBorders>
              <w:top w:val="single" w:sz="4" w:space="0" w:color="auto"/>
              <w:left w:val="single" w:sz="4" w:space="0" w:color="000000"/>
              <w:bottom w:val="single" w:sz="4" w:space="0" w:color="auto"/>
              <w:right w:val="nil"/>
            </w:tcBorders>
            <w:shd w:val="clear" w:color="auto" w:fill="auto"/>
          </w:tcPr>
          <w:p w:rsidR="0029612E" w:rsidRPr="00E46FC9" w:rsidRDefault="0029612E" w:rsidP="0029612E">
            <w:pPr>
              <w:suppressAutoHyphens/>
              <w:ind w:firstLine="0"/>
              <w:jc w:val="center"/>
              <w:rPr>
                <w:rFonts w:ascii="Times New Roman" w:hAnsi="Times New Roman"/>
              </w:rPr>
            </w:pPr>
            <w:r w:rsidRPr="00E46FC9">
              <w:rPr>
                <w:rFonts w:ascii="Times New Roman" w:hAnsi="Times New Roman"/>
              </w:rPr>
              <w:t>2</w:t>
            </w:r>
          </w:p>
        </w:tc>
        <w:tc>
          <w:tcPr>
            <w:tcW w:w="465" w:type="pct"/>
            <w:tcBorders>
              <w:top w:val="single" w:sz="4" w:space="0" w:color="auto"/>
              <w:left w:val="single" w:sz="4" w:space="0" w:color="000000"/>
              <w:bottom w:val="single" w:sz="4" w:space="0" w:color="auto"/>
              <w:right w:val="single" w:sz="4" w:space="0" w:color="000000"/>
            </w:tcBorders>
            <w:shd w:val="clear" w:color="auto" w:fill="auto"/>
          </w:tcPr>
          <w:p w:rsidR="0029612E" w:rsidRPr="00E46FC9" w:rsidRDefault="0029612E" w:rsidP="0029612E">
            <w:pPr>
              <w:suppressAutoHyphens/>
              <w:ind w:firstLine="0"/>
              <w:jc w:val="center"/>
              <w:rPr>
                <w:rFonts w:ascii="Times New Roman" w:hAnsi="Times New Roman"/>
              </w:rPr>
            </w:pPr>
            <w:r w:rsidRPr="00E46FC9">
              <w:rPr>
                <w:rFonts w:ascii="Times New Roman" w:hAnsi="Times New Roman"/>
              </w:rPr>
              <w:t>1,05</w:t>
            </w:r>
          </w:p>
        </w:tc>
      </w:tr>
      <w:tr w:rsidR="0029612E" w:rsidRPr="00CB5444" w:rsidTr="00D67005">
        <w:trPr>
          <w:trHeight w:val="14"/>
        </w:trPr>
        <w:tc>
          <w:tcPr>
            <w:tcW w:w="349" w:type="pct"/>
            <w:tcBorders>
              <w:top w:val="single" w:sz="4" w:space="0" w:color="auto"/>
              <w:left w:val="single" w:sz="4" w:space="0" w:color="000000"/>
              <w:bottom w:val="single" w:sz="4" w:space="0" w:color="auto"/>
              <w:right w:val="nil"/>
            </w:tcBorders>
            <w:shd w:val="clear" w:color="auto" w:fill="auto"/>
          </w:tcPr>
          <w:p w:rsidR="0029612E" w:rsidRPr="00CB5444" w:rsidRDefault="00D67005" w:rsidP="0029612E">
            <w:pPr>
              <w:suppressAutoHyphens/>
              <w:ind w:firstLine="0"/>
              <w:jc w:val="center"/>
              <w:rPr>
                <w:rFonts w:ascii="Times New Roman" w:hAnsi="Times New Roman"/>
              </w:rPr>
            </w:pPr>
            <w:r>
              <w:rPr>
                <w:rFonts w:ascii="Times New Roman" w:hAnsi="Times New Roman"/>
              </w:rPr>
              <w:t>21</w:t>
            </w:r>
            <w:r w:rsidR="0029612E" w:rsidRPr="00CB5444">
              <w:rPr>
                <w:rFonts w:ascii="Times New Roman" w:hAnsi="Times New Roman"/>
              </w:rPr>
              <w:t>.</w:t>
            </w:r>
          </w:p>
        </w:tc>
        <w:tc>
          <w:tcPr>
            <w:tcW w:w="1907"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suppressAutoHyphens/>
              <w:ind w:firstLine="0"/>
              <w:jc w:val="left"/>
              <w:rPr>
                <w:rFonts w:ascii="Times New Roman" w:hAnsi="Times New Roman"/>
              </w:rPr>
            </w:pPr>
            <w:r w:rsidRPr="00CB5444">
              <w:rPr>
                <w:rFonts w:ascii="Times New Roman" w:hAnsi="Times New Roman"/>
              </w:rPr>
              <w:t>Астрономия</w:t>
            </w:r>
          </w:p>
        </w:tc>
        <w:tc>
          <w:tcPr>
            <w:tcW w:w="309"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suppressAutoHyphens/>
              <w:snapToGrid w:val="0"/>
              <w:ind w:firstLine="0"/>
              <w:jc w:val="center"/>
              <w:rPr>
                <w:rFonts w:ascii="Times New Roman" w:hAnsi="Times New Roman"/>
                <w:lang w:eastAsia="ar-SA"/>
              </w:rPr>
            </w:pPr>
          </w:p>
        </w:tc>
        <w:tc>
          <w:tcPr>
            <w:tcW w:w="309"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suppressAutoHyphens/>
              <w:ind w:firstLine="0"/>
              <w:jc w:val="center"/>
              <w:rPr>
                <w:rFonts w:ascii="Times New Roman" w:hAnsi="Times New Roman"/>
              </w:rPr>
            </w:pPr>
            <w:r w:rsidRPr="00CB5444">
              <w:rPr>
                <w:rFonts w:ascii="Times New Roman" w:hAnsi="Times New Roman"/>
              </w:rPr>
              <w:t>0,5</w:t>
            </w:r>
          </w:p>
        </w:tc>
        <w:tc>
          <w:tcPr>
            <w:tcW w:w="309"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ind w:firstLine="0"/>
              <w:jc w:val="center"/>
              <w:rPr>
                <w:rFonts w:ascii="Times New Roman" w:hAnsi="Times New Roman"/>
              </w:rPr>
            </w:pPr>
          </w:p>
        </w:tc>
        <w:tc>
          <w:tcPr>
            <w:tcW w:w="309"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ind w:firstLine="0"/>
              <w:jc w:val="center"/>
              <w:rPr>
                <w:rFonts w:ascii="Times New Roman" w:hAnsi="Times New Roman"/>
                <w:lang w:eastAsia="ar-SA"/>
              </w:rPr>
            </w:pPr>
          </w:p>
        </w:tc>
        <w:tc>
          <w:tcPr>
            <w:tcW w:w="309"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suppressAutoHyphens/>
              <w:snapToGrid w:val="0"/>
              <w:ind w:firstLine="0"/>
              <w:jc w:val="center"/>
              <w:rPr>
                <w:rFonts w:ascii="Times New Roman" w:hAnsi="Times New Roman"/>
                <w:lang w:eastAsia="ar-SA"/>
              </w:rPr>
            </w:pPr>
          </w:p>
        </w:tc>
        <w:tc>
          <w:tcPr>
            <w:tcW w:w="310"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suppressAutoHyphens/>
              <w:snapToGrid w:val="0"/>
              <w:ind w:firstLine="0"/>
              <w:jc w:val="center"/>
              <w:rPr>
                <w:rFonts w:ascii="Times New Roman" w:hAnsi="Times New Roman"/>
                <w:lang w:eastAsia="ar-SA"/>
              </w:rPr>
            </w:pPr>
          </w:p>
        </w:tc>
        <w:tc>
          <w:tcPr>
            <w:tcW w:w="425"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suppressAutoHyphens/>
              <w:ind w:firstLine="0"/>
              <w:jc w:val="center"/>
              <w:rPr>
                <w:rFonts w:ascii="Times New Roman" w:hAnsi="Times New Roman"/>
              </w:rPr>
            </w:pPr>
            <w:r w:rsidRPr="00CB5444">
              <w:rPr>
                <w:rFonts w:ascii="Times New Roman" w:hAnsi="Times New Roman"/>
              </w:rPr>
              <w:t>0,5</w:t>
            </w:r>
          </w:p>
        </w:tc>
        <w:tc>
          <w:tcPr>
            <w:tcW w:w="465" w:type="pct"/>
            <w:tcBorders>
              <w:top w:val="single" w:sz="4" w:space="0" w:color="auto"/>
              <w:left w:val="single" w:sz="4" w:space="0" w:color="000000"/>
              <w:bottom w:val="single" w:sz="4" w:space="0" w:color="auto"/>
              <w:right w:val="single" w:sz="4" w:space="0" w:color="000000"/>
            </w:tcBorders>
            <w:shd w:val="clear" w:color="auto" w:fill="auto"/>
          </w:tcPr>
          <w:p w:rsidR="0029612E" w:rsidRPr="00CB5444" w:rsidRDefault="0029612E" w:rsidP="0029612E">
            <w:pPr>
              <w:suppressAutoHyphens/>
              <w:ind w:firstLine="0"/>
              <w:jc w:val="center"/>
              <w:rPr>
                <w:rFonts w:ascii="Times New Roman" w:hAnsi="Times New Roman"/>
              </w:rPr>
            </w:pPr>
            <w:r w:rsidRPr="00CB5444">
              <w:rPr>
                <w:rFonts w:ascii="Times New Roman" w:hAnsi="Times New Roman"/>
              </w:rPr>
              <w:t>1</w:t>
            </w:r>
          </w:p>
        </w:tc>
      </w:tr>
      <w:tr w:rsidR="0029612E" w:rsidRPr="00CB5444" w:rsidTr="00D67005">
        <w:trPr>
          <w:trHeight w:val="193"/>
        </w:trPr>
        <w:tc>
          <w:tcPr>
            <w:tcW w:w="349" w:type="pct"/>
            <w:tcBorders>
              <w:top w:val="single" w:sz="4" w:space="0" w:color="auto"/>
              <w:left w:val="single" w:sz="4" w:space="0" w:color="000000"/>
              <w:bottom w:val="single" w:sz="4" w:space="0" w:color="auto"/>
              <w:right w:val="nil"/>
            </w:tcBorders>
            <w:shd w:val="clear" w:color="auto" w:fill="auto"/>
          </w:tcPr>
          <w:p w:rsidR="0029612E" w:rsidRPr="00CB5444" w:rsidRDefault="00D67005" w:rsidP="0029612E">
            <w:pPr>
              <w:suppressAutoHyphens/>
              <w:ind w:firstLine="0"/>
              <w:jc w:val="center"/>
              <w:rPr>
                <w:rFonts w:ascii="Times New Roman" w:hAnsi="Times New Roman"/>
              </w:rPr>
            </w:pPr>
            <w:r>
              <w:rPr>
                <w:rFonts w:ascii="Times New Roman" w:hAnsi="Times New Roman"/>
              </w:rPr>
              <w:t>22</w:t>
            </w:r>
            <w:r w:rsidR="0029612E" w:rsidRPr="00CB5444">
              <w:rPr>
                <w:rFonts w:ascii="Times New Roman" w:hAnsi="Times New Roman"/>
              </w:rPr>
              <w:t>.</w:t>
            </w:r>
          </w:p>
        </w:tc>
        <w:tc>
          <w:tcPr>
            <w:tcW w:w="1907" w:type="pct"/>
            <w:tcBorders>
              <w:top w:val="single" w:sz="4" w:space="0" w:color="auto"/>
              <w:left w:val="single" w:sz="4" w:space="0" w:color="000000"/>
              <w:bottom w:val="single" w:sz="4" w:space="0" w:color="auto"/>
              <w:right w:val="nil"/>
            </w:tcBorders>
            <w:shd w:val="clear" w:color="auto" w:fill="auto"/>
            <w:vAlign w:val="bottom"/>
          </w:tcPr>
          <w:p w:rsidR="0029612E" w:rsidRPr="00CB5444" w:rsidRDefault="0029612E" w:rsidP="0029612E">
            <w:pPr>
              <w:suppressAutoHyphens/>
              <w:ind w:firstLine="0"/>
              <w:jc w:val="left"/>
              <w:rPr>
                <w:rFonts w:ascii="Times New Roman" w:hAnsi="Times New Roman"/>
              </w:rPr>
            </w:pPr>
            <w:r w:rsidRPr="00CB5444">
              <w:rPr>
                <w:rFonts w:ascii="Times New Roman" w:hAnsi="Times New Roman"/>
              </w:rPr>
              <w:t>Индивидуальный проект</w:t>
            </w:r>
          </w:p>
        </w:tc>
        <w:tc>
          <w:tcPr>
            <w:tcW w:w="309"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suppressAutoHyphens/>
              <w:snapToGrid w:val="0"/>
              <w:ind w:firstLine="0"/>
              <w:jc w:val="center"/>
              <w:rPr>
                <w:rFonts w:ascii="Times New Roman" w:hAnsi="Times New Roman"/>
                <w:lang w:eastAsia="ar-SA"/>
              </w:rPr>
            </w:pPr>
          </w:p>
        </w:tc>
        <w:tc>
          <w:tcPr>
            <w:tcW w:w="309"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suppressAutoHyphens/>
              <w:ind w:firstLine="0"/>
              <w:jc w:val="center"/>
              <w:rPr>
                <w:rFonts w:ascii="Times New Roman" w:hAnsi="Times New Roman"/>
              </w:rPr>
            </w:pPr>
            <w:r w:rsidRPr="00CB5444">
              <w:rPr>
                <w:rFonts w:ascii="Times New Roman" w:hAnsi="Times New Roman"/>
              </w:rPr>
              <w:t>0,5</w:t>
            </w:r>
          </w:p>
        </w:tc>
        <w:tc>
          <w:tcPr>
            <w:tcW w:w="309"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ind w:firstLine="0"/>
              <w:jc w:val="center"/>
              <w:rPr>
                <w:rFonts w:ascii="Times New Roman" w:hAnsi="Times New Roman"/>
              </w:rPr>
            </w:pPr>
          </w:p>
        </w:tc>
        <w:tc>
          <w:tcPr>
            <w:tcW w:w="309"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ind w:firstLine="0"/>
              <w:jc w:val="center"/>
              <w:rPr>
                <w:rFonts w:ascii="Times New Roman" w:hAnsi="Times New Roman"/>
                <w:lang w:eastAsia="ar-SA"/>
              </w:rPr>
            </w:pPr>
          </w:p>
        </w:tc>
        <w:tc>
          <w:tcPr>
            <w:tcW w:w="309"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suppressAutoHyphens/>
              <w:snapToGrid w:val="0"/>
              <w:ind w:firstLine="0"/>
              <w:jc w:val="center"/>
              <w:rPr>
                <w:rFonts w:ascii="Times New Roman" w:hAnsi="Times New Roman"/>
                <w:lang w:eastAsia="ar-SA"/>
              </w:rPr>
            </w:pPr>
          </w:p>
        </w:tc>
        <w:tc>
          <w:tcPr>
            <w:tcW w:w="310"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suppressAutoHyphens/>
              <w:snapToGrid w:val="0"/>
              <w:ind w:firstLine="0"/>
              <w:jc w:val="center"/>
              <w:rPr>
                <w:rFonts w:ascii="Times New Roman" w:hAnsi="Times New Roman"/>
                <w:lang w:eastAsia="ar-SA"/>
              </w:rPr>
            </w:pPr>
          </w:p>
        </w:tc>
        <w:tc>
          <w:tcPr>
            <w:tcW w:w="425"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suppressAutoHyphens/>
              <w:ind w:firstLine="0"/>
              <w:jc w:val="center"/>
              <w:rPr>
                <w:rFonts w:ascii="Times New Roman" w:hAnsi="Times New Roman"/>
              </w:rPr>
            </w:pPr>
            <w:r w:rsidRPr="00CB5444">
              <w:rPr>
                <w:rFonts w:ascii="Times New Roman" w:hAnsi="Times New Roman"/>
              </w:rPr>
              <w:t>0,5</w:t>
            </w:r>
          </w:p>
        </w:tc>
        <w:tc>
          <w:tcPr>
            <w:tcW w:w="465" w:type="pct"/>
            <w:tcBorders>
              <w:top w:val="single" w:sz="4" w:space="0" w:color="auto"/>
              <w:left w:val="single" w:sz="4" w:space="0" w:color="000000"/>
              <w:bottom w:val="single" w:sz="4" w:space="0" w:color="auto"/>
              <w:right w:val="single" w:sz="4" w:space="0" w:color="000000"/>
            </w:tcBorders>
            <w:shd w:val="clear" w:color="auto" w:fill="auto"/>
          </w:tcPr>
          <w:p w:rsidR="0029612E" w:rsidRPr="00CB5444" w:rsidRDefault="0029612E" w:rsidP="0029612E">
            <w:pPr>
              <w:suppressAutoHyphens/>
              <w:ind w:firstLine="0"/>
              <w:jc w:val="center"/>
              <w:rPr>
                <w:rFonts w:ascii="Times New Roman" w:hAnsi="Times New Roman"/>
              </w:rPr>
            </w:pPr>
            <w:r w:rsidRPr="00CB5444">
              <w:rPr>
                <w:rFonts w:ascii="Times New Roman" w:hAnsi="Times New Roman"/>
              </w:rPr>
              <w:t>1</w:t>
            </w:r>
          </w:p>
        </w:tc>
      </w:tr>
      <w:tr w:rsidR="0029612E" w:rsidRPr="00CB5444" w:rsidTr="00D67005">
        <w:trPr>
          <w:trHeight w:val="193"/>
        </w:trPr>
        <w:tc>
          <w:tcPr>
            <w:tcW w:w="349" w:type="pct"/>
            <w:tcBorders>
              <w:top w:val="single" w:sz="4" w:space="0" w:color="auto"/>
              <w:left w:val="single" w:sz="4" w:space="0" w:color="000000"/>
              <w:bottom w:val="single" w:sz="4" w:space="0" w:color="auto"/>
              <w:right w:val="nil"/>
            </w:tcBorders>
            <w:shd w:val="clear" w:color="auto" w:fill="auto"/>
          </w:tcPr>
          <w:p w:rsidR="0029612E" w:rsidRPr="00CB5444" w:rsidRDefault="00D67005" w:rsidP="0029612E">
            <w:pPr>
              <w:suppressAutoHyphens/>
              <w:ind w:firstLine="0"/>
              <w:jc w:val="center"/>
              <w:rPr>
                <w:rFonts w:ascii="Times New Roman" w:hAnsi="Times New Roman"/>
              </w:rPr>
            </w:pPr>
            <w:r>
              <w:rPr>
                <w:rFonts w:ascii="Times New Roman" w:hAnsi="Times New Roman"/>
              </w:rPr>
              <w:t>23</w:t>
            </w:r>
            <w:r w:rsidR="0029612E" w:rsidRPr="00CB5444">
              <w:rPr>
                <w:rFonts w:ascii="Times New Roman" w:hAnsi="Times New Roman"/>
              </w:rPr>
              <w:t>.</w:t>
            </w:r>
          </w:p>
        </w:tc>
        <w:tc>
          <w:tcPr>
            <w:tcW w:w="1907" w:type="pct"/>
            <w:tcBorders>
              <w:top w:val="single" w:sz="4" w:space="0" w:color="auto"/>
              <w:left w:val="single" w:sz="4" w:space="0" w:color="000000"/>
              <w:bottom w:val="single" w:sz="4" w:space="0" w:color="auto"/>
              <w:right w:val="nil"/>
            </w:tcBorders>
            <w:shd w:val="clear" w:color="auto" w:fill="auto"/>
            <w:vAlign w:val="bottom"/>
          </w:tcPr>
          <w:p w:rsidR="0029612E" w:rsidRPr="00CB5444" w:rsidRDefault="0029612E" w:rsidP="0029612E">
            <w:pPr>
              <w:suppressAutoHyphens/>
              <w:ind w:firstLine="0"/>
              <w:jc w:val="left"/>
              <w:rPr>
                <w:rFonts w:ascii="Times New Roman" w:hAnsi="Times New Roman"/>
              </w:rPr>
            </w:pPr>
            <w:r w:rsidRPr="00CB5444">
              <w:rPr>
                <w:rFonts w:ascii="Times New Roman" w:hAnsi="Times New Roman"/>
              </w:rPr>
              <w:t>Учебный курс по выбору</w:t>
            </w:r>
          </w:p>
        </w:tc>
        <w:tc>
          <w:tcPr>
            <w:tcW w:w="309"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suppressAutoHyphens/>
              <w:snapToGrid w:val="0"/>
              <w:ind w:firstLine="0"/>
              <w:jc w:val="center"/>
              <w:rPr>
                <w:rFonts w:ascii="Times New Roman" w:hAnsi="Times New Roman"/>
                <w:lang w:eastAsia="ar-SA"/>
              </w:rPr>
            </w:pPr>
          </w:p>
        </w:tc>
        <w:tc>
          <w:tcPr>
            <w:tcW w:w="309"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suppressAutoHyphens/>
              <w:ind w:firstLine="0"/>
              <w:jc w:val="center"/>
              <w:rPr>
                <w:rFonts w:ascii="Times New Roman" w:hAnsi="Times New Roman"/>
              </w:rPr>
            </w:pPr>
            <w:r w:rsidRPr="00CB5444">
              <w:rPr>
                <w:rFonts w:ascii="Times New Roman" w:hAnsi="Times New Roman"/>
              </w:rPr>
              <w:t>0,5</w:t>
            </w:r>
          </w:p>
        </w:tc>
        <w:tc>
          <w:tcPr>
            <w:tcW w:w="309"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ind w:firstLine="0"/>
              <w:jc w:val="center"/>
              <w:rPr>
                <w:rFonts w:ascii="Times New Roman" w:hAnsi="Times New Roman"/>
              </w:rPr>
            </w:pPr>
          </w:p>
        </w:tc>
        <w:tc>
          <w:tcPr>
            <w:tcW w:w="309"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ind w:firstLine="0"/>
              <w:jc w:val="center"/>
              <w:rPr>
                <w:rFonts w:ascii="Times New Roman" w:hAnsi="Times New Roman"/>
                <w:lang w:eastAsia="ar-SA"/>
              </w:rPr>
            </w:pPr>
          </w:p>
        </w:tc>
        <w:tc>
          <w:tcPr>
            <w:tcW w:w="309"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suppressAutoHyphens/>
              <w:snapToGrid w:val="0"/>
              <w:ind w:firstLine="0"/>
              <w:jc w:val="center"/>
              <w:rPr>
                <w:rFonts w:ascii="Times New Roman" w:hAnsi="Times New Roman"/>
                <w:lang w:eastAsia="ar-SA"/>
              </w:rPr>
            </w:pPr>
          </w:p>
        </w:tc>
        <w:tc>
          <w:tcPr>
            <w:tcW w:w="310"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suppressAutoHyphens/>
              <w:snapToGrid w:val="0"/>
              <w:ind w:firstLine="0"/>
              <w:jc w:val="center"/>
              <w:rPr>
                <w:rFonts w:ascii="Times New Roman" w:hAnsi="Times New Roman"/>
                <w:lang w:eastAsia="ar-SA"/>
              </w:rPr>
            </w:pPr>
          </w:p>
        </w:tc>
        <w:tc>
          <w:tcPr>
            <w:tcW w:w="425" w:type="pct"/>
            <w:tcBorders>
              <w:top w:val="single" w:sz="4" w:space="0" w:color="auto"/>
              <w:left w:val="single" w:sz="4" w:space="0" w:color="000000"/>
              <w:bottom w:val="single" w:sz="4" w:space="0" w:color="auto"/>
              <w:right w:val="nil"/>
            </w:tcBorders>
            <w:shd w:val="clear" w:color="auto" w:fill="auto"/>
          </w:tcPr>
          <w:p w:rsidR="0029612E" w:rsidRPr="00CB5444" w:rsidRDefault="0029612E" w:rsidP="0029612E">
            <w:pPr>
              <w:suppressAutoHyphens/>
              <w:ind w:firstLine="0"/>
              <w:jc w:val="center"/>
              <w:rPr>
                <w:rFonts w:ascii="Times New Roman" w:hAnsi="Times New Roman"/>
              </w:rPr>
            </w:pPr>
            <w:r w:rsidRPr="00CB5444">
              <w:rPr>
                <w:rFonts w:ascii="Times New Roman" w:hAnsi="Times New Roman"/>
              </w:rPr>
              <w:t>0,5</w:t>
            </w:r>
          </w:p>
        </w:tc>
        <w:tc>
          <w:tcPr>
            <w:tcW w:w="465" w:type="pct"/>
            <w:tcBorders>
              <w:top w:val="single" w:sz="4" w:space="0" w:color="auto"/>
              <w:left w:val="single" w:sz="4" w:space="0" w:color="000000"/>
              <w:bottom w:val="single" w:sz="4" w:space="0" w:color="auto"/>
              <w:right w:val="single" w:sz="4" w:space="0" w:color="000000"/>
            </w:tcBorders>
            <w:shd w:val="clear" w:color="auto" w:fill="auto"/>
          </w:tcPr>
          <w:p w:rsidR="0029612E" w:rsidRPr="00CB5444" w:rsidRDefault="0029612E" w:rsidP="0029612E">
            <w:pPr>
              <w:suppressAutoHyphens/>
              <w:ind w:firstLine="0"/>
              <w:jc w:val="center"/>
              <w:rPr>
                <w:rFonts w:ascii="Times New Roman" w:hAnsi="Times New Roman"/>
              </w:rPr>
            </w:pPr>
            <w:r w:rsidRPr="00CB5444">
              <w:rPr>
                <w:rFonts w:ascii="Times New Roman" w:hAnsi="Times New Roman"/>
              </w:rPr>
              <w:t>1</w:t>
            </w:r>
          </w:p>
        </w:tc>
      </w:tr>
      <w:tr w:rsidR="0029612E" w:rsidRPr="00CB5444" w:rsidTr="00D67005">
        <w:trPr>
          <w:trHeight w:val="193"/>
        </w:trPr>
        <w:tc>
          <w:tcPr>
            <w:tcW w:w="349" w:type="pct"/>
            <w:tcBorders>
              <w:top w:val="single" w:sz="4" w:space="0" w:color="auto"/>
              <w:left w:val="single" w:sz="4" w:space="0" w:color="000000"/>
              <w:bottom w:val="single" w:sz="4" w:space="0" w:color="auto"/>
              <w:right w:val="nil"/>
            </w:tcBorders>
            <w:shd w:val="clear" w:color="auto" w:fill="auto"/>
          </w:tcPr>
          <w:p w:rsidR="000E512A" w:rsidRPr="00CB5444" w:rsidRDefault="00D67005" w:rsidP="000E512A">
            <w:pPr>
              <w:suppressAutoHyphens/>
              <w:ind w:firstLine="0"/>
              <w:jc w:val="center"/>
              <w:rPr>
                <w:rFonts w:ascii="Times New Roman" w:hAnsi="Times New Roman"/>
              </w:rPr>
            </w:pPr>
            <w:r>
              <w:rPr>
                <w:rFonts w:ascii="Times New Roman" w:hAnsi="Times New Roman"/>
              </w:rPr>
              <w:t>24</w:t>
            </w:r>
            <w:r w:rsidR="000E512A" w:rsidRPr="00CB5444">
              <w:rPr>
                <w:rFonts w:ascii="Times New Roman" w:hAnsi="Times New Roman"/>
              </w:rPr>
              <w:t>.</w:t>
            </w:r>
          </w:p>
        </w:tc>
        <w:tc>
          <w:tcPr>
            <w:tcW w:w="1907" w:type="pct"/>
            <w:tcBorders>
              <w:top w:val="single" w:sz="4" w:space="0" w:color="auto"/>
              <w:left w:val="single" w:sz="4" w:space="0" w:color="000000"/>
              <w:bottom w:val="single" w:sz="4" w:space="0" w:color="000000"/>
              <w:right w:val="nil"/>
            </w:tcBorders>
            <w:shd w:val="clear" w:color="auto" w:fill="auto"/>
            <w:vAlign w:val="bottom"/>
          </w:tcPr>
          <w:p w:rsidR="000E512A" w:rsidRPr="00CB5444" w:rsidRDefault="000E512A" w:rsidP="000E512A">
            <w:pPr>
              <w:suppressAutoHyphens/>
              <w:ind w:firstLine="0"/>
              <w:jc w:val="left"/>
              <w:rPr>
                <w:rFonts w:ascii="Times New Roman" w:hAnsi="Times New Roman"/>
              </w:rPr>
            </w:pPr>
            <w:r w:rsidRPr="00CB5444">
              <w:rPr>
                <w:rFonts w:ascii="Times New Roman" w:hAnsi="Times New Roman"/>
              </w:rPr>
              <w:t>Др.</w:t>
            </w:r>
            <w:r w:rsidR="00F75FF8">
              <w:rPr>
                <w:rFonts w:ascii="Times New Roman" w:hAnsi="Times New Roman"/>
              </w:rPr>
              <w:t xml:space="preserve"> </w:t>
            </w:r>
            <w:r w:rsidRPr="00CB5444">
              <w:rPr>
                <w:rFonts w:ascii="Times New Roman" w:hAnsi="Times New Roman"/>
              </w:rPr>
              <w:t>модули и курсы части формируемой образовательными отношениями</w:t>
            </w:r>
          </w:p>
        </w:tc>
        <w:tc>
          <w:tcPr>
            <w:tcW w:w="309" w:type="pct"/>
            <w:tcBorders>
              <w:top w:val="single" w:sz="4" w:space="0" w:color="auto"/>
              <w:left w:val="single" w:sz="4" w:space="0" w:color="000000"/>
              <w:bottom w:val="single" w:sz="4" w:space="0" w:color="000000"/>
              <w:right w:val="nil"/>
            </w:tcBorders>
            <w:shd w:val="clear" w:color="auto" w:fill="auto"/>
          </w:tcPr>
          <w:p w:rsidR="000E512A" w:rsidRPr="00CB5444" w:rsidRDefault="000E512A" w:rsidP="000E512A">
            <w:pPr>
              <w:suppressAutoHyphens/>
              <w:snapToGrid w:val="0"/>
              <w:ind w:firstLine="0"/>
              <w:jc w:val="center"/>
              <w:rPr>
                <w:rFonts w:ascii="Times New Roman" w:hAnsi="Times New Roman"/>
                <w:lang w:eastAsia="ar-SA"/>
              </w:rPr>
            </w:pPr>
          </w:p>
        </w:tc>
        <w:tc>
          <w:tcPr>
            <w:tcW w:w="309" w:type="pct"/>
            <w:tcBorders>
              <w:top w:val="single" w:sz="4" w:space="0" w:color="auto"/>
              <w:left w:val="single" w:sz="4" w:space="0" w:color="000000"/>
              <w:bottom w:val="single" w:sz="4" w:space="0" w:color="000000"/>
              <w:right w:val="nil"/>
            </w:tcBorders>
            <w:shd w:val="clear" w:color="auto" w:fill="auto"/>
          </w:tcPr>
          <w:p w:rsidR="000E512A" w:rsidRPr="00CB5444" w:rsidRDefault="000E512A" w:rsidP="000E512A">
            <w:pPr>
              <w:suppressAutoHyphens/>
              <w:ind w:firstLine="0"/>
              <w:jc w:val="center"/>
              <w:rPr>
                <w:rFonts w:ascii="Times New Roman" w:hAnsi="Times New Roman"/>
              </w:rPr>
            </w:pPr>
            <w:r w:rsidRPr="00CB5444">
              <w:rPr>
                <w:rFonts w:ascii="Times New Roman" w:hAnsi="Times New Roman"/>
              </w:rPr>
              <w:t>0,5</w:t>
            </w:r>
          </w:p>
        </w:tc>
        <w:tc>
          <w:tcPr>
            <w:tcW w:w="309" w:type="pct"/>
            <w:tcBorders>
              <w:top w:val="single" w:sz="4" w:space="0" w:color="auto"/>
              <w:left w:val="single" w:sz="4" w:space="0" w:color="000000"/>
              <w:bottom w:val="single" w:sz="4" w:space="0" w:color="000000"/>
              <w:right w:val="nil"/>
            </w:tcBorders>
            <w:shd w:val="clear" w:color="auto" w:fill="auto"/>
          </w:tcPr>
          <w:p w:rsidR="000E512A" w:rsidRPr="00CB5444" w:rsidRDefault="000E512A" w:rsidP="000E512A">
            <w:pPr>
              <w:ind w:firstLine="0"/>
              <w:jc w:val="center"/>
              <w:rPr>
                <w:rFonts w:ascii="Times New Roman" w:hAnsi="Times New Roman"/>
              </w:rPr>
            </w:pPr>
          </w:p>
        </w:tc>
        <w:tc>
          <w:tcPr>
            <w:tcW w:w="309" w:type="pct"/>
            <w:tcBorders>
              <w:top w:val="single" w:sz="4" w:space="0" w:color="auto"/>
              <w:left w:val="single" w:sz="4" w:space="0" w:color="000000"/>
              <w:bottom w:val="single" w:sz="4" w:space="0" w:color="000000"/>
              <w:right w:val="nil"/>
            </w:tcBorders>
            <w:shd w:val="clear" w:color="auto" w:fill="auto"/>
          </w:tcPr>
          <w:p w:rsidR="000E512A" w:rsidRPr="00CB5444" w:rsidRDefault="000E512A" w:rsidP="000E512A">
            <w:pPr>
              <w:ind w:firstLine="0"/>
              <w:jc w:val="center"/>
              <w:rPr>
                <w:rFonts w:ascii="Times New Roman" w:hAnsi="Times New Roman"/>
                <w:lang w:eastAsia="ar-SA"/>
              </w:rPr>
            </w:pPr>
          </w:p>
        </w:tc>
        <w:tc>
          <w:tcPr>
            <w:tcW w:w="309" w:type="pct"/>
            <w:tcBorders>
              <w:top w:val="single" w:sz="4" w:space="0" w:color="auto"/>
              <w:left w:val="single" w:sz="4" w:space="0" w:color="000000"/>
              <w:bottom w:val="single" w:sz="4" w:space="0" w:color="000000"/>
              <w:right w:val="nil"/>
            </w:tcBorders>
            <w:shd w:val="clear" w:color="auto" w:fill="auto"/>
          </w:tcPr>
          <w:p w:rsidR="000E512A" w:rsidRPr="00CB5444" w:rsidRDefault="000E512A" w:rsidP="000E512A">
            <w:pPr>
              <w:suppressAutoHyphens/>
              <w:snapToGrid w:val="0"/>
              <w:ind w:firstLine="0"/>
              <w:jc w:val="center"/>
              <w:rPr>
                <w:rFonts w:ascii="Times New Roman" w:hAnsi="Times New Roman"/>
                <w:lang w:eastAsia="ar-SA"/>
              </w:rPr>
            </w:pPr>
          </w:p>
        </w:tc>
        <w:tc>
          <w:tcPr>
            <w:tcW w:w="310" w:type="pct"/>
            <w:tcBorders>
              <w:top w:val="single" w:sz="4" w:space="0" w:color="auto"/>
              <w:left w:val="single" w:sz="4" w:space="0" w:color="000000"/>
              <w:bottom w:val="single" w:sz="4" w:space="0" w:color="000000"/>
              <w:right w:val="nil"/>
            </w:tcBorders>
            <w:shd w:val="clear" w:color="auto" w:fill="auto"/>
          </w:tcPr>
          <w:p w:rsidR="000E512A" w:rsidRPr="00CB5444" w:rsidRDefault="000E512A" w:rsidP="000E512A">
            <w:pPr>
              <w:suppressAutoHyphens/>
              <w:snapToGrid w:val="0"/>
              <w:ind w:firstLine="0"/>
              <w:jc w:val="center"/>
              <w:rPr>
                <w:rFonts w:ascii="Times New Roman" w:hAnsi="Times New Roman"/>
                <w:lang w:eastAsia="ar-SA"/>
              </w:rPr>
            </w:pPr>
          </w:p>
        </w:tc>
        <w:tc>
          <w:tcPr>
            <w:tcW w:w="425" w:type="pct"/>
            <w:tcBorders>
              <w:top w:val="single" w:sz="4" w:space="0" w:color="auto"/>
              <w:left w:val="single" w:sz="4" w:space="0" w:color="000000"/>
              <w:bottom w:val="single" w:sz="4" w:space="0" w:color="000000"/>
              <w:right w:val="nil"/>
            </w:tcBorders>
            <w:shd w:val="clear" w:color="auto" w:fill="auto"/>
          </w:tcPr>
          <w:p w:rsidR="000E512A" w:rsidRPr="00CB5444" w:rsidRDefault="000E512A" w:rsidP="000E512A">
            <w:pPr>
              <w:suppressAutoHyphens/>
              <w:ind w:firstLine="0"/>
              <w:jc w:val="center"/>
              <w:rPr>
                <w:rFonts w:ascii="Times New Roman" w:hAnsi="Times New Roman"/>
              </w:rPr>
            </w:pPr>
            <w:r w:rsidRPr="00CB5444">
              <w:rPr>
                <w:rFonts w:ascii="Times New Roman" w:hAnsi="Times New Roman"/>
              </w:rPr>
              <w:t>0,5</w:t>
            </w:r>
          </w:p>
        </w:tc>
        <w:tc>
          <w:tcPr>
            <w:tcW w:w="465" w:type="pct"/>
            <w:tcBorders>
              <w:top w:val="single" w:sz="4" w:space="0" w:color="auto"/>
              <w:left w:val="single" w:sz="4" w:space="0" w:color="000000"/>
              <w:bottom w:val="single" w:sz="4" w:space="0" w:color="000000"/>
              <w:right w:val="single" w:sz="4" w:space="0" w:color="000000"/>
            </w:tcBorders>
            <w:shd w:val="clear" w:color="auto" w:fill="auto"/>
          </w:tcPr>
          <w:p w:rsidR="000E512A" w:rsidRPr="00CB5444" w:rsidRDefault="000E512A" w:rsidP="000E512A">
            <w:pPr>
              <w:suppressAutoHyphens/>
              <w:ind w:firstLine="0"/>
              <w:jc w:val="center"/>
              <w:rPr>
                <w:rFonts w:ascii="Times New Roman" w:hAnsi="Times New Roman"/>
              </w:rPr>
            </w:pPr>
            <w:r w:rsidRPr="00CB5444">
              <w:rPr>
                <w:rFonts w:ascii="Times New Roman" w:hAnsi="Times New Roman"/>
              </w:rPr>
              <w:t>1</w:t>
            </w:r>
          </w:p>
        </w:tc>
      </w:tr>
    </w:tbl>
    <w:p w:rsidR="004A6431" w:rsidRPr="00CB5444" w:rsidRDefault="004A6431" w:rsidP="000F6EF6">
      <w:pPr>
        <w:shd w:val="clear" w:color="auto" w:fill="FFFFFF"/>
        <w:ind w:firstLine="709"/>
        <w:rPr>
          <w:rFonts w:ascii="Times New Roman" w:hAnsi="Times New Roman"/>
          <w:sz w:val="26"/>
          <w:szCs w:val="26"/>
          <w:lang w:eastAsia="ar-SA"/>
        </w:rPr>
      </w:pPr>
    </w:p>
    <w:p w:rsidR="002F151F" w:rsidRPr="00CB5444" w:rsidRDefault="002F151F" w:rsidP="000F6EF6">
      <w:pPr>
        <w:ind w:firstLine="709"/>
        <w:rPr>
          <w:rFonts w:ascii="Times New Roman" w:hAnsi="Times New Roman"/>
          <w:bCs/>
          <w:sz w:val="26"/>
          <w:szCs w:val="26"/>
        </w:rPr>
      </w:pPr>
      <w:r w:rsidRPr="00CB5444">
        <w:rPr>
          <w:rFonts w:ascii="Times New Roman" w:hAnsi="Times New Roman"/>
          <w:sz w:val="26"/>
          <w:szCs w:val="26"/>
        </w:rPr>
        <w:t>где показатели особенности предметов могут иметь следующие значения:</w:t>
      </w:r>
    </w:p>
    <w:p w:rsidR="002F151F" w:rsidRPr="00CB5444" w:rsidRDefault="002F151F" w:rsidP="000F6EF6">
      <w:pPr>
        <w:ind w:firstLine="709"/>
        <w:rPr>
          <w:rFonts w:ascii="Times New Roman" w:hAnsi="Times New Roman"/>
          <w:spacing w:val="-4"/>
          <w:sz w:val="26"/>
          <w:szCs w:val="26"/>
        </w:rPr>
      </w:pPr>
      <w:r w:rsidRPr="00CB5444">
        <w:rPr>
          <w:rFonts w:ascii="Times New Roman" w:hAnsi="Times New Roman"/>
          <w:sz w:val="26"/>
          <w:szCs w:val="26"/>
        </w:rPr>
        <w:t>ЕГЭ - участие предмета в ЕГЭ (2 - обязательный, 1 - по выбору, 0 - нет);</w:t>
      </w:r>
    </w:p>
    <w:p w:rsidR="002B3981" w:rsidRPr="002B3981" w:rsidRDefault="002B3981" w:rsidP="002B3981">
      <w:pPr>
        <w:shd w:val="clear" w:color="auto" w:fill="FFFFFF"/>
        <w:ind w:firstLine="709"/>
        <w:rPr>
          <w:rFonts w:ascii="Times New Roman" w:hAnsi="Times New Roman"/>
          <w:spacing w:val="-4"/>
          <w:sz w:val="26"/>
          <w:szCs w:val="26"/>
        </w:rPr>
      </w:pPr>
      <w:r w:rsidRPr="002B3981">
        <w:rPr>
          <w:rFonts w:ascii="Times New Roman" w:hAnsi="Times New Roman"/>
          <w:spacing w:val="-4"/>
          <w:sz w:val="26"/>
          <w:szCs w:val="26"/>
        </w:rPr>
        <w:t>Подготовка - сложность подготовки к занятиям (большая информативная емкость предмета, обновление содержания, большое количество источников, изготовление дидактических и инструктивно-методических материалов) (1; 0,5);</w:t>
      </w:r>
    </w:p>
    <w:p w:rsidR="002B3981" w:rsidRPr="002B3981" w:rsidRDefault="002B3981" w:rsidP="002B3981">
      <w:pPr>
        <w:shd w:val="clear" w:color="auto" w:fill="FFFFFF"/>
        <w:ind w:firstLine="709"/>
        <w:rPr>
          <w:rFonts w:ascii="Times New Roman" w:hAnsi="Times New Roman"/>
          <w:spacing w:val="-4"/>
          <w:sz w:val="26"/>
          <w:szCs w:val="26"/>
        </w:rPr>
      </w:pPr>
      <w:r w:rsidRPr="002B3981">
        <w:rPr>
          <w:rFonts w:ascii="Times New Roman" w:hAnsi="Times New Roman"/>
          <w:spacing w:val="-4"/>
          <w:sz w:val="26"/>
          <w:szCs w:val="26"/>
        </w:rPr>
        <w:t>Лабораторные - требуется подготовка лабораторного и демонстрационного оборудования (1; 0);</w:t>
      </w:r>
    </w:p>
    <w:p w:rsidR="002B3981" w:rsidRPr="002B3981" w:rsidRDefault="002B3981" w:rsidP="002B3981">
      <w:pPr>
        <w:shd w:val="clear" w:color="auto" w:fill="FFFFFF"/>
        <w:ind w:firstLine="709"/>
        <w:rPr>
          <w:rFonts w:ascii="Times New Roman" w:hAnsi="Times New Roman"/>
          <w:spacing w:val="-4"/>
          <w:sz w:val="26"/>
          <w:szCs w:val="26"/>
        </w:rPr>
      </w:pPr>
      <w:r w:rsidRPr="002B3981">
        <w:rPr>
          <w:rFonts w:ascii="Times New Roman" w:hAnsi="Times New Roman"/>
          <w:spacing w:val="-4"/>
          <w:sz w:val="26"/>
          <w:szCs w:val="26"/>
        </w:rPr>
        <w:t>Условия - неблагоприятные условия труда педагога (химия, информатика (1; 0));</w:t>
      </w:r>
    </w:p>
    <w:p w:rsidR="002B3981" w:rsidRPr="002B3981" w:rsidRDefault="002B3981" w:rsidP="002B3981">
      <w:pPr>
        <w:shd w:val="clear" w:color="auto" w:fill="FFFFFF"/>
        <w:ind w:firstLine="709"/>
        <w:rPr>
          <w:rFonts w:ascii="Times New Roman" w:hAnsi="Times New Roman"/>
          <w:spacing w:val="-4"/>
          <w:sz w:val="26"/>
          <w:szCs w:val="26"/>
        </w:rPr>
      </w:pPr>
      <w:r w:rsidRPr="002B3981">
        <w:rPr>
          <w:rFonts w:ascii="Times New Roman" w:hAnsi="Times New Roman"/>
          <w:spacing w:val="-4"/>
          <w:sz w:val="26"/>
          <w:szCs w:val="26"/>
        </w:rPr>
        <w:t>Тетради - проверка тетрадей (2- проверка высокой трудоемкости, 1 - проверка средней трудоемкости, 0 - не требуется);</w:t>
      </w:r>
    </w:p>
    <w:p w:rsidR="002B3981" w:rsidRPr="002B3981" w:rsidRDefault="002B3981" w:rsidP="002B3981">
      <w:pPr>
        <w:shd w:val="clear" w:color="auto" w:fill="FFFFFF"/>
        <w:ind w:firstLine="709"/>
        <w:rPr>
          <w:rFonts w:ascii="Times New Roman" w:hAnsi="Times New Roman"/>
          <w:spacing w:val="-4"/>
          <w:sz w:val="26"/>
          <w:szCs w:val="26"/>
        </w:rPr>
      </w:pPr>
      <w:r w:rsidRPr="002B3981">
        <w:rPr>
          <w:rFonts w:ascii="Times New Roman" w:hAnsi="Times New Roman"/>
          <w:spacing w:val="-4"/>
          <w:sz w:val="26"/>
          <w:szCs w:val="26"/>
        </w:rPr>
        <w:t>ТБ - особые требования по охране труда и здоровья обучающихся    (1; 0).</w:t>
      </w:r>
    </w:p>
    <w:p w:rsidR="002F151F" w:rsidRPr="00CB5444" w:rsidRDefault="002B3981" w:rsidP="002B3981">
      <w:pPr>
        <w:shd w:val="clear" w:color="auto" w:fill="FFFFFF"/>
        <w:ind w:firstLine="709"/>
        <w:rPr>
          <w:rFonts w:ascii="Times New Roman" w:hAnsi="Times New Roman"/>
          <w:sz w:val="26"/>
          <w:szCs w:val="26"/>
          <w:highlight w:val="red"/>
        </w:rPr>
      </w:pPr>
      <w:r w:rsidRPr="002B3981">
        <w:rPr>
          <w:rFonts w:ascii="Times New Roman" w:hAnsi="Times New Roman"/>
          <w:spacing w:val="-4"/>
          <w:sz w:val="26"/>
          <w:szCs w:val="26"/>
        </w:rPr>
        <w:lastRenderedPageBreak/>
        <w:t>Кк - коэффициент, учитывающий число классов, объединяемых в класс-комплект для проведения занятий (начальные классы, физическая культура, технология, изо, музыка и т.д.) (Таблица 4):</w:t>
      </w:r>
    </w:p>
    <w:p w:rsidR="002B3981" w:rsidRDefault="002B3981" w:rsidP="003A4C9C">
      <w:pPr>
        <w:shd w:val="clear" w:color="auto" w:fill="FFFFFF"/>
        <w:ind w:firstLine="709"/>
        <w:jc w:val="right"/>
        <w:rPr>
          <w:rFonts w:ascii="Times New Roman" w:hAnsi="Times New Roman"/>
          <w:sz w:val="26"/>
          <w:szCs w:val="26"/>
        </w:rPr>
      </w:pPr>
    </w:p>
    <w:p w:rsidR="002B3981" w:rsidRDefault="002B3981" w:rsidP="003A4C9C">
      <w:pPr>
        <w:shd w:val="clear" w:color="auto" w:fill="FFFFFF"/>
        <w:ind w:firstLine="709"/>
        <w:jc w:val="right"/>
        <w:rPr>
          <w:rFonts w:ascii="Times New Roman" w:hAnsi="Times New Roman"/>
          <w:sz w:val="26"/>
          <w:szCs w:val="26"/>
        </w:rPr>
      </w:pPr>
    </w:p>
    <w:p w:rsidR="002B3981" w:rsidRDefault="002B3981" w:rsidP="003A4C9C">
      <w:pPr>
        <w:shd w:val="clear" w:color="auto" w:fill="FFFFFF"/>
        <w:ind w:firstLine="709"/>
        <w:jc w:val="right"/>
        <w:rPr>
          <w:rFonts w:ascii="Times New Roman" w:hAnsi="Times New Roman"/>
          <w:sz w:val="26"/>
          <w:szCs w:val="26"/>
        </w:rPr>
      </w:pPr>
    </w:p>
    <w:p w:rsidR="002B3981" w:rsidRDefault="002B3981" w:rsidP="003A4C9C">
      <w:pPr>
        <w:shd w:val="clear" w:color="auto" w:fill="FFFFFF"/>
        <w:ind w:firstLine="709"/>
        <w:jc w:val="right"/>
        <w:rPr>
          <w:rFonts w:ascii="Times New Roman" w:hAnsi="Times New Roman"/>
          <w:sz w:val="26"/>
          <w:szCs w:val="26"/>
        </w:rPr>
      </w:pPr>
    </w:p>
    <w:p w:rsidR="002F151F" w:rsidRPr="00CB5444" w:rsidRDefault="002F151F" w:rsidP="003A4C9C">
      <w:pPr>
        <w:shd w:val="clear" w:color="auto" w:fill="FFFFFF"/>
        <w:ind w:firstLine="709"/>
        <w:jc w:val="right"/>
        <w:rPr>
          <w:rFonts w:ascii="Times New Roman" w:hAnsi="Times New Roman"/>
          <w:sz w:val="26"/>
          <w:szCs w:val="26"/>
        </w:rPr>
      </w:pPr>
      <w:r w:rsidRPr="00CB5444">
        <w:rPr>
          <w:rFonts w:ascii="Times New Roman" w:hAnsi="Times New Roman"/>
          <w:sz w:val="26"/>
          <w:szCs w:val="26"/>
        </w:rPr>
        <w:t>Таблица № 4.</w:t>
      </w:r>
    </w:p>
    <w:p w:rsidR="00A62D08" w:rsidRPr="00CB5444" w:rsidRDefault="00A62D08" w:rsidP="00A62D08">
      <w:pPr>
        <w:shd w:val="clear" w:color="auto" w:fill="FFFFFF"/>
        <w:ind w:firstLine="709"/>
        <w:jc w:val="center"/>
        <w:rPr>
          <w:rFonts w:ascii="Times New Roman" w:hAnsi="Times New Roman"/>
          <w:b/>
          <w:sz w:val="26"/>
          <w:szCs w:val="26"/>
        </w:rPr>
      </w:pPr>
      <w:r w:rsidRPr="00CB5444">
        <w:rPr>
          <w:rFonts w:ascii="Times New Roman" w:hAnsi="Times New Roman"/>
          <w:b/>
          <w:sz w:val="26"/>
          <w:szCs w:val="26"/>
        </w:rPr>
        <w:t>Коэффициент, учитывающий число классов, объединяемых</w:t>
      </w:r>
    </w:p>
    <w:p w:rsidR="00A62D08" w:rsidRPr="00CB5444" w:rsidRDefault="00A62D08" w:rsidP="00A62D08">
      <w:pPr>
        <w:shd w:val="clear" w:color="auto" w:fill="FFFFFF"/>
        <w:ind w:firstLine="709"/>
        <w:jc w:val="center"/>
        <w:rPr>
          <w:rFonts w:ascii="Times New Roman" w:hAnsi="Times New Roman"/>
          <w:b/>
          <w:sz w:val="26"/>
          <w:szCs w:val="26"/>
        </w:rPr>
      </w:pPr>
      <w:r w:rsidRPr="00CB5444">
        <w:rPr>
          <w:rFonts w:ascii="Times New Roman" w:hAnsi="Times New Roman"/>
          <w:b/>
          <w:sz w:val="26"/>
          <w:szCs w:val="26"/>
        </w:rPr>
        <w:t xml:space="preserve"> в класс-комплект</w:t>
      </w:r>
    </w:p>
    <w:tbl>
      <w:tblPr>
        <w:tblW w:w="0" w:type="dxa"/>
        <w:tblInd w:w="2" w:type="dxa"/>
        <w:tblLayout w:type="fixed"/>
        <w:tblCellMar>
          <w:left w:w="40" w:type="dxa"/>
          <w:right w:w="40" w:type="dxa"/>
        </w:tblCellMar>
        <w:tblLook w:val="00A0" w:firstRow="1" w:lastRow="0" w:firstColumn="1" w:lastColumn="0" w:noHBand="0" w:noVBand="0"/>
      </w:tblPr>
      <w:tblGrid>
        <w:gridCol w:w="605"/>
        <w:gridCol w:w="1985"/>
        <w:gridCol w:w="7021"/>
      </w:tblGrid>
      <w:tr w:rsidR="002F151F" w:rsidRPr="00786BBC" w:rsidTr="003D572F">
        <w:trPr>
          <w:trHeight w:val="20"/>
        </w:trPr>
        <w:tc>
          <w:tcPr>
            <w:tcW w:w="605" w:type="dxa"/>
            <w:tcBorders>
              <w:top w:val="single" w:sz="4" w:space="0" w:color="000000"/>
              <w:left w:val="single" w:sz="4" w:space="0" w:color="000000"/>
              <w:bottom w:val="single" w:sz="4" w:space="0" w:color="000000"/>
              <w:right w:val="nil"/>
            </w:tcBorders>
            <w:shd w:val="clear" w:color="auto" w:fill="FFFFFF"/>
          </w:tcPr>
          <w:p w:rsidR="002F151F" w:rsidRPr="00786BBC" w:rsidRDefault="003D572F" w:rsidP="003A4C9C">
            <w:pPr>
              <w:shd w:val="clear" w:color="auto" w:fill="FFFFFF"/>
              <w:suppressAutoHyphens/>
              <w:ind w:firstLine="0"/>
              <w:jc w:val="center"/>
              <w:rPr>
                <w:rFonts w:ascii="Times New Roman" w:hAnsi="Times New Roman"/>
                <w:lang w:eastAsia="ar-SA"/>
              </w:rPr>
            </w:pPr>
            <w:r w:rsidRPr="00786BBC">
              <w:rPr>
                <w:rFonts w:ascii="Times New Roman" w:hAnsi="Times New Roman"/>
              </w:rPr>
              <w:t>П№ п</w:t>
            </w:r>
            <w:r w:rsidR="002F151F" w:rsidRPr="00786BBC">
              <w:rPr>
                <w:rFonts w:ascii="Times New Roman" w:hAnsi="Times New Roman"/>
              </w:rPr>
              <w:t>/п</w:t>
            </w:r>
          </w:p>
        </w:tc>
        <w:tc>
          <w:tcPr>
            <w:tcW w:w="1985" w:type="dxa"/>
            <w:tcBorders>
              <w:top w:val="single" w:sz="4" w:space="0" w:color="000000"/>
              <w:left w:val="single" w:sz="4" w:space="0" w:color="000000"/>
              <w:bottom w:val="single" w:sz="4" w:space="0" w:color="000000"/>
              <w:right w:val="nil"/>
            </w:tcBorders>
            <w:shd w:val="clear" w:color="auto" w:fill="FFFFFF"/>
            <w:vAlign w:val="center"/>
          </w:tcPr>
          <w:p w:rsidR="002F151F" w:rsidRPr="00786BBC" w:rsidRDefault="002F151F" w:rsidP="003A4C9C">
            <w:pPr>
              <w:shd w:val="clear" w:color="auto" w:fill="FFFFFF"/>
              <w:suppressAutoHyphens/>
              <w:ind w:firstLine="0"/>
              <w:jc w:val="center"/>
              <w:rPr>
                <w:rFonts w:ascii="Times New Roman" w:hAnsi="Times New Roman"/>
                <w:lang w:eastAsia="ar-SA"/>
              </w:rPr>
            </w:pPr>
            <w:r w:rsidRPr="00786BBC">
              <w:rPr>
                <w:rFonts w:ascii="Times New Roman" w:hAnsi="Times New Roman"/>
              </w:rPr>
              <w:t>Значение коэффициентов</w:t>
            </w:r>
          </w:p>
        </w:tc>
        <w:tc>
          <w:tcPr>
            <w:tcW w:w="7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F151F" w:rsidRPr="00786BBC" w:rsidRDefault="002F151F" w:rsidP="003A4C9C">
            <w:pPr>
              <w:shd w:val="clear" w:color="auto" w:fill="FFFFFF"/>
              <w:suppressAutoHyphens/>
              <w:ind w:firstLine="0"/>
              <w:jc w:val="center"/>
              <w:rPr>
                <w:rFonts w:ascii="Times New Roman" w:hAnsi="Times New Roman"/>
                <w:lang w:eastAsia="ar-SA"/>
              </w:rPr>
            </w:pPr>
            <w:r w:rsidRPr="00786BBC">
              <w:rPr>
                <w:rFonts w:ascii="Times New Roman" w:hAnsi="Times New Roman"/>
              </w:rPr>
              <w:t>Показатели</w:t>
            </w:r>
          </w:p>
        </w:tc>
      </w:tr>
      <w:tr w:rsidR="002F151F" w:rsidRPr="00786BBC" w:rsidTr="003D572F">
        <w:trPr>
          <w:trHeight w:val="20"/>
        </w:trPr>
        <w:tc>
          <w:tcPr>
            <w:tcW w:w="605" w:type="dxa"/>
            <w:tcBorders>
              <w:top w:val="single" w:sz="4" w:space="0" w:color="000000"/>
              <w:left w:val="single" w:sz="4" w:space="0" w:color="000000"/>
              <w:bottom w:val="single" w:sz="4" w:space="0" w:color="000000"/>
              <w:right w:val="nil"/>
            </w:tcBorders>
            <w:shd w:val="clear" w:color="auto" w:fill="FFFFFF"/>
          </w:tcPr>
          <w:p w:rsidR="002F151F" w:rsidRPr="00786BBC" w:rsidRDefault="002F151F" w:rsidP="003A4C9C">
            <w:pPr>
              <w:shd w:val="clear" w:color="auto" w:fill="FFFFFF"/>
              <w:tabs>
                <w:tab w:val="left" w:pos="140"/>
              </w:tabs>
              <w:suppressAutoHyphens/>
              <w:ind w:firstLine="0"/>
              <w:jc w:val="center"/>
              <w:rPr>
                <w:rFonts w:ascii="Times New Roman" w:hAnsi="Times New Roman"/>
                <w:lang w:eastAsia="ar-SA"/>
              </w:rPr>
            </w:pPr>
            <w:r w:rsidRPr="00786BBC">
              <w:rPr>
                <w:rFonts w:ascii="Times New Roman" w:hAnsi="Times New Roman"/>
              </w:rPr>
              <w:t>1</w:t>
            </w:r>
          </w:p>
        </w:tc>
        <w:tc>
          <w:tcPr>
            <w:tcW w:w="1985" w:type="dxa"/>
            <w:tcBorders>
              <w:top w:val="single" w:sz="4" w:space="0" w:color="000000"/>
              <w:left w:val="single" w:sz="4" w:space="0" w:color="000000"/>
              <w:bottom w:val="single" w:sz="4" w:space="0" w:color="000000"/>
              <w:right w:val="nil"/>
            </w:tcBorders>
            <w:shd w:val="clear" w:color="auto" w:fill="FFFFFF"/>
          </w:tcPr>
          <w:p w:rsidR="002F151F" w:rsidRPr="00786BBC" w:rsidRDefault="002F151F" w:rsidP="003A4C9C">
            <w:pPr>
              <w:shd w:val="clear" w:color="auto" w:fill="FFFFFF"/>
              <w:suppressAutoHyphens/>
              <w:ind w:firstLine="0"/>
              <w:jc w:val="center"/>
              <w:rPr>
                <w:rFonts w:ascii="Times New Roman" w:hAnsi="Times New Roman"/>
                <w:lang w:eastAsia="ar-SA"/>
              </w:rPr>
            </w:pPr>
            <w:r w:rsidRPr="00786BBC">
              <w:rPr>
                <w:rFonts w:ascii="Times New Roman" w:hAnsi="Times New Roman"/>
              </w:rPr>
              <w:t>0,2</w:t>
            </w:r>
          </w:p>
        </w:tc>
        <w:tc>
          <w:tcPr>
            <w:tcW w:w="7021" w:type="dxa"/>
            <w:tcBorders>
              <w:top w:val="single" w:sz="4" w:space="0" w:color="000000"/>
              <w:left w:val="single" w:sz="4" w:space="0" w:color="000000"/>
              <w:bottom w:val="single" w:sz="4" w:space="0" w:color="000000"/>
              <w:right w:val="single" w:sz="4" w:space="0" w:color="000000"/>
            </w:tcBorders>
            <w:shd w:val="clear" w:color="auto" w:fill="FFFFFF"/>
          </w:tcPr>
          <w:p w:rsidR="002F151F" w:rsidRPr="00786BBC" w:rsidRDefault="002F151F" w:rsidP="003A4C9C">
            <w:pPr>
              <w:shd w:val="clear" w:color="auto" w:fill="FFFFFF"/>
              <w:suppressAutoHyphens/>
              <w:ind w:firstLine="0"/>
              <w:rPr>
                <w:rFonts w:ascii="Times New Roman" w:hAnsi="Times New Roman"/>
                <w:lang w:eastAsia="ar-SA"/>
              </w:rPr>
            </w:pPr>
            <w:r w:rsidRPr="00786BBC">
              <w:rPr>
                <w:rFonts w:ascii="Times New Roman" w:hAnsi="Times New Roman"/>
              </w:rPr>
              <w:t>На уроке объединены учащиеся из 2-х классов</w:t>
            </w:r>
          </w:p>
        </w:tc>
      </w:tr>
      <w:tr w:rsidR="002F151F" w:rsidRPr="00A62D08" w:rsidTr="003D572F">
        <w:trPr>
          <w:trHeight w:val="20"/>
        </w:trPr>
        <w:tc>
          <w:tcPr>
            <w:tcW w:w="605" w:type="dxa"/>
            <w:tcBorders>
              <w:top w:val="single" w:sz="4" w:space="0" w:color="000000"/>
              <w:left w:val="single" w:sz="4" w:space="0" w:color="000000"/>
              <w:bottom w:val="single" w:sz="4" w:space="0" w:color="000000"/>
              <w:right w:val="nil"/>
            </w:tcBorders>
            <w:shd w:val="clear" w:color="auto" w:fill="FFFFFF"/>
          </w:tcPr>
          <w:p w:rsidR="002F151F" w:rsidRPr="00786BBC" w:rsidRDefault="002F151F" w:rsidP="003A4C9C">
            <w:pPr>
              <w:shd w:val="clear" w:color="auto" w:fill="FFFFFF"/>
              <w:suppressAutoHyphens/>
              <w:ind w:firstLine="0"/>
              <w:jc w:val="center"/>
              <w:rPr>
                <w:rFonts w:ascii="Times New Roman" w:hAnsi="Times New Roman"/>
                <w:lang w:eastAsia="ar-SA"/>
              </w:rPr>
            </w:pPr>
            <w:r w:rsidRPr="00786BBC">
              <w:rPr>
                <w:rFonts w:ascii="Times New Roman" w:hAnsi="Times New Roman"/>
              </w:rPr>
              <w:t>2</w:t>
            </w:r>
          </w:p>
        </w:tc>
        <w:tc>
          <w:tcPr>
            <w:tcW w:w="1985" w:type="dxa"/>
            <w:tcBorders>
              <w:top w:val="single" w:sz="4" w:space="0" w:color="000000"/>
              <w:left w:val="single" w:sz="4" w:space="0" w:color="000000"/>
              <w:bottom w:val="single" w:sz="4" w:space="0" w:color="000000"/>
              <w:right w:val="nil"/>
            </w:tcBorders>
            <w:shd w:val="clear" w:color="auto" w:fill="FFFFFF"/>
          </w:tcPr>
          <w:p w:rsidR="002F151F" w:rsidRPr="00786BBC" w:rsidRDefault="002F151F" w:rsidP="003A4C9C">
            <w:pPr>
              <w:shd w:val="clear" w:color="auto" w:fill="FFFFFF"/>
              <w:suppressAutoHyphens/>
              <w:ind w:firstLine="0"/>
              <w:jc w:val="center"/>
              <w:rPr>
                <w:rFonts w:ascii="Times New Roman" w:hAnsi="Times New Roman"/>
                <w:lang w:eastAsia="ar-SA"/>
              </w:rPr>
            </w:pPr>
            <w:r w:rsidRPr="00786BBC">
              <w:rPr>
                <w:rFonts w:ascii="Times New Roman" w:hAnsi="Times New Roman"/>
              </w:rPr>
              <w:t>0,3</w:t>
            </w:r>
          </w:p>
        </w:tc>
        <w:tc>
          <w:tcPr>
            <w:tcW w:w="7021" w:type="dxa"/>
            <w:tcBorders>
              <w:top w:val="single" w:sz="4" w:space="0" w:color="000000"/>
              <w:left w:val="single" w:sz="4" w:space="0" w:color="000000"/>
              <w:bottom w:val="single" w:sz="4" w:space="0" w:color="000000"/>
              <w:right w:val="single" w:sz="4" w:space="0" w:color="000000"/>
            </w:tcBorders>
            <w:shd w:val="clear" w:color="auto" w:fill="FFFFFF"/>
          </w:tcPr>
          <w:p w:rsidR="002F151F" w:rsidRPr="00A62D08" w:rsidRDefault="002F151F" w:rsidP="003A4C9C">
            <w:pPr>
              <w:shd w:val="clear" w:color="auto" w:fill="FFFFFF"/>
              <w:suppressAutoHyphens/>
              <w:ind w:firstLine="0"/>
              <w:rPr>
                <w:rFonts w:ascii="Times New Roman" w:hAnsi="Times New Roman"/>
                <w:lang w:eastAsia="ar-SA"/>
              </w:rPr>
            </w:pPr>
            <w:r w:rsidRPr="00786BBC">
              <w:rPr>
                <w:rFonts w:ascii="Times New Roman" w:hAnsi="Times New Roman"/>
              </w:rPr>
              <w:t>На уроке объединены учащиеся более чем из 2-х классов</w:t>
            </w:r>
          </w:p>
        </w:tc>
      </w:tr>
    </w:tbl>
    <w:p w:rsidR="002F151F" w:rsidRPr="00CB5444" w:rsidRDefault="002F151F" w:rsidP="000F6EF6">
      <w:pPr>
        <w:ind w:firstLine="709"/>
        <w:rPr>
          <w:rFonts w:ascii="Times New Roman" w:hAnsi="Times New Roman"/>
          <w:spacing w:val="-4"/>
          <w:sz w:val="26"/>
          <w:szCs w:val="26"/>
          <w:lang w:eastAsia="ar-SA"/>
        </w:rPr>
      </w:pPr>
    </w:p>
    <w:p w:rsidR="00F56347" w:rsidRPr="00F56347" w:rsidRDefault="00F56347" w:rsidP="00F56347">
      <w:pPr>
        <w:ind w:firstLine="709"/>
        <w:rPr>
          <w:rFonts w:ascii="Times New Roman" w:hAnsi="Times New Roman"/>
          <w:spacing w:val="-4"/>
          <w:sz w:val="26"/>
          <w:szCs w:val="26"/>
        </w:rPr>
      </w:pPr>
      <w:r w:rsidRPr="00F56347">
        <w:rPr>
          <w:rFonts w:ascii="Times New Roman" w:hAnsi="Times New Roman"/>
          <w:spacing w:val="-4"/>
          <w:sz w:val="26"/>
          <w:szCs w:val="26"/>
        </w:rPr>
        <w:t>Фн - фактическая учебная нагрузка в неделю;</w:t>
      </w:r>
    </w:p>
    <w:p w:rsidR="00F56347" w:rsidRPr="00F56347" w:rsidRDefault="00F56347" w:rsidP="00F56347">
      <w:pPr>
        <w:ind w:firstLine="709"/>
        <w:rPr>
          <w:rFonts w:ascii="Times New Roman" w:hAnsi="Times New Roman"/>
          <w:spacing w:val="-4"/>
          <w:sz w:val="26"/>
          <w:szCs w:val="26"/>
        </w:rPr>
      </w:pPr>
      <w:r w:rsidRPr="00F56347">
        <w:rPr>
          <w:rFonts w:ascii="Times New Roman" w:hAnsi="Times New Roman"/>
          <w:spacing w:val="-4"/>
          <w:sz w:val="26"/>
          <w:szCs w:val="26"/>
        </w:rPr>
        <w:t>Нчс - норма часов педагогической работы в неделю за ставку заработной платы (в соответствии с приказом Министерства образования и науки РФ от 22.12.2014 г. № 1601).</w:t>
      </w:r>
    </w:p>
    <w:p w:rsidR="00F56347" w:rsidRPr="00F56347" w:rsidRDefault="00F56347" w:rsidP="00F56347">
      <w:pPr>
        <w:ind w:firstLine="709"/>
        <w:rPr>
          <w:rFonts w:ascii="Times New Roman" w:hAnsi="Times New Roman"/>
          <w:spacing w:val="-4"/>
          <w:sz w:val="26"/>
          <w:szCs w:val="26"/>
        </w:rPr>
      </w:pPr>
      <w:r w:rsidRPr="00F56347">
        <w:rPr>
          <w:rFonts w:ascii="Times New Roman" w:hAnsi="Times New Roman"/>
          <w:spacing w:val="-4"/>
          <w:sz w:val="26"/>
          <w:szCs w:val="26"/>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F56347" w:rsidRPr="00F56347" w:rsidRDefault="00F56347" w:rsidP="00F56347">
      <w:pPr>
        <w:ind w:firstLine="709"/>
        <w:rPr>
          <w:rFonts w:ascii="Times New Roman" w:hAnsi="Times New Roman"/>
          <w:spacing w:val="-4"/>
          <w:sz w:val="26"/>
          <w:szCs w:val="26"/>
        </w:rPr>
      </w:pPr>
      <w:r w:rsidRPr="00F56347">
        <w:rPr>
          <w:rFonts w:ascii="Times New Roman" w:hAnsi="Times New Roman"/>
          <w:spacing w:val="-4"/>
          <w:sz w:val="26"/>
          <w:szCs w:val="26"/>
        </w:rPr>
        <w:t>Оплата труда за внеурочную деятельность рассчитывается по должности «учитель», за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F56347" w:rsidRDefault="00F56347" w:rsidP="00F56347">
      <w:pPr>
        <w:ind w:firstLine="709"/>
        <w:rPr>
          <w:rFonts w:ascii="Times New Roman" w:hAnsi="Times New Roman"/>
          <w:spacing w:val="-4"/>
          <w:sz w:val="26"/>
          <w:szCs w:val="26"/>
        </w:rPr>
      </w:pPr>
      <w:r w:rsidRPr="00F56347">
        <w:rPr>
          <w:rFonts w:ascii="Times New Roman" w:hAnsi="Times New Roman"/>
          <w:spacing w:val="-4"/>
          <w:sz w:val="26"/>
          <w:szCs w:val="26"/>
        </w:rPr>
        <w:t>Все расчеты в тарификации производятся в целых числах, округление по правилам математики.</w:t>
      </w:r>
    </w:p>
    <w:p w:rsidR="002F151F" w:rsidRPr="00CB5444" w:rsidRDefault="002F151F" w:rsidP="00F3428E">
      <w:pPr>
        <w:pStyle w:val="formattexttopleveltext"/>
        <w:tabs>
          <w:tab w:val="left" w:pos="851"/>
        </w:tabs>
        <w:spacing w:before="0" w:after="0"/>
        <w:ind w:firstLine="709"/>
        <w:rPr>
          <w:rFonts w:ascii="Times New Roman" w:hAnsi="Times New Roman" w:cs="Times New Roman"/>
          <w:sz w:val="26"/>
          <w:szCs w:val="26"/>
        </w:rPr>
      </w:pPr>
    </w:p>
    <w:p w:rsidR="002F151F" w:rsidRPr="00E46FC9" w:rsidRDefault="002F151F" w:rsidP="00CB5444">
      <w:pPr>
        <w:pStyle w:val="1"/>
        <w:numPr>
          <w:ilvl w:val="0"/>
          <w:numId w:val="1"/>
        </w:numPr>
        <w:suppressAutoHyphens/>
        <w:ind w:left="0" w:firstLine="709"/>
        <w:jc w:val="left"/>
        <w:rPr>
          <w:rFonts w:ascii="Times New Roman" w:hAnsi="Times New Roman" w:cs="Times New Roman"/>
          <w:bCs w:val="0"/>
          <w:sz w:val="26"/>
          <w:szCs w:val="26"/>
        </w:rPr>
      </w:pPr>
      <w:r w:rsidRPr="00E46FC9">
        <w:rPr>
          <w:rFonts w:ascii="Times New Roman" w:hAnsi="Times New Roman" w:cs="Times New Roman"/>
          <w:bCs w:val="0"/>
          <w:sz w:val="26"/>
          <w:szCs w:val="26"/>
        </w:rPr>
        <w:t>6. Расчет заработной платы руководителей</w:t>
      </w:r>
    </w:p>
    <w:p w:rsidR="002F151F" w:rsidRPr="00CB5444" w:rsidRDefault="002F151F" w:rsidP="00F3428E">
      <w:pPr>
        <w:ind w:firstLine="709"/>
        <w:rPr>
          <w:rFonts w:ascii="Times New Roman" w:hAnsi="Times New Roman"/>
          <w:sz w:val="26"/>
          <w:szCs w:val="26"/>
        </w:rPr>
      </w:pPr>
    </w:p>
    <w:p w:rsidR="002F151F" w:rsidRPr="00CB5444" w:rsidRDefault="002F151F" w:rsidP="00F3428E">
      <w:pPr>
        <w:ind w:firstLine="709"/>
        <w:rPr>
          <w:rFonts w:ascii="Times New Roman" w:hAnsi="Times New Roman"/>
          <w:bCs/>
          <w:sz w:val="26"/>
          <w:szCs w:val="26"/>
        </w:rPr>
      </w:pPr>
      <w:r w:rsidRPr="00CB5444">
        <w:rPr>
          <w:rFonts w:ascii="Times New Roman" w:hAnsi="Times New Roman"/>
          <w:sz w:val="26"/>
          <w:szCs w:val="26"/>
        </w:rPr>
        <w:t xml:space="preserve">6.1. Заработная плата руководителя формируется из оклада (должностного оклада), стимулирующих выплат (в том числе единовременной </w:t>
      </w:r>
      <w:r w:rsidR="00D27111" w:rsidRPr="00CB5444">
        <w:rPr>
          <w:rFonts w:ascii="Times New Roman" w:hAnsi="Times New Roman"/>
          <w:sz w:val="26"/>
          <w:szCs w:val="26"/>
        </w:rPr>
        <w:t>выплаты к</w:t>
      </w:r>
      <w:r w:rsidRPr="00CB5444">
        <w:rPr>
          <w:rFonts w:ascii="Times New Roman" w:hAnsi="Times New Roman"/>
          <w:sz w:val="26"/>
          <w:szCs w:val="26"/>
        </w:rPr>
        <w:t xml:space="preserve"> отпуск</w:t>
      </w:r>
      <w:r w:rsidR="00445253" w:rsidRPr="00CB5444">
        <w:rPr>
          <w:rFonts w:ascii="Times New Roman" w:hAnsi="Times New Roman"/>
          <w:sz w:val="26"/>
          <w:szCs w:val="26"/>
        </w:rPr>
        <w:t>у</w:t>
      </w:r>
      <w:r w:rsidRPr="00CB5444">
        <w:rPr>
          <w:rFonts w:ascii="Times New Roman" w:hAnsi="Times New Roman"/>
          <w:sz w:val="26"/>
          <w:szCs w:val="26"/>
        </w:rPr>
        <w:t>) и рассчитывается по следующей формуле:</w:t>
      </w:r>
    </w:p>
    <w:p w:rsidR="002F151F" w:rsidRPr="00CB5444" w:rsidRDefault="002F151F" w:rsidP="00445253">
      <w:pPr>
        <w:autoSpaceDE w:val="0"/>
        <w:autoSpaceDN w:val="0"/>
        <w:adjustRightInd w:val="0"/>
        <w:ind w:firstLine="709"/>
        <w:rPr>
          <w:rFonts w:ascii="Times New Roman" w:hAnsi="Times New Roman"/>
          <w:sz w:val="26"/>
          <w:szCs w:val="26"/>
        </w:rPr>
      </w:pPr>
      <w:r w:rsidRPr="00CB5444">
        <w:rPr>
          <w:rFonts w:ascii="Times New Roman" w:hAnsi="Times New Roman"/>
          <w:sz w:val="26"/>
          <w:szCs w:val="26"/>
        </w:rPr>
        <w:t>Зп</w:t>
      </w:r>
      <w:r w:rsidRPr="00CB5444">
        <w:rPr>
          <w:rFonts w:ascii="Times New Roman" w:hAnsi="Times New Roman"/>
          <w:sz w:val="26"/>
          <w:szCs w:val="26"/>
          <w:vertAlign w:val="subscript"/>
        </w:rPr>
        <w:t>р</w:t>
      </w:r>
      <w:r w:rsidRPr="00CB5444">
        <w:rPr>
          <w:rFonts w:ascii="Times New Roman" w:hAnsi="Times New Roman"/>
          <w:sz w:val="26"/>
          <w:szCs w:val="26"/>
        </w:rPr>
        <w:t xml:space="preserve"> = Од</w:t>
      </w:r>
      <w:r w:rsidRPr="00CB5444">
        <w:rPr>
          <w:rFonts w:ascii="Times New Roman" w:hAnsi="Times New Roman"/>
          <w:sz w:val="26"/>
          <w:szCs w:val="26"/>
          <w:vertAlign w:val="subscript"/>
        </w:rPr>
        <w:t>р</w:t>
      </w:r>
      <w:r w:rsidRPr="00CB5444">
        <w:rPr>
          <w:rFonts w:ascii="Times New Roman" w:hAnsi="Times New Roman"/>
          <w:sz w:val="26"/>
          <w:szCs w:val="26"/>
        </w:rPr>
        <w:t>+С</w:t>
      </w:r>
      <w:r w:rsidRPr="00CB5444">
        <w:rPr>
          <w:rFonts w:ascii="Times New Roman" w:hAnsi="Times New Roman"/>
          <w:sz w:val="26"/>
          <w:szCs w:val="26"/>
          <w:vertAlign w:val="subscript"/>
        </w:rPr>
        <w:t>р</w:t>
      </w:r>
      <w:r w:rsidRPr="00CB5444">
        <w:rPr>
          <w:rFonts w:ascii="Times New Roman" w:hAnsi="Times New Roman"/>
          <w:sz w:val="26"/>
          <w:szCs w:val="26"/>
        </w:rPr>
        <w:t>, где:</w:t>
      </w:r>
    </w:p>
    <w:p w:rsidR="002F151F" w:rsidRPr="00CB5444" w:rsidRDefault="002F151F" w:rsidP="00F3428E">
      <w:pPr>
        <w:ind w:firstLine="709"/>
        <w:rPr>
          <w:rFonts w:ascii="Times New Roman" w:hAnsi="Times New Roman"/>
          <w:sz w:val="26"/>
          <w:szCs w:val="26"/>
        </w:rPr>
      </w:pPr>
      <w:r w:rsidRPr="00CB5444">
        <w:rPr>
          <w:rFonts w:ascii="Times New Roman" w:hAnsi="Times New Roman"/>
          <w:sz w:val="26"/>
          <w:szCs w:val="26"/>
        </w:rPr>
        <w:t>Зп</w:t>
      </w:r>
      <w:r w:rsidRPr="00CB5444">
        <w:rPr>
          <w:rFonts w:ascii="Times New Roman" w:hAnsi="Times New Roman"/>
          <w:sz w:val="26"/>
          <w:szCs w:val="26"/>
          <w:vertAlign w:val="subscript"/>
        </w:rPr>
        <w:t>р</w:t>
      </w:r>
      <w:r w:rsidRPr="00CB5444">
        <w:rPr>
          <w:rFonts w:ascii="Times New Roman" w:hAnsi="Times New Roman"/>
          <w:sz w:val="26"/>
          <w:szCs w:val="26"/>
        </w:rPr>
        <w:t xml:space="preserve"> – заработная плата руководителя;</w:t>
      </w:r>
    </w:p>
    <w:p w:rsidR="002F151F" w:rsidRPr="00CB5444" w:rsidRDefault="002F151F" w:rsidP="00F3428E">
      <w:pPr>
        <w:ind w:firstLine="709"/>
        <w:rPr>
          <w:rFonts w:ascii="Times New Roman" w:hAnsi="Times New Roman"/>
          <w:sz w:val="26"/>
          <w:szCs w:val="26"/>
        </w:rPr>
      </w:pPr>
      <w:r w:rsidRPr="00CB5444">
        <w:rPr>
          <w:rFonts w:ascii="Times New Roman" w:hAnsi="Times New Roman"/>
          <w:sz w:val="26"/>
          <w:szCs w:val="26"/>
        </w:rPr>
        <w:t>Од</w:t>
      </w:r>
      <w:r w:rsidRPr="00CB5444">
        <w:rPr>
          <w:rFonts w:ascii="Times New Roman" w:hAnsi="Times New Roman"/>
          <w:sz w:val="26"/>
          <w:szCs w:val="26"/>
          <w:vertAlign w:val="subscript"/>
        </w:rPr>
        <w:t>р</w:t>
      </w:r>
      <w:r w:rsidRPr="00CB5444">
        <w:rPr>
          <w:rFonts w:ascii="Times New Roman" w:hAnsi="Times New Roman"/>
          <w:sz w:val="26"/>
          <w:szCs w:val="26"/>
        </w:rPr>
        <w:t xml:space="preserve"> – оклад (должностной оклад) руководителя;</w:t>
      </w:r>
    </w:p>
    <w:p w:rsidR="002F151F" w:rsidRPr="00CB5444" w:rsidRDefault="002F151F" w:rsidP="00F3428E">
      <w:pPr>
        <w:ind w:firstLine="709"/>
        <w:rPr>
          <w:rFonts w:ascii="Times New Roman" w:hAnsi="Times New Roman"/>
          <w:sz w:val="26"/>
          <w:szCs w:val="26"/>
        </w:rPr>
      </w:pPr>
      <w:r w:rsidRPr="00CB5444">
        <w:rPr>
          <w:rFonts w:ascii="Times New Roman" w:hAnsi="Times New Roman"/>
          <w:sz w:val="26"/>
          <w:szCs w:val="26"/>
        </w:rPr>
        <w:t>С</w:t>
      </w:r>
      <w:r w:rsidRPr="00CB5444">
        <w:rPr>
          <w:rFonts w:ascii="Times New Roman" w:hAnsi="Times New Roman"/>
          <w:sz w:val="26"/>
          <w:szCs w:val="26"/>
          <w:vertAlign w:val="subscript"/>
        </w:rPr>
        <w:t>р</w:t>
      </w:r>
      <w:r w:rsidRPr="00CB5444">
        <w:rPr>
          <w:rFonts w:ascii="Times New Roman" w:hAnsi="Times New Roman"/>
          <w:sz w:val="26"/>
          <w:szCs w:val="26"/>
        </w:rPr>
        <w:t>– сти</w:t>
      </w:r>
      <w:r w:rsidR="00D27111" w:rsidRPr="00CB5444">
        <w:rPr>
          <w:rFonts w:ascii="Times New Roman" w:hAnsi="Times New Roman"/>
          <w:sz w:val="26"/>
          <w:szCs w:val="26"/>
        </w:rPr>
        <w:t>мулирующие выплаты руководителя.</w:t>
      </w:r>
    </w:p>
    <w:p w:rsidR="00521365" w:rsidRPr="00CB5444" w:rsidRDefault="00521365" w:rsidP="00F3428E">
      <w:pPr>
        <w:ind w:firstLine="709"/>
        <w:rPr>
          <w:rFonts w:ascii="Times New Roman" w:hAnsi="Times New Roman"/>
          <w:sz w:val="26"/>
          <w:szCs w:val="26"/>
        </w:rPr>
      </w:pPr>
    </w:p>
    <w:p w:rsidR="002F151F" w:rsidRPr="00CB5444" w:rsidRDefault="002F151F" w:rsidP="00F3428E">
      <w:pPr>
        <w:ind w:firstLine="709"/>
        <w:rPr>
          <w:rFonts w:ascii="Times New Roman" w:hAnsi="Times New Roman"/>
          <w:sz w:val="26"/>
          <w:szCs w:val="26"/>
        </w:rPr>
      </w:pPr>
      <w:r w:rsidRPr="00CB5444">
        <w:rPr>
          <w:rFonts w:ascii="Times New Roman" w:hAnsi="Times New Roman"/>
          <w:sz w:val="26"/>
          <w:szCs w:val="26"/>
        </w:rPr>
        <w:t xml:space="preserve">6.2. Оклад (должностной оклад) руководителя рассчитывается по следующей формуле: </w:t>
      </w:r>
    </w:p>
    <w:p w:rsidR="002F151F" w:rsidRPr="00CB5444" w:rsidRDefault="00B96937" w:rsidP="00F3428E">
      <w:pPr>
        <w:ind w:firstLine="709"/>
        <w:rPr>
          <w:rFonts w:ascii="Times New Roman" w:hAnsi="Times New Roman"/>
          <w:sz w:val="26"/>
          <w:szCs w:val="26"/>
        </w:rPr>
      </w:pPr>
      <w:r w:rsidRPr="00CB5444">
        <w:rPr>
          <w:rFonts w:ascii="Times New Roman" w:hAnsi="Times New Roman"/>
          <w:noProof/>
          <w:position w:val="-14"/>
          <w:sz w:val="26"/>
          <w:szCs w:val="26"/>
        </w:rPr>
        <w:drawing>
          <wp:inline distT="0" distB="0" distL="0" distR="0">
            <wp:extent cx="2562225" cy="266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266700"/>
                    </a:xfrm>
                    <a:prstGeom prst="rect">
                      <a:avLst/>
                    </a:prstGeom>
                    <a:solidFill>
                      <a:srgbClr val="FFFFFF"/>
                    </a:solidFill>
                    <a:ln>
                      <a:noFill/>
                    </a:ln>
                  </pic:spPr>
                </pic:pic>
              </a:graphicData>
            </a:graphic>
          </wp:inline>
        </w:drawing>
      </w:r>
      <w:r w:rsidR="002F151F" w:rsidRPr="00CB5444">
        <w:rPr>
          <w:rFonts w:ascii="Times New Roman" w:hAnsi="Times New Roman"/>
          <w:sz w:val="26"/>
          <w:szCs w:val="26"/>
        </w:rPr>
        <w:t>, где:</w:t>
      </w:r>
    </w:p>
    <w:p w:rsidR="002F151F" w:rsidRPr="00CB5444" w:rsidRDefault="002F151F" w:rsidP="00F3428E">
      <w:pPr>
        <w:ind w:firstLine="709"/>
        <w:rPr>
          <w:rFonts w:ascii="Times New Roman" w:hAnsi="Times New Roman"/>
          <w:sz w:val="26"/>
          <w:szCs w:val="26"/>
        </w:rPr>
      </w:pPr>
      <w:r w:rsidRPr="00CB5444">
        <w:rPr>
          <w:rFonts w:ascii="Times New Roman" w:hAnsi="Times New Roman"/>
          <w:sz w:val="26"/>
          <w:szCs w:val="26"/>
        </w:rPr>
        <w:t>Од</w:t>
      </w:r>
      <w:r w:rsidRPr="00CB5444">
        <w:rPr>
          <w:rFonts w:ascii="Times New Roman" w:hAnsi="Times New Roman"/>
          <w:sz w:val="26"/>
          <w:szCs w:val="26"/>
          <w:vertAlign w:val="subscript"/>
        </w:rPr>
        <w:t>р</w:t>
      </w:r>
      <w:r w:rsidRPr="00CB5444">
        <w:rPr>
          <w:rFonts w:ascii="Times New Roman" w:hAnsi="Times New Roman"/>
          <w:sz w:val="26"/>
          <w:szCs w:val="26"/>
        </w:rPr>
        <w:t>- оклад руководителя;</w:t>
      </w:r>
    </w:p>
    <w:p w:rsidR="002F151F" w:rsidRPr="00CB5444" w:rsidRDefault="002F151F" w:rsidP="00F3428E">
      <w:pPr>
        <w:ind w:firstLine="709"/>
        <w:rPr>
          <w:rFonts w:ascii="Times New Roman" w:hAnsi="Times New Roman"/>
          <w:sz w:val="26"/>
          <w:szCs w:val="26"/>
        </w:rPr>
      </w:pPr>
      <w:r w:rsidRPr="00CB5444">
        <w:rPr>
          <w:rFonts w:ascii="Times New Roman" w:hAnsi="Times New Roman"/>
          <w:sz w:val="26"/>
          <w:szCs w:val="26"/>
        </w:rPr>
        <w:t xml:space="preserve">Б – средняя заработная плата педагогических работников </w:t>
      </w:r>
      <w:r w:rsidR="00CF52A2" w:rsidRPr="00CB5444">
        <w:rPr>
          <w:rFonts w:ascii="Times New Roman" w:hAnsi="Times New Roman"/>
          <w:sz w:val="26"/>
          <w:szCs w:val="26"/>
        </w:rPr>
        <w:t>Павловского муниципального района, сложившаяся в общеобразовательных организациях Павловского муниципального района за год, предшествующий расчетному</w:t>
      </w:r>
      <w:r w:rsidRPr="00CB5444">
        <w:rPr>
          <w:rFonts w:ascii="Times New Roman" w:hAnsi="Times New Roman"/>
          <w:sz w:val="26"/>
          <w:szCs w:val="26"/>
        </w:rPr>
        <w:t>;</w:t>
      </w:r>
    </w:p>
    <w:p w:rsidR="002F151F" w:rsidRPr="00CB5444" w:rsidRDefault="002F151F" w:rsidP="00F3428E">
      <w:pPr>
        <w:ind w:firstLine="709"/>
        <w:rPr>
          <w:rFonts w:ascii="Times New Roman" w:hAnsi="Times New Roman"/>
          <w:sz w:val="26"/>
          <w:szCs w:val="26"/>
        </w:rPr>
      </w:pPr>
      <w:r w:rsidRPr="00CB5444">
        <w:rPr>
          <w:rFonts w:ascii="Times New Roman" w:hAnsi="Times New Roman"/>
          <w:sz w:val="26"/>
          <w:szCs w:val="26"/>
        </w:rPr>
        <w:t>К</w:t>
      </w:r>
      <w:r w:rsidRPr="00CB5444">
        <w:rPr>
          <w:rFonts w:ascii="Times New Roman" w:hAnsi="Times New Roman"/>
          <w:sz w:val="26"/>
          <w:szCs w:val="26"/>
          <w:vertAlign w:val="subscript"/>
        </w:rPr>
        <w:t>гот</w:t>
      </w:r>
      <w:r w:rsidRPr="00CB5444">
        <w:rPr>
          <w:rFonts w:ascii="Times New Roman" w:hAnsi="Times New Roman"/>
          <w:sz w:val="26"/>
          <w:szCs w:val="26"/>
        </w:rPr>
        <w:t xml:space="preserve"> – коэффициент за группу оплаты труда;</w:t>
      </w:r>
    </w:p>
    <w:p w:rsidR="002F151F" w:rsidRPr="00CB5444" w:rsidRDefault="002F151F" w:rsidP="00F3428E">
      <w:pPr>
        <w:ind w:firstLine="709"/>
        <w:rPr>
          <w:rFonts w:ascii="Times New Roman" w:hAnsi="Times New Roman"/>
          <w:sz w:val="26"/>
          <w:szCs w:val="26"/>
        </w:rPr>
      </w:pPr>
      <w:r w:rsidRPr="00CB5444">
        <w:rPr>
          <w:rFonts w:ascii="Times New Roman" w:hAnsi="Times New Roman"/>
          <w:sz w:val="26"/>
          <w:szCs w:val="26"/>
        </w:rPr>
        <w:t>К</w:t>
      </w:r>
      <w:r w:rsidRPr="00CB5444">
        <w:rPr>
          <w:rFonts w:ascii="Times New Roman" w:hAnsi="Times New Roman"/>
          <w:sz w:val="26"/>
          <w:szCs w:val="26"/>
          <w:vertAlign w:val="subscript"/>
        </w:rPr>
        <w:t>зв</w:t>
      </w:r>
      <w:r w:rsidRPr="00CB5444">
        <w:rPr>
          <w:rFonts w:ascii="Times New Roman" w:hAnsi="Times New Roman"/>
          <w:sz w:val="26"/>
          <w:szCs w:val="26"/>
        </w:rPr>
        <w:t xml:space="preserve"> – коэффициент за государственные награды, почетные звания, ученую степень и ученое звание</w:t>
      </w:r>
      <w:r w:rsidR="00433BA3" w:rsidRPr="00CB5444">
        <w:rPr>
          <w:rFonts w:ascii="Times New Roman" w:hAnsi="Times New Roman"/>
          <w:sz w:val="26"/>
          <w:szCs w:val="26"/>
        </w:rPr>
        <w:t>(Таблица № 6)</w:t>
      </w:r>
      <w:r w:rsidR="002A16B5" w:rsidRPr="00CB5444">
        <w:rPr>
          <w:rFonts w:ascii="Times New Roman" w:hAnsi="Times New Roman"/>
          <w:sz w:val="26"/>
          <w:szCs w:val="26"/>
        </w:rPr>
        <w:t>. Коэффициент за государственные награды, Почетные звания устанавливается по максимальному из оснований</w:t>
      </w:r>
      <w:r w:rsidRPr="00CB5444">
        <w:rPr>
          <w:rFonts w:ascii="Times New Roman" w:hAnsi="Times New Roman"/>
          <w:sz w:val="26"/>
          <w:szCs w:val="26"/>
        </w:rPr>
        <w:t>;</w:t>
      </w:r>
    </w:p>
    <w:p w:rsidR="002F151F" w:rsidRPr="00CB5444" w:rsidRDefault="002F151F" w:rsidP="00F3428E">
      <w:pPr>
        <w:ind w:firstLine="709"/>
        <w:rPr>
          <w:rFonts w:ascii="Times New Roman" w:hAnsi="Times New Roman"/>
          <w:sz w:val="26"/>
          <w:szCs w:val="26"/>
        </w:rPr>
      </w:pPr>
      <w:r w:rsidRPr="00CB5444">
        <w:rPr>
          <w:rFonts w:ascii="Times New Roman" w:hAnsi="Times New Roman"/>
          <w:sz w:val="26"/>
          <w:szCs w:val="26"/>
        </w:rPr>
        <w:lastRenderedPageBreak/>
        <w:t>С</w:t>
      </w:r>
      <w:r w:rsidRPr="00CB5444">
        <w:rPr>
          <w:rFonts w:ascii="Times New Roman" w:hAnsi="Times New Roman"/>
          <w:sz w:val="26"/>
          <w:szCs w:val="26"/>
          <w:vertAlign w:val="subscript"/>
        </w:rPr>
        <w:t>кв</w:t>
      </w:r>
      <w:r w:rsidRPr="00CB5444">
        <w:rPr>
          <w:rFonts w:ascii="Times New Roman" w:hAnsi="Times New Roman"/>
          <w:sz w:val="26"/>
          <w:szCs w:val="26"/>
        </w:rPr>
        <w:t xml:space="preserve"> – сумма повышающей надбавки по итогам аттестации (или за высшую квалификационную категорию до истечения срока действия), утверждаемой приказом учредителя общеобразовательной организации.</w:t>
      </w:r>
    </w:p>
    <w:p w:rsidR="002F151F" w:rsidRPr="00CB5444" w:rsidRDefault="002F151F" w:rsidP="00F3428E">
      <w:pPr>
        <w:ind w:firstLine="709"/>
        <w:rPr>
          <w:rFonts w:ascii="Times New Roman" w:hAnsi="Times New Roman"/>
          <w:sz w:val="26"/>
          <w:szCs w:val="26"/>
        </w:rPr>
      </w:pPr>
      <w:r w:rsidRPr="00CB5444">
        <w:rPr>
          <w:rFonts w:ascii="Times New Roman" w:hAnsi="Times New Roman"/>
          <w:sz w:val="26"/>
          <w:szCs w:val="26"/>
        </w:rPr>
        <w:t>К</w:t>
      </w:r>
      <w:r w:rsidRPr="00CB5444">
        <w:rPr>
          <w:rFonts w:ascii="Times New Roman" w:hAnsi="Times New Roman"/>
          <w:sz w:val="26"/>
          <w:szCs w:val="26"/>
          <w:vertAlign w:val="subscript"/>
        </w:rPr>
        <w:t>кор</w:t>
      </w:r>
      <w:r w:rsidRPr="00CB5444">
        <w:rPr>
          <w:rFonts w:ascii="Times New Roman" w:hAnsi="Times New Roman"/>
          <w:sz w:val="26"/>
          <w:szCs w:val="26"/>
        </w:rPr>
        <w:t xml:space="preserve"> – корректирующий индивидуальный коэффициент, который рассчитывается по формуле:</w:t>
      </w:r>
    </w:p>
    <w:p w:rsidR="002F151F" w:rsidRPr="00CB5444" w:rsidRDefault="00B96937" w:rsidP="00F3428E">
      <w:pPr>
        <w:ind w:firstLine="709"/>
        <w:rPr>
          <w:rFonts w:ascii="Times New Roman" w:hAnsi="Times New Roman"/>
          <w:sz w:val="26"/>
          <w:szCs w:val="26"/>
        </w:rPr>
      </w:pPr>
      <w:r w:rsidRPr="00CB5444">
        <w:rPr>
          <w:rFonts w:ascii="Times New Roman" w:hAnsi="Times New Roman"/>
          <w:noProof/>
          <w:position w:val="-32"/>
          <w:sz w:val="26"/>
          <w:szCs w:val="26"/>
        </w:rPr>
        <w:drawing>
          <wp:inline distT="0" distB="0" distL="0" distR="0">
            <wp:extent cx="1181100" cy="457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457200"/>
                    </a:xfrm>
                    <a:prstGeom prst="rect">
                      <a:avLst/>
                    </a:prstGeom>
                    <a:solidFill>
                      <a:srgbClr val="FFFFFF"/>
                    </a:solidFill>
                    <a:ln>
                      <a:noFill/>
                    </a:ln>
                  </pic:spPr>
                </pic:pic>
              </a:graphicData>
            </a:graphic>
          </wp:inline>
        </w:drawing>
      </w:r>
      <w:r w:rsidR="002F151F" w:rsidRPr="00CB5444">
        <w:rPr>
          <w:rFonts w:ascii="Times New Roman" w:hAnsi="Times New Roman"/>
          <w:position w:val="-21"/>
          <w:sz w:val="26"/>
          <w:szCs w:val="26"/>
        </w:rPr>
        <w:t>, где</w:t>
      </w:r>
    </w:p>
    <w:p w:rsidR="002F151F" w:rsidRPr="006B130B" w:rsidRDefault="002F151F" w:rsidP="00F3428E">
      <w:pPr>
        <w:ind w:firstLine="709"/>
        <w:rPr>
          <w:rFonts w:ascii="Times New Roman" w:hAnsi="Times New Roman"/>
          <w:sz w:val="26"/>
          <w:szCs w:val="26"/>
        </w:rPr>
      </w:pPr>
      <w:r w:rsidRPr="00CB5444">
        <w:rPr>
          <w:rFonts w:ascii="Times New Roman" w:hAnsi="Times New Roman"/>
          <w:sz w:val="26"/>
          <w:szCs w:val="26"/>
        </w:rPr>
        <w:t>ФОТ</w:t>
      </w:r>
      <w:r w:rsidRPr="00CB5444">
        <w:rPr>
          <w:rFonts w:ascii="Times New Roman" w:hAnsi="Times New Roman"/>
          <w:sz w:val="26"/>
          <w:szCs w:val="26"/>
          <w:vertAlign w:val="subscript"/>
        </w:rPr>
        <w:t>рук.пл</w:t>
      </w:r>
      <w:r w:rsidRPr="00CB5444">
        <w:rPr>
          <w:rFonts w:ascii="Times New Roman" w:hAnsi="Times New Roman"/>
          <w:sz w:val="26"/>
          <w:szCs w:val="26"/>
        </w:rPr>
        <w:t xml:space="preserve">- плановый фонд оплаты труда руководителя, полученный при распределении фонда оплаты труда общеобразовательной организации в соответствии с </w:t>
      </w:r>
      <w:r w:rsidRPr="006B130B">
        <w:rPr>
          <w:rFonts w:ascii="Times New Roman" w:hAnsi="Times New Roman"/>
          <w:sz w:val="26"/>
          <w:szCs w:val="26"/>
        </w:rPr>
        <w:t>п.4.4. положения без учета стимулирующего ФОТ;</w:t>
      </w:r>
    </w:p>
    <w:p w:rsidR="002F151F" w:rsidRPr="006B130B" w:rsidRDefault="002F151F" w:rsidP="00F3428E">
      <w:pPr>
        <w:ind w:firstLine="709"/>
        <w:rPr>
          <w:rFonts w:ascii="Times New Roman" w:hAnsi="Times New Roman"/>
          <w:sz w:val="26"/>
          <w:szCs w:val="26"/>
        </w:rPr>
      </w:pPr>
      <w:r w:rsidRPr="006B130B">
        <w:rPr>
          <w:rFonts w:ascii="Times New Roman" w:hAnsi="Times New Roman"/>
          <w:sz w:val="26"/>
          <w:szCs w:val="26"/>
        </w:rPr>
        <w:t>ФОТ</w:t>
      </w:r>
      <w:r w:rsidRPr="006B130B">
        <w:rPr>
          <w:rFonts w:ascii="Times New Roman" w:hAnsi="Times New Roman"/>
          <w:sz w:val="26"/>
          <w:szCs w:val="26"/>
          <w:vertAlign w:val="subscript"/>
        </w:rPr>
        <w:t>рук.факт</w:t>
      </w:r>
      <w:r w:rsidRPr="006B130B">
        <w:rPr>
          <w:rFonts w:ascii="Times New Roman" w:hAnsi="Times New Roman"/>
          <w:sz w:val="26"/>
          <w:szCs w:val="26"/>
        </w:rPr>
        <w:t>- фонд оплаты труда руководителя, фактически сложившейся при расчете заработной платы, рассчитывается по формуле:</w:t>
      </w:r>
    </w:p>
    <w:p w:rsidR="002F151F" w:rsidRPr="006B130B" w:rsidRDefault="00B96937" w:rsidP="00F3428E">
      <w:pPr>
        <w:shd w:val="clear" w:color="auto" w:fill="FFFFFF"/>
        <w:ind w:firstLine="709"/>
        <w:rPr>
          <w:rFonts w:ascii="Times New Roman" w:hAnsi="Times New Roman"/>
          <w:sz w:val="26"/>
          <w:szCs w:val="26"/>
        </w:rPr>
      </w:pPr>
      <w:r w:rsidRPr="006B130B">
        <w:rPr>
          <w:rFonts w:ascii="Times New Roman" w:hAnsi="Times New Roman"/>
          <w:noProof/>
          <w:position w:val="-14"/>
          <w:sz w:val="26"/>
          <w:szCs w:val="26"/>
        </w:rPr>
        <w:drawing>
          <wp:inline distT="0" distB="0" distL="0" distR="0">
            <wp:extent cx="2124075"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228600"/>
                    </a:xfrm>
                    <a:prstGeom prst="rect">
                      <a:avLst/>
                    </a:prstGeom>
                    <a:solidFill>
                      <a:srgbClr val="FFFFFF"/>
                    </a:solidFill>
                    <a:ln>
                      <a:noFill/>
                    </a:ln>
                  </pic:spPr>
                </pic:pic>
              </a:graphicData>
            </a:graphic>
          </wp:inline>
        </w:drawing>
      </w:r>
    </w:p>
    <w:p w:rsidR="002F151F" w:rsidRPr="00CB5444" w:rsidRDefault="002F151F" w:rsidP="00F3428E">
      <w:pPr>
        <w:shd w:val="clear" w:color="auto" w:fill="FFFFFF"/>
        <w:ind w:firstLine="709"/>
        <w:rPr>
          <w:rFonts w:ascii="Times New Roman" w:hAnsi="Times New Roman"/>
          <w:sz w:val="26"/>
          <w:szCs w:val="26"/>
        </w:rPr>
      </w:pPr>
      <w:r w:rsidRPr="006B130B">
        <w:rPr>
          <w:rFonts w:ascii="Times New Roman" w:hAnsi="Times New Roman"/>
          <w:sz w:val="26"/>
          <w:szCs w:val="26"/>
        </w:rPr>
        <w:t>Индивидуальный коэффициент (Ккор) не может быть</w:t>
      </w:r>
      <w:r w:rsidR="00C62FAE">
        <w:rPr>
          <w:rFonts w:ascii="Times New Roman" w:hAnsi="Times New Roman"/>
          <w:sz w:val="26"/>
          <w:szCs w:val="26"/>
        </w:rPr>
        <w:t xml:space="preserve"> </w:t>
      </w:r>
      <w:r w:rsidRPr="006B130B">
        <w:rPr>
          <w:rFonts w:ascii="Times New Roman" w:hAnsi="Times New Roman"/>
          <w:sz w:val="26"/>
          <w:szCs w:val="26"/>
        </w:rPr>
        <w:t>более 1, в случае если при расчете значения (Ккор) больше 1, то применяется Ккор=1</w:t>
      </w:r>
    </w:p>
    <w:p w:rsidR="002F151F" w:rsidRPr="00CB5444" w:rsidRDefault="002F151F" w:rsidP="001D6373">
      <w:pPr>
        <w:shd w:val="clear" w:color="auto" w:fill="FFFFFF"/>
        <w:ind w:firstLine="709"/>
        <w:rPr>
          <w:rFonts w:ascii="Times New Roman" w:hAnsi="Times New Roman"/>
          <w:sz w:val="26"/>
          <w:szCs w:val="26"/>
        </w:rPr>
      </w:pPr>
      <w:r w:rsidRPr="00CB5444">
        <w:rPr>
          <w:rFonts w:ascii="Times New Roman" w:hAnsi="Times New Roman"/>
          <w:sz w:val="26"/>
          <w:szCs w:val="26"/>
        </w:rPr>
        <w:t>К</w:t>
      </w:r>
      <w:r w:rsidRPr="00CB5444">
        <w:rPr>
          <w:rFonts w:ascii="Times New Roman" w:hAnsi="Times New Roman"/>
          <w:sz w:val="26"/>
          <w:szCs w:val="26"/>
          <w:vertAlign w:val="subscript"/>
        </w:rPr>
        <w:t>эф</w:t>
      </w:r>
      <w:r w:rsidRPr="00CB5444">
        <w:rPr>
          <w:rFonts w:ascii="Times New Roman" w:hAnsi="Times New Roman"/>
          <w:sz w:val="26"/>
          <w:szCs w:val="26"/>
        </w:rPr>
        <w:t>- коэффициент отражающий эффективность структуры</w:t>
      </w:r>
      <w:r w:rsidR="003241B3">
        <w:rPr>
          <w:rFonts w:ascii="Times New Roman" w:hAnsi="Times New Roman"/>
          <w:sz w:val="26"/>
          <w:szCs w:val="26"/>
        </w:rPr>
        <w:t xml:space="preserve"> </w:t>
      </w:r>
      <w:r w:rsidRPr="00CB5444">
        <w:rPr>
          <w:rFonts w:ascii="Times New Roman" w:hAnsi="Times New Roman"/>
          <w:sz w:val="26"/>
          <w:szCs w:val="26"/>
        </w:rPr>
        <w:t>общеобразовательной организации рассчитывается по формуле:</w:t>
      </w:r>
    </w:p>
    <w:p w:rsidR="002F151F" w:rsidRPr="00CB5444" w:rsidRDefault="00B96937" w:rsidP="001D6373">
      <w:pPr>
        <w:shd w:val="clear" w:color="auto" w:fill="FFFFFF"/>
        <w:ind w:firstLine="709"/>
        <w:rPr>
          <w:rFonts w:ascii="Times New Roman" w:hAnsi="Times New Roman"/>
          <w:position w:val="-5"/>
          <w:sz w:val="26"/>
          <w:szCs w:val="26"/>
        </w:rPr>
      </w:pPr>
      <w:r w:rsidRPr="00CB5444">
        <w:rPr>
          <w:rFonts w:ascii="Times New Roman" w:hAnsi="Times New Roman"/>
          <w:noProof/>
          <w:position w:val="-24"/>
          <w:sz w:val="26"/>
          <w:szCs w:val="26"/>
        </w:rPr>
        <w:drawing>
          <wp:inline distT="0" distB="0" distL="0" distR="0">
            <wp:extent cx="1638300" cy="4000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400050"/>
                    </a:xfrm>
                    <a:prstGeom prst="rect">
                      <a:avLst/>
                    </a:prstGeom>
                    <a:solidFill>
                      <a:srgbClr val="FFFFFF"/>
                    </a:solidFill>
                    <a:ln>
                      <a:noFill/>
                    </a:ln>
                  </pic:spPr>
                </pic:pic>
              </a:graphicData>
            </a:graphic>
          </wp:inline>
        </w:drawing>
      </w:r>
      <w:r w:rsidR="002F151F" w:rsidRPr="00CB5444">
        <w:rPr>
          <w:rFonts w:ascii="Times New Roman" w:hAnsi="Times New Roman"/>
          <w:position w:val="-6"/>
          <w:sz w:val="26"/>
          <w:szCs w:val="26"/>
        </w:rPr>
        <w:t xml:space="preserve">; где </w:t>
      </w:r>
    </w:p>
    <w:p w:rsidR="002F151F" w:rsidRPr="00CB5444" w:rsidRDefault="002F151F" w:rsidP="001D6373">
      <w:pPr>
        <w:shd w:val="clear" w:color="auto" w:fill="FFFFFF"/>
        <w:ind w:firstLine="709"/>
        <w:rPr>
          <w:rFonts w:ascii="Times New Roman" w:hAnsi="Times New Roman"/>
          <w:position w:val="-5"/>
          <w:sz w:val="26"/>
          <w:szCs w:val="26"/>
        </w:rPr>
      </w:pPr>
      <w:r w:rsidRPr="00CB5444">
        <w:rPr>
          <w:rFonts w:ascii="Times New Roman" w:hAnsi="Times New Roman"/>
          <w:position w:val="-5"/>
          <w:sz w:val="26"/>
          <w:szCs w:val="26"/>
        </w:rPr>
        <w:t>К</w:t>
      </w:r>
      <w:r w:rsidRPr="00CB5444">
        <w:rPr>
          <w:rFonts w:ascii="Times New Roman" w:hAnsi="Times New Roman"/>
          <w:sz w:val="26"/>
          <w:szCs w:val="26"/>
          <w:vertAlign w:val="subscript"/>
        </w:rPr>
        <w:t>1</w:t>
      </w:r>
      <w:r w:rsidRPr="00CB5444">
        <w:rPr>
          <w:rFonts w:ascii="Times New Roman" w:hAnsi="Times New Roman"/>
          <w:position w:val="-5"/>
          <w:sz w:val="26"/>
          <w:szCs w:val="26"/>
        </w:rPr>
        <w:t xml:space="preserve"> – коэффициент, определяющий отклонение фактической наполняемости классов от нормативной (</w:t>
      </w:r>
      <w:r w:rsidR="00B96937" w:rsidRPr="00CB5444">
        <w:rPr>
          <w:rFonts w:ascii="Times New Roman" w:hAnsi="Times New Roman"/>
          <w:noProof/>
          <w:position w:val="-30"/>
          <w:sz w:val="26"/>
          <w:szCs w:val="26"/>
        </w:rPr>
        <w:drawing>
          <wp:inline distT="0" distB="0" distL="0" distR="0">
            <wp:extent cx="838200" cy="4000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400050"/>
                    </a:xfrm>
                    <a:prstGeom prst="rect">
                      <a:avLst/>
                    </a:prstGeom>
                    <a:solidFill>
                      <a:srgbClr val="FFFFFF"/>
                    </a:solidFill>
                    <a:ln>
                      <a:noFill/>
                    </a:ln>
                  </pic:spPr>
                </pic:pic>
              </a:graphicData>
            </a:graphic>
          </wp:inline>
        </w:drawing>
      </w:r>
      <w:r w:rsidRPr="00CB5444">
        <w:rPr>
          <w:rFonts w:ascii="Times New Roman" w:hAnsi="Times New Roman"/>
          <w:position w:val="-6"/>
          <w:sz w:val="26"/>
          <w:szCs w:val="26"/>
        </w:rPr>
        <w:t xml:space="preserve">) нормативное значение устанавливается по группам образовательных организаций в соответствии с </w:t>
      </w:r>
      <w:r w:rsidR="00433BA3" w:rsidRPr="00CB5444">
        <w:rPr>
          <w:rFonts w:ascii="Times New Roman" w:hAnsi="Times New Roman"/>
          <w:position w:val="-6"/>
          <w:sz w:val="26"/>
          <w:szCs w:val="26"/>
        </w:rPr>
        <w:t>Т</w:t>
      </w:r>
      <w:r w:rsidRPr="00CB5444">
        <w:rPr>
          <w:rFonts w:ascii="Times New Roman" w:hAnsi="Times New Roman"/>
          <w:position w:val="-6"/>
          <w:sz w:val="26"/>
          <w:szCs w:val="26"/>
        </w:rPr>
        <w:t xml:space="preserve">аблицей </w:t>
      </w:r>
      <w:r w:rsidR="00534DC0" w:rsidRPr="00CB5444">
        <w:rPr>
          <w:rFonts w:ascii="Times New Roman" w:hAnsi="Times New Roman"/>
          <w:position w:val="-6"/>
          <w:sz w:val="26"/>
          <w:szCs w:val="26"/>
        </w:rPr>
        <w:t xml:space="preserve">№ </w:t>
      </w:r>
      <w:r w:rsidR="00433BA3" w:rsidRPr="00CB5444">
        <w:rPr>
          <w:rFonts w:ascii="Times New Roman" w:hAnsi="Times New Roman"/>
          <w:position w:val="-6"/>
          <w:sz w:val="26"/>
          <w:szCs w:val="26"/>
        </w:rPr>
        <w:t>7</w:t>
      </w:r>
      <w:r w:rsidRPr="00CB5444">
        <w:rPr>
          <w:rFonts w:ascii="Times New Roman" w:hAnsi="Times New Roman"/>
          <w:position w:val="-6"/>
          <w:sz w:val="26"/>
          <w:szCs w:val="26"/>
        </w:rPr>
        <w:t>;</w:t>
      </w:r>
    </w:p>
    <w:p w:rsidR="002F151F" w:rsidRPr="00CB5444" w:rsidRDefault="002F151F" w:rsidP="001D6373">
      <w:pPr>
        <w:shd w:val="clear" w:color="auto" w:fill="FFFFFF"/>
        <w:ind w:firstLine="709"/>
        <w:rPr>
          <w:rFonts w:ascii="Times New Roman" w:hAnsi="Times New Roman"/>
          <w:position w:val="-5"/>
          <w:sz w:val="26"/>
          <w:szCs w:val="26"/>
        </w:rPr>
      </w:pPr>
      <w:r w:rsidRPr="00CB5444">
        <w:rPr>
          <w:rFonts w:ascii="Times New Roman" w:hAnsi="Times New Roman"/>
          <w:position w:val="-5"/>
          <w:sz w:val="26"/>
          <w:szCs w:val="26"/>
        </w:rPr>
        <w:t>К</w:t>
      </w:r>
      <w:r w:rsidRPr="00CB5444">
        <w:rPr>
          <w:rFonts w:ascii="Times New Roman" w:hAnsi="Times New Roman"/>
          <w:sz w:val="26"/>
          <w:szCs w:val="26"/>
          <w:vertAlign w:val="subscript"/>
        </w:rPr>
        <w:t>2</w:t>
      </w:r>
      <w:r w:rsidRPr="00CB5444">
        <w:rPr>
          <w:rFonts w:ascii="Times New Roman" w:hAnsi="Times New Roman"/>
          <w:position w:val="-5"/>
          <w:sz w:val="26"/>
          <w:szCs w:val="26"/>
        </w:rPr>
        <w:t xml:space="preserve"> – коэффициент, определяющий отклонение фактической доли фонда педагогических работников от нормативной (</w:t>
      </w:r>
      <w:r w:rsidR="00B96937" w:rsidRPr="00CB5444">
        <w:rPr>
          <w:rFonts w:ascii="Times New Roman" w:hAnsi="Times New Roman"/>
          <w:noProof/>
          <w:position w:val="-30"/>
          <w:sz w:val="26"/>
          <w:szCs w:val="26"/>
        </w:rPr>
        <w:drawing>
          <wp:inline distT="0" distB="0" distL="0" distR="0">
            <wp:extent cx="857250" cy="4191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419100"/>
                    </a:xfrm>
                    <a:prstGeom prst="rect">
                      <a:avLst/>
                    </a:prstGeom>
                    <a:solidFill>
                      <a:srgbClr val="FFFFFF"/>
                    </a:solidFill>
                    <a:ln>
                      <a:noFill/>
                    </a:ln>
                  </pic:spPr>
                </pic:pic>
              </a:graphicData>
            </a:graphic>
          </wp:inline>
        </w:drawing>
      </w:r>
      <w:r w:rsidRPr="00CB5444">
        <w:rPr>
          <w:rFonts w:ascii="Times New Roman" w:hAnsi="Times New Roman"/>
          <w:position w:val="-6"/>
          <w:sz w:val="26"/>
          <w:szCs w:val="26"/>
        </w:rPr>
        <w:t>), нормативное значение доли ФОТ педработников составляет 69% для всех общеобразовательных организаций</w:t>
      </w:r>
    </w:p>
    <w:p w:rsidR="002F151F" w:rsidRPr="00CB5444" w:rsidRDefault="002F151F" w:rsidP="001D6373">
      <w:pPr>
        <w:shd w:val="clear" w:color="auto" w:fill="FFFFFF"/>
        <w:ind w:firstLine="709"/>
        <w:rPr>
          <w:rFonts w:ascii="Times New Roman" w:hAnsi="Times New Roman"/>
          <w:sz w:val="26"/>
          <w:szCs w:val="26"/>
        </w:rPr>
      </w:pPr>
      <w:r w:rsidRPr="00CB5444">
        <w:rPr>
          <w:rFonts w:ascii="Times New Roman" w:hAnsi="Times New Roman"/>
          <w:position w:val="-5"/>
          <w:sz w:val="26"/>
          <w:szCs w:val="26"/>
        </w:rPr>
        <w:t>К</w:t>
      </w:r>
      <w:r w:rsidRPr="00CB5444">
        <w:rPr>
          <w:rFonts w:ascii="Times New Roman" w:hAnsi="Times New Roman"/>
          <w:sz w:val="26"/>
          <w:szCs w:val="26"/>
          <w:vertAlign w:val="subscript"/>
        </w:rPr>
        <w:t>3</w:t>
      </w:r>
      <w:r w:rsidRPr="00CB5444">
        <w:rPr>
          <w:rFonts w:ascii="Times New Roman" w:hAnsi="Times New Roman"/>
          <w:position w:val="-5"/>
          <w:sz w:val="26"/>
          <w:szCs w:val="26"/>
        </w:rPr>
        <w:t xml:space="preserve"> – коэффициент, определяющий отклонение фактического</w:t>
      </w:r>
      <w:r w:rsidR="00C62FAE">
        <w:rPr>
          <w:rFonts w:ascii="Times New Roman" w:hAnsi="Times New Roman"/>
          <w:position w:val="-5"/>
          <w:sz w:val="26"/>
          <w:szCs w:val="26"/>
        </w:rPr>
        <w:t xml:space="preserve"> </w:t>
      </w:r>
      <w:r w:rsidRPr="00CB5444">
        <w:rPr>
          <w:rFonts w:ascii="Times New Roman" w:hAnsi="Times New Roman"/>
          <w:position w:val="-5"/>
          <w:sz w:val="26"/>
          <w:szCs w:val="26"/>
        </w:rPr>
        <w:t>соотношения обучающийся - педработник от нормативного (</w:t>
      </w:r>
      <w:r w:rsidR="00B96937" w:rsidRPr="00CB5444">
        <w:rPr>
          <w:rFonts w:ascii="Times New Roman" w:hAnsi="Times New Roman"/>
          <w:noProof/>
          <w:position w:val="-30"/>
          <w:sz w:val="26"/>
          <w:szCs w:val="26"/>
        </w:rPr>
        <w:drawing>
          <wp:inline distT="0" distB="0" distL="0" distR="0">
            <wp:extent cx="923925" cy="4000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400050"/>
                    </a:xfrm>
                    <a:prstGeom prst="rect">
                      <a:avLst/>
                    </a:prstGeom>
                    <a:solidFill>
                      <a:srgbClr val="FFFFFF"/>
                    </a:solidFill>
                    <a:ln>
                      <a:noFill/>
                    </a:ln>
                  </pic:spPr>
                </pic:pic>
              </a:graphicData>
            </a:graphic>
          </wp:inline>
        </w:drawing>
      </w:r>
      <w:r w:rsidRPr="00CB5444">
        <w:rPr>
          <w:rFonts w:ascii="Times New Roman" w:hAnsi="Times New Roman"/>
          <w:position w:val="-6"/>
          <w:sz w:val="26"/>
          <w:szCs w:val="26"/>
        </w:rPr>
        <w:t xml:space="preserve">,нормативное значение устанавливается по группам образовательных организаций в соответствии с </w:t>
      </w:r>
      <w:r w:rsidR="00433BA3" w:rsidRPr="00CB5444">
        <w:rPr>
          <w:rFonts w:ascii="Times New Roman" w:hAnsi="Times New Roman"/>
          <w:position w:val="-6"/>
          <w:sz w:val="26"/>
          <w:szCs w:val="26"/>
        </w:rPr>
        <w:t>Т</w:t>
      </w:r>
      <w:r w:rsidRPr="00CB5444">
        <w:rPr>
          <w:rFonts w:ascii="Times New Roman" w:hAnsi="Times New Roman"/>
          <w:position w:val="-6"/>
          <w:sz w:val="26"/>
          <w:szCs w:val="26"/>
        </w:rPr>
        <w:t xml:space="preserve">аблицей № </w:t>
      </w:r>
      <w:r w:rsidR="00433BA3" w:rsidRPr="00CB5444">
        <w:rPr>
          <w:rFonts w:ascii="Times New Roman" w:hAnsi="Times New Roman"/>
          <w:position w:val="-6"/>
          <w:sz w:val="26"/>
          <w:szCs w:val="26"/>
        </w:rPr>
        <w:t>7</w:t>
      </w:r>
      <w:r w:rsidRPr="00CB5444">
        <w:rPr>
          <w:rFonts w:ascii="Times New Roman" w:hAnsi="Times New Roman"/>
          <w:position w:val="-6"/>
          <w:sz w:val="26"/>
          <w:szCs w:val="26"/>
        </w:rPr>
        <w:t>.</w:t>
      </w:r>
    </w:p>
    <w:p w:rsidR="002F151F" w:rsidRPr="00CB5444" w:rsidRDefault="002F151F" w:rsidP="001D6373">
      <w:pPr>
        <w:shd w:val="clear" w:color="auto" w:fill="FFFFFF"/>
        <w:ind w:firstLine="709"/>
        <w:rPr>
          <w:rFonts w:ascii="Times New Roman" w:hAnsi="Times New Roman"/>
          <w:position w:val="-6"/>
          <w:sz w:val="26"/>
          <w:szCs w:val="26"/>
        </w:rPr>
      </w:pPr>
      <w:r w:rsidRPr="00CB5444">
        <w:rPr>
          <w:rFonts w:ascii="Times New Roman" w:hAnsi="Times New Roman"/>
          <w:sz w:val="26"/>
          <w:szCs w:val="26"/>
        </w:rPr>
        <w:t>К</w:t>
      </w:r>
      <w:r w:rsidRPr="00CB5444">
        <w:rPr>
          <w:rFonts w:ascii="Times New Roman" w:hAnsi="Times New Roman"/>
          <w:sz w:val="26"/>
          <w:szCs w:val="26"/>
          <w:vertAlign w:val="subscript"/>
        </w:rPr>
        <w:t>1</w:t>
      </w:r>
      <w:r w:rsidRPr="00CB5444">
        <w:rPr>
          <w:rFonts w:ascii="Times New Roman" w:hAnsi="Times New Roman"/>
          <w:sz w:val="26"/>
          <w:szCs w:val="26"/>
        </w:rPr>
        <w:t>, К</w:t>
      </w:r>
      <w:r w:rsidRPr="00CB5444">
        <w:rPr>
          <w:rFonts w:ascii="Times New Roman" w:hAnsi="Times New Roman"/>
          <w:sz w:val="26"/>
          <w:szCs w:val="26"/>
          <w:vertAlign w:val="subscript"/>
        </w:rPr>
        <w:t>2</w:t>
      </w:r>
      <w:r w:rsidRPr="00CB5444">
        <w:rPr>
          <w:rFonts w:ascii="Times New Roman" w:hAnsi="Times New Roman"/>
          <w:sz w:val="26"/>
          <w:szCs w:val="26"/>
        </w:rPr>
        <w:t>, К</w:t>
      </w:r>
      <w:r w:rsidRPr="00CB5444">
        <w:rPr>
          <w:rFonts w:ascii="Times New Roman" w:hAnsi="Times New Roman"/>
          <w:sz w:val="26"/>
          <w:szCs w:val="26"/>
          <w:vertAlign w:val="subscript"/>
        </w:rPr>
        <w:t>3</w:t>
      </w:r>
      <w:r w:rsidRPr="00CB5444">
        <w:rPr>
          <w:rFonts w:ascii="Times New Roman" w:hAnsi="Times New Roman"/>
          <w:sz w:val="26"/>
          <w:szCs w:val="26"/>
        </w:rPr>
        <w:t>не могут быть более 1, в случае если при расчете значение больше 1, то применяется (К</w:t>
      </w:r>
      <w:r w:rsidRPr="00CB5444">
        <w:rPr>
          <w:rFonts w:ascii="Times New Roman" w:hAnsi="Times New Roman"/>
          <w:sz w:val="26"/>
          <w:szCs w:val="26"/>
          <w:vertAlign w:val="subscript"/>
        </w:rPr>
        <w:t>1</w:t>
      </w:r>
      <w:r w:rsidRPr="00CB5444">
        <w:rPr>
          <w:rFonts w:ascii="Times New Roman" w:hAnsi="Times New Roman"/>
          <w:sz w:val="26"/>
          <w:szCs w:val="26"/>
        </w:rPr>
        <w:t>, К</w:t>
      </w:r>
      <w:r w:rsidRPr="00CB5444">
        <w:rPr>
          <w:rFonts w:ascii="Times New Roman" w:hAnsi="Times New Roman"/>
          <w:sz w:val="26"/>
          <w:szCs w:val="26"/>
          <w:vertAlign w:val="subscript"/>
        </w:rPr>
        <w:t>2</w:t>
      </w:r>
      <w:r w:rsidRPr="00CB5444">
        <w:rPr>
          <w:rFonts w:ascii="Times New Roman" w:hAnsi="Times New Roman"/>
          <w:sz w:val="26"/>
          <w:szCs w:val="26"/>
        </w:rPr>
        <w:t>, К</w:t>
      </w:r>
      <w:r w:rsidRPr="00CB5444">
        <w:rPr>
          <w:rFonts w:ascii="Times New Roman" w:hAnsi="Times New Roman"/>
          <w:sz w:val="26"/>
          <w:szCs w:val="26"/>
          <w:vertAlign w:val="subscript"/>
        </w:rPr>
        <w:t>3</w:t>
      </w:r>
      <w:r w:rsidRPr="00CB5444">
        <w:rPr>
          <w:rFonts w:ascii="Times New Roman" w:hAnsi="Times New Roman"/>
          <w:sz w:val="26"/>
          <w:szCs w:val="26"/>
        </w:rPr>
        <w:t>) = 1.</w:t>
      </w:r>
    </w:p>
    <w:p w:rsidR="00433BA3" w:rsidRPr="00CB5444" w:rsidRDefault="00120C59" w:rsidP="00120C59">
      <w:pPr>
        <w:ind w:firstLine="0"/>
        <w:jc w:val="right"/>
        <w:rPr>
          <w:rFonts w:ascii="Times New Roman" w:hAnsi="Times New Roman"/>
          <w:bCs/>
          <w:sz w:val="26"/>
          <w:szCs w:val="26"/>
        </w:rPr>
      </w:pPr>
      <w:r w:rsidRPr="00CB5444">
        <w:rPr>
          <w:rFonts w:ascii="Times New Roman" w:hAnsi="Times New Roman"/>
          <w:sz w:val="26"/>
          <w:szCs w:val="26"/>
        </w:rPr>
        <w:t>Таблица № 6</w:t>
      </w:r>
    </w:p>
    <w:p w:rsidR="00120C59" w:rsidRPr="00CB5444" w:rsidRDefault="00433BA3" w:rsidP="00120C59">
      <w:pPr>
        <w:ind w:firstLine="0"/>
        <w:jc w:val="center"/>
        <w:rPr>
          <w:rFonts w:ascii="Times New Roman" w:hAnsi="Times New Roman"/>
          <w:b/>
          <w:sz w:val="26"/>
          <w:szCs w:val="26"/>
        </w:rPr>
      </w:pPr>
      <w:r w:rsidRPr="00CB5444">
        <w:rPr>
          <w:rFonts w:ascii="Times New Roman" w:hAnsi="Times New Roman"/>
          <w:b/>
          <w:sz w:val="26"/>
          <w:szCs w:val="26"/>
        </w:rPr>
        <w:t xml:space="preserve">Рекомендуемые </w:t>
      </w:r>
      <w:r w:rsidR="00120C59" w:rsidRPr="00CB5444">
        <w:rPr>
          <w:rFonts w:ascii="Times New Roman" w:hAnsi="Times New Roman"/>
          <w:b/>
          <w:sz w:val="26"/>
          <w:szCs w:val="26"/>
        </w:rPr>
        <w:t>коэффициенты за государственные награды,</w:t>
      </w:r>
    </w:p>
    <w:p w:rsidR="00433BA3" w:rsidRPr="00CB5444" w:rsidRDefault="00120C59" w:rsidP="00120C59">
      <w:pPr>
        <w:ind w:firstLine="0"/>
        <w:jc w:val="center"/>
        <w:rPr>
          <w:rFonts w:ascii="Times New Roman" w:hAnsi="Times New Roman"/>
          <w:b/>
          <w:sz w:val="26"/>
          <w:szCs w:val="26"/>
        </w:rPr>
      </w:pPr>
      <w:r w:rsidRPr="00CB5444">
        <w:rPr>
          <w:rFonts w:ascii="Times New Roman" w:hAnsi="Times New Roman"/>
          <w:b/>
          <w:sz w:val="26"/>
          <w:szCs w:val="26"/>
        </w:rPr>
        <w:t xml:space="preserve"> почетные звания, ученую степень и ученое звание</w:t>
      </w:r>
    </w:p>
    <w:tbl>
      <w:tblPr>
        <w:tblW w:w="4965" w:type="pct"/>
        <w:tblInd w:w="-34" w:type="dxa"/>
        <w:tblLook w:val="00A0" w:firstRow="1" w:lastRow="0" w:firstColumn="1" w:lastColumn="0" w:noHBand="0" w:noVBand="0"/>
      </w:tblPr>
      <w:tblGrid>
        <w:gridCol w:w="993"/>
        <w:gridCol w:w="3724"/>
        <w:gridCol w:w="1256"/>
        <w:gridCol w:w="4093"/>
      </w:tblGrid>
      <w:tr w:rsidR="00433BA3" w:rsidRPr="00CB5444" w:rsidTr="00B86C15">
        <w:trPr>
          <w:trHeight w:val="580"/>
          <w:tblHeader/>
        </w:trPr>
        <w:tc>
          <w:tcPr>
            <w:tcW w:w="493" w:type="pct"/>
            <w:tcBorders>
              <w:top w:val="single" w:sz="4" w:space="0" w:color="000000"/>
              <w:left w:val="single" w:sz="4" w:space="0" w:color="000000"/>
              <w:bottom w:val="single" w:sz="4" w:space="0" w:color="000000"/>
              <w:right w:val="nil"/>
            </w:tcBorders>
            <w:hideMark/>
          </w:tcPr>
          <w:p w:rsidR="00433BA3" w:rsidRPr="00CB5444" w:rsidRDefault="00433BA3" w:rsidP="00433BA3">
            <w:pPr>
              <w:suppressAutoHyphens/>
              <w:ind w:firstLine="0"/>
              <w:jc w:val="center"/>
              <w:rPr>
                <w:rFonts w:ascii="Times New Roman" w:hAnsi="Times New Roman"/>
                <w:lang w:eastAsia="ar-SA"/>
              </w:rPr>
            </w:pPr>
            <w:r w:rsidRPr="00CB5444">
              <w:rPr>
                <w:rFonts w:ascii="Times New Roman" w:hAnsi="Times New Roman"/>
              </w:rPr>
              <w:t>№ п/п</w:t>
            </w:r>
          </w:p>
        </w:tc>
        <w:tc>
          <w:tcPr>
            <w:tcW w:w="1850" w:type="pct"/>
            <w:tcBorders>
              <w:top w:val="single" w:sz="4" w:space="0" w:color="000000"/>
              <w:left w:val="single" w:sz="4" w:space="0" w:color="000000"/>
              <w:bottom w:val="single" w:sz="4" w:space="0" w:color="000000"/>
              <w:right w:val="nil"/>
            </w:tcBorders>
            <w:hideMark/>
          </w:tcPr>
          <w:p w:rsidR="00433BA3" w:rsidRPr="00CB5444" w:rsidRDefault="00433BA3" w:rsidP="00433BA3">
            <w:pPr>
              <w:suppressAutoHyphens/>
              <w:ind w:right="-742" w:firstLine="0"/>
              <w:jc w:val="center"/>
              <w:rPr>
                <w:rFonts w:ascii="Times New Roman" w:hAnsi="Times New Roman"/>
                <w:lang w:eastAsia="ar-SA"/>
              </w:rPr>
            </w:pPr>
            <w:r w:rsidRPr="00CB5444">
              <w:rPr>
                <w:rFonts w:ascii="Times New Roman" w:hAnsi="Times New Roman"/>
              </w:rPr>
              <w:t>Категории работников и основания установления надбавок</w:t>
            </w:r>
          </w:p>
        </w:tc>
        <w:tc>
          <w:tcPr>
            <w:tcW w:w="624" w:type="pct"/>
            <w:tcBorders>
              <w:top w:val="single" w:sz="4" w:space="0" w:color="000000"/>
              <w:left w:val="single" w:sz="4" w:space="0" w:color="000000"/>
              <w:bottom w:val="single" w:sz="4" w:space="0" w:color="000000"/>
              <w:right w:val="nil"/>
            </w:tcBorders>
            <w:hideMark/>
          </w:tcPr>
          <w:p w:rsidR="00433BA3" w:rsidRPr="00CB5444" w:rsidRDefault="00433BA3" w:rsidP="00433BA3">
            <w:pPr>
              <w:ind w:firstLine="0"/>
              <w:jc w:val="center"/>
              <w:rPr>
                <w:rFonts w:ascii="Times New Roman" w:hAnsi="Times New Roman"/>
                <w:lang w:eastAsia="ar-SA"/>
              </w:rPr>
            </w:pPr>
            <w:r w:rsidRPr="00CB5444">
              <w:rPr>
                <w:rFonts w:ascii="Times New Roman" w:hAnsi="Times New Roman"/>
              </w:rPr>
              <w:t>Размер</w:t>
            </w:r>
          </w:p>
          <w:p w:rsidR="00433BA3" w:rsidRPr="00CB5444" w:rsidRDefault="00433BA3" w:rsidP="00433BA3">
            <w:pPr>
              <w:suppressAutoHyphens/>
              <w:ind w:firstLine="0"/>
              <w:jc w:val="center"/>
              <w:rPr>
                <w:rFonts w:ascii="Times New Roman" w:hAnsi="Times New Roman"/>
                <w:lang w:eastAsia="ar-SA"/>
              </w:rPr>
            </w:pPr>
            <w:r w:rsidRPr="00CB5444">
              <w:rPr>
                <w:rFonts w:ascii="Times New Roman" w:hAnsi="Times New Roman"/>
              </w:rPr>
              <w:t>К</w:t>
            </w:r>
            <w:r w:rsidRPr="00CB5444">
              <w:rPr>
                <w:rFonts w:ascii="Times New Roman" w:hAnsi="Times New Roman"/>
                <w:vertAlign w:val="subscript"/>
              </w:rPr>
              <w:t>н</w:t>
            </w:r>
          </w:p>
        </w:tc>
        <w:tc>
          <w:tcPr>
            <w:tcW w:w="2033" w:type="pct"/>
            <w:tcBorders>
              <w:top w:val="single" w:sz="4" w:space="0" w:color="000000"/>
              <w:left w:val="single" w:sz="4" w:space="0" w:color="000000"/>
              <w:bottom w:val="single" w:sz="4" w:space="0" w:color="000000"/>
              <w:right w:val="single" w:sz="4" w:space="0" w:color="000000"/>
            </w:tcBorders>
            <w:hideMark/>
          </w:tcPr>
          <w:p w:rsidR="00433BA3" w:rsidRPr="00CB5444" w:rsidRDefault="00433BA3" w:rsidP="00433BA3">
            <w:pPr>
              <w:tabs>
                <w:tab w:val="center" w:pos="1750"/>
                <w:tab w:val="right" w:pos="3500"/>
              </w:tabs>
              <w:suppressAutoHyphens/>
              <w:ind w:firstLine="0"/>
              <w:jc w:val="center"/>
              <w:rPr>
                <w:rFonts w:ascii="Times New Roman" w:hAnsi="Times New Roman"/>
                <w:lang w:eastAsia="ar-SA"/>
              </w:rPr>
            </w:pPr>
            <w:r w:rsidRPr="00CB5444">
              <w:rPr>
                <w:rFonts w:ascii="Times New Roman" w:hAnsi="Times New Roman"/>
              </w:rPr>
              <w:t>Примечания</w:t>
            </w:r>
          </w:p>
        </w:tc>
      </w:tr>
      <w:tr w:rsidR="00433BA3" w:rsidRPr="00CB5444" w:rsidTr="00B86C15">
        <w:trPr>
          <w:tblHeader/>
        </w:trPr>
        <w:tc>
          <w:tcPr>
            <w:tcW w:w="493" w:type="pct"/>
            <w:tcBorders>
              <w:top w:val="single" w:sz="4" w:space="0" w:color="000000"/>
              <w:left w:val="single" w:sz="4" w:space="0" w:color="000000"/>
              <w:bottom w:val="single" w:sz="4" w:space="0" w:color="000000"/>
              <w:right w:val="nil"/>
            </w:tcBorders>
            <w:hideMark/>
          </w:tcPr>
          <w:p w:rsidR="00433BA3" w:rsidRPr="00CB5444" w:rsidRDefault="00537B3B" w:rsidP="00433BA3">
            <w:pPr>
              <w:suppressAutoHyphens/>
              <w:ind w:firstLine="0"/>
              <w:jc w:val="center"/>
              <w:rPr>
                <w:rFonts w:ascii="Times New Roman" w:hAnsi="Times New Roman"/>
              </w:rPr>
            </w:pPr>
            <w:r w:rsidRPr="00CB5444">
              <w:rPr>
                <w:rFonts w:ascii="Times New Roman" w:hAnsi="Times New Roman"/>
              </w:rPr>
              <w:t>1</w:t>
            </w:r>
            <w:r w:rsidR="00433BA3" w:rsidRPr="00CB5444">
              <w:rPr>
                <w:rFonts w:ascii="Times New Roman" w:hAnsi="Times New Roman"/>
              </w:rPr>
              <w:t>.</w:t>
            </w:r>
          </w:p>
        </w:tc>
        <w:tc>
          <w:tcPr>
            <w:tcW w:w="1850" w:type="pct"/>
            <w:tcBorders>
              <w:top w:val="single" w:sz="4" w:space="0" w:color="000000"/>
              <w:left w:val="single" w:sz="4" w:space="0" w:color="000000"/>
              <w:bottom w:val="single" w:sz="4" w:space="0" w:color="000000"/>
              <w:right w:val="nil"/>
            </w:tcBorders>
            <w:hideMark/>
          </w:tcPr>
          <w:p w:rsidR="00433BA3" w:rsidRPr="00CB5444" w:rsidRDefault="00967901" w:rsidP="00967901">
            <w:pPr>
              <w:suppressAutoHyphens/>
              <w:ind w:firstLine="0"/>
              <w:rPr>
                <w:rFonts w:ascii="Times New Roman" w:hAnsi="Times New Roman"/>
              </w:rPr>
            </w:pPr>
            <w:r w:rsidRPr="00CB5444">
              <w:rPr>
                <w:rFonts w:ascii="Times New Roman" w:hAnsi="Times New Roman"/>
              </w:rPr>
              <w:t>Руководителям</w:t>
            </w:r>
            <w:r w:rsidR="00433BA3" w:rsidRPr="00CB5444">
              <w:rPr>
                <w:rFonts w:ascii="Times New Roman" w:hAnsi="Times New Roman"/>
              </w:rPr>
              <w:t xml:space="preserve"> за наличие государственных </w:t>
            </w:r>
            <w:r w:rsidR="00B22CB7" w:rsidRPr="00CB5444">
              <w:rPr>
                <w:rFonts w:ascii="Times New Roman" w:hAnsi="Times New Roman"/>
              </w:rPr>
              <w:t xml:space="preserve">и ведомственных </w:t>
            </w:r>
            <w:r w:rsidR="00433BA3" w:rsidRPr="00CB5444">
              <w:rPr>
                <w:rFonts w:ascii="Times New Roman" w:hAnsi="Times New Roman"/>
              </w:rPr>
              <w:t>наград, Почетного звания, ученой степени и ученого звания:</w:t>
            </w:r>
          </w:p>
        </w:tc>
        <w:tc>
          <w:tcPr>
            <w:tcW w:w="624" w:type="pct"/>
            <w:tcBorders>
              <w:top w:val="single" w:sz="4" w:space="0" w:color="000000"/>
              <w:left w:val="single" w:sz="4" w:space="0" w:color="000000"/>
              <w:bottom w:val="single" w:sz="4" w:space="0" w:color="000000"/>
              <w:right w:val="nil"/>
            </w:tcBorders>
            <w:hideMark/>
          </w:tcPr>
          <w:p w:rsidR="00433BA3" w:rsidRPr="00CB5444" w:rsidRDefault="00433BA3" w:rsidP="00433BA3">
            <w:pPr>
              <w:ind w:firstLine="0"/>
              <w:jc w:val="center"/>
              <w:rPr>
                <w:rFonts w:ascii="Times New Roman" w:hAnsi="Times New Roman"/>
              </w:rPr>
            </w:pPr>
          </w:p>
        </w:tc>
        <w:tc>
          <w:tcPr>
            <w:tcW w:w="2033" w:type="pct"/>
            <w:tcBorders>
              <w:top w:val="single" w:sz="4" w:space="0" w:color="000000"/>
              <w:left w:val="single" w:sz="4" w:space="0" w:color="000000"/>
              <w:bottom w:val="single" w:sz="4" w:space="0" w:color="000000"/>
              <w:right w:val="single" w:sz="4" w:space="0" w:color="000000"/>
            </w:tcBorders>
            <w:hideMark/>
          </w:tcPr>
          <w:p w:rsidR="00433BA3" w:rsidRPr="00CB5444" w:rsidRDefault="00433BA3" w:rsidP="00433BA3">
            <w:pPr>
              <w:tabs>
                <w:tab w:val="center" w:pos="1750"/>
                <w:tab w:val="right" w:pos="3500"/>
              </w:tabs>
              <w:suppressAutoHyphens/>
              <w:ind w:firstLine="709"/>
              <w:rPr>
                <w:rFonts w:ascii="Times New Roman" w:hAnsi="Times New Roman"/>
              </w:rPr>
            </w:pPr>
          </w:p>
        </w:tc>
      </w:tr>
      <w:tr w:rsidR="00433BA3" w:rsidRPr="00CB5444" w:rsidTr="00B86C15">
        <w:trPr>
          <w:tblHeader/>
        </w:trPr>
        <w:tc>
          <w:tcPr>
            <w:tcW w:w="493" w:type="pct"/>
            <w:tcBorders>
              <w:top w:val="single" w:sz="4" w:space="0" w:color="000000"/>
              <w:left w:val="single" w:sz="4" w:space="0" w:color="000000"/>
              <w:bottom w:val="single" w:sz="4" w:space="0" w:color="000000"/>
              <w:right w:val="nil"/>
            </w:tcBorders>
            <w:hideMark/>
          </w:tcPr>
          <w:p w:rsidR="00433BA3" w:rsidRPr="00CB5444" w:rsidRDefault="00537B3B" w:rsidP="00433BA3">
            <w:pPr>
              <w:suppressAutoHyphens/>
              <w:ind w:firstLine="0"/>
              <w:jc w:val="center"/>
              <w:rPr>
                <w:rFonts w:ascii="Times New Roman" w:hAnsi="Times New Roman"/>
              </w:rPr>
            </w:pPr>
            <w:r w:rsidRPr="00CB5444">
              <w:rPr>
                <w:rFonts w:ascii="Times New Roman" w:hAnsi="Times New Roman"/>
              </w:rPr>
              <w:t>1</w:t>
            </w:r>
            <w:r w:rsidR="00433BA3" w:rsidRPr="00CB5444">
              <w:rPr>
                <w:rFonts w:ascii="Times New Roman" w:hAnsi="Times New Roman"/>
              </w:rPr>
              <w:t>.1.</w:t>
            </w:r>
          </w:p>
        </w:tc>
        <w:tc>
          <w:tcPr>
            <w:tcW w:w="1850" w:type="pct"/>
            <w:tcBorders>
              <w:top w:val="single" w:sz="4" w:space="0" w:color="000000"/>
              <w:left w:val="single" w:sz="4" w:space="0" w:color="000000"/>
              <w:bottom w:val="single" w:sz="4" w:space="0" w:color="000000"/>
              <w:right w:val="nil"/>
            </w:tcBorders>
            <w:hideMark/>
          </w:tcPr>
          <w:p w:rsidR="00433BA3" w:rsidRPr="00CB5444" w:rsidRDefault="00433BA3" w:rsidP="00433BA3">
            <w:pPr>
              <w:suppressAutoHyphens/>
              <w:ind w:firstLine="0"/>
              <w:rPr>
                <w:rFonts w:ascii="Times New Roman" w:hAnsi="Times New Roman"/>
              </w:rPr>
            </w:pPr>
            <w:r w:rsidRPr="00CB5444">
              <w:rPr>
                <w:rFonts w:ascii="Times New Roman" w:hAnsi="Times New Roman"/>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624" w:type="pct"/>
            <w:tcBorders>
              <w:top w:val="single" w:sz="4" w:space="0" w:color="000000"/>
              <w:left w:val="single" w:sz="4" w:space="0" w:color="000000"/>
              <w:bottom w:val="single" w:sz="4" w:space="0" w:color="000000"/>
              <w:right w:val="nil"/>
            </w:tcBorders>
            <w:hideMark/>
          </w:tcPr>
          <w:p w:rsidR="00433BA3" w:rsidRPr="00CB5444" w:rsidRDefault="00433BA3" w:rsidP="00433BA3">
            <w:pPr>
              <w:ind w:firstLine="0"/>
              <w:jc w:val="center"/>
              <w:rPr>
                <w:rFonts w:ascii="Times New Roman" w:hAnsi="Times New Roman"/>
              </w:rPr>
            </w:pPr>
            <w:r w:rsidRPr="00CB5444">
              <w:rPr>
                <w:rFonts w:ascii="Times New Roman" w:hAnsi="Times New Roman"/>
              </w:rPr>
              <w:t>1.2</w:t>
            </w:r>
          </w:p>
        </w:tc>
        <w:tc>
          <w:tcPr>
            <w:tcW w:w="2033" w:type="pct"/>
            <w:tcBorders>
              <w:top w:val="single" w:sz="4" w:space="0" w:color="000000"/>
              <w:left w:val="single" w:sz="4" w:space="0" w:color="000000"/>
              <w:bottom w:val="single" w:sz="4" w:space="0" w:color="000000"/>
              <w:right w:val="single" w:sz="4" w:space="0" w:color="000000"/>
            </w:tcBorders>
            <w:hideMark/>
          </w:tcPr>
          <w:p w:rsidR="00433BA3" w:rsidRPr="00CB5444" w:rsidRDefault="00433BA3" w:rsidP="00433BA3">
            <w:pPr>
              <w:tabs>
                <w:tab w:val="center" w:pos="1750"/>
                <w:tab w:val="right" w:pos="3500"/>
              </w:tabs>
              <w:suppressAutoHyphens/>
              <w:ind w:firstLine="709"/>
              <w:rPr>
                <w:rFonts w:ascii="Times New Roman" w:hAnsi="Times New Roman"/>
              </w:rPr>
            </w:pPr>
          </w:p>
        </w:tc>
      </w:tr>
      <w:tr w:rsidR="00433BA3" w:rsidRPr="00CB5444" w:rsidTr="00B86C15">
        <w:trPr>
          <w:tblHeader/>
        </w:trPr>
        <w:tc>
          <w:tcPr>
            <w:tcW w:w="493" w:type="pct"/>
            <w:tcBorders>
              <w:top w:val="single" w:sz="4" w:space="0" w:color="000000"/>
              <w:left w:val="single" w:sz="4" w:space="0" w:color="000000"/>
              <w:bottom w:val="single" w:sz="4" w:space="0" w:color="000000"/>
              <w:right w:val="nil"/>
            </w:tcBorders>
            <w:hideMark/>
          </w:tcPr>
          <w:p w:rsidR="00433BA3" w:rsidRPr="00CB5444" w:rsidRDefault="00537B3B" w:rsidP="00433BA3">
            <w:pPr>
              <w:suppressAutoHyphens/>
              <w:ind w:firstLine="0"/>
              <w:jc w:val="center"/>
              <w:rPr>
                <w:rFonts w:ascii="Times New Roman" w:hAnsi="Times New Roman"/>
              </w:rPr>
            </w:pPr>
            <w:r w:rsidRPr="00CB5444">
              <w:rPr>
                <w:rFonts w:ascii="Times New Roman" w:hAnsi="Times New Roman"/>
              </w:rPr>
              <w:lastRenderedPageBreak/>
              <w:t>1</w:t>
            </w:r>
            <w:r w:rsidR="00433BA3" w:rsidRPr="00CB5444">
              <w:rPr>
                <w:rFonts w:ascii="Times New Roman" w:hAnsi="Times New Roman"/>
              </w:rPr>
              <w:t>.2.</w:t>
            </w:r>
          </w:p>
        </w:tc>
        <w:tc>
          <w:tcPr>
            <w:tcW w:w="1850" w:type="pct"/>
            <w:tcBorders>
              <w:top w:val="single" w:sz="4" w:space="0" w:color="000000"/>
              <w:left w:val="single" w:sz="4" w:space="0" w:color="000000"/>
              <w:bottom w:val="single" w:sz="4" w:space="0" w:color="000000"/>
              <w:right w:val="nil"/>
            </w:tcBorders>
            <w:hideMark/>
          </w:tcPr>
          <w:p w:rsidR="00433BA3" w:rsidRPr="00CB5444" w:rsidRDefault="00433BA3" w:rsidP="00433BA3">
            <w:pPr>
              <w:suppressAutoHyphens/>
              <w:ind w:firstLine="0"/>
              <w:rPr>
                <w:rFonts w:ascii="Times New Roman" w:hAnsi="Times New Roman"/>
              </w:rPr>
            </w:pPr>
            <w:r w:rsidRPr="00CB5444">
              <w:rPr>
                <w:rFonts w:ascii="Times New Roman" w:hAnsi="Times New Roman"/>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624" w:type="pct"/>
            <w:tcBorders>
              <w:top w:val="single" w:sz="4" w:space="0" w:color="000000"/>
              <w:left w:val="single" w:sz="4" w:space="0" w:color="000000"/>
              <w:bottom w:val="single" w:sz="4" w:space="0" w:color="000000"/>
              <w:right w:val="nil"/>
            </w:tcBorders>
            <w:hideMark/>
          </w:tcPr>
          <w:p w:rsidR="00433BA3" w:rsidRPr="00CB5444" w:rsidRDefault="00433BA3" w:rsidP="00433BA3">
            <w:pPr>
              <w:ind w:firstLine="0"/>
              <w:jc w:val="center"/>
              <w:rPr>
                <w:rFonts w:ascii="Times New Roman" w:hAnsi="Times New Roman"/>
              </w:rPr>
            </w:pPr>
            <w:r w:rsidRPr="00CB5444">
              <w:rPr>
                <w:rFonts w:ascii="Times New Roman" w:hAnsi="Times New Roman"/>
              </w:rPr>
              <w:t>1.1</w:t>
            </w:r>
          </w:p>
        </w:tc>
        <w:tc>
          <w:tcPr>
            <w:tcW w:w="2033" w:type="pct"/>
            <w:tcBorders>
              <w:top w:val="single" w:sz="4" w:space="0" w:color="000000"/>
              <w:left w:val="single" w:sz="4" w:space="0" w:color="000000"/>
              <w:bottom w:val="single" w:sz="4" w:space="0" w:color="000000"/>
              <w:right w:val="single" w:sz="4" w:space="0" w:color="000000"/>
            </w:tcBorders>
            <w:hideMark/>
          </w:tcPr>
          <w:p w:rsidR="00433BA3" w:rsidRPr="00CB5444" w:rsidRDefault="00433BA3" w:rsidP="00433BA3">
            <w:pPr>
              <w:tabs>
                <w:tab w:val="center" w:pos="1750"/>
                <w:tab w:val="right" w:pos="3500"/>
              </w:tabs>
              <w:suppressAutoHyphens/>
              <w:ind w:firstLine="709"/>
              <w:rPr>
                <w:rFonts w:ascii="Times New Roman" w:hAnsi="Times New Roman"/>
              </w:rPr>
            </w:pPr>
          </w:p>
        </w:tc>
      </w:tr>
      <w:tr w:rsidR="00433BA3" w:rsidRPr="00CB5444" w:rsidTr="00B86C15">
        <w:trPr>
          <w:tblHeader/>
        </w:trPr>
        <w:tc>
          <w:tcPr>
            <w:tcW w:w="493" w:type="pct"/>
            <w:tcBorders>
              <w:top w:val="single" w:sz="4" w:space="0" w:color="000000"/>
              <w:left w:val="single" w:sz="4" w:space="0" w:color="000000"/>
              <w:bottom w:val="single" w:sz="4" w:space="0" w:color="000000"/>
              <w:right w:val="nil"/>
            </w:tcBorders>
            <w:hideMark/>
          </w:tcPr>
          <w:p w:rsidR="00433BA3" w:rsidRPr="00CB5444" w:rsidRDefault="00537B3B" w:rsidP="00433BA3">
            <w:pPr>
              <w:suppressAutoHyphens/>
              <w:ind w:firstLine="0"/>
              <w:jc w:val="center"/>
              <w:rPr>
                <w:rFonts w:ascii="Times New Roman" w:hAnsi="Times New Roman"/>
              </w:rPr>
            </w:pPr>
            <w:r w:rsidRPr="00CB5444">
              <w:rPr>
                <w:rFonts w:ascii="Times New Roman" w:hAnsi="Times New Roman"/>
              </w:rPr>
              <w:t>1</w:t>
            </w:r>
            <w:r w:rsidR="00433BA3" w:rsidRPr="00CB5444">
              <w:rPr>
                <w:rFonts w:ascii="Times New Roman" w:hAnsi="Times New Roman"/>
              </w:rPr>
              <w:t>.3.</w:t>
            </w:r>
          </w:p>
        </w:tc>
        <w:tc>
          <w:tcPr>
            <w:tcW w:w="1850" w:type="pct"/>
            <w:tcBorders>
              <w:top w:val="single" w:sz="4" w:space="0" w:color="000000"/>
              <w:left w:val="single" w:sz="4" w:space="0" w:color="000000"/>
              <w:bottom w:val="single" w:sz="4" w:space="0" w:color="000000"/>
              <w:right w:val="nil"/>
            </w:tcBorders>
            <w:hideMark/>
          </w:tcPr>
          <w:p w:rsidR="00B86C15" w:rsidRPr="00CB5444" w:rsidRDefault="00433BA3" w:rsidP="00675BBE">
            <w:pPr>
              <w:suppressAutoHyphens/>
              <w:ind w:firstLine="0"/>
              <w:rPr>
                <w:rFonts w:ascii="Times New Roman" w:hAnsi="Times New Roman"/>
              </w:rPr>
            </w:pPr>
            <w:r w:rsidRPr="00CB5444">
              <w:rPr>
                <w:rFonts w:ascii="Times New Roman" w:hAnsi="Times New Roman"/>
              </w:rPr>
              <w:t>- при наличии почетных званий и наград Российской Федерации, СССР («Народный …», «Заслуженный …»);</w:t>
            </w:r>
          </w:p>
        </w:tc>
        <w:tc>
          <w:tcPr>
            <w:tcW w:w="624" w:type="pct"/>
            <w:tcBorders>
              <w:top w:val="single" w:sz="4" w:space="0" w:color="000000"/>
              <w:left w:val="single" w:sz="4" w:space="0" w:color="000000"/>
              <w:bottom w:val="single" w:sz="4" w:space="0" w:color="000000"/>
              <w:right w:val="nil"/>
            </w:tcBorders>
            <w:hideMark/>
          </w:tcPr>
          <w:p w:rsidR="00433BA3" w:rsidRPr="00CB5444" w:rsidRDefault="00433BA3" w:rsidP="00433BA3">
            <w:pPr>
              <w:ind w:firstLine="0"/>
              <w:jc w:val="center"/>
              <w:rPr>
                <w:rFonts w:ascii="Times New Roman" w:hAnsi="Times New Roman"/>
              </w:rPr>
            </w:pPr>
            <w:r w:rsidRPr="00CB5444">
              <w:rPr>
                <w:rFonts w:ascii="Times New Roman" w:hAnsi="Times New Roman"/>
              </w:rPr>
              <w:t>1.2</w:t>
            </w:r>
          </w:p>
        </w:tc>
        <w:tc>
          <w:tcPr>
            <w:tcW w:w="2033" w:type="pct"/>
            <w:tcBorders>
              <w:top w:val="single" w:sz="4" w:space="0" w:color="000000"/>
              <w:left w:val="single" w:sz="4" w:space="0" w:color="000000"/>
              <w:bottom w:val="single" w:sz="4" w:space="0" w:color="000000"/>
              <w:right w:val="single" w:sz="4" w:space="0" w:color="000000"/>
            </w:tcBorders>
            <w:hideMark/>
          </w:tcPr>
          <w:p w:rsidR="00433BA3" w:rsidRPr="00CB5444" w:rsidRDefault="00433BA3" w:rsidP="00433BA3">
            <w:pPr>
              <w:tabs>
                <w:tab w:val="center" w:pos="1750"/>
                <w:tab w:val="right" w:pos="3500"/>
              </w:tabs>
              <w:suppressAutoHyphens/>
              <w:ind w:firstLine="709"/>
              <w:rPr>
                <w:rFonts w:ascii="Times New Roman" w:hAnsi="Times New Roman"/>
              </w:rPr>
            </w:pPr>
          </w:p>
        </w:tc>
      </w:tr>
      <w:tr w:rsidR="00433BA3" w:rsidRPr="00B86C15" w:rsidTr="00B86C15">
        <w:trPr>
          <w:tblHeader/>
        </w:trPr>
        <w:tc>
          <w:tcPr>
            <w:tcW w:w="493" w:type="pct"/>
            <w:tcBorders>
              <w:top w:val="single" w:sz="4" w:space="0" w:color="000000"/>
              <w:left w:val="single" w:sz="4" w:space="0" w:color="000000"/>
              <w:bottom w:val="single" w:sz="4" w:space="0" w:color="000000"/>
              <w:right w:val="nil"/>
            </w:tcBorders>
            <w:hideMark/>
          </w:tcPr>
          <w:p w:rsidR="00433BA3" w:rsidRPr="00CB5444" w:rsidRDefault="00537B3B" w:rsidP="00433BA3">
            <w:pPr>
              <w:suppressAutoHyphens/>
              <w:ind w:firstLine="0"/>
              <w:jc w:val="center"/>
              <w:rPr>
                <w:rFonts w:ascii="Times New Roman" w:hAnsi="Times New Roman"/>
              </w:rPr>
            </w:pPr>
            <w:r w:rsidRPr="00CB5444">
              <w:rPr>
                <w:rFonts w:ascii="Times New Roman" w:hAnsi="Times New Roman"/>
              </w:rPr>
              <w:t>1</w:t>
            </w:r>
            <w:r w:rsidR="00433BA3" w:rsidRPr="00CB5444">
              <w:rPr>
                <w:rFonts w:ascii="Times New Roman" w:hAnsi="Times New Roman"/>
              </w:rPr>
              <w:t>.4.</w:t>
            </w:r>
          </w:p>
        </w:tc>
        <w:tc>
          <w:tcPr>
            <w:tcW w:w="1850" w:type="pct"/>
            <w:tcBorders>
              <w:top w:val="single" w:sz="4" w:space="0" w:color="000000"/>
              <w:left w:val="single" w:sz="4" w:space="0" w:color="000000"/>
              <w:bottom w:val="single" w:sz="4" w:space="0" w:color="000000"/>
              <w:right w:val="nil"/>
            </w:tcBorders>
            <w:hideMark/>
          </w:tcPr>
          <w:p w:rsidR="00433BA3" w:rsidRPr="00CB5444" w:rsidRDefault="00433BA3" w:rsidP="00433BA3">
            <w:pPr>
              <w:suppressAutoHyphens/>
              <w:ind w:firstLine="0"/>
              <w:rPr>
                <w:rFonts w:ascii="Times New Roman" w:hAnsi="Times New Roman"/>
              </w:rPr>
            </w:pPr>
            <w:r w:rsidRPr="00CB5444">
              <w:rPr>
                <w:rFonts w:ascii="Times New Roman" w:hAnsi="Times New Roman"/>
              </w:rPr>
              <w:t>- при наличии ведомственных наград и почетных званий.</w:t>
            </w:r>
          </w:p>
        </w:tc>
        <w:tc>
          <w:tcPr>
            <w:tcW w:w="624" w:type="pct"/>
            <w:tcBorders>
              <w:top w:val="single" w:sz="4" w:space="0" w:color="000000"/>
              <w:left w:val="single" w:sz="4" w:space="0" w:color="000000"/>
              <w:bottom w:val="single" w:sz="4" w:space="0" w:color="000000"/>
              <w:right w:val="nil"/>
            </w:tcBorders>
            <w:hideMark/>
          </w:tcPr>
          <w:p w:rsidR="00433BA3" w:rsidRPr="00CB5444" w:rsidRDefault="00433BA3" w:rsidP="00433BA3">
            <w:pPr>
              <w:ind w:firstLine="0"/>
              <w:jc w:val="center"/>
              <w:rPr>
                <w:rFonts w:ascii="Times New Roman" w:hAnsi="Times New Roman"/>
              </w:rPr>
            </w:pPr>
            <w:r w:rsidRPr="00CB5444">
              <w:rPr>
                <w:rFonts w:ascii="Times New Roman" w:hAnsi="Times New Roman"/>
              </w:rPr>
              <w:t>1.1</w:t>
            </w:r>
          </w:p>
        </w:tc>
        <w:tc>
          <w:tcPr>
            <w:tcW w:w="2033" w:type="pct"/>
            <w:tcBorders>
              <w:top w:val="single" w:sz="4" w:space="0" w:color="000000"/>
              <w:left w:val="single" w:sz="4" w:space="0" w:color="000000"/>
              <w:bottom w:val="single" w:sz="4" w:space="0" w:color="000000"/>
              <w:right w:val="single" w:sz="4" w:space="0" w:color="000000"/>
            </w:tcBorders>
            <w:hideMark/>
          </w:tcPr>
          <w:p w:rsidR="00433BA3" w:rsidRPr="00CB5444" w:rsidRDefault="00B86C15" w:rsidP="00827137">
            <w:pPr>
              <w:tabs>
                <w:tab w:val="center" w:pos="1750"/>
                <w:tab w:val="right" w:pos="3500"/>
              </w:tabs>
              <w:suppressAutoHyphens/>
              <w:ind w:firstLine="157"/>
              <w:rPr>
                <w:rFonts w:ascii="Times New Roman" w:hAnsi="Times New Roman"/>
              </w:rPr>
            </w:pPr>
            <w:r w:rsidRPr="00CB5444">
              <w:rPr>
                <w:rFonts w:ascii="Times New Roman" w:hAnsi="Times New Roman"/>
              </w:rPr>
              <w:t xml:space="preserve">-медаль Ушинского К.Д., </w:t>
            </w:r>
            <w:r w:rsidR="00911AA3" w:rsidRPr="00CB5444">
              <w:rPr>
                <w:rFonts w:ascii="Times New Roman" w:hAnsi="Times New Roman"/>
              </w:rPr>
              <w:t>м</w:t>
            </w:r>
            <w:r w:rsidRPr="00CB5444">
              <w:rPr>
                <w:rFonts w:ascii="Times New Roman" w:hAnsi="Times New Roman"/>
              </w:rPr>
              <w:t xml:space="preserve">едаль Выготского Л.С., </w:t>
            </w:r>
          </w:p>
          <w:p w:rsidR="00B86C15" w:rsidRPr="00CB5444" w:rsidRDefault="00B86C15" w:rsidP="00827137">
            <w:pPr>
              <w:tabs>
                <w:tab w:val="center" w:pos="1750"/>
                <w:tab w:val="right" w:pos="3500"/>
              </w:tabs>
              <w:suppressAutoHyphens/>
              <w:ind w:firstLine="157"/>
              <w:rPr>
                <w:rFonts w:ascii="Times New Roman" w:hAnsi="Times New Roman"/>
                <w:lang w:eastAsia="ar-SA"/>
              </w:rPr>
            </w:pPr>
            <w:r w:rsidRPr="00CB5444">
              <w:rPr>
                <w:rFonts w:ascii="Times New Roman" w:hAnsi="Times New Roman"/>
                <w:color w:val="22272F"/>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r w:rsidR="003241B3">
              <w:rPr>
                <w:rFonts w:ascii="Times New Roman" w:hAnsi="Times New Roman"/>
                <w:color w:val="22272F"/>
              </w:rPr>
              <w:t xml:space="preserve"> </w:t>
            </w:r>
            <w:r w:rsidRPr="00CB5444">
              <w:rPr>
                <w:rFonts w:ascii="Times New Roman" w:hAnsi="Times New Roman"/>
                <w:lang w:eastAsia="ar-SA"/>
              </w:rPr>
              <w:t>«Почетный работник общего образования РФ»; почетное звание «Отличник просвещения РФ»;</w:t>
            </w:r>
          </w:p>
          <w:p w:rsidR="00B86C15" w:rsidRPr="00CB5444" w:rsidRDefault="00B86C15" w:rsidP="00827137">
            <w:pPr>
              <w:tabs>
                <w:tab w:val="center" w:pos="1750"/>
                <w:tab w:val="right" w:pos="3500"/>
              </w:tabs>
              <w:suppressAutoHyphens/>
              <w:ind w:firstLine="157"/>
              <w:rPr>
                <w:rFonts w:ascii="Times New Roman" w:hAnsi="Times New Roman"/>
                <w:lang w:eastAsia="ar-SA"/>
              </w:rPr>
            </w:pPr>
            <w:r w:rsidRPr="00CB5444">
              <w:rPr>
                <w:rFonts w:ascii="Times New Roman" w:hAnsi="Times New Roman"/>
                <w:color w:val="22272F"/>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w:t>
            </w:r>
            <w:r w:rsidR="003241B3">
              <w:rPr>
                <w:rFonts w:ascii="Times New Roman" w:hAnsi="Times New Roman"/>
                <w:color w:val="22272F"/>
                <w:shd w:val="clear" w:color="auto" w:fill="FFFFFF"/>
              </w:rPr>
              <w:t xml:space="preserve"> </w:t>
            </w:r>
            <w:r w:rsidRPr="00CB5444">
              <w:rPr>
                <w:rFonts w:ascii="Times New Roman" w:hAnsi="Times New Roman"/>
                <w:color w:val="22272F"/>
                <w:shd w:val="clear" w:color="auto" w:fill="FFFFFF"/>
              </w:rPr>
              <w:t>нагрудный знак</w:t>
            </w:r>
            <w:r w:rsidRPr="00CB5444">
              <w:rPr>
                <w:rFonts w:ascii="Times New Roman" w:hAnsi="Times New Roman"/>
                <w:lang w:eastAsia="ar-SA"/>
              </w:rPr>
              <w:t xml:space="preserve"> (знак отличия) «Отличник просвещения РФ»</w:t>
            </w:r>
          </w:p>
          <w:p w:rsidR="00B86C15" w:rsidRPr="00B86C15" w:rsidRDefault="00B86C15" w:rsidP="003840DA">
            <w:pPr>
              <w:tabs>
                <w:tab w:val="center" w:pos="1750"/>
                <w:tab w:val="right" w:pos="3500"/>
              </w:tabs>
              <w:suppressAutoHyphens/>
              <w:ind w:firstLine="157"/>
              <w:rPr>
                <w:rFonts w:ascii="Times New Roman" w:hAnsi="Times New Roman"/>
              </w:rPr>
            </w:pPr>
            <w:r w:rsidRPr="00CB5444">
              <w:rPr>
                <w:rFonts w:ascii="Times New Roman" w:hAnsi="Times New Roman"/>
                <w:color w:val="22272F"/>
                <w:shd w:val="clear" w:color="auto" w:fill="FFFFFF"/>
              </w:rPr>
              <w:t>-почетная грамота Министерства просвещения РФ (Министерства образования и науки РФ).</w:t>
            </w:r>
          </w:p>
        </w:tc>
      </w:tr>
    </w:tbl>
    <w:p w:rsidR="00A750B0" w:rsidRDefault="00A750B0" w:rsidP="002050C9">
      <w:pPr>
        <w:autoSpaceDE w:val="0"/>
        <w:autoSpaceDN w:val="0"/>
        <w:adjustRightInd w:val="0"/>
        <w:ind w:firstLine="540"/>
        <w:rPr>
          <w:rFonts w:ascii="Times New Roman" w:eastAsia="Calibri" w:hAnsi="Times New Roman"/>
          <w:sz w:val="28"/>
          <w:szCs w:val="28"/>
        </w:rPr>
      </w:pPr>
    </w:p>
    <w:p w:rsidR="002050C9" w:rsidRPr="007B306B" w:rsidRDefault="002050C9" w:rsidP="002050C9">
      <w:pPr>
        <w:autoSpaceDE w:val="0"/>
        <w:autoSpaceDN w:val="0"/>
        <w:adjustRightInd w:val="0"/>
        <w:ind w:firstLine="540"/>
        <w:rPr>
          <w:rFonts w:ascii="Times New Roman" w:eastAsia="Calibri" w:hAnsi="Times New Roman"/>
          <w:sz w:val="26"/>
          <w:szCs w:val="26"/>
        </w:rPr>
      </w:pPr>
      <w:r w:rsidRPr="007B306B">
        <w:rPr>
          <w:rFonts w:ascii="Times New Roman" w:eastAsia="Calibri" w:hAnsi="Times New Roman"/>
          <w:sz w:val="26"/>
          <w:szCs w:val="26"/>
        </w:rPr>
        <w:t>Коэффициент устанавливается по одному</w:t>
      </w:r>
      <w:r w:rsidR="00443F6F" w:rsidRPr="007B306B">
        <w:rPr>
          <w:rFonts w:ascii="Times New Roman" w:eastAsia="Calibri" w:hAnsi="Times New Roman"/>
          <w:sz w:val="26"/>
          <w:szCs w:val="26"/>
        </w:rPr>
        <w:t xml:space="preserve"> (максимальному)</w:t>
      </w:r>
      <w:r w:rsidRPr="007B306B">
        <w:rPr>
          <w:rFonts w:ascii="Times New Roman" w:eastAsia="Calibri" w:hAnsi="Times New Roman"/>
          <w:sz w:val="26"/>
          <w:szCs w:val="26"/>
        </w:rPr>
        <w:t xml:space="preserve"> из оснований со дня представления соответствующего документа, подтверждающего наличие ученой степени, ученого звания, почетного звания, награды.</w:t>
      </w:r>
    </w:p>
    <w:p w:rsidR="002F151F" w:rsidRPr="007B306B" w:rsidRDefault="002F151F" w:rsidP="00FE3B16">
      <w:pPr>
        <w:shd w:val="clear" w:color="auto" w:fill="FFFFFF"/>
        <w:ind w:firstLine="709"/>
        <w:jc w:val="right"/>
        <w:rPr>
          <w:rFonts w:ascii="Times New Roman" w:hAnsi="Times New Roman"/>
          <w:position w:val="-6"/>
          <w:sz w:val="26"/>
          <w:szCs w:val="26"/>
        </w:rPr>
      </w:pPr>
      <w:r w:rsidRPr="007B306B">
        <w:rPr>
          <w:rFonts w:ascii="Times New Roman" w:hAnsi="Times New Roman"/>
          <w:position w:val="-6"/>
          <w:sz w:val="26"/>
          <w:szCs w:val="26"/>
        </w:rPr>
        <w:t xml:space="preserve">Таблица № </w:t>
      </w:r>
      <w:r w:rsidR="00433BA3" w:rsidRPr="007B306B">
        <w:rPr>
          <w:rFonts w:ascii="Times New Roman" w:hAnsi="Times New Roman"/>
          <w:position w:val="-6"/>
          <w:sz w:val="26"/>
          <w:szCs w:val="26"/>
        </w:rPr>
        <w:t>7</w:t>
      </w:r>
      <w:r w:rsidRPr="007B306B">
        <w:rPr>
          <w:rFonts w:ascii="Times New Roman" w:hAnsi="Times New Roman"/>
          <w:position w:val="-6"/>
          <w:sz w:val="26"/>
          <w:szCs w:val="26"/>
        </w:rPr>
        <w:t>.</w:t>
      </w:r>
    </w:p>
    <w:p w:rsidR="00602F7B" w:rsidRPr="007B306B" w:rsidRDefault="00534DC0" w:rsidP="00534DC0">
      <w:pPr>
        <w:shd w:val="clear" w:color="auto" w:fill="FFFFFF"/>
        <w:ind w:firstLine="709"/>
        <w:jc w:val="center"/>
        <w:rPr>
          <w:rFonts w:ascii="Times New Roman" w:hAnsi="Times New Roman"/>
          <w:b/>
          <w:sz w:val="26"/>
          <w:szCs w:val="26"/>
        </w:rPr>
      </w:pPr>
      <w:r w:rsidRPr="007B306B">
        <w:rPr>
          <w:rFonts w:ascii="Times New Roman" w:hAnsi="Times New Roman"/>
          <w:b/>
          <w:position w:val="-6"/>
          <w:sz w:val="26"/>
          <w:szCs w:val="26"/>
        </w:rPr>
        <w:t>Нормативное значение</w:t>
      </w:r>
    </w:p>
    <w:tbl>
      <w:tblPr>
        <w:tblW w:w="4948" w:type="pct"/>
        <w:tblLayout w:type="fixed"/>
        <w:tblLook w:val="0000" w:firstRow="0" w:lastRow="0" w:firstColumn="0" w:lastColumn="0" w:noHBand="0" w:noVBand="0"/>
      </w:tblPr>
      <w:tblGrid>
        <w:gridCol w:w="478"/>
        <w:gridCol w:w="6719"/>
        <w:gridCol w:w="1208"/>
        <w:gridCol w:w="1627"/>
      </w:tblGrid>
      <w:tr w:rsidR="002F151F" w:rsidRPr="00534DC0" w:rsidTr="007C78A5">
        <w:tc>
          <w:tcPr>
            <w:tcW w:w="238" w:type="pct"/>
            <w:tcBorders>
              <w:top w:val="single" w:sz="4" w:space="0" w:color="000000"/>
              <w:left w:val="single" w:sz="4" w:space="0" w:color="000000"/>
              <w:bottom w:val="single" w:sz="4" w:space="0" w:color="000000"/>
            </w:tcBorders>
            <w:vAlign w:val="center"/>
          </w:tcPr>
          <w:p w:rsidR="002F151F" w:rsidRPr="00534DC0" w:rsidRDefault="002F151F" w:rsidP="000F6EF6">
            <w:pPr>
              <w:ind w:firstLine="0"/>
              <w:rPr>
                <w:rFonts w:ascii="Times New Roman" w:hAnsi="Times New Roman"/>
              </w:rPr>
            </w:pPr>
            <w:r w:rsidRPr="00534DC0">
              <w:rPr>
                <w:rFonts w:ascii="Times New Roman" w:hAnsi="Times New Roman"/>
              </w:rPr>
              <w:t>п/п</w:t>
            </w:r>
          </w:p>
        </w:tc>
        <w:tc>
          <w:tcPr>
            <w:tcW w:w="3349" w:type="pct"/>
            <w:tcBorders>
              <w:top w:val="single" w:sz="4" w:space="0" w:color="000000"/>
              <w:left w:val="single" w:sz="4" w:space="0" w:color="000000"/>
              <w:bottom w:val="single" w:sz="4" w:space="0" w:color="000000"/>
            </w:tcBorders>
            <w:vAlign w:val="center"/>
          </w:tcPr>
          <w:p w:rsidR="002F151F" w:rsidRPr="00534DC0" w:rsidRDefault="002F151F" w:rsidP="000F6EF6">
            <w:pPr>
              <w:ind w:firstLine="0"/>
              <w:rPr>
                <w:rFonts w:ascii="Times New Roman" w:hAnsi="Times New Roman"/>
              </w:rPr>
            </w:pPr>
            <w:r w:rsidRPr="00534DC0">
              <w:rPr>
                <w:rFonts w:ascii="Times New Roman" w:hAnsi="Times New Roman"/>
              </w:rPr>
              <w:t>Наименование группы образовательных организаций</w:t>
            </w:r>
          </w:p>
        </w:tc>
        <w:tc>
          <w:tcPr>
            <w:tcW w:w="602" w:type="pct"/>
            <w:tcBorders>
              <w:top w:val="single" w:sz="4" w:space="0" w:color="000000"/>
              <w:left w:val="single" w:sz="4" w:space="0" w:color="000000"/>
              <w:bottom w:val="single" w:sz="4" w:space="0" w:color="000000"/>
            </w:tcBorders>
            <w:vAlign w:val="center"/>
          </w:tcPr>
          <w:p w:rsidR="002F151F" w:rsidRPr="00534DC0" w:rsidRDefault="002F151F" w:rsidP="007C78A5">
            <w:pPr>
              <w:ind w:left="-66" w:right="-107" w:firstLine="0"/>
              <w:jc w:val="center"/>
              <w:rPr>
                <w:rFonts w:ascii="Times New Roman" w:hAnsi="Times New Roman"/>
              </w:rPr>
            </w:pPr>
            <w:r w:rsidRPr="00534DC0">
              <w:rPr>
                <w:rFonts w:ascii="Times New Roman" w:hAnsi="Times New Roman"/>
              </w:rPr>
              <w:t>Средняя наполняемость в классах, чел.</w:t>
            </w:r>
          </w:p>
        </w:tc>
        <w:tc>
          <w:tcPr>
            <w:tcW w:w="811" w:type="pct"/>
            <w:tcBorders>
              <w:top w:val="single" w:sz="4" w:space="0" w:color="000000"/>
              <w:left w:val="single" w:sz="4" w:space="0" w:color="000000"/>
              <w:bottom w:val="single" w:sz="4" w:space="0" w:color="000000"/>
              <w:right w:val="single" w:sz="4" w:space="0" w:color="000000"/>
            </w:tcBorders>
            <w:vAlign w:val="center"/>
          </w:tcPr>
          <w:p w:rsidR="002F151F" w:rsidRPr="00534DC0" w:rsidRDefault="002F151F" w:rsidP="00FE3B16">
            <w:pPr>
              <w:ind w:firstLine="0"/>
              <w:jc w:val="center"/>
              <w:rPr>
                <w:rFonts w:ascii="Times New Roman" w:hAnsi="Times New Roman"/>
              </w:rPr>
            </w:pPr>
            <w:r w:rsidRPr="00534DC0">
              <w:rPr>
                <w:rFonts w:ascii="Times New Roman" w:hAnsi="Times New Roman"/>
              </w:rPr>
              <w:t>Количество</w:t>
            </w:r>
          </w:p>
          <w:p w:rsidR="002F151F" w:rsidRPr="00534DC0" w:rsidRDefault="002F151F" w:rsidP="007C78A5">
            <w:pPr>
              <w:ind w:left="-102" w:right="-75" w:firstLine="0"/>
              <w:jc w:val="center"/>
              <w:rPr>
                <w:rFonts w:ascii="Times New Roman" w:hAnsi="Times New Roman"/>
              </w:rPr>
            </w:pPr>
            <w:r w:rsidRPr="00534DC0">
              <w:rPr>
                <w:rFonts w:ascii="Times New Roman" w:hAnsi="Times New Roman"/>
              </w:rPr>
              <w:t>обучающихся на одного педработника</w:t>
            </w:r>
          </w:p>
        </w:tc>
      </w:tr>
      <w:tr w:rsidR="002F151F" w:rsidRPr="00534DC0" w:rsidTr="007C78A5">
        <w:tc>
          <w:tcPr>
            <w:tcW w:w="238" w:type="pct"/>
            <w:tcBorders>
              <w:top w:val="single" w:sz="4" w:space="0" w:color="000000"/>
              <w:left w:val="single" w:sz="4" w:space="0" w:color="000000"/>
              <w:bottom w:val="single" w:sz="4" w:space="0" w:color="000000"/>
            </w:tcBorders>
            <w:vAlign w:val="center"/>
          </w:tcPr>
          <w:p w:rsidR="002F151F" w:rsidRPr="00534DC0" w:rsidRDefault="002F151F" w:rsidP="000F6EF6">
            <w:pPr>
              <w:ind w:firstLine="0"/>
              <w:rPr>
                <w:rFonts w:ascii="Times New Roman" w:hAnsi="Times New Roman"/>
              </w:rPr>
            </w:pPr>
            <w:r w:rsidRPr="00534DC0">
              <w:rPr>
                <w:rFonts w:ascii="Times New Roman" w:hAnsi="Times New Roman"/>
              </w:rPr>
              <w:t>1</w:t>
            </w:r>
          </w:p>
        </w:tc>
        <w:tc>
          <w:tcPr>
            <w:tcW w:w="3349" w:type="pct"/>
            <w:tcBorders>
              <w:top w:val="single" w:sz="4" w:space="0" w:color="000000"/>
              <w:left w:val="single" w:sz="4" w:space="0" w:color="000000"/>
              <w:bottom w:val="single" w:sz="4" w:space="0" w:color="000000"/>
            </w:tcBorders>
          </w:tcPr>
          <w:p w:rsidR="002F151F" w:rsidRPr="00534DC0" w:rsidRDefault="002F151F" w:rsidP="000F6EF6">
            <w:pPr>
              <w:ind w:firstLine="0"/>
              <w:rPr>
                <w:rFonts w:ascii="Times New Roman" w:hAnsi="Times New Roman"/>
              </w:rPr>
            </w:pPr>
            <w:r w:rsidRPr="00534DC0">
              <w:rPr>
                <w:rFonts w:ascii="Times New Roman" w:hAnsi="Times New Roman"/>
              </w:rPr>
              <w:t>Общеобразовательные организации, расположенные в городских населенных пунктах с населением более 20 тыс. жителей</w:t>
            </w:r>
          </w:p>
        </w:tc>
        <w:tc>
          <w:tcPr>
            <w:tcW w:w="602" w:type="pct"/>
            <w:tcBorders>
              <w:top w:val="single" w:sz="4" w:space="0" w:color="000000"/>
              <w:left w:val="single" w:sz="4" w:space="0" w:color="000000"/>
              <w:bottom w:val="single" w:sz="4" w:space="0" w:color="000000"/>
            </w:tcBorders>
            <w:vAlign w:val="center"/>
          </w:tcPr>
          <w:p w:rsidR="002F151F" w:rsidRPr="00534DC0" w:rsidRDefault="002F151F" w:rsidP="00FE3B16">
            <w:pPr>
              <w:ind w:firstLine="0"/>
              <w:jc w:val="center"/>
              <w:rPr>
                <w:rFonts w:ascii="Times New Roman" w:hAnsi="Times New Roman"/>
              </w:rPr>
            </w:pPr>
            <w:r w:rsidRPr="00534DC0">
              <w:rPr>
                <w:rFonts w:ascii="Times New Roman" w:hAnsi="Times New Roman"/>
              </w:rPr>
              <w:t>25</w:t>
            </w:r>
          </w:p>
        </w:tc>
        <w:tc>
          <w:tcPr>
            <w:tcW w:w="811" w:type="pct"/>
            <w:tcBorders>
              <w:top w:val="single" w:sz="4" w:space="0" w:color="000000"/>
              <w:left w:val="single" w:sz="4" w:space="0" w:color="000000"/>
              <w:bottom w:val="single" w:sz="4" w:space="0" w:color="000000"/>
              <w:right w:val="single" w:sz="4" w:space="0" w:color="000000"/>
            </w:tcBorders>
            <w:vAlign w:val="center"/>
          </w:tcPr>
          <w:p w:rsidR="002F151F" w:rsidRPr="00534DC0" w:rsidRDefault="002F151F" w:rsidP="00FE3B16">
            <w:pPr>
              <w:ind w:firstLine="0"/>
              <w:jc w:val="center"/>
              <w:rPr>
                <w:rFonts w:ascii="Times New Roman" w:hAnsi="Times New Roman"/>
              </w:rPr>
            </w:pPr>
            <w:r w:rsidRPr="00534DC0">
              <w:rPr>
                <w:rFonts w:ascii="Times New Roman" w:hAnsi="Times New Roman"/>
              </w:rPr>
              <w:t>15,7</w:t>
            </w:r>
          </w:p>
        </w:tc>
      </w:tr>
      <w:tr w:rsidR="002F151F" w:rsidRPr="00534DC0" w:rsidTr="007C78A5">
        <w:tc>
          <w:tcPr>
            <w:tcW w:w="238" w:type="pct"/>
            <w:tcBorders>
              <w:top w:val="single" w:sz="4" w:space="0" w:color="000000"/>
              <w:left w:val="single" w:sz="4" w:space="0" w:color="000000"/>
              <w:bottom w:val="single" w:sz="4" w:space="0" w:color="000000"/>
            </w:tcBorders>
            <w:vAlign w:val="center"/>
          </w:tcPr>
          <w:p w:rsidR="002F151F" w:rsidRPr="00534DC0" w:rsidRDefault="002F151F" w:rsidP="000F6EF6">
            <w:pPr>
              <w:ind w:firstLine="0"/>
              <w:rPr>
                <w:rFonts w:ascii="Times New Roman" w:hAnsi="Times New Roman"/>
              </w:rPr>
            </w:pPr>
            <w:r w:rsidRPr="00534DC0">
              <w:rPr>
                <w:rFonts w:ascii="Times New Roman" w:hAnsi="Times New Roman"/>
              </w:rPr>
              <w:t>2</w:t>
            </w:r>
          </w:p>
        </w:tc>
        <w:tc>
          <w:tcPr>
            <w:tcW w:w="3349" w:type="pct"/>
            <w:tcBorders>
              <w:top w:val="single" w:sz="4" w:space="0" w:color="000000"/>
              <w:left w:val="single" w:sz="4" w:space="0" w:color="000000"/>
              <w:bottom w:val="single" w:sz="4" w:space="0" w:color="000000"/>
            </w:tcBorders>
          </w:tcPr>
          <w:p w:rsidR="002F151F" w:rsidRPr="00534DC0" w:rsidRDefault="002F151F" w:rsidP="000F6EF6">
            <w:pPr>
              <w:ind w:firstLine="0"/>
              <w:rPr>
                <w:rFonts w:ascii="Times New Roman" w:hAnsi="Times New Roman"/>
              </w:rPr>
            </w:pPr>
            <w:r w:rsidRPr="00534DC0">
              <w:rPr>
                <w:rFonts w:ascii="Times New Roman" w:hAnsi="Times New Roman"/>
              </w:rPr>
              <w:t xml:space="preserve">Общеобразовательные организации, расположенные в городских населенных пунктах с населением менее 20 тыс. жителей </w:t>
            </w:r>
          </w:p>
        </w:tc>
        <w:tc>
          <w:tcPr>
            <w:tcW w:w="602" w:type="pct"/>
            <w:tcBorders>
              <w:top w:val="single" w:sz="4" w:space="0" w:color="000000"/>
              <w:left w:val="single" w:sz="4" w:space="0" w:color="000000"/>
              <w:bottom w:val="single" w:sz="4" w:space="0" w:color="000000"/>
            </w:tcBorders>
            <w:vAlign w:val="center"/>
          </w:tcPr>
          <w:p w:rsidR="002F151F" w:rsidRPr="00534DC0" w:rsidRDefault="002F151F" w:rsidP="00FE3B16">
            <w:pPr>
              <w:ind w:firstLine="0"/>
              <w:jc w:val="center"/>
              <w:rPr>
                <w:rFonts w:ascii="Times New Roman" w:hAnsi="Times New Roman"/>
              </w:rPr>
            </w:pPr>
            <w:r w:rsidRPr="00534DC0">
              <w:rPr>
                <w:rFonts w:ascii="Times New Roman" w:hAnsi="Times New Roman"/>
              </w:rPr>
              <w:t>22</w:t>
            </w:r>
          </w:p>
        </w:tc>
        <w:tc>
          <w:tcPr>
            <w:tcW w:w="811" w:type="pct"/>
            <w:tcBorders>
              <w:top w:val="single" w:sz="4" w:space="0" w:color="000000"/>
              <w:left w:val="single" w:sz="4" w:space="0" w:color="000000"/>
              <w:bottom w:val="single" w:sz="4" w:space="0" w:color="000000"/>
              <w:right w:val="single" w:sz="4" w:space="0" w:color="000000"/>
            </w:tcBorders>
            <w:vAlign w:val="center"/>
          </w:tcPr>
          <w:p w:rsidR="002F151F" w:rsidRPr="00534DC0" w:rsidRDefault="002F151F" w:rsidP="00FE3B16">
            <w:pPr>
              <w:ind w:firstLine="0"/>
              <w:jc w:val="center"/>
              <w:rPr>
                <w:rFonts w:ascii="Times New Roman" w:hAnsi="Times New Roman"/>
              </w:rPr>
            </w:pPr>
            <w:r w:rsidRPr="00534DC0">
              <w:rPr>
                <w:rFonts w:ascii="Times New Roman" w:hAnsi="Times New Roman"/>
              </w:rPr>
              <w:t>14,5</w:t>
            </w:r>
          </w:p>
        </w:tc>
      </w:tr>
      <w:tr w:rsidR="002F151F" w:rsidRPr="00534DC0" w:rsidTr="007C78A5">
        <w:tc>
          <w:tcPr>
            <w:tcW w:w="238" w:type="pct"/>
            <w:tcBorders>
              <w:top w:val="single" w:sz="4" w:space="0" w:color="000000"/>
              <w:left w:val="single" w:sz="4" w:space="0" w:color="000000"/>
              <w:bottom w:val="single" w:sz="4" w:space="0" w:color="000000"/>
            </w:tcBorders>
            <w:vAlign w:val="center"/>
          </w:tcPr>
          <w:p w:rsidR="002F151F" w:rsidRPr="00534DC0" w:rsidRDefault="002F151F" w:rsidP="000F6EF6">
            <w:pPr>
              <w:ind w:firstLine="0"/>
              <w:rPr>
                <w:rFonts w:ascii="Times New Roman" w:hAnsi="Times New Roman"/>
              </w:rPr>
            </w:pPr>
            <w:r w:rsidRPr="00534DC0">
              <w:rPr>
                <w:rFonts w:ascii="Times New Roman" w:hAnsi="Times New Roman"/>
              </w:rPr>
              <w:t>3</w:t>
            </w:r>
          </w:p>
        </w:tc>
        <w:tc>
          <w:tcPr>
            <w:tcW w:w="3349" w:type="pct"/>
            <w:tcBorders>
              <w:top w:val="single" w:sz="4" w:space="0" w:color="000000"/>
              <w:left w:val="single" w:sz="4" w:space="0" w:color="000000"/>
              <w:bottom w:val="single" w:sz="4" w:space="0" w:color="000000"/>
            </w:tcBorders>
          </w:tcPr>
          <w:p w:rsidR="002F151F" w:rsidRPr="00534DC0" w:rsidRDefault="002F151F" w:rsidP="000F6EF6">
            <w:pPr>
              <w:ind w:firstLine="0"/>
              <w:rPr>
                <w:rFonts w:ascii="Times New Roman" w:hAnsi="Times New Roman"/>
              </w:rPr>
            </w:pPr>
            <w:r w:rsidRPr="00534DC0">
              <w:rPr>
                <w:rFonts w:ascii="Times New Roman" w:hAnsi="Times New Roman"/>
              </w:rPr>
              <w:t>Общеобразовательныеорганизациисуглубленнымизучениеминостранныхязыков</w:t>
            </w:r>
          </w:p>
        </w:tc>
        <w:tc>
          <w:tcPr>
            <w:tcW w:w="602" w:type="pct"/>
            <w:tcBorders>
              <w:top w:val="single" w:sz="4" w:space="0" w:color="000000"/>
              <w:left w:val="single" w:sz="4" w:space="0" w:color="000000"/>
              <w:bottom w:val="single" w:sz="4" w:space="0" w:color="000000"/>
            </w:tcBorders>
            <w:vAlign w:val="center"/>
          </w:tcPr>
          <w:p w:rsidR="002F151F" w:rsidRPr="00534DC0" w:rsidRDefault="002F151F" w:rsidP="00FE3B16">
            <w:pPr>
              <w:ind w:firstLine="0"/>
              <w:jc w:val="center"/>
              <w:rPr>
                <w:rFonts w:ascii="Times New Roman" w:hAnsi="Times New Roman"/>
              </w:rPr>
            </w:pPr>
            <w:r w:rsidRPr="00534DC0">
              <w:rPr>
                <w:rFonts w:ascii="Times New Roman" w:hAnsi="Times New Roman"/>
              </w:rPr>
              <w:t>25</w:t>
            </w:r>
          </w:p>
        </w:tc>
        <w:tc>
          <w:tcPr>
            <w:tcW w:w="811" w:type="pct"/>
            <w:tcBorders>
              <w:top w:val="single" w:sz="4" w:space="0" w:color="000000"/>
              <w:left w:val="single" w:sz="4" w:space="0" w:color="000000"/>
              <w:bottom w:val="single" w:sz="4" w:space="0" w:color="000000"/>
              <w:right w:val="single" w:sz="4" w:space="0" w:color="000000"/>
            </w:tcBorders>
            <w:vAlign w:val="center"/>
          </w:tcPr>
          <w:p w:rsidR="002F151F" w:rsidRPr="00534DC0" w:rsidRDefault="002F151F" w:rsidP="00FE3B16">
            <w:pPr>
              <w:ind w:firstLine="0"/>
              <w:jc w:val="center"/>
              <w:rPr>
                <w:rFonts w:ascii="Times New Roman" w:hAnsi="Times New Roman"/>
              </w:rPr>
            </w:pPr>
            <w:r w:rsidRPr="00534DC0">
              <w:rPr>
                <w:rFonts w:ascii="Times New Roman" w:hAnsi="Times New Roman"/>
              </w:rPr>
              <w:t>13</w:t>
            </w:r>
          </w:p>
        </w:tc>
      </w:tr>
      <w:tr w:rsidR="002F151F" w:rsidRPr="00534DC0" w:rsidTr="007C78A5">
        <w:tc>
          <w:tcPr>
            <w:tcW w:w="238" w:type="pct"/>
            <w:tcBorders>
              <w:top w:val="single" w:sz="4" w:space="0" w:color="000000"/>
              <w:left w:val="single" w:sz="4" w:space="0" w:color="000000"/>
              <w:bottom w:val="single" w:sz="4" w:space="0" w:color="000000"/>
            </w:tcBorders>
            <w:vAlign w:val="center"/>
          </w:tcPr>
          <w:p w:rsidR="002F151F" w:rsidRPr="00534DC0" w:rsidRDefault="002F151F" w:rsidP="000F6EF6">
            <w:pPr>
              <w:ind w:firstLine="0"/>
              <w:rPr>
                <w:rFonts w:ascii="Times New Roman" w:hAnsi="Times New Roman"/>
              </w:rPr>
            </w:pPr>
            <w:r w:rsidRPr="00534DC0">
              <w:rPr>
                <w:rFonts w:ascii="Times New Roman" w:hAnsi="Times New Roman"/>
              </w:rPr>
              <w:t>4</w:t>
            </w:r>
          </w:p>
        </w:tc>
        <w:tc>
          <w:tcPr>
            <w:tcW w:w="3349" w:type="pct"/>
            <w:tcBorders>
              <w:top w:val="single" w:sz="4" w:space="0" w:color="000000"/>
              <w:left w:val="single" w:sz="4" w:space="0" w:color="000000"/>
              <w:bottom w:val="single" w:sz="4" w:space="0" w:color="000000"/>
            </w:tcBorders>
          </w:tcPr>
          <w:p w:rsidR="002F151F" w:rsidRPr="00534DC0" w:rsidRDefault="002F151F" w:rsidP="000F6EF6">
            <w:pPr>
              <w:ind w:firstLine="0"/>
              <w:rPr>
                <w:rFonts w:ascii="Times New Roman" w:hAnsi="Times New Roman"/>
              </w:rPr>
            </w:pPr>
            <w:r w:rsidRPr="00534DC0">
              <w:rPr>
                <w:rFonts w:ascii="Times New Roman" w:hAnsi="Times New Roman"/>
              </w:rPr>
              <w:t>Общеобразовательные организации, расположенные в сельских населенных пунктах, не относящиеся к малокомплектным</w:t>
            </w:r>
          </w:p>
        </w:tc>
        <w:tc>
          <w:tcPr>
            <w:tcW w:w="602" w:type="pct"/>
            <w:tcBorders>
              <w:top w:val="single" w:sz="4" w:space="0" w:color="000000"/>
              <w:left w:val="single" w:sz="4" w:space="0" w:color="000000"/>
              <w:bottom w:val="single" w:sz="4" w:space="0" w:color="000000"/>
            </w:tcBorders>
            <w:vAlign w:val="center"/>
          </w:tcPr>
          <w:p w:rsidR="002F151F" w:rsidRPr="00534DC0" w:rsidRDefault="002F151F" w:rsidP="00FE3B16">
            <w:pPr>
              <w:ind w:firstLine="0"/>
              <w:jc w:val="center"/>
              <w:rPr>
                <w:rFonts w:ascii="Times New Roman" w:hAnsi="Times New Roman"/>
              </w:rPr>
            </w:pPr>
            <w:r w:rsidRPr="00534DC0">
              <w:rPr>
                <w:rFonts w:ascii="Times New Roman" w:hAnsi="Times New Roman"/>
              </w:rPr>
              <w:t>18</w:t>
            </w:r>
          </w:p>
        </w:tc>
        <w:tc>
          <w:tcPr>
            <w:tcW w:w="811" w:type="pct"/>
            <w:tcBorders>
              <w:top w:val="single" w:sz="4" w:space="0" w:color="000000"/>
              <w:left w:val="single" w:sz="4" w:space="0" w:color="000000"/>
              <w:bottom w:val="single" w:sz="4" w:space="0" w:color="000000"/>
              <w:right w:val="single" w:sz="4" w:space="0" w:color="000000"/>
            </w:tcBorders>
            <w:vAlign w:val="center"/>
          </w:tcPr>
          <w:p w:rsidR="002F151F" w:rsidRPr="00534DC0" w:rsidRDefault="002F151F" w:rsidP="00FE3B16">
            <w:pPr>
              <w:ind w:firstLine="0"/>
              <w:jc w:val="center"/>
              <w:rPr>
                <w:rFonts w:ascii="Times New Roman" w:hAnsi="Times New Roman"/>
              </w:rPr>
            </w:pPr>
            <w:r w:rsidRPr="00534DC0">
              <w:rPr>
                <w:rFonts w:ascii="Times New Roman" w:hAnsi="Times New Roman"/>
              </w:rPr>
              <w:t>12</w:t>
            </w:r>
          </w:p>
        </w:tc>
      </w:tr>
      <w:tr w:rsidR="002F151F" w:rsidRPr="00534DC0" w:rsidTr="007C78A5">
        <w:tc>
          <w:tcPr>
            <w:tcW w:w="238" w:type="pct"/>
            <w:tcBorders>
              <w:top w:val="single" w:sz="4" w:space="0" w:color="000000"/>
              <w:left w:val="single" w:sz="4" w:space="0" w:color="000000"/>
              <w:bottom w:val="single" w:sz="4" w:space="0" w:color="000000"/>
            </w:tcBorders>
            <w:vAlign w:val="center"/>
          </w:tcPr>
          <w:p w:rsidR="002F151F" w:rsidRPr="00534DC0" w:rsidRDefault="002F151F" w:rsidP="000F6EF6">
            <w:pPr>
              <w:ind w:firstLine="0"/>
              <w:rPr>
                <w:rFonts w:ascii="Times New Roman" w:hAnsi="Times New Roman"/>
              </w:rPr>
            </w:pPr>
            <w:r w:rsidRPr="00534DC0">
              <w:rPr>
                <w:rFonts w:ascii="Times New Roman" w:hAnsi="Times New Roman"/>
              </w:rPr>
              <w:lastRenderedPageBreak/>
              <w:t>5</w:t>
            </w:r>
          </w:p>
        </w:tc>
        <w:tc>
          <w:tcPr>
            <w:tcW w:w="3349" w:type="pct"/>
            <w:tcBorders>
              <w:top w:val="single" w:sz="4" w:space="0" w:color="000000"/>
              <w:left w:val="single" w:sz="4" w:space="0" w:color="000000"/>
              <w:bottom w:val="single" w:sz="4" w:space="0" w:color="000000"/>
            </w:tcBorders>
          </w:tcPr>
          <w:p w:rsidR="002F151F" w:rsidRPr="00534DC0" w:rsidRDefault="002F151F" w:rsidP="000F6EF6">
            <w:pPr>
              <w:ind w:firstLine="0"/>
              <w:rPr>
                <w:rFonts w:ascii="Times New Roman" w:hAnsi="Times New Roman"/>
              </w:rPr>
            </w:pPr>
            <w:r w:rsidRPr="00534DC0">
              <w:rPr>
                <w:rFonts w:ascii="Times New Roman" w:hAnsi="Times New Roman"/>
              </w:rPr>
              <w:t>Малокомплектные общеобразовательные организации с численностью обучающихся:</w:t>
            </w:r>
          </w:p>
          <w:p w:rsidR="002F151F" w:rsidRPr="00534DC0" w:rsidRDefault="002F151F" w:rsidP="000F6EF6">
            <w:pPr>
              <w:ind w:firstLine="0"/>
              <w:rPr>
                <w:rFonts w:ascii="Times New Roman" w:hAnsi="Times New Roman"/>
              </w:rPr>
            </w:pPr>
            <w:r w:rsidRPr="00534DC0">
              <w:rPr>
                <w:rFonts w:ascii="Times New Roman" w:hAnsi="Times New Roman"/>
              </w:rPr>
              <w:t>- средние 101-154;</w:t>
            </w:r>
          </w:p>
          <w:p w:rsidR="002F151F" w:rsidRPr="00534DC0" w:rsidRDefault="002F151F" w:rsidP="000F6EF6">
            <w:pPr>
              <w:ind w:firstLine="0"/>
              <w:rPr>
                <w:rFonts w:ascii="Times New Roman" w:hAnsi="Times New Roman"/>
              </w:rPr>
            </w:pPr>
            <w:r w:rsidRPr="00534DC0">
              <w:rPr>
                <w:rFonts w:ascii="Times New Roman" w:hAnsi="Times New Roman"/>
              </w:rPr>
              <w:t>- основные 61-126;</w:t>
            </w:r>
          </w:p>
          <w:p w:rsidR="002F151F" w:rsidRPr="00534DC0" w:rsidRDefault="002F151F" w:rsidP="000F6EF6">
            <w:pPr>
              <w:ind w:firstLine="0"/>
              <w:rPr>
                <w:rFonts w:ascii="Times New Roman" w:hAnsi="Times New Roman"/>
              </w:rPr>
            </w:pPr>
            <w:r w:rsidRPr="00534DC0">
              <w:rPr>
                <w:rFonts w:ascii="Times New Roman" w:hAnsi="Times New Roman"/>
              </w:rPr>
              <w:t>- начальные11-56.</w:t>
            </w:r>
          </w:p>
        </w:tc>
        <w:tc>
          <w:tcPr>
            <w:tcW w:w="602" w:type="pct"/>
            <w:tcBorders>
              <w:top w:val="single" w:sz="4" w:space="0" w:color="000000"/>
              <w:left w:val="single" w:sz="4" w:space="0" w:color="000000"/>
              <w:bottom w:val="single" w:sz="4" w:space="0" w:color="000000"/>
            </w:tcBorders>
            <w:vAlign w:val="center"/>
          </w:tcPr>
          <w:p w:rsidR="002F151F" w:rsidRPr="00534DC0" w:rsidRDefault="002F151F" w:rsidP="00FE3B16">
            <w:pPr>
              <w:ind w:firstLine="0"/>
              <w:jc w:val="center"/>
              <w:rPr>
                <w:rFonts w:ascii="Times New Roman" w:hAnsi="Times New Roman"/>
              </w:rPr>
            </w:pPr>
            <w:r w:rsidRPr="00534DC0">
              <w:rPr>
                <w:rFonts w:ascii="Times New Roman" w:hAnsi="Times New Roman"/>
              </w:rPr>
              <w:t>12,1</w:t>
            </w:r>
          </w:p>
        </w:tc>
        <w:tc>
          <w:tcPr>
            <w:tcW w:w="811" w:type="pct"/>
            <w:tcBorders>
              <w:top w:val="single" w:sz="4" w:space="0" w:color="000000"/>
              <w:left w:val="single" w:sz="4" w:space="0" w:color="000000"/>
              <w:bottom w:val="single" w:sz="4" w:space="0" w:color="000000"/>
              <w:right w:val="single" w:sz="4" w:space="0" w:color="000000"/>
            </w:tcBorders>
            <w:vAlign w:val="center"/>
          </w:tcPr>
          <w:p w:rsidR="002F151F" w:rsidRPr="00534DC0" w:rsidRDefault="002F151F" w:rsidP="00FE3B16">
            <w:pPr>
              <w:ind w:firstLine="0"/>
              <w:jc w:val="center"/>
              <w:rPr>
                <w:rFonts w:ascii="Times New Roman" w:hAnsi="Times New Roman"/>
              </w:rPr>
            </w:pPr>
            <w:r w:rsidRPr="00534DC0">
              <w:rPr>
                <w:rFonts w:ascii="Times New Roman" w:hAnsi="Times New Roman"/>
              </w:rPr>
              <w:t>9,0</w:t>
            </w:r>
          </w:p>
        </w:tc>
      </w:tr>
      <w:tr w:rsidR="002F151F" w:rsidRPr="00534DC0" w:rsidTr="007C78A5">
        <w:tc>
          <w:tcPr>
            <w:tcW w:w="238" w:type="pct"/>
            <w:tcBorders>
              <w:top w:val="single" w:sz="4" w:space="0" w:color="000000"/>
              <w:left w:val="single" w:sz="4" w:space="0" w:color="000000"/>
              <w:bottom w:val="single" w:sz="4" w:space="0" w:color="000000"/>
            </w:tcBorders>
            <w:vAlign w:val="center"/>
          </w:tcPr>
          <w:p w:rsidR="002F151F" w:rsidRPr="00534DC0" w:rsidRDefault="002F151F" w:rsidP="000F6EF6">
            <w:pPr>
              <w:ind w:firstLine="0"/>
              <w:rPr>
                <w:rFonts w:ascii="Times New Roman" w:hAnsi="Times New Roman"/>
              </w:rPr>
            </w:pPr>
            <w:r w:rsidRPr="00534DC0">
              <w:rPr>
                <w:rFonts w:ascii="Times New Roman" w:hAnsi="Times New Roman"/>
              </w:rPr>
              <w:t>6</w:t>
            </w:r>
          </w:p>
        </w:tc>
        <w:tc>
          <w:tcPr>
            <w:tcW w:w="3349" w:type="pct"/>
            <w:tcBorders>
              <w:top w:val="single" w:sz="4" w:space="0" w:color="000000"/>
              <w:left w:val="single" w:sz="4" w:space="0" w:color="000000"/>
              <w:bottom w:val="single" w:sz="4" w:space="0" w:color="000000"/>
            </w:tcBorders>
          </w:tcPr>
          <w:p w:rsidR="002F151F" w:rsidRPr="00534DC0" w:rsidRDefault="002F151F" w:rsidP="000F6EF6">
            <w:pPr>
              <w:ind w:firstLine="0"/>
              <w:rPr>
                <w:rFonts w:ascii="Times New Roman" w:hAnsi="Times New Roman"/>
              </w:rPr>
            </w:pPr>
            <w:r w:rsidRPr="00534DC0">
              <w:rPr>
                <w:rFonts w:ascii="Times New Roman" w:hAnsi="Times New Roman"/>
              </w:rPr>
              <w:t>Малокомплектные общеобразовательные организации с численностью обучающихся:</w:t>
            </w:r>
          </w:p>
          <w:p w:rsidR="002F151F" w:rsidRPr="00534DC0" w:rsidRDefault="002F151F" w:rsidP="000F6EF6">
            <w:pPr>
              <w:ind w:firstLine="0"/>
              <w:rPr>
                <w:rFonts w:ascii="Times New Roman" w:hAnsi="Times New Roman"/>
              </w:rPr>
            </w:pPr>
            <w:r w:rsidRPr="00534DC0">
              <w:rPr>
                <w:rFonts w:ascii="Times New Roman" w:hAnsi="Times New Roman"/>
              </w:rPr>
              <w:t>- средние до 100;</w:t>
            </w:r>
          </w:p>
          <w:p w:rsidR="002F151F" w:rsidRPr="00534DC0" w:rsidRDefault="002F151F" w:rsidP="000F6EF6">
            <w:pPr>
              <w:ind w:firstLine="0"/>
              <w:rPr>
                <w:rFonts w:ascii="Times New Roman" w:hAnsi="Times New Roman"/>
              </w:rPr>
            </w:pPr>
            <w:r w:rsidRPr="00534DC0">
              <w:rPr>
                <w:rFonts w:ascii="Times New Roman" w:hAnsi="Times New Roman"/>
              </w:rPr>
              <w:t>- основные до 60;</w:t>
            </w:r>
          </w:p>
          <w:p w:rsidR="002F151F" w:rsidRPr="00534DC0" w:rsidRDefault="002F151F" w:rsidP="000F6EF6">
            <w:pPr>
              <w:ind w:firstLine="0"/>
              <w:rPr>
                <w:rFonts w:ascii="Times New Roman" w:hAnsi="Times New Roman"/>
              </w:rPr>
            </w:pPr>
            <w:r w:rsidRPr="00534DC0">
              <w:rPr>
                <w:rFonts w:ascii="Times New Roman" w:hAnsi="Times New Roman"/>
              </w:rPr>
              <w:t>-начальные</w:t>
            </w:r>
            <w:r w:rsidR="003241B3">
              <w:rPr>
                <w:rFonts w:ascii="Times New Roman" w:hAnsi="Times New Roman"/>
              </w:rPr>
              <w:t xml:space="preserve"> </w:t>
            </w:r>
            <w:r w:rsidRPr="00534DC0">
              <w:rPr>
                <w:rFonts w:ascii="Times New Roman" w:hAnsi="Times New Roman"/>
              </w:rPr>
              <w:t>до 10.</w:t>
            </w:r>
          </w:p>
        </w:tc>
        <w:tc>
          <w:tcPr>
            <w:tcW w:w="602" w:type="pct"/>
            <w:tcBorders>
              <w:top w:val="single" w:sz="4" w:space="0" w:color="000000"/>
              <w:left w:val="single" w:sz="4" w:space="0" w:color="000000"/>
              <w:bottom w:val="single" w:sz="4" w:space="0" w:color="000000"/>
            </w:tcBorders>
            <w:vAlign w:val="center"/>
          </w:tcPr>
          <w:p w:rsidR="002F151F" w:rsidRPr="00534DC0" w:rsidRDefault="002F151F" w:rsidP="00FE3B16">
            <w:pPr>
              <w:ind w:firstLine="0"/>
              <w:jc w:val="center"/>
              <w:rPr>
                <w:rFonts w:ascii="Times New Roman" w:hAnsi="Times New Roman"/>
              </w:rPr>
            </w:pPr>
            <w:r w:rsidRPr="00534DC0">
              <w:rPr>
                <w:rFonts w:ascii="Times New Roman" w:hAnsi="Times New Roman"/>
              </w:rPr>
              <w:t>6,2</w:t>
            </w:r>
          </w:p>
        </w:tc>
        <w:tc>
          <w:tcPr>
            <w:tcW w:w="811" w:type="pct"/>
            <w:tcBorders>
              <w:top w:val="single" w:sz="4" w:space="0" w:color="000000"/>
              <w:left w:val="single" w:sz="4" w:space="0" w:color="000000"/>
              <w:bottom w:val="single" w:sz="4" w:space="0" w:color="000000"/>
              <w:right w:val="single" w:sz="4" w:space="0" w:color="000000"/>
            </w:tcBorders>
            <w:vAlign w:val="center"/>
          </w:tcPr>
          <w:p w:rsidR="002F151F" w:rsidRPr="00534DC0" w:rsidRDefault="002F151F" w:rsidP="00FE3B16">
            <w:pPr>
              <w:ind w:firstLine="0"/>
              <w:jc w:val="center"/>
              <w:rPr>
                <w:rFonts w:ascii="Times New Roman" w:hAnsi="Times New Roman"/>
              </w:rPr>
            </w:pPr>
            <w:r w:rsidRPr="00534DC0">
              <w:rPr>
                <w:rFonts w:ascii="Times New Roman" w:hAnsi="Times New Roman"/>
              </w:rPr>
              <w:t>5,2</w:t>
            </w:r>
          </w:p>
        </w:tc>
      </w:tr>
    </w:tbl>
    <w:p w:rsidR="002F151F" w:rsidRPr="000F6EF6" w:rsidRDefault="002F151F" w:rsidP="000F6EF6">
      <w:pPr>
        <w:ind w:firstLine="709"/>
        <w:rPr>
          <w:rFonts w:cs="Arial"/>
        </w:rPr>
      </w:pPr>
    </w:p>
    <w:p w:rsidR="00A079B9" w:rsidRPr="006B130B" w:rsidRDefault="002F151F" w:rsidP="002050C9">
      <w:pPr>
        <w:autoSpaceDE w:val="0"/>
        <w:autoSpaceDN w:val="0"/>
        <w:adjustRightInd w:val="0"/>
        <w:ind w:firstLine="708"/>
        <w:rPr>
          <w:rFonts w:ascii="Times New Roman" w:eastAsia="Calibri" w:hAnsi="Times New Roman"/>
          <w:sz w:val="26"/>
          <w:szCs w:val="26"/>
        </w:rPr>
      </w:pPr>
      <w:r w:rsidRPr="006B130B">
        <w:rPr>
          <w:rFonts w:ascii="Times New Roman" w:hAnsi="Times New Roman"/>
          <w:sz w:val="26"/>
          <w:szCs w:val="26"/>
        </w:rPr>
        <w:t>Для установления дифференциации в оплате труда руководителей выделяются четыре группы по оплате труда. Отнесение общеобразовательных организаций к одной из 4-х групп по оплате труда руководителей осуществляется в зависимости от объемных показателей деятельности общеобразовательных организаций, характеризующих масштаб руководства (Приложение № 2 к настоящему</w:t>
      </w:r>
      <w:r w:rsidR="003241B3">
        <w:rPr>
          <w:rFonts w:ascii="Times New Roman" w:hAnsi="Times New Roman"/>
          <w:sz w:val="26"/>
          <w:szCs w:val="26"/>
        </w:rPr>
        <w:t xml:space="preserve"> </w:t>
      </w:r>
      <w:r w:rsidRPr="006B130B">
        <w:rPr>
          <w:rFonts w:ascii="Times New Roman" w:hAnsi="Times New Roman"/>
          <w:sz w:val="26"/>
          <w:szCs w:val="26"/>
        </w:rPr>
        <w:t>Положению)</w:t>
      </w:r>
      <w:r w:rsidR="005F3124" w:rsidRPr="006B130B">
        <w:rPr>
          <w:rFonts w:ascii="Times New Roman" w:hAnsi="Times New Roman"/>
          <w:sz w:val="26"/>
          <w:szCs w:val="26"/>
        </w:rPr>
        <w:t>,</w:t>
      </w:r>
      <w:r w:rsidR="00A079B9" w:rsidRPr="006B130B">
        <w:rPr>
          <w:rFonts w:ascii="Times New Roman" w:eastAsia="Calibri" w:hAnsi="Times New Roman"/>
          <w:sz w:val="26"/>
          <w:szCs w:val="26"/>
        </w:rPr>
        <w:t xml:space="preserve">в зависимости от количества обучающихся в общеобразовательной организации на 20 сентября предшествующего года в соответствии с данными государственного статистического отчета, форма N ОО-1 «Сведения об организации, осуществляющей образовательную деятельность по образовательным программам начального общего, основного общего, </w:t>
      </w:r>
      <w:r w:rsidR="00A079B9" w:rsidRPr="00B9743B">
        <w:rPr>
          <w:rFonts w:ascii="Times New Roman" w:eastAsia="Calibri" w:hAnsi="Times New Roman"/>
          <w:sz w:val="26"/>
          <w:szCs w:val="26"/>
        </w:rPr>
        <w:t>среднего общего образования»</w:t>
      </w:r>
      <w:r w:rsidR="005F3124" w:rsidRPr="00B9743B">
        <w:rPr>
          <w:rFonts w:ascii="Times New Roman" w:eastAsia="Calibri" w:hAnsi="Times New Roman"/>
          <w:sz w:val="26"/>
          <w:szCs w:val="26"/>
        </w:rPr>
        <w:t>.</w:t>
      </w:r>
    </w:p>
    <w:p w:rsidR="002F151F" w:rsidRPr="006B130B" w:rsidRDefault="002F151F" w:rsidP="00B9743B">
      <w:pPr>
        <w:shd w:val="clear" w:color="auto" w:fill="FFFFFF" w:themeFill="background1"/>
        <w:ind w:firstLine="709"/>
        <w:rPr>
          <w:rFonts w:ascii="Times New Roman" w:hAnsi="Times New Roman"/>
          <w:sz w:val="26"/>
          <w:szCs w:val="26"/>
        </w:rPr>
      </w:pPr>
      <w:r w:rsidRPr="006B130B">
        <w:rPr>
          <w:rFonts w:ascii="Times New Roman" w:hAnsi="Times New Roman"/>
          <w:sz w:val="26"/>
          <w:szCs w:val="26"/>
        </w:rPr>
        <w:t xml:space="preserve">Группа по оплате труда руководителей определяется </w:t>
      </w:r>
      <w:r w:rsidR="004E2787" w:rsidRPr="006B130B">
        <w:rPr>
          <w:rFonts w:ascii="Times New Roman" w:hAnsi="Times New Roman"/>
          <w:sz w:val="26"/>
          <w:szCs w:val="26"/>
        </w:rPr>
        <w:t>один</w:t>
      </w:r>
      <w:r w:rsidR="006467C9" w:rsidRPr="006B130B">
        <w:rPr>
          <w:rFonts w:ascii="Times New Roman" w:hAnsi="Times New Roman"/>
          <w:sz w:val="26"/>
          <w:szCs w:val="26"/>
        </w:rPr>
        <w:t xml:space="preserve"> раз</w:t>
      </w:r>
      <w:r w:rsidRPr="006B130B">
        <w:rPr>
          <w:rFonts w:ascii="Times New Roman" w:hAnsi="Times New Roman"/>
          <w:sz w:val="26"/>
          <w:szCs w:val="26"/>
        </w:rPr>
        <w:t xml:space="preserve"> в год на основании соответствующих документов, подтверждающих наличие объемов </w:t>
      </w:r>
      <w:r w:rsidRPr="00B9743B">
        <w:rPr>
          <w:rFonts w:ascii="Times New Roman" w:hAnsi="Times New Roman"/>
          <w:sz w:val="26"/>
          <w:szCs w:val="26"/>
        </w:rPr>
        <w:t>показателей</w:t>
      </w:r>
      <w:r w:rsidR="00B9743B" w:rsidRPr="00B9743B">
        <w:rPr>
          <w:rFonts w:ascii="Times New Roman" w:hAnsi="Times New Roman"/>
          <w:sz w:val="26"/>
          <w:szCs w:val="26"/>
        </w:rPr>
        <w:t xml:space="preserve"> </w:t>
      </w:r>
      <w:r w:rsidR="00B86C15" w:rsidRPr="00C62FAE">
        <w:rPr>
          <w:rFonts w:ascii="Times New Roman" w:hAnsi="Times New Roman"/>
          <w:sz w:val="26"/>
          <w:szCs w:val="26"/>
        </w:rPr>
        <w:t>не</w:t>
      </w:r>
      <w:r w:rsidR="00523F38" w:rsidRPr="00C62FAE">
        <w:rPr>
          <w:rFonts w:ascii="Times New Roman" w:hAnsi="Times New Roman"/>
          <w:sz w:val="26"/>
          <w:szCs w:val="26"/>
        </w:rPr>
        <w:t xml:space="preserve"> позднее 1 сентября</w:t>
      </w:r>
      <w:r w:rsidRPr="00B9743B">
        <w:rPr>
          <w:rFonts w:ascii="Times New Roman" w:hAnsi="Times New Roman"/>
          <w:sz w:val="26"/>
          <w:szCs w:val="26"/>
        </w:rPr>
        <w:t>.</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Группа по оплате труда для вновь открываемых общеобразовательных организаций устанавливается, исходя из плановых (проектных) показателей, не более чем на 2 года.</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За руководителями общеобразовательных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Рекомендуются следующие размеры коэффициента за группу оплаты труда руководителя:</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1 группа – К</w:t>
      </w:r>
      <w:r w:rsidRPr="006B130B">
        <w:rPr>
          <w:rFonts w:ascii="Times New Roman" w:hAnsi="Times New Roman"/>
          <w:sz w:val="26"/>
          <w:szCs w:val="26"/>
          <w:vertAlign w:val="subscript"/>
        </w:rPr>
        <w:t>гот</w:t>
      </w:r>
      <w:r w:rsidRPr="006B130B">
        <w:rPr>
          <w:rFonts w:ascii="Times New Roman" w:hAnsi="Times New Roman"/>
          <w:sz w:val="26"/>
          <w:szCs w:val="26"/>
        </w:rPr>
        <w:t>= 2,5</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2 группа – К</w:t>
      </w:r>
      <w:r w:rsidRPr="006B130B">
        <w:rPr>
          <w:rFonts w:ascii="Times New Roman" w:hAnsi="Times New Roman"/>
          <w:sz w:val="26"/>
          <w:szCs w:val="26"/>
          <w:vertAlign w:val="subscript"/>
        </w:rPr>
        <w:t>гот</w:t>
      </w:r>
      <w:r w:rsidRPr="006B130B">
        <w:rPr>
          <w:rFonts w:ascii="Times New Roman" w:hAnsi="Times New Roman"/>
          <w:sz w:val="26"/>
          <w:szCs w:val="26"/>
        </w:rPr>
        <w:t>= 2,2</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3 группа – К</w:t>
      </w:r>
      <w:r w:rsidRPr="006B130B">
        <w:rPr>
          <w:rFonts w:ascii="Times New Roman" w:hAnsi="Times New Roman"/>
          <w:sz w:val="26"/>
          <w:szCs w:val="26"/>
          <w:vertAlign w:val="subscript"/>
        </w:rPr>
        <w:t>гот</w:t>
      </w:r>
      <w:r w:rsidRPr="006B130B">
        <w:rPr>
          <w:rFonts w:ascii="Times New Roman" w:hAnsi="Times New Roman"/>
          <w:sz w:val="26"/>
          <w:szCs w:val="26"/>
        </w:rPr>
        <w:t>= 1,9</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4 группа – К</w:t>
      </w:r>
      <w:r w:rsidRPr="006B130B">
        <w:rPr>
          <w:rFonts w:ascii="Times New Roman" w:hAnsi="Times New Roman"/>
          <w:sz w:val="26"/>
          <w:szCs w:val="26"/>
          <w:vertAlign w:val="subscript"/>
        </w:rPr>
        <w:t>гот</w:t>
      </w:r>
      <w:r w:rsidRPr="006B130B">
        <w:rPr>
          <w:rFonts w:ascii="Times New Roman" w:hAnsi="Times New Roman"/>
          <w:sz w:val="26"/>
          <w:szCs w:val="26"/>
        </w:rPr>
        <w:t>= 1,6</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6.3. Плановый годовой стимулирующий фонд оплаты труда руководителя (ФОТ</w:t>
      </w:r>
      <w:r w:rsidRPr="006B130B">
        <w:rPr>
          <w:rFonts w:ascii="Times New Roman" w:hAnsi="Times New Roman"/>
          <w:sz w:val="26"/>
          <w:szCs w:val="26"/>
          <w:vertAlign w:val="subscript"/>
        </w:rPr>
        <w:t>ст.год</w:t>
      </w:r>
      <w:r w:rsidRPr="006B130B">
        <w:rPr>
          <w:rFonts w:ascii="Times New Roman" w:hAnsi="Times New Roman"/>
          <w:sz w:val="26"/>
          <w:szCs w:val="26"/>
        </w:rPr>
        <w:t>) состоит из 4 квартальных премий и единовременной выплаты к отпуску в размере 100% должностного оклада и рассчитывается по следующей формуле:</w:t>
      </w:r>
    </w:p>
    <w:p w:rsidR="002F151F" w:rsidRPr="006B130B" w:rsidRDefault="00B96937" w:rsidP="000F6EF6">
      <w:pPr>
        <w:ind w:firstLine="709"/>
        <w:rPr>
          <w:rFonts w:ascii="Times New Roman" w:hAnsi="Times New Roman"/>
          <w:sz w:val="26"/>
          <w:szCs w:val="26"/>
        </w:rPr>
      </w:pPr>
      <w:r w:rsidRPr="006B130B">
        <w:rPr>
          <w:rFonts w:ascii="Times New Roman" w:hAnsi="Times New Roman"/>
          <w:noProof/>
          <w:position w:val="-28"/>
          <w:sz w:val="26"/>
          <w:szCs w:val="26"/>
        </w:rPr>
        <w:drawing>
          <wp:inline distT="0" distB="0" distL="0" distR="0">
            <wp:extent cx="2000250" cy="4381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0" cy="438150"/>
                    </a:xfrm>
                    <a:prstGeom prst="rect">
                      <a:avLst/>
                    </a:prstGeom>
                    <a:solidFill>
                      <a:srgbClr val="FFFFFF"/>
                    </a:solidFill>
                    <a:ln>
                      <a:noFill/>
                    </a:ln>
                  </pic:spPr>
                </pic:pic>
              </a:graphicData>
            </a:graphic>
          </wp:inline>
        </w:drawing>
      </w:r>
      <w:r w:rsidR="002F151F" w:rsidRPr="006B130B">
        <w:rPr>
          <w:rFonts w:ascii="Times New Roman" w:hAnsi="Times New Roman"/>
          <w:position w:val="-6"/>
          <w:sz w:val="26"/>
          <w:szCs w:val="26"/>
        </w:rPr>
        <w:t>где,</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Од</w:t>
      </w:r>
      <w:r w:rsidRPr="006B130B">
        <w:rPr>
          <w:rFonts w:ascii="Times New Roman" w:hAnsi="Times New Roman"/>
          <w:sz w:val="26"/>
          <w:szCs w:val="26"/>
          <w:vertAlign w:val="subscript"/>
        </w:rPr>
        <w:t>р</w:t>
      </w:r>
      <w:r w:rsidRPr="006B130B">
        <w:rPr>
          <w:rFonts w:ascii="Times New Roman" w:hAnsi="Times New Roman"/>
          <w:sz w:val="26"/>
          <w:szCs w:val="26"/>
        </w:rPr>
        <w:t>- должностной оклад руководителя;</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12 мес. – количество месяцев в году;</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0,3 - доля стимулирующего фонда оплаты труда руководителя в общем фонде оплаты труда руководителя;</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0,7 – доля базового фонда оплаты труда руководителя в общем фонде оплаты труда руководителя.</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Фонд стимулирования ежеквартальный (ФОТ</w:t>
      </w:r>
      <w:r w:rsidRPr="006B130B">
        <w:rPr>
          <w:rFonts w:ascii="Times New Roman" w:hAnsi="Times New Roman"/>
          <w:sz w:val="26"/>
          <w:szCs w:val="26"/>
          <w:vertAlign w:val="subscript"/>
        </w:rPr>
        <w:t>ст.кв.</w:t>
      </w:r>
      <w:r w:rsidRPr="006B130B">
        <w:rPr>
          <w:rFonts w:ascii="Times New Roman" w:hAnsi="Times New Roman"/>
          <w:sz w:val="26"/>
          <w:szCs w:val="26"/>
        </w:rPr>
        <w:t>) рассчитывается по формуле:</w:t>
      </w:r>
    </w:p>
    <w:p w:rsidR="002F151F" w:rsidRPr="006B130B" w:rsidRDefault="00B96937" w:rsidP="000F6EF6">
      <w:pPr>
        <w:ind w:firstLine="709"/>
        <w:rPr>
          <w:rFonts w:ascii="Times New Roman" w:hAnsi="Times New Roman"/>
          <w:sz w:val="26"/>
          <w:szCs w:val="26"/>
        </w:rPr>
      </w:pPr>
      <w:r w:rsidRPr="006B130B">
        <w:rPr>
          <w:rFonts w:ascii="Times New Roman" w:hAnsi="Times New Roman"/>
          <w:noProof/>
          <w:position w:val="-24"/>
          <w:sz w:val="26"/>
          <w:szCs w:val="26"/>
        </w:rPr>
        <w:drawing>
          <wp:inline distT="0" distB="0" distL="0" distR="0">
            <wp:extent cx="2057400" cy="4000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400050"/>
                    </a:xfrm>
                    <a:prstGeom prst="rect">
                      <a:avLst/>
                    </a:prstGeom>
                    <a:solidFill>
                      <a:srgbClr val="FFFFFF"/>
                    </a:solidFill>
                    <a:ln>
                      <a:noFill/>
                    </a:ln>
                  </pic:spPr>
                </pic:pic>
              </a:graphicData>
            </a:graphic>
          </wp:inline>
        </w:drawing>
      </w:r>
      <w:r w:rsidR="002F151F" w:rsidRPr="006B130B">
        <w:rPr>
          <w:rFonts w:ascii="Times New Roman" w:hAnsi="Times New Roman"/>
          <w:position w:val="-6"/>
          <w:sz w:val="26"/>
          <w:szCs w:val="26"/>
        </w:rPr>
        <w:t>где,</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lastRenderedPageBreak/>
        <w:t>Ед.ст. – единовременная выплата к отпуску руководителя в размере 100% должностного оклада;</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4 – количество кварталов в году.</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 xml:space="preserve">Ежеквартальная выплата стимулирующего характера руководителя формируется на основе показателей качества предоставления услуг (выполнения работ), </w:t>
      </w:r>
      <w:r w:rsidR="009E4668" w:rsidRPr="006B130B">
        <w:rPr>
          <w:rFonts w:ascii="Times New Roman" w:hAnsi="Times New Roman"/>
          <w:sz w:val="26"/>
          <w:szCs w:val="26"/>
        </w:rPr>
        <w:t>(Приложение № 3 к настоящему Положению)</w:t>
      </w:r>
      <w:r w:rsidRPr="006B130B">
        <w:rPr>
          <w:rFonts w:ascii="Times New Roman" w:hAnsi="Times New Roman"/>
          <w:sz w:val="26"/>
          <w:szCs w:val="26"/>
        </w:rPr>
        <w:t>, и эффективности деятельности руководителя (В</w:t>
      </w:r>
      <w:r w:rsidRPr="006B130B">
        <w:rPr>
          <w:rFonts w:ascii="Times New Roman" w:hAnsi="Times New Roman"/>
          <w:sz w:val="26"/>
          <w:szCs w:val="26"/>
          <w:vertAlign w:val="subscript"/>
        </w:rPr>
        <w:t>ст1</w:t>
      </w:r>
      <w:r w:rsidRPr="006B130B">
        <w:rPr>
          <w:rFonts w:ascii="Times New Roman" w:hAnsi="Times New Roman"/>
          <w:sz w:val="26"/>
          <w:szCs w:val="26"/>
        </w:rPr>
        <w:t xml:space="preserve">), рассчитываются по формуле: </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В</w:t>
      </w:r>
      <w:r w:rsidRPr="006B130B">
        <w:rPr>
          <w:rFonts w:ascii="Times New Roman" w:hAnsi="Times New Roman"/>
          <w:sz w:val="26"/>
          <w:szCs w:val="26"/>
          <w:vertAlign w:val="subscript"/>
        </w:rPr>
        <w:t>ст1</w:t>
      </w:r>
      <w:r w:rsidRPr="006B130B">
        <w:rPr>
          <w:rFonts w:ascii="Times New Roman" w:hAnsi="Times New Roman"/>
          <w:sz w:val="26"/>
          <w:szCs w:val="26"/>
        </w:rPr>
        <w:t>= ФОТ</w:t>
      </w:r>
      <w:r w:rsidRPr="006B130B">
        <w:rPr>
          <w:rFonts w:ascii="Times New Roman" w:hAnsi="Times New Roman"/>
          <w:sz w:val="26"/>
          <w:szCs w:val="26"/>
          <w:vertAlign w:val="subscript"/>
        </w:rPr>
        <w:t>ст.кв.</w:t>
      </w:r>
      <w:r w:rsidRPr="006B130B">
        <w:rPr>
          <w:rFonts w:ascii="Times New Roman" w:hAnsi="Times New Roman"/>
          <w:sz w:val="26"/>
          <w:szCs w:val="26"/>
        </w:rPr>
        <w:t>×</w:t>
      </w:r>
      <w:r w:rsidRPr="006B130B">
        <w:rPr>
          <w:rFonts w:ascii="Times New Roman" w:hAnsi="Times New Roman"/>
          <w:sz w:val="26"/>
          <w:szCs w:val="26"/>
          <w:lang w:val="en-US"/>
        </w:rPr>
        <w:t>k</w:t>
      </w:r>
      <w:r w:rsidRPr="006B130B">
        <w:rPr>
          <w:rFonts w:ascii="Times New Roman" w:hAnsi="Times New Roman"/>
          <w:sz w:val="26"/>
          <w:szCs w:val="26"/>
          <w:vertAlign w:val="subscript"/>
        </w:rPr>
        <w:t>1</w:t>
      </w:r>
      <w:r w:rsidRPr="006B130B">
        <w:rPr>
          <w:rFonts w:ascii="Times New Roman" w:hAnsi="Times New Roman"/>
          <w:sz w:val="26"/>
          <w:szCs w:val="26"/>
        </w:rPr>
        <w:t xml:space="preserve"> (</w:t>
      </w:r>
      <w:r w:rsidRPr="006B130B">
        <w:rPr>
          <w:rFonts w:ascii="Times New Roman" w:hAnsi="Times New Roman"/>
          <w:sz w:val="26"/>
          <w:szCs w:val="26"/>
          <w:lang w:val="en-US"/>
        </w:rPr>
        <w:t>k</w:t>
      </w:r>
      <w:r w:rsidRPr="006B130B">
        <w:rPr>
          <w:rFonts w:ascii="Times New Roman" w:hAnsi="Times New Roman"/>
          <w:sz w:val="26"/>
          <w:szCs w:val="26"/>
          <w:vertAlign w:val="subscript"/>
        </w:rPr>
        <w:t xml:space="preserve">1 </w:t>
      </w:r>
      <w:r w:rsidRPr="006B130B">
        <w:rPr>
          <w:rFonts w:ascii="Times New Roman" w:hAnsi="Times New Roman"/>
          <w:sz w:val="26"/>
          <w:szCs w:val="26"/>
        </w:rPr>
        <w:t>– коэффициент устанавливается ежегодно в размере от 0,1 до 1</w:t>
      </w:r>
      <w:r w:rsidR="001512C9">
        <w:rPr>
          <w:rFonts w:ascii="Times New Roman" w:hAnsi="Times New Roman"/>
          <w:sz w:val="26"/>
          <w:szCs w:val="26"/>
        </w:rPr>
        <w:t xml:space="preserve">, </w:t>
      </w:r>
      <w:r w:rsidR="001512C9" w:rsidRPr="0050169C">
        <w:rPr>
          <w:rFonts w:ascii="Times New Roman" w:hAnsi="Times New Roman"/>
          <w:sz w:val="26"/>
          <w:szCs w:val="26"/>
        </w:rPr>
        <w:t>утверждаемый приказом департамента образования, науки и молодежной политики Воронежской области,</w:t>
      </w:r>
      <w:r w:rsidRPr="006B130B">
        <w:rPr>
          <w:rFonts w:ascii="Times New Roman" w:hAnsi="Times New Roman"/>
          <w:sz w:val="26"/>
          <w:szCs w:val="26"/>
        </w:rPr>
        <w:t xml:space="preserve"> на основе результатов региональной системы рейтингования общеобразовательных организаций)</w:t>
      </w:r>
      <w:r w:rsidR="001512C9">
        <w:rPr>
          <w:rFonts w:ascii="Times New Roman" w:hAnsi="Times New Roman"/>
          <w:sz w:val="26"/>
          <w:szCs w:val="26"/>
        </w:rPr>
        <w:t xml:space="preserve"> </w:t>
      </w:r>
      <w:r w:rsidR="009E4668" w:rsidRPr="006B130B">
        <w:rPr>
          <w:rFonts w:ascii="Times New Roman" w:hAnsi="Times New Roman"/>
          <w:sz w:val="26"/>
          <w:szCs w:val="26"/>
        </w:rPr>
        <w:t>(Приложение № 4 к настоящему Положению).</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Нераспределенный плановый стимулирующий ФОТ руководителя направляется в стимулирующий фонд оплаты труда педагогических работников общеобразовательной организации.</w:t>
      </w:r>
    </w:p>
    <w:p w:rsidR="00C100E7" w:rsidRPr="006B130B" w:rsidRDefault="002F151F" w:rsidP="00AF15C5">
      <w:pPr>
        <w:autoSpaceDE w:val="0"/>
        <w:autoSpaceDN w:val="0"/>
        <w:adjustRightInd w:val="0"/>
        <w:ind w:firstLine="709"/>
        <w:rPr>
          <w:rFonts w:ascii="Times New Roman" w:eastAsia="Calibri" w:hAnsi="Times New Roman"/>
          <w:sz w:val="26"/>
          <w:szCs w:val="26"/>
        </w:rPr>
      </w:pPr>
      <w:r w:rsidRPr="006B130B">
        <w:rPr>
          <w:rFonts w:ascii="Times New Roman" w:hAnsi="Times New Roman"/>
          <w:sz w:val="26"/>
          <w:szCs w:val="26"/>
        </w:rPr>
        <w:t>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w:t>
      </w:r>
      <w:r w:rsidR="0050169C">
        <w:rPr>
          <w:rFonts w:ascii="Times New Roman" w:hAnsi="Times New Roman"/>
          <w:sz w:val="26"/>
          <w:szCs w:val="26"/>
        </w:rPr>
        <w:t xml:space="preserve"> </w:t>
      </w:r>
      <w:r w:rsidR="00C100E7" w:rsidRPr="006B130B">
        <w:rPr>
          <w:rFonts w:ascii="Times New Roman" w:eastAsia="Calibri" w:hAnsi="Times New Roman"/>
          <w:sz w:val="26"/>
          <w:szCs w:val="26"/>
        </w:rPr>
        <w:t>за выполнение особо важных и ответственных работ в размере, не превышающем должностного оклада.</w:t>
      </w:r>
    </w:p>
    <w:p w:rsidR="002F151F" w:rsidRPr="006B130B" w:rsidRDefault="002F151F" w:rsidP="00AE0234">
      <w:pPr>
        <w:autoSpaceDE w:val="0"/>
        <w:autoSpaceDN w:val="0"/>
        <w:adjustRightInd w:val="0"/>
        <w:ind w:firstLine="708"/>
        <w:rPr>
          <w:rFonts w:ascii="Times New Roman" w:hAnsi="Times New Roman"/>
          <w:sz w:val="26"/>
          <w:szCs w:val="26"/>
        </w:rPr>
      </w:pPr>
      <w:r w:rsidRPr="006B130B">
        <w:rPr>
          <w:rFonts w:ascii="Times New Roman" w:hAnsi="Times New Roman"/>
          <w:sz w:val="26"/>
          <w:szCs w:val="26"/>
        </w:rPr>
        <w:t>Предельный уровень соотношения среднегодовой заработной платы руководителя общеобразовательной организации</w:t>
      </w:r>
      <w:r w:rsidR="002B5449" w:rsidRPr="006B130B">
        <w:rPr>
          <w:rFonts w:ascii="Times New Roman" w:hAnsi="Times New Roman"/>
          <w:sz w:val="26"/>
          <w:szCs w:val="26"/>
        </w:rPr>
        <w:t>,</w:t>
      </w:r>
      <w:r w:rsidR="002B5449" w:rsidRPr="006B130B">
        <w:rPr>
          <w:rFonts w:ascii="Times New Roman" w:eastAsia="Calibri" w:hAnsi="Times New Roman"/>
          <w:sz w:val="26"/>
          <w:szCs w:val="26"/>
        </w:rPr>
        <w:t xml:space="preserve"> формируемой за счет всех источников финансового обеспечения и рассчитываемой за календарный год, </w:t>
      </w:r>
      <w:r w:rsidRPr="006B130B">
        <w:rPr>
          <w:rFonts w:ascii="Times New Roman" w:hAnsi="Times New Roman"/>
          <w:sz w:val="26"/>
          <w:szCs w:val="26"/>
        </w:rPr>
        <w:t xml:space="preserve">и средней заработной платы работников этой организации </w:t>
      </w:r>
      <w:r w:rsidR="002B5449" w:rsidRPr="006B130B">
        <w:rPr>
          <w:rFonts w:ascii="Times New Roman" w:eastAsia="Calibri" w:hAnsi="Times New Roman"/>
          <w:sz w:val="26"/>
          <w:szCs w:val="26"/>
        </w:rPr>
        <w:t>(без учета заработной платы соответствующего руководителя)</w:t>
      </w:r>
      <w:r w:rsidR="0050169C">
        <w:rPr>
          <w:rFonts w:ascii="Times New Roman" w:eastAsia="Calibri" w:hAnsi="Times New Roman"/>
          <w:sz w:val="26"/>
          <w:szCs w:val="26"/>
        </w:rPr>
        <w:t xml:space="preserve"> </w:t>
      </w:r>
      <w:r w:rsidRPr="006B130B">
        <w:rPr>
          <w:rFonts w:ascii="Times New Roman" w:hAnsi="Times New Roman"/>
          <w:sz w:val="26"/>
          <w:szCs w:val="26"/>
        </w:rPr>
        <w:t>устанавливается учредителем в пределах</w:t>
      </w:r>
      <w:r w:rsidR="0050169C">
        <w:rPr>
          <w:rFonts w:ascii="Times New Roman" w:hAnsi="Times New Roman"/>
          <w:sz w:val="26"/>
          <w:szCs w:val="26"/>
        </w:rPr>
        <w:t xml:space="preserve"> </w:t>
      </w:r>
      <w:r w:rsidRPr="006B130B">
        <w:rPr>
          <w:rFonts w:ascii="Times New Roman" w:hAnsi="Times New Roman"/>
          <w:sz w:val="26"/>
          <w:szCs w:val="26"/>
        </w:rPr>
        <w:t>кратности от 1 до 8, при выполнении условий, указанных в п. 4.4. настоящего Положения.</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 xml:space="preserve">6.4. Размер должностного оклада и выплат стимулирующего характера, а также показатели качества выполнения работы и критерии их оценки определяются трудовым договором. </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 xml:space="preserve">6.5. Должностные оклады заместителей руководителей образовательных организаций, главных бухгалтеров устанавливаются – на10% - 50% ниже должностных окладов руководителей (без учета выплат за государственные и отраслевые награды, почетные звания, ученую степень и ученое звание, а также повышающей надбавки по итогам аттестации). </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Сумма повышающей надбавки по итогам аттестации утверждается приказом руководителя общеобразовательной организации.</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2F151F" w:rsidRPr="006B130B" w:rsidRDefault="002F151F" w:rsidP="00FC478F">
      <w:pPr>
        <w:autoSpaceDE w:val="0"/>
        <w:autoSpaceDN w:val="0"/>
        <w:adjustRightInd w:val="0"/>
        <w:ind w:firstLine="708"/>
        <w:rPr>
          <w:rFonts w:ascii="Times New Roman" w:hAnsi="Times New Roman"/>
          <w:sz w:val="26"/>
          <w:szCs w:val="26"/>
        </w:rPr>
      </w:pPr>
      <w:r w:rsidRPr="006B130B">
        <w:rPr>
          <w:rFonts w:ascii="Times New Roman" w:hAnsi="Times New Roman"/>
          <w:sz w:val="26"/>
          <w:szCs w:val="26"/>
        </w:rPr>
        <w:t>Предельный уровень соотношения среднегодовой заработной платы заместителей руководителя и главного бухгалтера общеобразовательной организации</w:t>
      </w:r>
      <w:r w:rsidR="00FC478F" w:rsidRPr="006B130B">
        <w:rPr>
          <w:rFonts w:ascii="Times New Roman" w:hAnsi="Times New Roman"/>
          <w:sz w:val="26"/>
          <w:szCs w:val="26"/>
        </w:rPr>
        <w:t xml:space="preserve">, </w:t>
      </w:r>
      <w:r w:rsidR="002B5449" w:rsidRPr="006B130B">
        <w:rPr>
          <w:rFonts w:ascii="Times New Roman" w:eastAsia="Calibri" w:hAnsi="Times New Roman"/>
          <w:sz w:val="26"/>
          <w:szCs w:val="26"/>
        </w:rPr>
        <w:t>формируемой за счет всех источников финансового обеспечения и рассчитываемой за календарный год</w:t>
      </w:r>
      <w:r w:rsidR="00DC505C">
        <w:rPr>
          <w:rFonts w:ascii="Times New Roman" w:eastAsia="Calibri" w:hAnsi="Times New Roman"/>
          <w:sz w:val="26"/>
          <w:szCs w:val="26"/>
        </w:rPr>
        <w:t xml:space="preserve"> </w:t>
      </w:r>
      <w:r w:rsidRPr="006B130B">
        <w:rPr>
          <w:rFonts w:ascii="Times New Roman" w:hAnsi="Times New Roman"/>
          <w:sz w:val="26"/>
          <w:szCs w:val="26"/>
        </w:rPr>
        <w:t xml:space="preserve">и средней заработной платы работников этой организации </w:t>
      </w:r>
      <w:r w:rsidR="00FC478F" w:rsidRPr="006B130B">
        <w:rPr>
          <w:rFonts w:ascii="Times New Roman" w:eastAsia="Calibri" w:hAnsi="Times New Roman"/>
          <w:sz w:val="26"/>
          <w:szCs w:val="26"/>
        </w:rPr>
        <w:t xml:space="preserve">(без учета заработной платы соответствующего руководителя, его заместителей, главного бухгалтера) </w:t>
      </w:r>
      <w:r w:rsidRPr="006B130B">
        <w:rPr>
          <w:rFonts w:ascii="Times New Roman" w:hAnsi="Times New Roman"/>
          <w:sz w:val="26"/>
          <w:szCs w:val="26"/>
        </w:rPr>
        <w:t xml:space="preserve">устанавливается учредителем в пределах кратности от 1 до </w:t>
      </w:r>
      <w:r w:rsidR="00786BBC" w:rsidRPr="006B130B">
        <w:rPr>
          <w:rFonts w:ascii="Times New Roman" w:hAnsi="Times New Roman"/>
          <w:sz w:val="26"/>
          <w:szCs w:val="26"/>
        </w:rPr>
        <w:t>8</w:t>
      </w:r>
      <w:r w:rsidRPr="006B130B">
        <w:rPr>
          <w:rFonts w:ascii="Times New Roman" w:hAnsi="Times New Roman"/>
          <w:sz w:val="26"/>
          <w:szCs w:val="26"/>
        </w:rPr>
        <w:t>, при выполнении условий, указанных в п. 4.4. настоящего Положения.</w:t>
      </w:r>
    </w:p>
    <w:p w:rsidR="00FC478F" w:rsidRPr="006B130B" w:rsidRDefault="00FC478F" w:rsidP="00FC478F">
      <w:pPr>
        <w:autoSpaceDE w:val="0"/>
        <w:autoSpaceDN w:val="0"/>
        <w:adjustRightInd w:val="0"/>
        <w:ind w:firstLine="540"/>
        <w:rPr>
          <w:rFonts w:ascii="Times New Roman" w:eastAsia="Calibri" w:hAnsi="Times New Roman"/>
          <w:sz w:val="26"/>
          <w:szCs w:val="26"/>
        </w:rPr>
      </w:pPr>
      <w:r w:rsidRPr="006B130B">
        <w:rPr>
          <w:rFonts w:ascii="Times New Roman" w:hAnsi="Times New Roman"/>
          <w:sz w:val="26"/>
          <w:szCs w:val="26"/>
        </w:rPr>
        <w:t xml:space="preserve">6.6. </w:t>
      </w:r>
      <w:r w:rsidRPr="006B130B">
        <w:rPr>
          <w:rFonts w:ascii="Times New Roman" w:eastAsia="Calibri" w:hAnsi="Times New Roman"/>
          <w:sz w:val="26"/>
          <w:szCs w:val="26"/>
        </w:rPr>
        <w:t xml:space="preserve">Средняя заработная плата педагогических работников общеобразовательной организации определяется по итогам организуемого статистического наблюдения путем деления фонда начисленной заработной платы работников списочного состава (без фонда заработной платы внешних совместителей и фонда заработной платы по договорам гражданско-правового характера с лицами, не являющимися работниками организаций, а также без ежемесячного денежного вознаграждения за классное руководство педагогическим работникам общеобразовательной организации) на среднесписочную численность работников (без внешних совместителей и работающих </w:t>
      </w:r>
      <w:r w:rsidRPr="006B130B">
        <w:rPr>
          <w:rFonts w:ascii="Times New Roman" w:eastAsia="Calibri" w:hAnsi="Times New Roman"/>
          <w:sz w:val="26"/>
          <w:szCs w:val="26"/>
        </w:rPr>
        <w:lastRenderedPageBreak/>
        <w:t xml:space="preserve">по договорам гражданско-правового характера) и на количество месяцев в году. При этом в сумму начисленной заработной платы работников списочного состава по основной работе включается оплата труда по внутреннему совместительству. </w:t>
      </w:r>
    </w:p>
    <w:p w:rsidR="00FC478F" w:rsidRPr="006B130B" w:rsidRDefault="00FC478F" w:rsidP="007B306B">
      <w:pPr>
        <w:autoSpaceDE w:val="0"/>
        <w:autoSpaceDN w:val="0"/>
        <w:adjustRightInd w:val="0"/>
        <w:ind w:firstLine="540"/>
        <w:rPr>
          <w:rFonts w:ascii="Times New Roman" w:eastAsia="Calibri" w:hAnsi="Times New Roman"/>
          <w:sz w:val="26"/>
          <w:szCs w:val="26"/>
        </w:rPr>
      </w:pPr>
      <w:r w:rsidRPr="006B130B">
        <w:rPr>
          <w:rFonts w:ascii="Times New Roman" w:eastAsia="Calibri" w:hAnsi="Times New Roman"/>
          <w:sz w:val="26"/>
          <w:szCs w:val="26"/>
        </w:rPr>
        <w:t>Расчет средней заработной платы педагогических работников осуществляется за календарный год, предшествующий году установления должностного оклада руководителя.</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6.</w:t>
      </w:r>
      <w:r w:rsidR="00FC478F" w:rsidRPr="006B130B">
        <w:rPr>
          <w:rFonts w:ascii="Times New Roman" w:hAnsi="Times New Roman"/>
          <w:sz w:val="26"/>
          <w:szCs w:val="26"/>
        </w:rPr>
        <w:t>7</w:t>
      </w:r>
      <w:r w:rsidRPr="006B130B">
        <w:rPr>
          <w:rFonts w:ascii="Times New Roman" w:hAnsi="Times New Roman"/>
          <w:sz w:val="26"/>
          <w:szCs w:val="26"/>
        </w:rPr>
        <w:t>. В соответствии с положением о внебюджетной деятельности руководителю общеобразовательной организации могут быть предусмотрены дополнительные выплаты за счет этих средств. Порядок осуществления таких выплат определяется учредителем.</w:t>
      </w:r>
    </w:p>
    <w:p w:rsidR="00F37E26" w:rsidRPr="006B130B" w:rsidRDefault="00C92A69" w:rsidP="007B306B">
      <w:pPr>
        <w:ind w:firstLine="709"/>
        <w:rPr>
          <w:rFonts w:ascii="Times New Roman" w:hAnsi="Times New Roman"/>
          <w:sz w:val="26"/>
          <w:szCs w:val="26"/>
        </w:rPr>
      </w:pPr>
      <w:r w:rsidRPr="006B130B">
        <w:rPr>
          <w:rFonts w:ascii="Times New Roman" w:hAnsi="Times New Roman"/>
          <w:sz w:val="26"/>
          <w:szCs w:val="26"/>
        </w:rPr>
        <w:t>6.</w:t>
      </w:r>
      <w:r w:rsidR="00FC478F" w:rsidRPr="006B130B">
        <w:rPr>
          <w:rFonts w:ascii="Times New Roman" w:hAnsi="Times New Roman"/>
          <w:sz w:val="26"/>
          <w:szCs w:val="26"/>
        </w:rPr>
        <w:t>8</w:t>
      </w:r>
      <w:r w:rsidRPr="006B130B">
        <w:rPr>
          <w:rFonts w:ascii="Times New Roman" w:hAnsi="Times New Roman"/>
          <w:sz w:val="26"/>
          <w:szCs w:val="26"/>
        </w:rPr>
        <w:t>.</w:t>
      </w:r>
      <w:r w:rsidR="00F572F7">
        <w:rPr>
          <w:rFonts w:ascii="Times New Roman" w:hAnsi="Times New Roman"/>
          <w:sz w:val="26"/>
          <w:szCs w:val="26"/>
        </w:rPr>
        <w:t xml:space="preserve"> </w:t>
      </w:r>
      <w:r w:rsidRPr="006B130B">
        <w:rPr>
          <w:rFonts w:ascii="Times New Roman" w:hAnsi="Times New Roman"/>
          <w:sz w:val="26"/>
          <w:szCs w:val="26"/>
        </w:rPr>
        <w:t xml:space="preserve">Для вновь назначенного руководителя, заработная плата рассчитывается аналогично пунктам 6.1. - 6.2.настоящего Положения. </w:t>
      </w:r>
      <w:r w:rsidR="00F37E26" w:rsidRPr="006B130B">
        <w:rPr>
          <w:rFonts w:ascii="Times New Roman" w:hAnsi="Times New Roman"/>
          <w:sz w:val="26"/>
          <w:szCs w:val="26"/>
        </w:rPr>
        <w:t xml:space="preserve"> При этом используемые за основу для расчета показатели «Б, Кгот, Кэф» применяются исчисленные для данного учреждения в текущем году.</w:t>
      </w:r>
    </w:p>
    <w:p w:rsidR="00BA3002" w:rsidRPr="006B130B" w:rsidRDefault="00BA3002" w:rsidP="00F37E26">
      <w:pPr>
        <w:ind w:firstLine="709"/>
        <w:rPr>
          <w:rFonts w:ascii="Times New Roman" w:hAnsi="Times New Roman"/>
          <w:sz w:val="26"/>
          <w:szCs w:val="26"/>
        </w:rPr>
      </w:pPr>
    </w:p>
    <w:p w:rsidR="002F151F" w:rsidRPr="006B130B" w:rsidRDefault="002F151F" w:rsidP="007B306B">
      <w:pPr>
        <w:ind w:firstLine="709"/>
        <w:jc w:val="left"/>
        <w:rPr>
          <w:rFonts w:ascii="Times New Roman" w:hAnsi="Times New Roman"/>
          <w:b/>
          <w:sz w:val="26"/>
          <w:szCs w:val="26"/>
        </w:rPr>
      </w:pPr>
      <w:r w:rsidRPr="006B130B">
        <w:rPr>
          <w:rFonts w:ascii="Times New Roman" w:hAnsi="Times New Roman"/>
          <w:b/>
          <w:sz w:val="26"/>
          <w:szCs w:val="26"/>
        </w:rPr>
        <w:t xml:space="preserve">7. </w:t>
      </w:r>
      <w:r w:rsidR="00683DE3" w:rsidRPr="006B130B">
        <w:rPr>
          <w:rFonts w:ascii="Times New Roman" w:hAnsi="Times New Roman"/>
          <w:b/>
          <w:sz w:val="26"/>
          <w:szCs w:val="26"/>
        </w:rPr>
        <w:t>Выплата компенсации</w:t>
      </w:r>
      <w:r w:rsidR="0050169C">
        <w:rPr>
          <w:rFonts w:ascii="Times New Roman" w:hAnsi="Times New Roman"/>
          <w:b/>
          <w:sz w:val="26"/>
          <w:szCs w:val="26"/>
        </w:rPr>
        <w:t xml:space="preserve"> </w:t>
      </w:r>
      <w:r w:rsidR="00683DE3" w:rsidRPr="006B130B">
        <w:rPr>
          <w:rFonts w:ascii="Times New Roman" w:hAnsi="Times New Roman"/>
          <w:b/>
          <w:sz w:val="26"/>
          <w:szCs w:val="26"/>
        </w:rPr>
        <w:t>педагогическим работникам, участвующим в</w:t>
      </w:r>
      <w:r w:rsidRPr="006B130B">
        <w:rPr>
          <w:rFonts w:ascii="Times New Roman" w:hAnsi="Times New Roman"/>
          <w:b/>
          <w:sz w:val="26"/>
          <w:szCs w:val="26"/>
        </w:rPr>
        <w:t xml:space="preserve"> проведени</w:t>
      </w:r>
      <w:r w:rsidR="00683DE3" w:rsidRPr="006B130B">
        <w:rPr>
          <w:rFonts w:ascii="Times New Roman" w:hAnsi="Times New Roman"/>
          <w:b/>
          <w:sz w:val="26"/>
          <w:szCs w:val="26"/>
        </w:rPr>
        <w:t>и</w:t>
      </w:r>
      <w:r w:rsidR="0050169C">
        <w:rPr>
          <w:rFonts w:ascii="Times New Roman" w:hAnsi="Times New Roman"/>
          <w:b/>
          <w:sz w:val="26"/>
          <w:szCs w:val="26"/>
        </w:rPr>
        <w:t xml:space="preserve"> </w:t>
      </w:r>
      <w:r w:rsidR="00683DE3" w:rsidRPr="006B130B">
        <w:rPr>
          <w:rFonts w:ascii="Times New Roman" w:hAnsi="Times New Roman"/>
          <w:b/>
          <w:sz w:val="26"/>
          <w:szCs w:val="26"/>
        </w:rPr>
        <w:t xml:space="preserve">государственной </w:t>
      </w:r>
      <w:r w:rsidRPr="006B130B">
        <w:rPr>
          <w:rFonts w:ascii="Times New Roman" w:hAnsi="Times New Roman"/>
          <w:b/>
          <w:sz w:val="26"/>
          <w:szCs w:val="26"/>
        </w:rPr>
        <w:t>итоговой аттестации</w:t>
      </w:r>
      <w:r w:rsidR="00683DE3" w:rsidRPr="006B130B">
        <w:rPr>
          <w:rFonts w:ascii="Times New Roman" w:hAnsi="Times New Roman"/>
          <w:b/>
          <w:sz w:val="26"/>
          <w:szCs w:val="26"/>
        </w:rPr>
        <w:t>.</w:t>
      </w:r>
    </w:p>
    <w:p w:rsidR="00BA3002" w:rsidRPr="006B130B" w:rsidRDefault="00BA3002" w:rsidP="000F6EF6">
      <w:pPr>
        <w:ind w:firstLine="709"/>
        <w:rPr>
          <w:rFonts w:ascii="Times New Roman" w:hAnsi="Times New Roman"/>
          <w:sz w:val="26"/>
          <w:szCs w:val="26"/>
        </w:rPr>
      </w:pP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 xml:space="preserve">7.1. Работникам, привлекаемым к подготовке и проведению государственной итоговой аттестации (в том числе в форме единого государственного экзамена) по образовательным программам основного общего и среднего общего образования, размер и порядок выплаты компенсаций </w:t>
      </w:r>
      <w:r w:rsidRPr="006B130B">
        <w:rPr>
          <w:rFonts w:ascii="Times New Roman" w:hAnsi="Times New Roman"/>
          <w:sz w:val="26"/>
          <w:szCs w:val="26"/>
          <w:shd w:val="clear" w:color="auto" w:fill="FFFFFF"/>
        </w:rPr>
        <w:t>устанавливаются правительством Воронежской области.</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Размер компенсации педагогическому работнику, выполняющему работу 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lang w:val="en-US"/>
        </w:rPr>
        <w:t>Z</w:t>
      </w:r>
      <w:r w:rsidRPr="006B130B">
        <w:rPr>
          <w:rFonts w:ascii="Times New Roman" w:hAnsi="Times New Roman"/>
          <w:sz w:val="26"/>
          <w:szCs w:val="26"/>
          <w:vertAlign w:val="subscript"/>
          <w:lang w:val="en-US"/>
        </w:rPr>
        <w:t>i</w:t>
      </w:r>
      <w:r w:rsidRPr="006B130B">
        <w:rPr>
          <w:rFonts w:ascii="Times New Roman" w:hAnsi="Times New Roman"/>
          <w:sz w:val="26"/>
          <w:szCs w:val="26"/>
        </w:rPr>
        <w:t>=</w:t>
      </w:r>
      <w:r w:rsidRPr="006B130B">
        <w:rPr>
          <w:rFonts w:ascii="Times New Roman" w:hAnsi="Times New Roman"/>
          <w:sz w:val="26"/>
          <w:szCs w:val="26"/>
          <w:lang w:val="en-US"/>
        </w:rPr>
        <w:t>R</w:t>
      </w:r>
      <w:r w:rsidRPr="006B130B">
        <w:rPr>
          <w:rFonts w:ascii="Times New Roman" w:hAnsi="Times New Roman"/>
          <w:sz w:val="26"/>
          <w:szCs w:val="26"/>
          <w:vertAlign w:val="subscript"/>
          <w:lang w:val="en-US"/>
        </w:rPr>
        <w:t>im</w:t>
      </w:r>
      <w:r w:rsidRPr="006B130B">
        <w:rPr>
          <w:rFonts w:ascii="Times New Roman" w:hAnsi="Times New Roman"/>
          <w:sz w:val="26"/>
          <w:szCs w:val="26"/>
        </w:rPr>
        <w:t>×</w:t>
      </w:r>
      <w:r w:rsidRPr="006B130B">
        <w:rPr>
          <w:rFonts w:ascii="Times New Roman" w:hAnsi="Times New Roman"/>
          <w:sz w:val="26"/>
          <w:szCs w:val="26"/>
          <w:lang w:val="en-US"/>
        </w:rPr>
        <w:t>T</w:t>
      </w:r>
      <w:r w:rsidRPr="006B130B">
        <w:rPr>
          <w:rFonts w:ascii="Times New Roman" w:hAnsi="Times New Roman"/>
          <w:sz w:val="26"/>
          <w:szCs w:val="26"/>
          <w:vertAlign w:val="subscript"/>
          <w:lang w:val="en-US"/>
        </w:rPr>
        <w:t>im</w:t>
      </w:r>
      <w:r w:rsidRPr="006B130B">
        <w:rPr>
          <w:rFonts w:ascii="Times New Roman" w:hAnsi="Times New Roman"/>
          <w:sz w:val="26"/>
          <w:szCs w:val="26"/>
        </w:rPr>
        <w:t>, где</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lang w:val="en-US"/>
        </w:rPr>
        <w:t>Z</w:t>
      </w:r>
      <w:r w:rsidRPr="006B130B">
        <w:rPr>
          <w:rFonts w:ascii="Times New Roman" w:hAnsi="Times New Roman"/>
          <w:sz w:val="26"/>
          <w:szCs w:val="26"/>
          <w:vertAlign w:val="subscript"/>
          <w:lang w:val="en-US"/>
        </w:rPr>
        <w:t>i</w:t>
      </w:r>
      <w:r w:rsidRPr="006B130B">
        <w:rPr>
          <w:rFonts w:ascii="Times New Roman" w:hAnsi="Times New Roman"/>
          <w:sz w:val="26"/>
          <w:szCs w:val="26"/>
        </w:rPr>
        <w:t xml:space="preserve"> – размер компенсации </w:t>
      </w:r>
      <w:r w:rsidRPr="006B130B">
        <w:rPr>
          <w:rFonts w:ascii="Times New Roman" w:hAnsi="Times New Roman"/>
          <w:sz w:val="26"/>
          <w:szCs w:val="26"/>
          <w:lang w:val="en-US"/>
        </w:rPr>
        <w:t>i</w:t>
      </w:r>
      <w:r w:rsidRPr="006B130B">
        <w:rPr>
          <w:rFonts w:ascii="Times New Roman" w:hAnsi="Times New Roman"/>
          <w:sz w:val="26"/>
          <w:szCs w:val="26"/>
        </w:rPr>
        <w:t>-му педагогическому работнику (в рублях);</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lang w:val="en-US"/>
        </w:rPr>
        <w:t>R</w:t>
      </w:r>
      <w:r w:rsidRPr="006B130B">
        <w:rPr>
          <w:rFonts w:ascii="Times New Roman" w:hAnsi="Times New Roman"/>
          <w:sz w:val="26"/>
          <w:szCs w:val="26"/>
          <w:vertAlign w:val="subscript"/>
          <w:lang w:val="en-US"/>
        </w:rPr>
        <w:t>im</w:t>
      </w:r>
      <w:r w:rsidRPr="006B130B">
        <w:rPr>
          <w:rFonts w:ascii="Times New Roman" w:hAnsi="Times New Roman"/>
          <w:sz w:val="26"/>
          <w:szCs w:val="26"/>
        </w:rPr>
        <w:t>– размер компенсации за один календарный день (в рубля);</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lang w:val="en-US"/>
        </w:rPr>
        <w:t>T</w:t>
      </w:r>
      <w:r w:rsidRPr="006B130B">
        <w:rPr>
          <w:rFonts w:ascii="Times New Roman" w:hAnsi="Times New Roman"/>
          <w:sz w:val="26"/>
          <w:szCs w:val="26"/>
          <w:vertAlign w:val="subscript"/>
          <w:lang w:val="en-US"/>
        </w:rPr>
        <w:t>im</w:t>
      </w:r>
      <w:r w:rsidRPr="006B130B">
        <w:rPr>
          <w:rFonts w:ascii="Times New Roman" w:hAnsi="Times New Roman"/>
          <w:sz w:val="26"/>
          <w:szCs w:val="26"/>
        </w:rPr>
        <w:t xml:space="preserve"> – количество фактически отработанных календарных дней.</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Размер компенсации за один календарный день (</w:t>
      </w:r>
      <w:r w:rsidRPr="006B130B">
        <w:rPr>
          <w:rFonts w:ascii="Times New Roman" w:hAnsi="Times New Roman"/>
          <w:sz w:val="26"/>
          <w:szCs w:val="26"/>
          <w:lang w:val="en-US"/>
        </w:rPr>
        <w:t>R</w:t>
      </w:r>
      <w:r w:rsidRPr="006B130B">
        <w:rPr>
          <w:rFonts w:ascii="Times New Roman" w:hAnsi="Times New Roman"/>
          <w:sz w:val="26"/>
          <w:szCs w:val="26"/>
          <w:vertAlign w:val="subscript"/>
          <w:lang w:val="en-US"/>
        </w:rPr>
        <w:t>im</w:t>
      </w:r>
      <w:r w:rsidRPr="006B130B">
        <w:rPr>
          <w:rFonts w:ascii="Times New Roman" w:hAnsi="Times New Roman"/>
          <w:sz w:val="26"/>
          <w:szCs w:val="26"/>
        </w:rPr>
        <w:t>) устанавливается в зависимости от вида выполняемой педагогическим работником работы</w:t>
      </w:r>
      <w:r w:rsidR="00BA3002" w:rsidRPr="006B130B">
        <w:rPr>
          <w:rFonts w:ascii="Times New Roman" w:hAnsi="Times New Roman"/>
          <w:sz w:val="26"/>
          <w:szCs w:val="26"/>
        </w:rPr>
        <w:t xml:space="preserve">, в соответствии с таблицей № </w:t>
      </w:r>
      <w:r w:rsidR="00B86C15" w:rsidRPr="006B130B">
        <w:rPr>
          <w:rFonts w:ascii="Times New Roman" w:hAnsi="Times New Roman"/>
          <w:sz w:val="26"/>
          <w:szCs w:val="26"/>
        </w:rPr>
        <w:t>8</w:t>
      </w:r>
      <w:r w:rsidRPr="006B130B">
        <w:rPr>
          <w:rFonts w:ascii="Times New Roman" w:hAnsi="Times New Roman"/>
          <w:sz w:val="26"/>
          <w:szCs w:val="26"/>
        </w:rPr>
        <w:t>:</w:t>
      </w:r>
    </w:p>
    <w:p w:rsidR="002F151F" w:rsidRPr="006B130B" w:rsidRDefault="00BA3002" w:rsidP="00BA3002">
      <w:pPr>
        <w:ind w:firstLine="709"/>
        <w:jc w:val="right"/>
        <w:rPr>
          <w:rFonts w:ascii="Times New Roman" w:hAnsi="Times New Roman"/>
          <w:sz w:val="26"/>
          <w:szCs w:val="26"/>
        </w:rPr>
      </w:pPr>
      <w:r w:rsidRPr="006B130B">
        <w:rPr>
          <w:rFonts w:ascii="Times New Roman" w:hAnsi="Times New Roman"/>
          <w:sz w:val="26"/>
          <w:szCs w:val="26"/>
        </w:rPr>
        <w:t xml:space="preserve">Таблица № </w:t>
      </w:r>
      <w:r w:rsidR="00B86C15" w:rsidRPr="006B130B">
        <w:rPr>
          <w:rFonts w:ascii="Times New Roman" w:hAnsi="Times New Roman"/>
          <w:sz w:val="26"/>
          <w:szCs w:val="26"/>
        </w:rPr>
        <w:t>8</w:t>
      </w:r>
    </w:p>
    <w:p w:rsidR="00534DC0" w:rsidRPr="006B130B" w:rsidRDefault="00534DC0" w:rsidP="00534DC0">
      <w:pPr>
        <w:ind w:firstLine="709"/>
        <w:jc w:val="center"/>
        <w:rPr>
          <w:rFonts w:ascii="Times New Roman" w:hAnsi="Times New Roman"/>
          <w:b/>
          <w:sz w:val="26"/>
          <w:szCs w:val="26"/>
        </w:rPr>
      </w:pPr>
      <w:r w:rsidRPr="006B130B">
        <w:rPr>
          <w:rFonts w:ascii="Times New Roman" w:hAnsi="Times New Roman"/>
          <w:b/>
          <w:sz w:val="26"/>
          <w:szCs w:val="26"/>
        </w:rPr>
        <w:t xml:space="preserve">Размер компенсации педагогическим работникам, </w:t>
      </w:r>
    </w:p>
    <w:p w:rsidR="00534DC0" w:rsidRDefault="00534DC0" w:rsidP="00534DC0">
      <w:pPr>
        <w:ind w:firstLine="709"/>
        <w:jc w:val="center"/>
        <w:rPr>
          <w:rFonts w:ascii="Times New Roman" w:hAnsi="Times New Roman"/>
          <w:b/>
          <w:sz w:val="26"/>
          <w:szCs w:val="26"/>
        </w:rPr>
      </w:pPr>
      <w:r w:rsidRPr="006B130B">
        <w:rPr>
          <w:rFonts w:ascii="Times New Roman" w:hAnsi="Times New Roman"/>
          <w:b/>
          <w:sz w:val="26"/>
          <w:szCs w:val="26"/>
        </w:rPr>
        <w:t>в</w:t>
      </w:r>
      <w:r w:rsidR="00011467" w:rsidRPr="006B130B">
        <w:rPr>
          <w:rFonts w:ascii="Times New Roman" w:hAnsi="Times New Roman"/>
          <w:b/>
          <w:sz w:val="26"/>
          <w:szCs w:val="26"/>
        </w:rPr>
        <w:t>ыполнявшим работы при проведении</w:t>
      </w:r>
      <w:r w:rsidRPr="006B130B">
        <w:rPr>
          <w:rFonts w:ascii="Times New Roman" w:hAnsi="Times New Roman"/>
          <w:b/>
          <w:sz w:val="26"/>
          <w:szCs w:val="26"/>
        </w:rPr>
        <w:t xml:space="preserve"> экзамена</w:t>
      </w:r>
    </w:p>
    <w:p w:rsidR="00DC505C" w:rsidRDefault="00DC505C" w:rsidP="00534DC0">
      <w:pPr>
        <w:ind w:firstLine="709"/>
        <w:jc w:val="center"/>
        <w:rPr>
          <w:rFonts w:ascii="Times New Roman" w:hAnsi="Times New Roman"/>
          <w:sz w:val="26"/>
          <w:szCs w:val="26"/>
        </w:rPr>
      </w:pPr>
    </w:p>
    <w:p w:rsidR="00B80815" w:rsidRPr="006B130B" w:rsidRDefault="00B80815" w:rsidP="00534DC0">
      <w:pPr>
        <w:ind w:firstLine="709"/>
        <w:jc w:val="center"/>
        <w:rPr>
          <w:rFonts w:ascii="Times New Roman" w:hAnsi="Times New Roman"/>
          <w:sz w:val="26"/>
          <w:szCs w:val="26"/>
        </w:rPr>
      </w:pPr>
    </w:p>
    <w:tbl>
      <w:tblPr>
        <w:tblW w:w="5000" w:type="pct"/>
        <w:tblLook w:val="00A0" w:firstRow="1" w:lastRow="0" w:firstColumn="1" w:lastColumn="0" w:noHBand="0" w:noVBand="0"/>
      </w:tblPr>
      <w:tblGrid>
        <w:gridCol w:w="584"/>
        <w:gridCol w:w="7199"/>
        <w:gridCol w:w="2354"/>
      </w:tblGrid>
      <w:tr w:rsidR="00BA3002" w:rsidRPr="006B130B" w:rsidTr="00BA3002">
        <w:trPr>
          <w:trHeight w:val="273"/>
        </w:trPr>
        <w:tc>
          <w:tcPr>
            <w:tcW w:w="288" w:type="pct"/>
            <w:tcBorders>
              <w:top w:val="single" w:sz="4" w:space="0" w:color="000000"/>
              <w:left w:val="single" w:sz="4" w:space="0" w:color="000000"/>
              <w:bottom w:val="single" w:sz="4" w:space="0" w:color="000000"/>
              <w:right w:val="nil"/>
            </w:tcBorders>
          </w:tcPr>
          <w:p w:rsidR="00BA3002" w:rsidRPr="006B130B" w:rsidRDefault="00BA3002" w:rsidP="00BA3002">
            <w:pPr>
              <w:suppressAutoHyphens/>
              <w:ind w:firstLine="0"/>
              <w:jc w:val="center"/>
              <w:rPr>
                <w:rFonts w:ascii="Times New Roman" w:hAnsi="Times New Roman"/>
              </w:rPr>
            </w:pPr>
            <w:r w:rsidRPr="006B130B">
              <w:rPr>
                <w:rFonts w:ascii="Times New Roman" w:hAnsi="Times New Roman"/>
              </w:rPr>
              <w:t>№ п/п</w:t>
            </w:r>
          </w:p>
        </w:tc>
        <w:tc>
          <w:tcPr>
            <w:tcW w:w="3551" w:type="pct"/>
            <w:tcBorders>
              <w:top w:val="single" w:sz="4" w:space="0" w:color="000000"/>
              <w:left w:val="single" w:sz="4" w:space="0" w:color="000000"/>
              <w:bottom w:val="single" w:sz="4" w:space="0" w:color="000000"/>
              <w:right w:val="single" w:sz="4" w:space="0" w:color="auto"/>
            </w:tcBorders>
          </w:tcPr>
          <w:p w:rsidR="00BA3002" w:rsidRPr="006B130B" w:rsidRDefault="00BA3002" w:rsidP="00BA3002">
            <w:pPr>
              <w:suppressAutoHyphens/>
              <w:ind w:firstLine="0"/>
              <w:jc w:val="center"/>
              <w:rPr>
                <w:rFonts w:ascii="Times New Roman" w:hAnsi="Times New Roman"/>
              </w:rPr>
            </w:pPr>
            <w:r w:rsidRPr="006B130B">
              <w:rPr>
                <w:rFonts w:ascii="Times New Roman" w:hAnsi="Times New Roman"/>
              </w:rPr>
              <w:t>Вид выполняемой работы</w:t>
            </w:r>
          </w:p>
        </w:tc>
        <w:tc>
          <w:tcPr>
            <w:tcW w:w="1161" w:type="pct"/>
            <w:tcBorders>
              <w:top w:val="single" w:sz="4" w:space="0" w:color="auto"/>
              <w:left w:val="single" w:sz="4" w:space="0" w:color="auto"/>
              <w:bottom w:val="single" w:sz="4" w:space="0" w:color="auto"/>
              <w:right w:val="single" w:sz="4" w:space="0" w:color="auto"/>
            </w:tcBorders>
          </w:tcPr>
          <w:p w:rsidR="00BA3002" w:rsidRPr="006B130B" w:rsidRDefault="00BA3002" w:rsidP="00BA3002">
            <w:pPr>
              <w:suppressAutoHyphens/>
              <w:ind w:firstLine="0"/>
              <w:jc w:val="center"/>
              <w:rPr>
                <w:rFonts w:ascii="Times New Roman" w:hAnsi="Times New Roman"/>
              </w:rPr>
            </w:pPr>
            <w:r w:rsidRPr="006B130B">
              <w:rPr>
                <w:rFonts w:ascii="Times New Roman" w:hAnsi="Times New Roman"/>
              </w:rPr>
              <w:t>Размер компенсации за один календарный день (рублей)</w:t>
            </w:r>
          </w:p>
        </w:tc>
      </w:tr>
      <w:tr w:rsidR="00BA3002" w:rsidRPr="006B130B" w:rsidTr="00BA3002">
        <w:trPr>
          <w:trHeight w:val="273"/>
        </w:trPr>
        <w:tc>
          <w:tcPr>
            <w:tcW w:w="288" w:type="pct"/>
            <w:tcBorders>
              <w:top w:val="single" w:sz="4" w:space="0" w:color="000000"/>
              <w:left w:val="single" w:sz="4" w:space="0" w:color="000000"/>
              <w:bottom w:val="single" w:sz="4" w:space="0" w:color="000000"/>
              <w:right w:val="nil"/>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1.</w:t>
            </w:r>
          </w:p>
        </w:tc>
        <w:tc>
          <w:tcPr>
            <w:tcW w:w="3551" w:type="pct"/>
            <w:tcBorders>
              <w:top w:val="single" w:sz="4" w:space="0" w:color="000000"/>
              <w:left w:val="single" w:sz="4" w:space="0" w:color="000000"/>
              <w:bottom w:val="single" w:sz="4" w:space="0" w:color="000000"/>
              <w:right w:val="single" w:sz="4" w:space="0" w:color="auto"/>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Руководитель ППЭ</w:t>
            </w:r>
          </w:p>
        </w:tc>
        <w:tc>
          <w:tcPr>
            <w:tcW w:w="1161" w:type="pct"/>
            <w:tcBorders>
              <w:top w:val="single" w:sz="4" w:space="0" w:color="auto"/>
              <w:left w:val="single" w:sz="4" w:space="0" w:color="auto"/>
              <w:bottom w:val="single" w:sz="4" w:space="0" w:color="auto"/>
              <w:right w:val="single" w:sz="4" w:space="0" w:color="auto"/>
            </w:tcBorders>
          </w:tcPr>
          <w:p w:rsidR="00BA3002" w:rsidRPr="006B130B" w:rsidRDefault="00BA3002" w:rsidP="00BA3002">
            <w:pPr>
              <w:suppressAutoHyphens/>
              <w:ind w:firstLine="0"/>
              <w:jc w:val="center"/>
              <w:rPr>
                <w:rFonts w:ascii="Times New Roman" w:hAnsi="Times New Roman"/>
              </w:rPr>
            </w:pPr>
            <w:r w:rsidRPr="006B130B">
              <w:rPr>
                <w:rFonts w:ascii="Times New Roman" w:hAnsi="Times New Roman"/>
              </w:rPr>
              <w:t>1 500,0</w:t>
            </w:r>
          </w:p>
        </w:tc>
      </w:tr>
      <w:tr w:rsidR="00BA3002" w:rsidRPr="006B130B" w:rsidTr="00BA3002">
        <w:trPr>
          <w:trHeight w:val="273"/>
        </w:trPr>
        <w:tc>
          <w:tcPr>
            <w:tcW w:w="288" w:type="pct"/>
            <w:tcBorders>
              <w:top w:val="single" w:sz="4" w:space="0" w:color="000000"/>
              <w:left w:val="single" w:sz="4" w:space="0" w:color="000000"/>
              <w:bottom w:val="single" w:sz="4" w:space="0" w:color="000000"/>
              <w:right w:val="nil"/>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2.</w:t>
            </w:r>
          </w:p>
        </w:tc>
        <w:tc>
          <w:tcPr>
            <w:tcW w:w="3551" w:type="pct"/>
            <w:tcBorders>
              <w:top w:val="single" w:sz="4" w:space="0" w:color="000000"/>
              <w:left w:val="single" w:sz="4" w:space="0" w:color="000000"/>
              <w:bottom w:val="single" w:sz="4" w:space="0" w:color="000000"/>
              <w:right w:val="single" w:sz="4" w:space="0" w:color="auto"/>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Организатор ППЭ в аудитории</w:t>
            </w:r>
          </w:p>
        </w:tc>
        <w:tc>
          <w:tcPr>
            <w:tcW w:w="1161" w:type="pct"/>
            <w:tcBorders>
              <w:top w:val="single" w:sz="4" w:space="0" w:color="auto"/>
              <w:left w:val="single" w:sz="4" w:space="0" w:color="auto"/>
              <w:bottom w:val="single" w:sz="4" w:space="0" w:color="auto"/>
              <w:right w:val="single" w:sz="4" w:space="0" w:color="auto"/>
            </w:tcBorders>
          </w:tcPr>
          <w:p w:rsidR="00BA3002" w:rsidRPr="006B130B" w:rsidRDefault="00BA3002" w:rsidP="00BA3002">
            <w:pPr>
              <w:suppressAutoHyphens/>
              <w:ind w:firstLine="0"/>
              <w:jc w:val="center"/>
              <w:rPr>
                <w:rFonts w:ascii="Times New Roman" w:hAnsi="Times New Roman"/>
              </w:rPr>
            </w:pPr>
            <w:r w:rsidRPr="006B130B">
              <w:rPr>
                <w:rFonts w:ascii="Times New Roman" w:hAnsi="Times New Roman"/>
              </w:rPr>
              <w:t>800,0</w:t>
            </w:r>
          </w:p>
        </w:tc>
      </w:tr>
      <w:tr w:rsidR="00BA3002" w:rsidRPr="006B130B" w:rsidTr="00BA3002">
        <w:trPr>
          <w:trHeight w:val="273"/>
        </w:trPr>
        <w:tc>
          <w:tcPr>
            <w:tcW w:w="288" w:type="pct"/>
            <w:tcBorders>
              <w:top w:val="single" w:sz="4" w:space="0" w:color="000000"/>
              <w:left w:val="single" w:sz="4" w:space="0" w:color="000000"/>
              <w:bottom w:val="single" w:sz="4" w:space="0" w:color="000000"/>
              <w:right w:val="nil"/>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3.</w:t>
            </w:r>
          </w:p>
        </w:tc>
        <w:tc>
          <w:tcPr>
            <w:tcW w:w="3551" w:type="pct"/>
            <w:tcBorders>
              <w:top w:val="single" w:sz="4" w:space="0" w:color="000000"/>
              <w:left w:val="single" w:sz="4" w:space="0" w:color="000000"/>
              <w:bottom w:val="single" w:sz="4" w:space="0" w:color="000000"/>
              <w:right w:val="single" w:sz="4" w:space="0" w:color="auto"/>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Организатор ППЭ вне аудитории</w:t>
            </w:r>
          </w:p>
        </w:tc>
        <w:tc>
          <w:tcPr>
            <w:tcW w:w="1161" w:type="pct"/>
            <w:tcBorders>
              <w:top w:val="single" w:sz="4" w:space="0" w:color="auto"/>
              <w:left w:val="single" w:sz="4" w:space="0" w:color="auto"/>
              <w:bottom w:val="single" w:sz="4" w:space="0" w:color="auto"/>
              <w:right w:val="single" w:sz="4" w:space="0" w:color="auto"/>
            </w:tcBorders>
          </w:tcPr>
          <w:p w:rsidR="00BA3002" w:rsidRPr="006B130B" w:rsidRDefault="00BA3002" w:rsidP="00BA3002">
            <w:pPr>
              <w:suppressAutoHyphens/>
              <w:ind w:firstLine="0"/>
              <w:jc w:val="center"/>
              <w:rPr>
                <w:rFonts w:ascii="Times New Roman" w:hAnsi="Times New Roman"/>
              </w:rPr>
            </w:pPr>
            <w:r w:rsidRPr="006B130B">
              <w:rPr>
                <w:rFonts w:ascii="Times New Roman" w:hAnsi="Times New Roman"/>
              </w:rPr>
              <w:t>600,0</w:t>
            </w:r>
          </w:p>
        </w:tc>
      </w:tr>
      <w:tr w:rsidR="00BA3002" w:rsidRPr="006B130B" w:rsidTr="00BA3002">
        <w:trPr>
          <w:trHeight w:val="273"/>
        </w:trPr>
        <w:tc>
          <w:tcPr>
            <w:tcW w:w="288" w:type="pct"/>
            <w:tcBorders>
              <w:top w:val="single" w:sz="4" w:space="0" w:color="000000"/>
              <w:left w:val="single" w:sz="4" w:space="0" w:color="000000"/>
              <w:bottom w:val="single" w:sz="4" w:space="0" w:color="000000"/>
              <w:right w:val="nil"/>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4.</w:t>
            </w:r>
          </w:p>
        </w:tc>
        <w:tc>
          <w:tcPr>
            <w:tcW w:w="3551" w:type="pct"/>
            <w:tcBorders>
              <w:top w:val="single" w:sz="4" w:space="0" w:color="000000"/>
              <w:left w:val="single" w:sz="4" w:space="0" w:color="000000"/>
              <w:bottom w:val="single" w:sz="4" w:space="0" w:color="000000"/>
              <w:right w:val="single" w:sz="4" w:space="0" w:color="auto"/>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Член ГЭК</w:t>
            </w:r>
          </w:p>
        </w:tc>
        <w:tc>
          <w:tcPr>
            <w:tcW w:w="1161" w:type="pct"/>
            <w:tcBorders>
              <w:top w:val="single" w:sz="4" w:space="0" w:color="auto"/>
              <w:left w:val="single" w:sz="4" w:space="0" w:color="auto"/>
              <w:bottom w:val="single" w:sz="4" w:space="0" w:color="auto"/>
              <w:right w:val="single" w:sz="4" w:space="0" w:color="auto"/>
            </w:tcBorders>
          </w:tcPr>
          <w:p w:rsidR="00BA3002" w:rsidRPr="006B130B" w:rsidRDefault="00BA3002" w:rsidP="00BA3002">
            <w:pPr>
              <w:suppressAutoHyphens/>
              <w:ind w:firstLine="0"/>
              <w:jc w:val="center"/>
              <w:rPr>
                <w:rFonts w:ascii="Times New Roman" w:hAnsi="Times New Roman"/>
              </w:rPr>
            </w:pPr>
            <w:r w:rsidRPr="006B130B">
              <w:rPr>
                <w:rFonts w:ascii="Times New Roman" w:hAnsi="Times New Roman"/>
              </w:rPr>
              <w:t>500,0</w:t>
            </w:r>
          </w:p>
        </w:tc>
      </w:tr>
      <w:tr w:rsidR="00BA3002" w:rsidRPr="006B130B" w:rsidTr="00BA3002">
        <w:trPr>
          <w:trHeight w:val="273"/>
        </w:trPr>
        <w:tc>
          <w:tcPr>
            <w:tcW w:w="288" w:type="pct"/>
            <w:tcBorders>
              <w:top w:val="single" w:sz="4" w:space="0" w:color="000000"/>
              <w:left w:val="single" w:sz="4" w:space="0" w:color="000000"/>
              <w:bottom w:val="single" w:sz="4" w:space="0" w:color="000000"/>
              <w:right w:val="nil"/>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5.</w:t>
            </w:r>
          </w:p>
        </w:tc>
        <w:tc>
          <w:tcPr>
            <w:tcW w:w="3551" w:type="pct"/>
            <w:tcBorders>
              <w:top w:val="single" w:sz="4" w:space="0" w:color="000000"/>
              <w:left w:val="single" w:sz="4" w:space="0" w:color="000000"/>
              <w:bottom w:val="single" w:sz="4" w:space="0" w:color="000000"/>
              <w:right w:val="single" w:sz="4" w:space="0" w:color="auto"/>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Технический специалист</w:t>
            </w:r>
          </w:p>
        </w:tc>
        <w:tc>
          <w:tcPr>
            <w:tcW w:w="1161" w:type="pct"/>
            <w:tcBorders>
              <w:top w:val="single" w:sz="4" w:space="0" w:color="auto"/>
              <w:left w:val="single" w:sz="4" w:space="0" w:color="auto"/>
              <w:bottom w:val="single" w:sz="4" w:space="0" w:color="auto"/>
              <w:right w:val="single" w:sz="4" w:space="0" w:color="auto"/>
            </w:tcBorders>
          </w:tcPr>
          <w:p w:rsidR="00BA3002" w:rsidRPr="006B130B" w:rsidRDefault="00BA3002" w:rsidP="00BA3002">
            <w:pPr>
              <w:suppressAutoHyphens/>
              <w:ind w:firstLine="0"/>
              <w:jc w:val="center"/>
              <w:rPr>
                <w:rFonts w:ascii="Times New Roman" w:hAnsi="Times New Roman"/>
              </w:rPr>
            </w:pPr>
            <w:r w:rsidRPr="006B130B">
              <w:rPr>
                <w:rFonts w:ascii="Times New Roman" w:hAnsi="Times New Roman"/>
              </w:rPr>
              <w:t>1 400,0</w:t>
            </w:r>
          </w:p>
        </w:tc>
      </w:tr>
      <w:tr w:rsidR="00BA3002" w:rsidRPr="006B130B" w:rsidTr="00BA3002">
        <w:trPr>
          <w:trHeight w:val="273"/>
        </w:trPr>
        <w:tc>
          <w:tcPr>
            <w:tcW w:w="288" w:type="pct"/>
            <w:tcBorders>
              <w:top w:val="single" w:sz="4" w:space="0" w:color="000000"/>
              <w:left w:val="single" w:sz="4" w:space="0" w:color="000000"/>
              <w:bottom w:val="single" w:sz="4" w:space="0" w:color="000000"/>
              <w:right w:val="nil"/>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6.</w:t>
            </w:r>
          </w:p>
        </w:tc>
        <w:tc>
          <w:tcPr>
            <w:tcW w:w="3551" w:type="pct"/>
            <w:tcBorders>
              <w:top w:val="single" w:sz="4" w:space="0" w:color="000000"/>
              <w:left w:val="single" w:sz="4" w:space="0" w:color="000000"/>
              <w:bottom w:val="single" w:sz="4" w:space="0" w:color="000000"/>
              <w:right w:val="single" w:sz="4" w:space="0" w:color="auto"/>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Экзаменатор-собеседник</w:t>
            </w:r>
          </w:p>
        </w:tc>
        <w:tc>
          <w:tcPr>
            <w:tcW w:w="1161" w:type="pct"/>
            <w:tcBorders>
              <w:top w:val="single" w:sz="4" w:space="0" w:color="auto"/>
              <w:left w:val="single" w:sz="4" w:space="0" w:color="auto"/>
              <w:bottom w:val="single" w:sz="4" w:space="0" w:color="auto"/>
              <w:right w:val="single" w:sz="4" w:space="0" w:color="auto"/>
            </w:tcBorders>
          </w:tcPr>
          <w:p w:rsidR="00BA3002" w:rsidRPr="006B130B" w:rsidRDefault="00BA3002" w:rsidP="00BA3002">
            <w:pPr>
              <w:suppressAutoHyphens/>
              <w:ind w:firstLine="0"/>
              <w:jc w:val="center"/>
              <w:rPr>
                <w:rFonts w:ascii="Times New Roman" w:hAnsi="Times New Roman"/>
              </w:rPr>
            </w:pPr>
            <w:r w:rsidRPr="006B130B">
              <w:rPr>
                <w:rFonts w:ascii="Times New Roman" w:hAnsi="Times New Roman"/>
              </w:rPr>
              <w:t>700,0</w:t>
            </w:r>
          </w:p>
        </w:tc>
      </w:tr>
      <w:tr w:rsidR="00BA3002" w:rsidRPr="006B130B" w:rsidTr="00BA3002">
        <w:trPr>
          <w:trHeight w:val="273"/>
        </w:trPr>
        <w:tc>
          <w:tcPr>
            <w:tcW w:w="288" w:type="pct"/>
            <w:tcBorders>
              <w:top w:val="single" w:sz="4" w:space="0" w:color="000000"/>
              <w:left w:val="single" w:sz="4" w:space="0" w:color="000000"/>
              <w:bottom w:val="single" w:sz="4" w:space="0" w:color="000000"/>
              <w:right w:val="nil"/>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7.</w:t>
            </w:r>
          </w:p>
        </w:tc>
        <w:tc>
          <w:tcPr>
            <w:tcW w:w="3551" w:type="pct"/>
            <w:tcBorders>
              <w:top w:val="single" w:sz="4" w:space="0" w:color="000000"/>
              <w:left w:val="single" w:sz="4" w:space="0" w:color="000000"/>
              <w:bottom w:val="single" w:sz="4" w:space="0" w:color="000000"/>
              <w:right w:val="single" w:sz="4" w:space="0" w:color="auto"/>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Ассистент</w:t>
            </w:r>
          </w:p>
        </w:tc>
        <w:tc>
          <w:tcPr>
            <w:tcW w:w="1161" w:type="pct"/>
            <w:tcBorders>
              <w:top w:val="single" w:sz="4" w:space="0" w:color="auto"/>
              <w:left w:val="single" w:sz="4" w:space="0" w:color="auto"/>
              <w:bottom w:val="single" w:sz="4" w:space="0" w:color="auto"/>
              <w:right w:val="single" w:sz="4" w:space="0" w:color="auto"/>
            </w:tcBorders>
          </w:tcPr>
          <w:p w:rsidR="00BA3002" w:rsidRPr="006B130B" w:rsidRDefault="00BA3002" w:rsidP="00BA3002">
            <w:pPr>
              <w:suppressAutoHyphens/>
              <w:ind w:firstLine="0"/>
              <w:jc w:val="center"/>
              <w:rPr>
                <w:rFonts w:ascii="Times New Roman" w:hAnsi="Times New Roman"/>
              </w:rPr>
            </w:pPr>
            <w:r w:rsidRPr="006B130B">
              <w:rPr>
                <w:rFonts w:ascii="Times New Roman" w:hAnsi="Times New Roman"/>
              </w:rPr>
              <w:t>700,0</w:t>
            </w:r>
          </w:p>
        </w:tc>
      </w:tr>
      <w:tr w:rsidR="00BA3002" w:rsidRPr="006B130B" w:rsidTr="00BA3002">
        <w:trPr>
          <w:trHeight w:val="273"/>
        </w:trPr>
        <w:tc>
          <w:tcPr>
            <w:tcW w:w="288" w:type="pct"/>
            <w:tcBorders>
              <w:top w:val="single" w:sz="4" w:space="0" w:color="000000"/>
              <w:left w:val="single" w:sz="4" w:space="0" w:color="000000"/>
              <w:bottom w:val="single" w:sz="4" w:space="0" w:color="000000"/>
              <w:right w:val="nil"/>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8.</w:t>
            </w:r>
          </w:p>
        </w:tc>
        <w:tc>
          <w:tcPr>
            <w:tcW w:w="3551" w:type="pct"/>
            <w:tcBorders>
              <w:top w:val="single" w:sz="4" w:space="0" w:color="000000"/>
              <w:left w:val="single" w:sz="4" w:space="0" w:color="000000"/>
              <w:bottom w:val="single" w:sz="4" w:space="0" w:color="000000"/>
              <w:right w:val="single" w:sz="4" w:space="0" w:color="auto"/>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Эксперт, оценивающий выполнение лабораторных работ по химии</w:t>
            </w:r>
          </w:p>
        </w:tc>
        <w:tc>
          <w:tcPr>
            <w:tcW w:w="1161" w:type="pct"/>
            <w:tcBorders>
              <w:top w:val="single" w:sz="4" w:space="0" w:color="auto"/>
              <w:left w:val="single" w:sz="4" w:space="0" w:color="auto"/>
              <w:bottom w:val="single" w:sz="4" w:space="0" w:color="auto"/>
              <w:right w:val="single" w:sz="4" w:space="0" w:color="auto"/>
            </w:tcBorders>
          </w:tcPr>
          <w:p w:rsidR="00BA3002" w:rsidRPr="006B130B" w:rsidRDefault="00BA3002" w:rsidP="00BA3002">
            <w:pPr>
              <w:suppressAutoHyphens/>
              <w:ind w:firstLine="0"/>
              <w:jc w:val="center"/>
              <w:rPr>
                <w:rFonts w:ascii="Times New Roman" w:hAnsi="Times New Roman"/>
              </w:rPr>
            </w:pPr>
            <w:r w:rsidRPr="006B130B">
              <w:rPr>
                <w:rFonts w:ascii="Times New Roman" w:hAnsi="Times New Roman"/>
              </w:rPr>
              <w:t>500,0</w:t>
            </w:r>
          </w:p>
        </w:tc>
      </w:tr>
      <w:tr w:rsidR="00BA3002" w:rsidRPr="006B130B" w:rsidTr="00BA3002">
        <w:trPr>
          <w:trHeight w:val="273"/>
        </w:trPr>
        <w:tc>
          <w:tcPr>
            <w:tcW w:w="288" w:type="pct"/>
            <w:tcBorders>
              <w:top w:val="single" w:sz="4" w:space="0" w:color="000000"/>
              <w:left w:val="single" w:sz="4" w:space="0" w:color="000000"/>
              <w:bottom w:val="single" w:sz="4" w:space="0" w:color="000000"/>
              <w:right w:val="nil"/>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lastRenderedPageBreak/>
              <w:t>9.</w:t>
            </w:r>
          </w:p>
        </w:tc>
        <w:tc>
          <w:tcPr>
            <w:tcW w:w="3551" w:type="pct"/>
            <w:tcBorders>
              <w:top w:val="single" w:sz="4" w:space="0" w:color="000000"/>
              <w:left w:val="single" w:sz="4" w:space="0" w:color="000000"/>
              <w:bottom w:val="single" w:sz="4" w:space="0" w:color="000000"/>
              <w:right w:val="single" w:sz="4" w:space="0" w:color="auto"/>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Специалист по проведению инструктажа и обеспечению лабораторных работ</w:t>
            </w:r>
          </w:p>
        </w:tc>
        <w:tc>
          <w:tcPr>
            <w:tcW w:w="1161" w:type="pct"/>
            <w:tcBorders>
              <w:top w:val="single" w:sz="4" w:space="0" w:color="auto"/>
              <w:left w:val="single" w:sz="4" w:space="0" w:color="auto"/>
              <w:bottom w:val="single" w:sz="4" w:space="0" w:color="auto"/>
              <w:right w:val="single" w:sz="4" w:space="0" w:color="auto"/>
            </w:tcBorders>
          </w:tcPr>
          <w:p w:rsidR="00BA3002" w:rsidRPr="006B130B" w:rsidRDefault="00BA3002" w:rsidP="00BA3002">
            <w:pPr>
              <w:suppressAutoHyphens/>
              <w:ind w:firstLine="0"/>
              <w:jc w:val="center"/>
              <w:rPr>
                <w:rFonts w:ascii="Times New Roman" w:hAnsi="Times New Roman"/>
              </w:rPr>
            </w:pPr>
            <w:r w:rsidRPr="006B130B">
              <w:rPr>
                <w:rFonts w:ascii="Times New Roman" w:hAnsi="Times New Roman"/>
              </w:rPr>
              <w:t>500,0</w:t>
            </w:r>
          </w:p>
        </w:tc>
      </w:tr>
      <w:tr w:rsidR="00BA3002" w:rsidRPr="006B130B" w:rsidTr="00BA3002">
        <w:trPr>
          <w:trHeight w:val="273"/>
        </w:trPr>
        <w:tc>
          <w:tcPr>
            <w:tcW w:w="288" w:type="pct"/>
            <w:tcBorders>
              <w:top w:val="single" w:sz="4" w:space="0" w:color="000000"/>
              <w:left w:val="single" w:sz="4" w:space="0" w:color="000000"/>
              <w:bottom w:val="single" w:sz="4" w:space="0" w:color="000000"/>
              <w:right w:val="nil"/>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10.</w:t>
            </w:r>
          </w:p>
        </w:tc>
        <w:tc>
          <w:tcPr>
            <w:tcW w:w="3551" w:type="pct"/>
            <w:tcBorders>
              <w:top w:val="single" w:sz="4" w:space="0" w:color="000000"/>
              <w:left w:val="single" w:sz="4" w:space="0" w:color="000000"/>
              <w:bottom w:val="single" w:sz="4" w:space="0" w:color="000000"/>
              <w:right w:val="single" w:sz="4" w:space="0" w:color="auto"/>
            </w:tcBorders>
          </w:tcPr>
          <w:p w:rsidR="00BA3002" w:rsidRPr="006B130B" w:rsidRDefault="00BA3002" w:rsidP="00BA3002">
            <w:pPr>
              <w:suppressAutoHyphens/>
              <w:ind w:firstLine="0"/>
              <w:rPr>
                <w:rFonts w:ascii="Times New Roman" w:hAnsi="Times New Roman"/>
              </w:rPr>
            </w:pPr>
            <w:r w:rsidRPr="006B130B">
              <w:rPr>
                <w:rFonts w:ascii="Times New Roman" w:hAnsi="Times New Roman"/>
              </w:rPr>
              <w:t>Член конфликтной комиссии</w:t>
            </w:r>
          </w:p>
        </w:tc>
        <w:tc>
          <w:tcPr>
            <w:tcW w:w="1161" w:type="pct"/>
            <w:tcBorders>
              <w:top w:val="single" w:sz="4" w:space="0" w:color="auto"/>
              <w:left w:val="single" w:sz="4" w:space="0" w:color="auto"/>
              <w:bottom w:val="single" w:sz="4" w:space="0" w:color="auto"/>
              <w:right w:val="single" w:sz="4" w:space="0" w:color="auto"/>
            </w:tcBorders>
          </w:tcPr>
          <w:p w:rsidR="00BA3002" w:rsidRPr="006B130B" w:rsidRDefault="00BA3002" w:rsidP="00BA3002">
            <w:pPr>
              <w:suppressAutoHyphens/>
              <w:ind w:firstLine="0"/>
              <w:jc w:val="center"/>
              <w:rPr>
                <w:rFonts w:ascii="Times New Roman" w:hAnsi="Times New Roman"/>
              </w:rPr>
            </w:pPr>
            <w:r w:rsidRPr="006B130B">
              <w:rPr>
                <w:rFonts w:ascii="Times New Roman" w:hAnsi="Times New Roman"/>
              </w:rPr>
              <w:t>700,0</w:t>
            </w:r>
          </w:p>
        </w:tc>
      </w:tr>
    </w:tbl>
    <w:p w:rsidR="002F151F" w:rsidRPr="006B130B" w:rsidRDefault="002F151F" w:rsidP="000F6EF6">
      <w:pPr>
        <w:ind w:firstLine="709"/>
        <w:rPr>
          <w:rFonts w:ascii="Times New Roman" w:hAnsi="Times New Roman"/>
          <w:sz w:val="26"/>
          <w:szCs w:val="26"/>
        </w:rPr>
      </w:pPr>
    </w:p>
    <w:p w:rsidR="002F151F" w:rsidRPr="006B130B" w:rsidRDefault="002F151F" w:rsidP="00C8261D">
      <w:pPr>
        <w:autoSpaceDE w:val="0"/>
        <w:autoSpaceDN w:val="0"/>
        <w:adjustRightInd w:val="0"/>
        <w:ind w:firstLine="708"/>
        <w:rPr>
          <w:rFonts w:ascii="Times New Roman" w:hAnsi="Times New Roman"/>
          <w:sz w:val="26"/>
          <w:szCs w:val="26"/>
        </w:rPr>
      </w:pPr>
      <w:r w:rsidRPr="006B130B">
        <w:rPr>
          <w:rFonts w:ascii="Times New Roman" w:hAnsi="Times New Roman"/>
          <w:sz w:val="26"/>
          <w:szCs w:val="26"/>
        </w:rPr>
        <w:t xml:space="preserve">Выплата компенсации производится в образовательной организации являющейся основным местом работы педагогического работника на основании сведений о времени, затраченном на выполнение педагогическими работниками, участвующими в проведении </w:t>
      </w:r>
      <w:r w:rsidR="00AE0234" w:rsidRPr="006B130B">
        <w:rPr>
          <w:rFonts w:ascii="Times New Roman" w:eastAsia="Calibri" w:hAnsi="Times New Roman"/>
          <w:sz w:val="26"/>
          <w:szCs w:val="26"/>
        </w:rPr>
        <w:t>государственной итоговой аттестации</w:t>
      </w:r>
      <w:r w:rsidRPr="006B130B">
        <w:rPr>
          <w:rFonts w:ascii="Times New Roman" w:hAnsi="Times New Roman"/>
          <w:sz w:val="26"/>
          <w:szCs w:val="26"/>
        </w:rPr>
        <w:t>, соответствующих обязанностей</w:t>
      </w:r>
      <w:r w:rsidR="00E46FC9">
        <w:rPr>
          <w:rFonts w:ascii="Times New Roman" w:hAnsi="Times New Roman"/>
          <w:sz w:val="26"/>
          <w:szCs w:val="26"/>
        </w:rPr>
        <w:t>,</w:t>
      </w:r>
      <w:r w:rsidRPr="006B130B">
        <w:rPr>
          <w:rFonts w:ascii="Times New Roman" w:hAnsi="Times New Roman"/>
          <w:sz w:val="26"/>
          <w:szCs w:val="26"/>
        </w:rPr>
        <w:t xml:space="preserve"> предоставленных руководителю общеобразовательной организации, являющейся основным местом работы педагогического работника руководителем ППЭ. </w:t>
      </w:r>
    </w:p>
    <w:p w:rsidR="002F151F" w:rsidRPr="006B130B" w:rsidRDefault="002F151F" w:rsidP="000F6EF6">
      <w:pPr>
        <w:ind w:firstLine="709"/>
        <w:rPr>
          <w:rFonts w:ascii="Times New Roman" w:hAnsi="Times New Roman"/>
          <w:sz w:val="26"/>
          <w:szCs w:val="26"/>
          <w:lang w:eastAsia="ar-SA"/>
        </w:rPr>
      </w:pPr>
    </w:p>
    <w:p w:rsidR="002F151F" w:rsidRPr="006B130B" w:rsidRDefault="002F151F" w:rsidP="000F6EF6">
      <w:pPr>
        <w:ind w:firstLine="709"/>
        <w:rPr>
          <w:rFonts w:ascii="Times New Roman" w:hAnsi="Times New Roman"/>
          <w:b/>
          <w:sz w:val="26"/>
          <w:szCs w:val="26"/>
        </w:rPr>
      </w:pPr>
      <w:r w:rsidRPr="006B130B">
        <w:rPr>
          <w:rFonts w:ascii="Times New Roman" w:hAnsi="Times New Roman"/>
          <w:b/>
          <w:sz w:val="26"/>
          <w:szCs w:val="26"/>
        </w:rPr>
        <w:t>8. Выплаты компенсационного характера</w:t>
      </w:r>
    </w:p>
    <w:p w:rsidR="002F151F" w:rsidRPr="006B130B" w:rsidRDefault="002F151F" w:rsidP="000F6EF6">
      <w:pPr>
        <w:ind w:firstLine="709"/>
        <w:rPr>
          <w:rFonts w:ascii="Times New Roman" w:hAnsi="Times New Roman"/>
          <w:sz w:val="26"/>
          <w:szCs w:val="26"/>
        </w:rPr>
      </w:pPr>
    </w:p>
    <w:p w:rsidR="002F151F" w:rsidRPr="006B130B" w:rsidRDefault="002F151F" w:rsidP="000F6EF6">
      <w:pPr>
        <w:pStyle w:val="af8"/>
        <w:spacing w:after="0"/>
        <w:ind w:left="0" w:firstLine="709"/>
        <w:rPr>
          <w:rFonts w:ascii="Times New Roman" w:hAnsi="Times New Roman"/>
          <w:sz w:val="26"/>
          <w:szCs w:val="26"/>
        </w:rPr>
      </w:pPr>
      <w:r w:rsidRPr="006B130B">
        <w:rPr>
          <w:rFonts w:ascii="Times New Roman" w:hAnsi="Times New Roman"/>
          <w:sz w:val="26"/>
          <w:szCs w:val="26"/>
        </w:rPr>
        <w:t>8.1. 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w:t>
      </w:r>
    </w:p>
    <w:p w:rsidR="002F151F" w:rsidRPr="006B130B" w:rsidRDefault="002F151F" w:rsidP="000F6EF6">
      <w:pPr>
        <w:pStyle w:val="af8"/>
        <w:spacing w:after="0"/>
        <w:ind w:left="0" w:firstLine="709"/>
        <w:rPr>
          <w:rFonts w:ascii="Times New Roman" w:hAnsi="Times New Roman"/>
          <w:sz w:val="26"/>
          <w:szCs w:val="26"/>
        </w:rPr>
      </w:pPr>
      <w:r w:rsidRPr="006B130B">
        <w:rPr>
          <w:rFonts w:ascii="Times New Roman" w:hAnsi="Times New Roman"/>
          <w:sz w:val="26"/>
          <w:szCs w:val="26"/>
        </w:rPr>
        <w:t>8.2. Выплаты компенсационного характера за работы во вредных и (или) опасных и иных особых условиях труда и в условиях труда, отклоняющихся от нормальных, осуществляются в размерах не ниже предусмотренных трудовым законодательством и иными нормативными правовыми актами, содержащими нормы трудового права.</w:t>
      </w:r>
    </w:p>
    <w:p w:rsidR="002F151F" w:rsidRPr="006B130B" w:rsidRDefault="002F151F" w:rsidP="000F6EF6">
      <w:pPr>
        <w:autoSpaceDE w:val="0"/>
        <w:autoSpaceDN w:val="0"/>
        <w:adjustRightInd w:val="0"/>
        <w:ind w:firstLine="709"/>
        <w:rPr>
          <w:rFonts w:ascii="Times New Roman" w:hAnsi="Times New Roman"/>
          <w:sz w:val="26"/>
          <w:szCs w:val="26"/>
        </w:rPr>
      </w:pPr>
      <w:r w:rsidRPr="006B130B">
        <w:rPr>
          <w:rFonts w:ascii="Times New Roman" w:hAnsi="Times New Roman"/>
          <w:sz w:val="26"/>
          <w:szCs w:val="26"/>
        </w:rPr>
        <w:t>Работникам, занятым на работах во вре</w:t>
      </w:r>
      <w:r w:rsidRPr="006B130B">
        <w:rPr>
          <w:rFonts w:ascii="Times New Roman" w:hAnsi="Times New Roman"/>
          <w:bCs/>
          <w:sz w:val="26"/>
          <w:szCs w:val="26"/>
        </w:rPr>
        <w:t>д</w:t>
      </w:r>
      <w:r w:rsidRPr="006B130B">
        <w:rPr>
          <w:rFonts w:ascii="Times New Roman" w:hAnsi="Times New Roman"/>
          <w:sz w:val="26"/>
          <w:szCs w:val="26"/>
        </w:rPr>
        <w:t>ных и (или) опасных условиях труда, устанавливаются доплаты– не менее 4 % от оплаты за фактическую учебную нагрузку учителя, должностного оклада работника.</w:t>
      </w:r>
    </w:p>
    <w:p w:rsidR="002F151F" w:rsidRPr="006B130B" w:rsidRDefault="002F151F" w:rsidP="000F6EF6">
      <w:pPr>
        <w:pStyle w:val="af8"/>
        <w:spacing w:after="0"/>
        <w:ind w:left="0" w:firstLine="709"/>
        <w:rPr>
          <w:rFonts w:ascii="Times New Roman" w:hAnsi="Times New Roman"/>
          <w:sz w:val="26"/>
          <w:szCs w:val="26"/>
        </w:rPr>
      </w:pPr>
      <w:r w:rsidRPr="006B130B">
        <w:rPr>
          <w:rFonts w:ascii="Times New Roman" w:hAnsi="Times New Roman"/>
          <w:sz w:val="26"/>
          <w:szCs w:val="26"/>
        </w:rPr>
        <w:t>Установление вышеуказанных доплат производится по результатам аттестации рабочих мест. Конкретный размер выплаты работникам</w:t>
      </w:r>
      <w:r w:rsidR="00E46FC9">
        <w:rPr>
          <w:rFonts w:ascii="Times New Roman" w:hAnsi="Times New Roman"/>
          <w:sz w:val="26"/>
          <w:szCs w:val="26"/>
        </w:rPr>
        <w:t xml:space="preserve"> </w:t>
      </w:r>
      <w:r w:rsidRPr="006B130B">
        <w:rPr>
          <w:rFonts w:ascii="Times New Roman" w:hAnsi="Times New Roman"/>
          <w:sz w:val="26"/>
          <w:szCs w:val="26"/>
        </w:rPr>
        <w:t>определяется в зависимости от продолжительности их работы во вре</w:t>
      </w:r>
      <w:r w:rsidRPr="006B130B">
        <w:rPr>
          <w:rFonts w:ascii="Times New Roman" w:hAnsi="Times New Roman"/>
          <w:bCs/>
          <w:sz w:val="26"/>
          <w:szCs w:val="26"/>
        </w:rPr>
        <w:t>д</w:t>
      </w:r>
      <w:r w:rsidRPr="006B130B">
        <w:rPr>
          <w:rFonts w:ascii="Times New Roman" w:hAnsi="Times New Roman"/>
          <w:sz w:val="26"/>
          <w:szCs w:val="26"/>
        </w:rPr>
        <w:t>ных и (или) опасных условиях труда.</w:t>
      </w:r>
    </w:p>
    <w:p w:rsidR="002F151F" w:rsidRPr="006B130B" w:rsidRDefault="002F151F" w:rsidP="000F6EF6">
      <w:pPr>
        <w:pStyle w:val="af8"/>
        <w:spacing w:after="0"/>
        <w:ind w:left="0" w:firstLine="709"/>
        <w:rPr>
          <w:rFonts w:ascii="Times New Roman" w:hAnsi="Times New Roman"/>
          <w:sz w:val="26"/>
          <w:szCs w:val="26"/>
        </w:rPr>
      </w:pPr>
      <w:r w:rsidRPr="006B130B">
        <w:rPr>
          <w:rFonts w:ascii="Times New Roman" w:hAnsi="Times New Roman"/>
          <w:sz w:val="26"/>
          <w:szCs w:val="26"/>
        </w:rPr>
        <w:t>8.3.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(в том числе участие в общественной работе, ведение музейной работы), устанавливаются самостоятельно в пределах базовой части фонда оплаты труда</w:t>
      </w:r>
      <w:r w:rsidR="00F37E26" w:rsidRPr="006B130B">
        <w:rPr>
          <w:rFonts w:ascii="Times New Roman" w:hAnsi="Times New Roman"/>
          <w:sz w:val="26"/>
          <w:szCs w:val="26"/>
        </w:rPr>
        <w:t xml:space="preserve"> (Таблица № 9)</w:t>
      </w:r>
      <w:r w:rsidRPr="006B130B">
        <w:rPr>
          <w:rFonts w:ascii="Times New Roman" w:hAnsi="Times New Roman"/>
          <w:sz w:val="26"/>
          <w:szCs w:val="26"/>
        </w:rPr>
        <w:t>.</w:t>
      </w:r>
    </w:p>
    <w:p w:rsidR="00F37E26" w:rsidRPr="006B130B" w:rsidRDefault="00F37E26" w:rsidP="00BA3002">
      <w:pPr>
        <w:ind w:firstLine="709"/>
        <w:jc w:val="right"/>
        <w:rPr>
          <w:rFonts w:ascii="Times New Roman" w:hAnsi="Times New Roman"/>
          <w:sz w:val="26"/>
          <w:szCs w:val="26"/>
        </w:rPr>
      </w:pPr>
    </w:p>
    <w:p w:rsidR="002F151F" w:rsidRPr="006B130B" w:rsidRDefault="002F151F" w:rsidP="00BA3002">
      <w:pPr>
        <w:ind w:firstLine="709"/>
        <w:jc w:val="right"/>
        <w:rPr>
          <w:rFonts w:ascii="Times New Roman" w:hAnsi="Times New Roman"/>
          <w:bCs/>
          <w:sz w:val="26"/>
          <w:szCs w:val="26"/>
        </w:rPr>
      </w:pPr>
      <w:r w:rsidRPr="006B130B">
        <w:rPr>
          <w:rFonts w:ascii="Times New Roman" w:hAnsi="Times New Roman"/>
          <w:sz w:val="26"/>
          <w:szCs w:val="26"/>
        </w:rPr>
        <w:t xml:space="preserve">Таблица № </w:t>
      </w:r>
      <w:r w:rsidR="00F37E26" w:rsidRPr="006B130B">
        <w:rPr>
          <w:rFonts w:ascii="Times New Roman" w:hAnsi="Times New Roman"/>
          <w:sz w:val="26"/>
          <w:szCs w:val="26"/>
        </w:rPr>
        <w:t>9</w:t>
      </w:r>
      <w:r w:rsidRPr="006B130B">
        <w:rPr>
          <w:rFonts w:ascii="Times New Roman" w:hAnsi="Times New Roman"/>
          <w:sz w:val="26"/>
          <w:szCs w:val="26"/>
        </w:rPr>
        <w:t>.</w:t>
      </w:r>
    </w:p>
    <w:p w:rsidR="002F151F" w:rsidRPr="006B130B" w:rsidRDefault="00F37E26" w:rsidP="00F37E26">
      <w:pPr>
        <w:ind w:firstLine="0"/>
        <w:jc w:val="center"/>
        <w:rPr>
          <w:rFonts w:ascii="Times New Roman" w:hAnsi="Times New Roman"/>
          <w:b/>
          <w:sz w:val="26"/>
          <w:szCs w:val="26"/>
        </w:rPr>
      </w:pPr>
      <w:r w:rsidRPr="006B130B">
        <w:rPr>
          <w:rFonts w:ascii="Times New Roman" w:hAnsi="Times New Roman"/>
          <w:b/>
          <w:sz w:val="26"/>
          <w:szCs w:val="26"/>
        </w:rPr>
        <w:t>Рекомендуемые</w:t>
      </w:r>
      <w:r w:rsidR="002F151F" w:rsidRPr="006B130B">
        <w:rPr>
          <w:rFonts w:ascii="Times New Roman" w:hAnsi="Times New Roman"/>
          <w:b/>
          <w:sz w:val="26"/>
          <w:szCs w:val="26"/>
        </w:rPr>
        <w:t xml:space="preserve"> размеры компенсационных выплат.</w:t>
      </w:r>
    </w:p>
    <w:tbl>
      <w:tblPr>
        <w:tblW w:w="10137" w:type="dxa"/>
        <w:tblInd w:w="-106" w:type="dxa"/>
        <w:tblLayout w:type="fixed"/>
        <w:tblLook w:val="0000" w:firstRow="0" w:lastRow="0" w:firstColumn="0" w:lastColumn="0" w:noHBand="0" w:noVBand="0"/>
      </w:tblPr>
      <w:tblGrid>
        <w:gridCol w:w="643"/>
        <w:gridCol w:w="7651"/>
        <w:gridCol w:w="1843"/>
      </w:tblGrid>
      <w:tr w:rsidR="00BA3002" w:rsidRPr="006B130B" w:rsidTr="00F37E26">
        <w:trPr>
          <w:trHeight w:val="399"/>
        </w:trPr>
        <w:tc>
          <w:tcPr>
            <w:tcW w:w="643"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ind w:left="1063"/>
              <w:jc w:val="center"/>
              <w:rPr>
                <w:rFonts w:ascii="Times New Roman" w:hAnsi="Times New Roman" w:cs="Times New Roman"/>
                <w:bCs/>
                <w:sz w:val="24"/>
                <w:szCs w:val="24"/>
              </w:rPr>
            </w:pPr>
            <w:r w:rsidRPr="006B130B">
              <w:rPr>
                <w:rFonts w:ascii="Times New Roman" w:hAnsi="Times New Roman" w:cs="Times New Roman"/>
                <w:bCs/>
                <w:sz w:val="24"/>
                <w:szCs w:val="24"/>
              </w:rPr>
              <w:t>№</w:t>
            </w:r>
          </w:p>
          <w:p w:rsidR="00BA3002" w:rsidRPr="006B130B" w:rsidRDefault="00BA3002" w:rsidP="00B75554">
            <w:pPr>
              <w:pStyle w:val="ConsPlusNonformat"/>
              <w:widowControl/>
              <w:ind w:left="1063"/>
              <w:jc w:val="center"/>
              <w:rPr>
                <w:rFonts w:ascii="Times New Roman" w:hAnsi="Times New Roman" w:cs="Times New Roman"/>
                <w:bCs/>
                <w:sz w:val="24"/>
                <w:szCs w:val="24"/>
              </w:rPr>
            </w:pPr>
            <w:r w:rsidRPr="006B130B">
              <w:rPr>
                <w:rFonts w:ascii="Times New Roman" w:hAnsi="Times New Roman" w:cs="Times New Roman"/>
                <w:bCs/>
                <w:sz w:val="24"/>
                <w:szCs w:val="24"/>
              </w:rPr>
              <w:t>п/п</w:t>
            </w:r>
          </w:p>
        </w:tc>
        <w:tc>
          <w:tcPr>
            <w:tcW w:w="7651"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jc w:val="center"/>
              <w:rPr>
                <w:rFonts w:ascii="Times New Roman" w:hAnsi="Times New Roman" w:cs="Times New Roman"/>
                <w:bCs/>
                <w:sz w:val="24"/>
                <w:szCs w:val="24"/>
              </w:rPr>
            </w:pPr>
            <w:r w:rsidRPr="006B130B">
              <w:rPr>
                <w:rFonts w:ascii="Times New Roman" w:hAnsi="Times New Roman" w:cs="Times New Roman"/>
                <w:bCs/>
                <w:sz w:val="24"/>
                <w:szCs w:val="24"/>
              </w:rPr>
              <w:t>Виды работ</w:t>
            </w:r>
          </w:p>
        </w:tc>
        <w:tc>
          <w:tcPr>
            <w:tcW w:w="1843" w:type="dxa"/>
            <w:tcBorders>
              <w:top w:val="single" w:sz="4" w:space="0" w:color="000000"/>
              <w:left w:val="single" w:sz="4" w:space="0" w:color="000000"/>
              <w:bottom w:val="single" w:sz="4" w:space="0" w:color="000000"/>
              <w:right w:val="single" w:sz="4" w:space="0" w:color="000000"/>
            </w:tcBorders>
          </w:tcPr>
          <w:p w:rsidR="00BA3002" w:rsidRPr="006B130B" w:rsidRDefault="00BA3002" w:rsidP="00B75554">
            <w:pPr>
              <w:pStyle w:val="ConsPlusNonformat"/>
              <w:widowControl/>
              <w:jc w:val="center"/>
              <w:rPr>
                <w:rFonts w:ascii="Times New Roman" w:hAnsi="Times New Roman" w:cs="Times New Roman"/>
                <w:bCs/>
                <w:sz w:val="24"/>
                <w:szCs w:val="24"/>
              </w:rPr>
            </w:pPr>
            <w:r w:rsidRPr="006B130B">
              <w:rPr>
                <w:rFonts w:ascii="Times New Roman" w:hAnsi="Times New Roman" w:cs="Times New Roman"/>
                <w:bCs/>
                <w:sz w:val="24"/>
                <w:szCs w:val="24"/>
              </w:rPr>
              <w:t>Сумма</w:t>
            </w:r>
          </w:p>
        </w:tc>
      </w:tr>
      <w:tr w:rsidR="00BA3002" w:rsidRPr="006B130B" w:rsidTr="00F37E26">
        <w:tc>
          <w:tcPr>
            <w:tcW w:w="643"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jc w:val="center"/>
              <w:rPr>
                <w:rFonts w:ascii="Times New Roman" w:hAnsi="Times New Roman" w:cs="Times New Roman"/>
                <w:sz w:val="24"/>
                <w:szCs w:val="24"/>
              </w:rPr>
            </w:pPr>
            <w:r w:rsidRPr="006B130B">
              <w:rPr>
                <w:rFonts w:ascii="Times New Roman" w:hAnsi="Times New Roman" w:cs="Times New Roman"/>
                <w:sz w:val="24"/>
                <w:szCs w:val="24"/>
              </w:rPr>
              <w:t>1.</w:t>
            </w:r>
          </w:p>
        </w:tc>
        <w:tc>
          <w:tcPr>
            <w:tcW w:w="7651"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rPr>
                <w:rFonts w:ascii="Times New Roman" w:hAnsi="Times New Roman" w:cs="Times New Roman"/>
                <w:sz w:val="24"/>
                <w:szCs w:val="24"/>
              </w:rPr>
            </w:pPr>
            <w:r w:rsidRPr="006B130B">
              <w:rPr>
                <w:rFonts w:ascii="Times New Roman" w:hAnsi="Times New Roman" w:cs="Times New Roman"/>
                <w:sz w:val="24"/>
                <w:szCs w:val="24"/>
              </w:rPr>
              <w:t>Классное руководство</w:t>
            </w:r>
          </w:p>
        </w:tc>
        <w:tc>
          <w:tcPr>
            <w:tcW w:w="1843" w:type="dxa"/>
            <w:tcBorders>
              <w:top w:val="single" w:sz="4" w:space="0" w:color="000000"/>
              <w:left w:val="single" w:sz="4" w:space="0" w:color="000000"/>
              <w:bottom w:val="single" w:sz="4" w:space="0" w:color="000000"/>
              <w:right w:val="single" w:sz="4" w:space="0" w:color="000000"/>
            </w:tcBorders>
          </w:tcPr>
          <w:p w:rsidR="00BA3002" w:rsidRPr="006B130B" w:rsidRDefault="00BA3002" w:rsidP="00B75554">
            <w:pPr>
              <w:pStyle w:val="ConsPlusNonformat"/>
              <w:widowControl/>
              <w:jc w:val="center"/>
              <w:rPr>
                <w:rFonts w:ascii="Times New Roman" w:hAnsi="Times New Roman" w:cs="Times New Roman"/>
                <w:sz w:val="24"/>
                <w:szCs w:val="24"/>
              </w:rPr>
            </w:pPr>
            <w:r w:rsidRPr="006B130B">
              <w:rPr>
                <w:rFonts w:ascii="Times New Roman" w:hAnsi="Times New Roman" w:cs="Times New Roman"/>
                <w:sz w:val="24"/>
                <w:szCs w:val="24"/>
              </w:rPr>
              <w:t>2550</w:t>
            </w:r>
          </w:p>
        </w:tc>
      </w:tr>
      <w:tr w:rsidR="00BA3002" w:rsidRPr="006B130B" w:rsidTr="00F37E26">
        <w:tc>
          <w:tcPr>
            <w:tcW w:w="643"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jc w:val="center"/>
              <w:rPr>
                <w:rFonts w:ascii="Times New Roman" w:hAnsi="Times New Roman" w:cs="Times New Roman"/>
                <w:sz w:val="24"/>
                <w:szCs w:val="24"/>
              </w:rPr>
            </w:pPr>
            <w:r w:rsidRPr="006B130B">
              <w:rPr>
                <w:rFonts w:ascii="Times New Roman" w:hAnsi="Times New Roman" w:cs="Times New Roman"/>
                <w:sz w:val="24"/>
                <w:szCs w:val="24"/>
              </w:rPr>
              <w:t>2.</w:t>
            </w:r>
          </w:p>
        </w:tc>
        <w:tc>
          <w:tcPr>
            <w:tcW w:w="7651"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rPr>
                <w:rFonts w:ascii="Times New Roman" w:hAnsi="Times New Roman" w:cs="Times New Roman"/>
                <w:sz w:val="24"/>
                <w:szCs w:val="24"/>
              </w:rPr>
            </w:pPr>
            <w:r w:rsidRPr="006B130B">
              <w:rPr>
                <w:rFonts w:ascii="Times New Roman" w:hAnsi="Times New Roman" w:cs="Times New Roman"/>
                <w:sz w:val="24"/>
                <w:szCs w:val="24"/>
              </w:rPr>
              <w:t xml:space="preserve">Заведование вечерним, заочным отделением </w:t>
            </w:r>
          </w:p>
        </w:tc>
        <w:tc>
          <w:tcPr>
            <w:tcW w:w="1843" w:type="dxa"/>
            <w:tcBorders>
              <w:top w:val="single" w:sz="4" w:space="0" w:color="000000"/>
              <w:left w:val="single" w:sz="4" w:space="0" w:color="000000"/>
              <w:bottom w:val="single" w:sz="4" w:space="0" w:color="000000"/>
              <w:right w:val="single" w:sz="4" w:space="0" w:color="000000"/>
            </w:tcBorders>
          </w:tcPr>
          <w:p w:rsidR="00BA3002" w:rsidRPr="006B130B" w:rsidRDefault="00BA3002" w:rsidP="00B75554">
            <w:pPr>
              <w:pStyle w:val="ConsPlusNonformat"/>
              <w:widowControl/>
              <w:jc w:val="center"/>
              <w:rPr>
                <w:rFonts w:ascii="Times New Roman" w:hAnsi="Times New Roman" w:cs="Times New Roman"/>
                <w:sz w:val="24"/>
                <w:szCs w:val="24"/>
              </w:rPr>
            </w:pPr>
            <w:r w:rsidRPr="006B130B">
              <w:rPr>
                <w:rFonts w:ascii="Times New Roman" w:hAnsi="Times New Roman" w:cs="Times New Roman"/>
                <w:sz w:val="24"/>
                <w:szCs w:val="24"/>
              </w:rPr>
              <w:t>1550</w:t>
            </w:r>
          </w:p>
        </w:tc>
      </w:tr>
      <w:tr w:rsidR="00BA3002" w:rsidRPr="006B130B" w:rsidTr="00F37E26">
        <w:tc>
          <w:tcPr>
            <w:tcW w:w="643"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jc w:val="center"/>
              <w:rPr>
                <w:rFonts w:ascii="Times New Roman" w:hAnsi="Times New Roman" w:cs="Times New Roman"/>
                <w:sz w:val="24"/>
                <w:szCs w:val="24"/>
              </w:rPr>
            </w:pPr>
            <w:r w:rsidRPr="006B130B">
              <w:rPr>
                <w:rFonts w:ascii="Times New Roman" w:hAnsi="Times New Roman" w:cs="Times New Roman"/>
                <w:sz w:val="24"/>
                <w:szCs w:val="24"/>
              </w:rPr>
              <w:t>3.</w:t>
            </w:r>
          </w:p>
        </w:tc>
        <w:tc>
          <w:tcPr>
            <w:tcW w:w="7651"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rPr>
                <w:rFonts w:ascii="Times New Roman" w:hAnsi="Times New Roman" w:cs="Times New Roman"/>
                <w:sz w:val="24"/>
                <w:szCs w:val="24"/>
              </w:rPr>
            </w:pPr>
            <w:r w:rsidRPr="006B130B">
              <w:rPr>
                <w:rFonts w:ascii="Times New Roman" w:hAnsi="Times New Roman" w:cs="Times New Roman"/>
                <w:sz w:val="24"/>
                <w:szCs w:val="24"/>
              </w:rPr>
              <w:t>Заведование кабинетами, лабораториями</w:t>
            </w:r>
          </w:p>
        </w:tc>
        <w:tc>
          <w:tcPr>
            <w:tcW w:w="1843" w:type="dxa"/>
            <w:tcBorders>
              <w:top w:val="single" w:sz="4" w:space="0" w:color="000000"/>
              <w:left w:val="single" w:sz="4" w:space="0" w:color="000000"/>
              <w:bottom w:val="single" w:sz="4" w:space="0" w:color="000000"/>
              <w:right w:val="single" w:sz="4" w:space="0" w:color="000000"/>
            </w:tcBorders>
          </w:tcPr>
          <w:p w:rsidR="00BA3002" w:rsidRPr="006B130B" w:rsidRDefault="00BA3002" w:rsidP="00B75554">
            <w:pPr>
              <w:pStyle w:val="ConsPlusNonformat"/>
              <w:widowControl/>
              <w:jc w:val="center"/>
              <w:rPr>
                <w:rFonts w:ascii="Times New Roman" w:hAnsi="Times New Roman" w:cs="Times New Roman"/>
                <w:sz w:val="24"/>
                <w:szCs w:val="24"/>
              </w:rPr>
            </w:pPr>
            <w:r w:rsidRPr="006B130B">
              <w:rPr>
                <w:rFonts w:ascii="Times New Roman" w:hAnsi="Times New Roman" w:cs="Times New Roman"/>
                <w:sz w:val="24"/>
                <w:szCs w:val="24"/>
              </w:rPr>
              <w:t>1100</w:t>
            </w:r>
          </w:p>
        </w:tc>
      </w:tr>
      <w:tr w:rsidR="00BA3002" w:rsidRPr="006B130B" w:rsidTr="00F37E26">
        <w:tc>
          <w:tcPr>
            <w:tcW w:w="643"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jc w:val="center"/>
              <w:rPr>
                <w:rFonts w:ascii="Times New Roman" w:hAnsi="Times New Roman" w:cs="Times New Roman"/>
                <w:sz w:val="24"/>
                <w:szCs w:val="24"/>
              </w:rPr>
            </w:pPr>
            <w:r w:rsidRPr="006B130B">
              <w:rPr>
                <w:rFonts w:ascii="Times New Roman" w:hAnsi="Times New Roman" w:cs="Times New Roman"/>
                <w:sz w:val="24"/>
                <w:szCs w:val="24"/>
              </w:rPr>
              <w:t>4.</w:t>
            </w:r>
          </w:p>
        </w:tc>
        <w:tc>
          <w:tcPr>
            <w:tcW w:w="7651"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rPr>
                <w:rFonts w:ascii="Times New Roman" w:hAnsi="Times New Roman" w:cs="Times New Roman"/>
                <w:sz w:val="24"/>
                <w:szCs w:val="24"/>
              </w:rPr>
            </w:pPr>
            <w:r w:rsidRPr="006B130B">
              <w:rPr>
                <w:rFonts w:ascii="Times New Roman" w:hAnsi="Times New Roman" w:cs="Times New Roman"/>
                <w:sz w:val="24"/>
                <w:szCs w:val="24"/>
              </w:rPr>
              <w:t xml:space="preserve">Заведование учебными мастерскими </w:t>
            </w:r>
          </w:p>
        </w:tc>
        <w:tc>
          <w:tcPr>
            <w:tcW w:w="1843" w:type="dxa"/>
            <w:tcBorders>
              <w:top w:val="single" w:sz="4" w:space="0" w:color="000000"/>
              <w:left w:val="single" w:sz="4" w:space="0" w:color="000000"/>
              <w:bottom w:val="single" w:sz="4" w:space="0" w:color="000000"/>
              <w:right w:val="single" w:sz="4" w:space="0" w:color="000000"/>
            </w:tcBorders>
          </w:tcPr>
          <w:p w:rsidR="00BA3002" w:rsidRPr="006B130B" w:rsidRDefault="00BA3002" w:rsidP="00B75554">
            <w:pPr>
              <w:pStyle w:val="ConsPlusNonformat"/>
              <w:widowControl/>
              <w:jc w:val="center"/>
              <w:rPr>
                <w:rFonts w:ascii="Times New Roman" w:hAnsi="Times New Roman" w:cs="Times New Roman"/>
                <w:sz w:val="24"/>
                <w:szCs w:val="24"/>
              </w:rPr>
            </w:pPr>
            <w:r w:rsidRPr="006B130B">
              <w:rPr>
                <w:rFonts w:ascii="Times New Roman" w:hAnsi="Times New Roman" w:cs="Times New Roman"/>
                <w:sz w:val="24"/>
                <w:szCs w:val="24"/>
              </w:rPr>
              <w:t>1100</w:t>
            </w:r>
          </w:p>
        </w:tc>
      </w:tr>
      <w:tr w:rsidR="00BA3002" w:rsidRPr="006B130B" w:rsidTr="00F37E26">
        <w:tc>
          <w:tcPr>
            <w:tcW w:w="643"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jc w:val="center"/>
              <w:rPr>
                <w:rFonts w:ascii="Times New Roman" w:hAnsi="Times New Roman" w:cs="Times New Roman"/>
                <w:sz w:val="24"/>
                <w:szCs w:val="24"/>
              </w:rPr>
            </w:pPr>
            <w:r w:rsidRPr="006B130B">
              <w:rPr>
                <w:rFonts w:ascii="Times New Roman" w:hAnsi="Times New Roman" w:cs="Times New Roman"/>
                <w:sz w:val="24"/>
                <w:szCs w:val="24"/>
              </w:rPr>
              <w:t>5.</w:t>
            </w:r>
          </w:p>
        </w:tc>
        <w:tc>
          <w:tcPr>
            <w:tcW w:w="7651"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rPr>
                <w:rFonts w:ascii="Times New Roman" w:hAnsi="Times New Roman" w:cs="Times New Roman"/>
                <w:sz w:val="24"/>
                <w:szCs w:val="24"/>
              </w:rPr>
            </w:pPr>
            <w:r w:rsidRPr="006B130B">
              <w:rPr>
                <w:rFonts w:ascii="Times New Roman" w:hAnsi="Times New Roman" w:cs="Times New Roman"/>
                <w:sz w:val="24"/>
                <w:szCs w:val="24"/>
              </w:rPr>
              <w:t>Заведование учебно-опытными (учебными) участками</w:t>
            </w:r>
          </w:p>
        </w:tc>
        <w:tc>
          <w:tcPr>
            <w:tcW w:w="1843" w:type="dxa"/>
            <w:tcBorders>
              <w:top w:val="single" w:sz="4" w:space="0" w:color="000000"/>
              <w:left w:val="single" w:sz="4" w:space="0" w:color="000000"/>
              <w:bottom w:val="single" w:sz="4" w:space="0" w:color="000000"/>
              <w:right w:val="single" w:sz="4" w:space="0" w:color="000000"/>
            </w:tcBorders>
          </w:tcPr>
          <w:p w:rsidR="00BA3002" w:rsidRPr="006B130B" w:rsidRDefault="00BA3002" w:rsidP="00B75554">
            <w:pPr>
              <w:pStyle w:val="ConsPlusNonformat"/>
              <w:widowControl/>
              <w:jc w:val="center"/>
              <w:rPr>
                <w:rFonts w:ascii="Times New Roman" w:hAnsi="Times New Roman" w:cs="Times New Roman"/>
                <w:sz w:val="24"/>
                <w:szCs w:val="24"/>
              </w:rPr>
            </w:pPr>
            <w:r w:rsidRPr="006B130B">
              <w:rPr>
                <w:rFonts w:ascii="Times New Roman" w:hAnsi="Times New Roman" w:cs="Times New Roman"/>
                <w:sz w:val="24"/>
                <w:szCs w:val="24"/>
              </w:rPr>
              <w:t>1550</w:t>
            </w:r>
          </w:p>
        </w:tc>
      </w:tr>
      <w:tr w:rsidR="00BA3002" w:rsidRPr="006B130B" w:rsidTr="00F37E26">
        <w:tc>
          <w:tcPr>
            <w:tcW w:w="643"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jc w:val="center"/>
              <w:rPr>
                <w:rFonts w:ascii="Times New Roman" w:hAnsi="Times New Roman" w:cs="Times New Roman"/>
                <w:sz w:val="24"/>
                <w:szCs w:val="24"/>
              </w:rPr>
            </w:pPr>
            <w:r w:rsidRPr="006B130B">
              <w:rPr>
                <w:rFonts w:ascii="Times New Roman" w:hAnsi="Times New Roman" w:cs="Times New Roman"/>
                <w:sz w:val="24"/>
                <w:szCs w:val="24"/>
              </w:rPr>
              <w:t>6.</w:t>
            </w:r>
          </w:p>
        </w:tc>
        <w:tc>
          <w:tcPr>
            <w:tcW w:w="7651"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rPr>
                <w:rFonts w:ascii="Times New Roman" w:hAnsi="Times New Roman" w:cs="Times New Roman"/>
                <w:sz w:val="24"/>
                <w:szCs w:val="24"/>
              </w:rPr>
            </w:pPr>
            <w:r w:rsidRPr="006B130B">
              <w:rPr>
                <w:rFonts w:ascii="Times New Roman" w:hAnsi="Times New Roman" w:cs="Times New Roman"/>
                <w:sz w:val="24"/>
                <w:szCs w:val="24"/>
              </w:rPr>
              <w:t>Руководство музеем</w:t>
            </w:r>
          </w:p>
        </w:tc>
        <w:tc>
          <w:tcPr>
            <w:tcW w:w="1843" w:type="dxa"/>
            <w:tcBorders>
              <w:top w:val="single" w:sz="4" w:space="0" w:color="000000"/>
              <w:left w:val="single" w:sz="4" w:space="0" w:color="000000"/>
              <w:bottom w:val="single" w:sz="4" w:space="0" w:color="000000"/>
              <w:right w:val="single" w:sz="4" w:space="0" w:color="000000"/>
            </w:tcBorders>
          </w:tcPr>
          <w:p w:rsidR="00BA3002" w:rsidRPr="006B130B" w:rsidRDefault="00BA3002" w:rsidP="00B75554">
            <w:pPr>
              <w:pStyle w:val="ConsPlusNonformat"/>
              <w:widowControl/>
              <w:jc w:val="center"/>
              <w:rPr>
                <w:rFonts w:ascii="Times New Roman" w:hAnsi="Times New Roman" w:cs="Times New Roman"/>
                <w:sz w:val="24"/>
                <w:szCs w:val="24"/>
              </w:rPr>
            </w:pPr>
            <w:r w:rsidRPr="006B130B">
              <w:rPr>
                <w:rFonts w:ascii="Times New Roman" w:hAnsi="Times New Roman" w:cs="Times New Roman"/>
                <w:sz w:val="24"/>
                <w:szCs w:val="24"/>
              </w:rPr>
              <w:t>1100</w:t>
            </w:r>
          </w:p>
        </w:tc>
      </w:tr>
      <w:tr w:rsidR="00BA3002" w:rsidRPr="006B130B" w:rsidTr="00F37E26">
        <w:tc>
          <w:tcPr>
            <w:tcW w:w="643"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jc w:val="center"/>
              <w:rPr>
                <w:rFonts w:ascii="Times New Roman" w:hAnsi="Times New Roman" w:cs="Times New Roman"/>
                <w:sz w:val="24"/>
                <w:szCs w:val="24"/>
              </w:rPr>
            </w:pPr>
            <w:r w:rsidRPr="006B130B">
              <w:rPr>
                <w:rFonts w:ascii="Times New Roman" w:hAnsi="Times New Roman" w:cs="Times New Roman"/>
                <w:sz w:val="24"/>
                <w:szCs w:val="24"/>
              </w:rPr>
              <w:t>7.</w:t>
            </w:r>
          </w:p>
        </w:tc>
        <w:tc>
          <w:tcPr>
            <w:tcW w:w="7651"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rPr>
                <w:rFonts w:ascii="Times New Roman" w:hAnsi="Times New Roman" w:cs="Times New Roman"/>
                <w:sz w:val="24"/>
                <w:szCs w:val="24"/>
              </w:rPr>
            </w:pPr>
            <w:r w:rsidRPr="006B130B">
              <w:rPr>
                <w:rFonts w:ascii="Times New Roman" w:hAnsi="Times New Roman" w:cs="Times New Roman"/>
                <w:sz w:val="24"/>
                <w:szCs w:val="24"/>
              </w:rPr>
              <w:t>Руководство методическим объединением, кафедрой</w:t>
            </w:r>
          </w:p>
        </w:tc>
        <w:tc>
          <w:tcPr>
            <w:tcW w:w="1843" w:type="dxa"/>
            <w:tcBorders>
              <w:top w:val="single" w:sz="4" w:space="0" w:color="000000"/>
              <w:left w:val="single" w:sz="4" w:space="0" w:color="000000"/>
              <w:bottom w:val="single" w:sz="4" w:space="0" w:color="000000"/>
              <w:right w:val="single" w:sz="4" w:space="0" w:color="000000"/>
            </w:tcBorders>
          </w:tcPr>
          <w:p w:rsidR="00BA3002" w:rsidRPr="006B130B" w:rsidRDefault="00BA3002" w:rsidP="00B75554">
            <w:pPr>
              <w:pStyle w:val="ConsPlusNonformat"/>
              <w:widowControl/>
              <w:jc w:val="center"/>
              <w:rPr>
                <w:rFonts w:ascii="Times New Roman" w:hAnsi="Times New Roman" w:cs="Times New Roman"/>
                <w:sz w:val="24"/>
                <w:szCs w:val="24"/>
              </w:rPr>
            </w:pPr>
            <w:r w:rsidRPr="006B130B">
              <w:rPr>
                <w:rFonts w:ascii="Times New Roman" w:hAnsi="Times New Roman" w:cs="Times New Roman"/>
                <w:sz w:val="24"/>
                <w:szCs w:val="24"/>
              </w:rPr>
              <w:t>1100</w:t>
            </w:r>
          </w:p>
        </w:tc>
      </w:tr>
      <w:tr w:rsidR="00BA3002" w:rsidRPr="006B130B" w:rsidTr="00F37E26">
        <w:tc>
          <w:tcPr>
            <w:tcW w:w="643"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jc w:val="center"/>
              <w:rPr>
                <w:rFonts w:ascii="Times New Roman" w:hAnsi="Times New Roman" w:cs="Times New Roman"/>
                <w:sz w:val="24"/>
                <w:szCs w:val="24"/>
              </w:rPr>
            </w:pPr>
            <w:r w:rsidRPr="006B130B">
              <w:rPr>
                <w:rFonts w:ascii="Times New Roman" w:hAnsi="Times New Roman" w:cs="Times New Roman"/>
                <w:sz w:val="24"/>
                <w:szCs w:val="24"/>
              </w:rPr>
              <w:t>8.</w:t>
            </w:r>
          </w:p>
        </w:tc>
        <w:tc>
          <w:tcPr>
            <w:tcW w:w="7651" w:type="dxa"/>
            <w:tcBorders>
              <w:top w:val="single" w:sz="4" w:space="0" w:color="000000"/>
              <w:left w:val="single" w:sz="4" w:space="0" w:color="000000"/>
              <w:bottom w:val="single" w:sz="4" w:space="0" w:color="000000"/>
            </w:tcBorders>
          </w:tcPr>
          <w:p w:rsidR="00BA3002" w:rsidRPr="006B130B" w:rsidRDefault="00BA3002" w:rsidP="00B75554">
            <w:pPr>
              <w:pStyle w:val="ConsPlusNonformat"/>
              <w:widowControl/>
              <w:rPr>
                <w:rFonts w:ascii="Times New Roman" w:hAnsi="Times New Roman" w:cs="Times New Roman"/>
                <w:sz w:val="24"/>
                <w:szCs w:val="24"/>
              </w:rPr>
            </w:pPr>
            <w:r w:rsidRPr="006B130B">
              <w:rPr>
                <w:rFonts w:ascii="Times New Roman" w:hAnsi="Times New Roman" w:cs="Times New Roman"/>
                <w:sz w:val="24"/>
                <w:szCs w:val="24"/>
              </w:rPr>
              <w:t>Руководство научным обществом обучающихся</w:t>
            </w:r>
          </w:p>
        </w:tc>
        <w:tc>
          <w:tcPr>
            <w:tcW w:w="1843" w:type="dxa"/>
            <w:tcBorders>
              <w:top w:val="single" w:sz="4" w:space="0" w:color="000000"/>
              <w:left w:val="single" w:sz="4" w:space="0" w:color="000000"/>
              <w:bottom w:val="single" w:sz="4" w:space="0" w:color="000000"/>
              <w:right w:val="single" w:sz="4" w:space="0" w:color="000000"/>
            </w:tcBorders>
          </w:tcPr>
          <w:p w:rsidR="00BA3002" w:rsidRPr="006B130B" w:rsidRDefault="00BA3002" w:rsidP="00B75554">
            <w:pPr>
              <w:pStyle w:val="ConsPlusNonformat"/>
              <w:widowControl/>
              <w:jc w:val="center"/>
              <w:rPr>
                <w:rFonts w:ascii="Times New Roman" w:hAnsi="Times New Roman" w:cs="Times New Roman"/>
                <w:sz w:val="24"/>
                <w:szCs w:val="24"/>
              </w:rPr>
            </w:pPr>
            <w:r w:rsidRPr="006B130B">
              <w:rPr>
                <w:rFonts w:ascii="Times New Roman" w:hAnsi="Times New Roman" w:cs="Times New Roman"/>
                <w:sz w:val="24"/>
                <w:szCs w:val="24"/>
              </w:rPr>
              <w:t>1100</w:t>
            </w:r>
          </w:p>
        </w:tc>
      </w:tr>
      <w:tr w:rsidR="00BA3002" w:rsidRPr="006B130B" w:rsidTr="00F37E26">
        <w:tc>
          <w:tcPr>
            <w:tcW w:w="643" w:type="dxa"/>
            <w:tcBorders>
              <w:top w:val="single" w:sz="4" w:space="0" w:color="000000"/>
              <w:left w:val="single" w:sz="4" w:space="0" w:color="000000"/>
              <w:bottom w:val="single" w:sz="4" w:space="0" w:color="000000"/>
            </w:tcBorders>
          </w:tcPr>
          <w:p w:rsidR="00BA3002" w:rsidRPr="006B130B" w:rsidRDefault="00BA3002" w:rsidP="00B75554">
            <w:pPr>
              <w:ind w:firstLine="0"/>
              <w:jc w:val="center"/>
              <w:rPr>
                <w:rFonts w:ascii="Times New Roman" w:hAnsi="Times New Roman"/>
              </w:rPr>
            </w:pPr>
            <w:r w:rsidRPr="006B130B">
              <w:rPr>
                <w:rFonts w:ascii="Times New Roman" w:hAnsi="Times New Roman"/>
              </w:rPr>
              <w:t>9.</w:t>
            </w:r>
          </w:p>
        </w:tc>
        <w:tc>
          <w:tcPr>
            <w:tcW w:w="7651" w:type="dxa"/>
            <w:tcBorders>
              <w:top w:val="single" w:sz="4" w:space="0" w:color="000000"/>
              <w:left w:val="single" w:sz="4" w:space="0" w:color="000000"/>
              <w:bottom w:val="single" w:sz="4" w:space="0" w:color="000000"/>
            </w:tcBorders>
          </w:tcPr>
          <w:p w:rsidR="00BA3002" w:rsidRPr="006B130B" w:rsidRDefault="00BA3002" w:rsidP="00B75554">
            <w:pPr>
              <w:ind w:firstLine="0"/>
              <w:rPr>
                <w:rFonts w:ascii="Times New Roman" w:hAnsi="Times New Roman"/>
              </w:rPr>
            </w:pPr>
            <w:r w:rsidRPr="006B130B">
              <w:rPr>
                <w:rFonts w:ascii="Times New Roman" w:hAnsi="Times New Roman"/>
              </w:rPr>
              <w:t>Внеклассная работа по спортивному воспитанию в школах, имеющих более 15 классов (в том числе руководство спортивными клубами)</w:t>
            </w:r>
          </w:p>
        </w:tc>
        <w:tc>
          <w:tcPr>
            <w:tcW w:w="1843" w:type="dxa"/>
            <w:tcBorders>
              <w:top w:val="single" w:sz="4" w:space="0" w:color="000000"/>
              <w:left w:val="single" w:sz="4" w:space="0" w:color="000000"/>
              <w:bottom w:val="single" w:sz="4" w:space="0" w:color="000000"/>
              <w:right w:val="single" w:sz="4" w:space="0" w:color="000000"/>
            </w:tcBorders>
          </w:tcPr>
          <w:p w:rsidR="00BA3002" w:rsidRPr="006B130B" w:rsidRDefault="00BA3002" w:rsidP="00B75554">
            <w:pPr>
              <w:spacing w:line="360" w:lineRule="auto"/>
              <w:ind w:firstLine="0"/>
              <w:jc w:val="center"/>
              <w:rPr>
                <w:rFonts w:ascii="Times New Roman" w:hAnsi="Times New Roman"/>
              </w:rPr>
            </w:pPr>
            <w:r w:rsidRPr="006B130B">
              <w:rPr>
                <w:rFonts w:ascii="Times New Roman" w:hAnsi="Times New Roman"/>
              </w:rPr>
              <w:t>2100</w:t>
            </w:r>
          </w:p>
        </w:tc>
      </w:tr>
      <w:tr w:rsidR="00BA3002" w:rsidRPr="006B130B" w:rsidTr="00F37E26">
        <w:tc>
          <w:tcPr>
            <w:tcW w:w="643" w:type="dxa"/>
            <w:tcBorders>
              <w:top w:val="single" w:sz="4" w:space="0" w:color="000000"/>
              <w:left w:val="single" w:sz="4" w:space="0" w:color="000000"/>
              <w:bottom w:val="single" w:sz="4" w:space="0" w:color="000000"/>
            </w:tcBorders>
          </w:tcPr>
          <w:p w:rsidR="00BA3002" w:rsidRPr="006B130B" w:rsidRDefault="00BA3002" w:rsidP="00B75554">
            <w:pPr>
              <w:ind w:firstLine="0"/>
              <w:jc w:val="center"/>
              <w:rPr>
                <w:rFonts w:ascii="Times New Roman" w:hAnsi="Times New Roman"/>
              </w:rPr>
            </w:pPr>
            <w:r w:rsidRPr="006B130B">
              <w:rPr>
                <w:rFonts w:ascii="Times New Roman" w:hAnsi="Times New Roman"/>
              </w:rPr>
              <w:t>10.</w:t>
            </w:r>
          </w:p>
        </w:tc>
        <w:tc>
          <w:tcPr>
            <w:tcW w:w="7651" w:type="dxa"/>
            <w:tcBorders>
              <w:top w:val="single" w:sz="4" w:space="0" w:color="000000"/>
              <w:left w:val="single" w:sz="4" w:space="0" w:color="000000"/>
              <w:bottom w:val="single" w:sz="4" w:space="0" w:color="000000"/>
            </w:tcBorders>
          </w:tcPr>
          <w:p w:rsidR="00BA3002" w:rsidRPr="006B130B" w:rsidRDefault="00BA3002" w:rsidP="00B75554">
            <w:pPr>
              <w:ind w:firstLine="0"/>
              <w:rPr>
                <w:rFonts w:ascii="Times New Roman" w:hAnsi="Times New Roman"/>
              </w:rPr>
            </w:pPr>
            <w:r w:rsidRPr="006B130B">
              <w:rPr>
                <w:rFonts w:ascii="Times New Roman" w:hAnsi="Times New Roman"/>
              </w:rPr>
              <w:t>Руководство первичной профсоюзной организацией</w:t>
            </w:r>
            <w:r w:rsidR="00DC505C">
              <w:rPr>
                <w:rFonts w:ascii="Times New Roman" w:hAnsi="Times New Roman"/>
              </w:rPr>
              <w:t xml:space="preserve"> </w:t>
            </w:r>
            <w:r w:rsidRPr="006B130B">
              <w:rPr>
                <w:rFonts w:ascii="Times New Roman" w:hAnsi="Times New Roman"/>
              </w:rPr>
              <w:t>при</w:t>
            </w:r>
          </w:p>
          <w:p w:rsidR="00BA3002" w:rsidRPr="006B130B" w:rsidRDefault="00BA3002" w:rsidP="00B75554">
            <w:pPr>
              <w:ind w:firstLine="0"/>
              <w:rPr>
                <w:rFonts w:ascii="Times New Roman" w:hAnsi="Times New Roman"/>
              </w:rPr>
            </w:pPr>
            <w:r w:rsidRPr="006B130B">
              <w:rPr>
                <w:rFonts w:ascii="Times New Roman" w:hAnsi="Times New Roman"/>
              </w:rPr>
              <w:t>- количестве членов первичной профсоюзной организации</w:t>
            </w:r>
            <w:r w:rsidR="00DC505C">
              <w:rPr>
                <w:rFonts w:ascii="Times New Roman" w:hAnsi="Times New Roman"/>
              </w:rPr>
              <w:t xml:space="preserve"> </w:t>
            </w:r>
            <w:r w:rsidRPr="006B130B">
              <w:rPr>
                <w:rFonts w:ascii="Times New Roman" w:hAnsi="Times New Roman"/>
              </w:rPr>
              <w:t>до 20;</w:t>
            </w:r>
          </w:p>
          <w:p w:rsidR="00BA3002" w:rsidRPr="006B130B" w:rsidRDefault="00BA3002" w:rsidP="00B75554">
            <w:pPr>
              <w:ind w:firstLine="0"/>
              <w:rPr>
                <w:rFonts w:ascii="Times New Roman" w:hAnsi="Times New Roman"/>
              </w:rPr>
            </w:pPr>
            <w:r w:rsidRPr="006B130B">
              <w:rPr>
                <w:rFonts w:ascii="Times New Roman" w:hAnsi="Times New Roman"/>
              </w:rPr>
              <w:t xml:space="preserve">- количестве членов первичной профсоюзной организации </w:t>
            </w:r>
          </w:p>
          <w:p w:rsidR="00BA3002" w:rsidRPr="006B130B" w:rsidRDefault="00BA3002" w:rsidP="00B75554">
            <w:pPr>
              <w:ind w:firstLine="0"/>
              <w:rPr>
                <w:rFonts w:ascii="Times New Roman" w:hAnsi="Times New Roman"/>
              </w:rPr>
            </w:pPr>
            <w:r w:rsidRPr="006B130B">
              <w:rPr>
                <w:rFonts w:ascii="Times New Roman" w:hAnsi="Times New Roman"/>
              </w:rPr>
              <w:lastRenderedPageBreak/>
              <w:t>менее 50;</w:t>
            </w:r>
          </w:p>
          <w:p w:rsidR="00BA3002" w:rsidRPr="006B130B" w:rsidRDefault="00BA3002" w:rsidP="00B75554">
            <w:pPr>
              <w:ind w:firstLine="0"/>
              <w:rPr>
                <w:rFonts w:ascii="Times New Roman" w:hAnsi="Times New Roman"/>
              </w:rPr>
            </w:pPr>
            <w:r w:rsidRPr="006B130B">
              <w:rPr>
                <w:rFonts w:ascii="Times New Roman" w:hAnsi="Times New Roman"/>
              </w:rPr>
              <w:t>- количестве членов первичной профсоюзной организации более 50</w:t>
            </w:r>
          </w:p>
        </w:tc>
        <w:tc>
          <w:tcPr>
            <w:tcW w:w="1843" w:type="dxa"/>
            <w:tcBorders>
              <w:top w:val="single" w:sz="4" w:space="0" w:color="000000"/>
              <w:left w:val="single" w:sz="4" w:space="0" w:color="000000"/>
              <w:bottom w:val="single" w:sz="4" w:space="0" w:color="000000"/>
              <w:right w:val="single" w:sz="4" w:space="0" w:color="000000"/>
            </w:tcBorders>
          </w:tcPr>
          <w:p w:rsidR="00BA3002" w:rsidRPr="006B130B" w:rsidRDefault="00BA3002" w:rsidP="00B75554">
            <w:pPr>
              <w:ind w:firstLine="0"/>
              <w:jc w:val="center"/>
              <w:rPr>
                <w:rFonts w:ascii="Times New Roman" w:hAnsi="Times New Roman"/>
              </w:rPr>
            </w:pPr>
          </w:p>
          <w:p w:rsidR="00BA3002" w:rsidRPr="006B130B" w:rsidRDefault="00BA3002" w:rsidP="00B75554">
            <w:pPr>
              <w:ind w:firstLine="0"/>
              <w:jc w:val="center"/>
              <w:rPr>
                <w:rFonts w:ascii="Times New Roman" w:hAnsi="Times New Roman"/>
              </w:rPr>
            </w:pPr>
            <w:r w:rsidRPr="006B130B">
              <w:rPr>
                <w:rFonts w:ascii="Times New Roman" w:hAnsi="Times New Roman"/>
              </w:rPr>
              <w:t>550</w:t>
            </w:r>
          </w:p>
          <w:p w:rsidR="00BA3002" w:rsidRPr="006B130B" w:rsidRDefault="00BA3002" w:rsidP="00B75554">
            <w:pPr>
              <w:ind w:firstLine="0"/>
              <w:jc w:val="center"/>
              <w:rPr>
                <w:rFonts w:ascii="Times New Roman" w:hAnsi="Times New Roman"/>
              </w:rPr>
            </w:pPr>
            <w:r w:rsidRPr="006B130B">
              <w:rPr>
                <w:rFonts w:ascii="Times New Roman" w:hAnsi="Times New Roman"/>
              </w:rPr>
              <w:t>1100</w:t>
            </w:r>
          </w:p>
          <w:p w:rsidR="00BA3002" w:rsidRPr="006B130B" w:rsidRDefault="00BA3002" w:rsidP="00B75554">
            <w:pPr>
              <w:ind w:firstLine="0"/>
              <w:jc w:val="center"/>
              <w:rPr>
                <w:rFonts w:ascii="Times New Roman" w:hAnsi="Times New Roman"/>
              </w:rPr>
            </w:pPr>
          </w:p>
          <w:p w:rsidR="00BA3002" w:rsidRPr="006B130B" w:rsidRDefault="00BA3002" w:rsidP="00B75554">
            <w:pPr>
              <w:ind w:firstLine="0"/>
              <w:jc w:val="center"/>
              <w:rPr>
                <w:rFonts w:ascii="Times New Roman" w:hAnsi="Times New Roman"/>
              </w:rPr>
            </w:pPr>
            <w:r w:rsidRPr="006B130B">
              <w:rPr>
                <w:rFonts w:ascii="Times New Roman" w:hAnsi="Times New Roman"/>
              </w:rPr>
              <w:t>2100</w:t>
            </w:r>
          </w:p>
        </w:tc>
      </w:tr>
      <w:tr w:rsidR="00BA3002" w:rsidRPr="006B130B" w:rsidTr="00F37E26">
        <w:tc>
          <w:tcPr>
            <w:tcW w:w="643" w:type="dxa"/>
            <w:tcBorders>
              <w:top w:val="single" w:sz="4" w:space="0" w:color="000000"/>
              <w:left w:val="single" w:sz="4" w:space="0" w:color="000000"/>
              <w:bottom w:val="single" w:sz="4" w:space="0" w:color="000000"/>
            </w:tcBorders>
          </w:tcPr>
          <w:p w:rsidR="00BA3002" w:rsidRPr="006B130B" w:rsidRDefault="00BA3002" w:rsidP="00B75554">
            <w:pPr>
              <w:ind w:firstLine="0"/>
              <w:rPr>
                <w:rFonts w:ascii="Times New Roman" w:hAnsi="Times New Roman"/>
              </w:rPr>
            </w:pPr>
            <w:r w:rsidRPr="006B130B">
              <w:rPr>
                <w:rFonts w:ascii="Times New Roman" w:hAnsi="Times New Roman"/>
              </w:rPr>
              <w:lastRenderedPageBreak/>
              <w:t>11.</w:t>
            </w:r>
          </w:p>
        </w:tc>
        <w:tc>
          <w:tcPr>
            <w:tcW w:w="7651" w:type="dxa"/>
            <w:tcBorders>
              <w:top w:val="single" w:sz="4" w:space="0" w:color="000000"/>
              <w:left w:val="single" w:sz="4" w:space="0" w:color="000000"/>
              <w:bottom w:val="single" w:sz="4" w:space="0" w:color="000000"/>
            </w:tcBorders>
          </w:tcPr>
          <w:p w:rsidR="00BA3002" w:rsidRPr="006B130B" w:rsidRDefault="00BA3002" w:rsidP="00B75554">
            <w:pPr>
              <w:ind w:firstLine="0"/>
              <w:rPr>
                <w:rFonts w:ascii="Times New Roman" w:hAnsi="Times New Roman"/>
              </w:rPr>
            </w:pPr>
            <w:r w:rsidRPr="006B130B">
              <w:rPr>
                <w:rFonts w:ascii="Times New Roman" w:hAnsi="Times New Roman"/>
              </w:rPr>
              <w:t>Кураторам службы школьной медиации</w:t>
            </w:r>
          </w:p>
        </w:tc>
        <w:tc>
          <w:tcPr>
            <w:tcW w:w="1843" w:type="dxa"/>
            <w:tcBorders>
              <w:top w:val="single" w:sz="4" w:space="0" w:color="000000"/>
              <w:left w:val="single" w:sz="4" w:space="0" w:color="000000"/>
              <w:bottom w:val="single" w:sz="4" w:space="0" w:color="000000"/>
              <w:right w:val="single" w:sz="4" w:space="0" w:color="000000"/>
            </w:tcBorders>
          </w:tcPr>
          <w:p w:rsidR="00BA3002" w:rsidRPr="006B130B" w:rsidRDefault="00BA3002" w:rsidP="00B75554">
            <w:pPr>
              <w:spacing w:line="360" w:lineRule="auto"/>
              <w:ind w:firstLine="0"/>
              <w:jc w:val="center"/>
              <w:rPr>
                <w:rFonts w:ascii="Times New Roman" w:hAnsi="Times New Roman"/>
              </w:rPr>
            </w:pPr>
            <w:r w:rsidRPr="006B130B">
              <w:rPr>
                <w:rFonts w:ascii="Times New Roman" w:hAnsi="Times New Roman"/>
              </w:rPr>
              <w:t>1100</w:t>
            </w:r>
          </w:p>
        </w:tc>
      </w:tr>
      <w:tr w:rsidR="00BA3002" w:rsidRPr="006B130B" w:rsidTr="00F37E26">
        <w:tc>
          <w:tcPr>
            <w:tcW w:w="643" w:type="dxa"/>
            <w:tcBorders>
              <w:top w:val="single" w:sz="4" w:space="0" w:color="000000"/>
              <w:left w:val="single" w:sz="4" w:space="0" w:color="000000"/>
              <w:bottom w:val="single" w:sz="4" w:space="0" w:color="000000"/>
            </w:tcBorders>
          </w:tcPr>
          <w:p w:rsidR="00BA3002" w:rsidRPr="006B130B" w:rsidRDefault="00BA3002" w:rsidP="00B75554">
            <w:pPr>
              <w:ind w:firstLine="0"/>
              <w:rPr>
                <w:rFonts w:ascii="Times New Roman" w:hAnsi="Times New Roman"/>
              </w:rPr>
            </w:pPr>
            <w:r w:rsidRPr="006B130B">
              <w:rPr>
                <w:rFonts w:ascii="Times New Roman" w:hAnsi="Times New Roman"/>
              </w:rPr>
              <w:t>12</w:t>
            </w:r>
          </w:p>
        </w:tc>
        <w:tc>
          <w:tcPr>
            <w:tcW w:w="7651" w:type="dxa"/>
            <w:tcBorders>
              <w:top w:val="single" w:sz="4" w:space="0" w:color="000000"/>
              <w:left w:val="single" w:sz="4" w:space="0" w:color="000000"/>
              <w:bottom w:val="single" w:sz="4" w:space="0" w:color="000000"/>
            </w:tcBorders>
          </w:tcPr>
          <w:p w:rsidR="00BA3002" w:rsidRPr="006B130B" w:rsidRDefault="00BA3002" w:rsidP="00B75554">
            <w:pPr>
              <w:ind w:firstLine="0"/>
              <w:rPr>
                <w:rFonts w:ascii="Times New Roman" w:hAnsi="Times New Roman"/>
              </w:rPr>
            </w:pPr>
            <w:r w:rsidRPr="006B130B">
              <w:rPr>
                <w:rFonts w:ascii="Times New Roman" w:hAnsi="Times New Roman"/>
              </w:rPr>
              <w:t>Координация деятельности специалистов «Ресурсных классов»</w:t>
            </w:r>
            <w:r w:rsidR="00B75554" w:rsidRPr="006B130B">
              <w:rPr>
                <w:rFonts w:ascii="Times New Roman" w:hAnsi="Times New Roman"/>
              </w:rPr>
              <w:t xml:space="preserve"> (Устанавливается учителю «Ресурсного класса»)</w:t>
            </w:r>
          </w:p>
        </w:tc>
        <w:tc>
          <w:tcPr>
            <w:tcW w:w="1843" w:type="dxa"/>
            <w:tcBorders>
              <w:top w:val="single" w:sz="4" w:space="0" w:color="000000"/>
              <w:left w:val="single" w:sz="4" w:space="0" w:color="000000"/>
              <w:bottom w:val="single" w:sz="4" w:space="0" w:color="000000"/>
              <w:right w:val="single" w:sz="4" w:space="0" w:color="000000"/>
            </w:tcBorders>
          </w:tcPr>
          <w:p w:rsidR="00BA3002" w:rsidRPr="006B130B" w:rsidRDefault="00BA3002" w:rsidP="00B75554">
            <w:pPr>
              <w:spacing w:line="360" w:lineRule="auto"/>
              <w:ind w:firstLine="0"/>
              <w:jc w:val="center"/>
              <w:rPr>
                <w:rFonts w:ascii="Times New Roman" w:hAnsi="Times New Roman"/>
              </w:rPr>
            </w:pPr>
            <w:r w:rsidRPr="006B130B">
              <w:rPr>
                <w:rFonts w:ascii="Times New Roman" w:hAnsi="Times New Roman"/>
              </w:rPr>
              <w:t>12 500</w:t>
            </w:r>
          </w:p>
        </w:tc>
      </w:tr>
      <w:tr w:rsidR="00BA3002" w:rsidRPr="006B130B" w:rsidTr="00F37E26">
        <w:tc>
          <w:tcPr>
            <w:tcW w:w="643" w:type="dxa"/>
            <w:tcBorders>
              <w:top w:val="single" w:sz="4" w:space="0" w:color="000000"/>
              <w:left w:val="single" w:sz="4" w:space="0" w:color="000000"/>
              <w:bottom w:val="single" w:sz="4" w:space="0" w:color="000000"/>
            </w:tcBorders>
          </w:tcPr>
          <w:p w:rsidR="00BA3002" w:rsidRPr="006B130B" w:rsidRDefault="00BA3002" w:rsidP="00B75554">
            <w:pPr>
              <w:ind w:firstLine="0"/>
              <w:rPr>
                <w:rFonts w:ascii="Times New Roman" w:hAnsi="Times New Roman"/>
              </w:rPr>
            </w:pPr>
            <w:r w:rsidRPr="006B130B">
              <w:rPr>
                <w:rFonts w:ascii="Times New Roman" w:hAnsi="Times New Roman"/>
              </w:rPr>
              <w:t>13</w:t>
            </w:r>
          </w:p>
        </w:tc>
        <w:tc>
          <w:tcPr>
            <w:tcW w:w="7651" w:type="dxa"/>
            <w:tcBorders>
              <w:top w:val="single" w:sz="4" w:space="0" w:color="000000"/>
              <w:left w:val="single" w:sz="4" w:space="0" w:color="000000"/>
              <w:bottom w:val="single" w:sz="4" w:space="0" w:color="000000"/>
            </w:tcBorders>
          </w:tcPr>
          <w:p w:rsidR="00BA3002" w:rsidRPr="006B130B" w:rsidRDefault="00BA3002" w:rsidP="00B75554">
            <w:pPr>
              <w:ind w:firstLine="0"/>
              <w:rPr>
                <w:rFonts w:ascii="Times New Roman" w:hAnsi="Times New Roman"/>
              </w:rPr>
            </w:pPr>
            <w:r w:rsidRPr="006B130B">
              <w:rPr>
                <w:rFonts w:ascii="Times New Roman" w:hAnsi="Times New Roman"/>
              </w:rPr>
              <w:t>Психолого-педагогическое сопровождение специалистов и обучающихся «Ресурсных классов»</w:t>
            </w:r>
            <w:r w:rsidR="00B75554" w:rsidRPr="006B130B">
              <w:rPr>
                <w:rFonts w:ascii="Times New Roman" w:hAnsi="Times New Roman"/>
              </w:rPr>
              <w:t xml:space="preserve"> (Устанавливается педагогу-психологу «Ресурсного класса»)</w:t>
            </w:r>
          </w:p>
        </w:tc>
        <w:tc>
          <w:tcPr>
            <w:tcW w:w="1843" w:type="dxa"/>
            <w:tcBorders>
              <w:top w:val="single" w:sz="4" w:space="0" w:color="000000"/>
              <w:left w:val="single" w:sz="4" w:space="0" w:color="000000"/>
              <w:bottom w:val="single" w:sz="4" w:space="0" w:color="000000"/>
              <w:right w:val="single" w:sz="4" w:space="0" w:color="000000"/>
            </w:tcBorders>
          </w:tcPr>
          <w:p w:rsidR="00BA3002" w:rsidRPr="006B130B" w:rsidRDefault="00BA3002" w:rsidP="00B75554">
            <w:pPr>
              <w:spacing w:line="360" w:lineRule="auto"/>
              <w:ind w:firstLine="0"/>
              <w:jc w:val="center"/>
              <w:rPr>
                <w:rFonts w:ascii="Times New Roman" w:hAnsi="Times New Roman"/>
              </w:rPr>
            </w:pPr>
            <w:r w:rsidRPr="006B130B">
              <w:rPr>
                <w:rFonts w:ascii="Times New Roman" w:hAnsi="Times New Roman"/>
              </w:rPr>
              <w:t>12 500</w:t>
            </w:r>
          </w:p>
        </w:tc>
      </w:tr>
      <w:tr w:rsidR="00BA3002" w:rsidRPr="006B130B" w:rsidTr="00F37E26">
        <w:tc>
          <w:tcPr>
            <w:tcW w:w="643" w:type="dxa"/>
            <w:tcBorders>
              <w:top w:val="single" w:sz="4" w:space="0" w:color="000000"/>
              <w:left w:val="single" w:sz="4" w:space="0" w:color="000000"/>
              <w:bottom w:val="single" w:sz="4" w:space="0" w:color="000000"/>
            </w:tcBorders>
          </w:tcPr>
          <w:p w:rsidR="00BA3002" w:rsidRPr="006B130B" w:rsidRDefault="00BA3002" w:rsidP="00B75554">
            <w:pPr>
              <w:ind w:firstLine="0"/>
              <w:rPr>
                <w:rFonts w:ascii="Times New Roman" w:hAnsi="Times New Roman"/>
              </w:rPr>
            </w:pPr>
            <w:r w:rsidRPr="006B130B">
              <w:rPr>
                <w:rFonts w:ascii="Times New Roman" w:hAnsi="Times New Roman"/>
              </w:rPr>
              <w:t>14</w:t>
            </w:r>
          </w:p>
        </w:tc>
        <w:tc>
          <w:tcPr>
            <w:tcW w:w="7651" w:type="dxa"/>
            <w:tcBorders>
              <w:top w:val="single" w:sz="4" w:space="0" w:color="000000"/>
              <w:left w:val="single" w:sz="4" w:space="0" w:color="000000"/>
              <w:bottom w:val="single" w:sz="4" w:space="0" w:color="000000"/>
            </w:tcBorders>
          </w:tcPr>
          <w:p w:rsidR="00BA3002" w:rsidRPr="006B130B" w:rsidRDefault="00BA3002" w:rsidP="00B75554">
            <w:pPr>
              <w:ind w:firstLine="0"/>
              <w:rPr>
                <w:rFonts w:ascii="Times New Roman" w:hAnsi="Times New Roman"/>
              </w:rPr>
            </w:pPr>
            <w:r w:rsidRPr="006B130B">
              <w:rPr>
                <w:rFonts w:ascii="Times New Roman" w:hAnsi="Times New Roman"/>
              </w:rPr>
              <w:t>Участие в следственных действиях с участием несовершеннолетних потерпевших или свидетелей</w:t>
            </w:r>
            <w:r w:rsidR="00B75554" w:rsidRPr="006B130B">
              <w:rPr>
                <w:rFonts w:ascii="Times New Roman" w:hAnsi="Times New Roman"/>
              </w:rPr>
              <w:t xml:space="preserve"> (За 1 час участия в следственных действиях)</w:t>
            </w:r>
          </w:p>
        </w:tc>
        <w:tc>
          <w:tcPr>
            <w:tcW w:w="1843" w:type="dxa"/>
            <w:tcBorders>
              <w:top w:val="single" w:sz="4" w:space="0" w:color="000000"/>
              <w:left w:val="single" w:sz="4" w:space="0" w:color="000000"/>
              <w:bottom w:val="single" w:sz="4" w:space="0" w:color="000000"/>
              <w:right w:val="single" w:sz="4" w:space="0" w:color="000000"/>
            </w:tcBorders>
          </w:tcPr>
          <w:p w:rsidR="00BA3002" w:rsidRPr="006B130B" w:rsidRDefault="00BA3002" w:rsidP="00B75554">
            <w:pPr>
              <w:spacing w:line="360" w:lineRule="auto"/>
              <w:ind w:firstLine="0"/>
              <w:jc w:val="center"/>
              <w:rPr>
                <w:rFonts w:ascii="Times New Roman" w:hAnsi="Times New Roman"/>
              </w:rPr>
            </w:pPr>
            <w:r w:rsidRPr="006B130B">
              <w:rPr>
                <w:rFonts w:ascii="Times New Roman" w:hAnsi="Times New Roman"/>
              </w:rPr>
              <w:t>250</w:t>
            </w:r>
          </w:p>
        </w:tc>
      </w:tr>
      <w:tr w:rsidR="00BA3002" w:rsidRPr="006B130B" w:rsidTr="00F37E26">
        <w:tc>
          <w:tcPr>
            <w:tcW w:w="643" w:type="dxa"/>
            <w:tcBorders>
              <w:top w:val="single" w:sz="4" w:space="0" w:color="000000"/>
              <w:left w:val="single" w:sz="4" w:space="0" w:color="000000"/>
              <w:bottom w:val="single" w:sz="4" w:space="0" w:color="000000"/>
            </w:tcBorders>
            <w:vAlign w:val="center"/>
          </w:tcPr>
          <w:p w:rsidR="00BA3002" w:rsidRPr="006B130B" w:rsidRDefault="00BA3002" w:rsidP="00B75554">
            <w:pPr>
              <w:ind w:firstLine="0"/>
              <w:jc w:val="center"/>
              <w:rPr>
                <w:rFonts w:ascii="Times New Roman" w:hAnsi="Times New Roman"/>
              </w:rPr>
            </w:pPr>
            <w:r w:rsidRPr="006B130B">
              <w:rPr>
                <w:rFonts w:ascii="Times New Roman" w:hAnsi="Times New Roman"/>
              </w:rPr>
              <w:t>15</w:t>
            </w:r>
          </w:p>
        </w:tc>
        <w:tc>
          <w:tcPr>
            <w:tcW w:w="7651" w:type="dxa"/>
            <w:tcBorders>
              <w:top w:val="single" w:sz="4" w:space="0" w:color="000000"/>
              <w:left w:val="single" w:sz="4" w:space="0" w:color="000000"/>
              <w:bottom w:val="single" w:sz="4" w:space="0" w:color="000000"/>
            </w:tcBorders>
          </w:tcPr>
          <w:p w:rsidR="00BA3002" w:rsidRPr="006B130B" w:rsidRDefault="00BA3002" w:rsidP="00B75554">
            <w:pPr>
              <w:ind w:firstLine="0"/>
              <w:rPr>
                <w:rFonts w:ascii="Times New Roman" w:hAnsi="Times New Roman"/>
              </w:rPr>
            </w:pPr>
            <w:r w:rsidRPr="006B130B">
              <w:rPr>
                <w:rFonts w:ascii="Times New Roman" w:hAnsi="Times New Roman"/>
              </w:rPr>
              <w:t>За работу в составе психолого-медико-педагогической службы общеобразовательной  организации или выполнение функций специалиста по психолого-медико-педагогическому сопровождению</w:t>
            </w:r>
          </w:p>
        </w:tc>
        <w:tc>
          <w:tcPr>
            <w:tcW w:w="1843" w:type="dxa"/>
            <w:tcBorders>
              <w:top w:val="single" w:sz="4" w:space="0" w:color="000000"/>
              <w:left w:val="single" w:sz="4" w:space="0" w:color="000000"/>
              <w:bottom w:val="single" w:sz="4" w:space="0" w:color="000000"/>
              <w:right w:val="single" w:sz="4" w:space="0" w:color="000000"/>
            </w:tcBorders>
          </w:tcPr>
          <w:p w:rsidR="00BA3002" w:rsidRPr="006B130B" w:rsidRDefault="00BA3002" w:rsidP="00B75554">
            <w:pPr>
              <w:ind w:firstLine="0"/>
              <w:jc w:val="center"/>
              <w:rPr>
                <w:rFonts w:ascii="Times New Roman" w:hAnsi="Times New Roman"/>
              </w:rPr>
            </w:pPr>
            <w:r w:rsidRPr="006B130B">
              <w:rPr>
                <w:rFonts w:ascii="Times New Roman" w:hAnsi="Times New Roman"/>
              </w:rPr>
              <w:t>2 000</w:t>
            </w:r>
          </w:p>
        </w:tc>
      </w:tr>
      <w:tr w:rsidR="00BA3002" w:rsidRPr="006B130B" w:rsidTr="00F37E26">
        <w:tc>
          <w:tcPr>
            <w:tcW w:w="643" w:type="dxa"/>
            <w:tcBorders>
              <w:top w:val="single" w:sz="4" w:space="0" w:color="000000"/>
              <w:left w:val="single" w:sz="4" w:space="0" w:color="000000"/>
              <w:bottom w:val="single" w:sz="4" w:space="0" w:color="000000"/>
            </w:tcBorders>
            <w:vAlign w:val="center"/>
          </w:tcPr>
          <w:p w:rsidR="00BA3002" w:rsidRPr="006B130B" w:rsidRDefault="00BA3002" w:rsidP="00B75554">
            <w:pPr>
              <w:ind w:firstLine="0"/>
              <w:jc w:val="center"/>
              <w:rPr>
                <w:rFonts w:ascii="Times New Roman" w:hAnsi="Times New Roman"/>
              </w:rPr>
            </w:pPr>
            <w:r w:rsidRPr="006B130B">
              <w:rPr>
                <w:rFonts w:ascii="Times New Roman" w:hAnsi="Times New Roman"/>
              </w:rPr>
              <w:t>16</w:t>
            </w:r>
          </w:p>
        </w:tc>
        <w:tc>
          <w:tcPr>
            <w:tcW w:w="7651" w:type="dxa"/>
            <w:tcBorders>
              <w:top w:val="single" w:sz="4" w:space="0" w:color="000000"/>
              <w:left w:val="single" w:sz="4" w:space="0" w:color="000000"/>
              <w:bottom w:val="single" w:sz="4" w:space="0" w:color="000000"/>
            </w:tcBorders>
          </w:tcPr>
          <w:p w:rsidR="00BA3002" w:rsidRPr="006B130B" w:rsidRDefault="00BA3002" w:rsidP="00B75554">
            <w:pPr>
              <w:ind w:firstLine="0"/>
              <w:rPr>
                <w:rFonts w:ascii="Times New Roman" w:hAnsi="Times New Roman"/>
              </w:rPr>
            </w:pPr>
            <w:r w:rsidRPr="006B130B">
              <w:rPr>
                <w:rFonts w:ascii="Times New Roman" w:hAnsi="Times New Roman"/>
              </w:rPr>
              <w:t>За выполнение работ по наставничеству (срок от 3 месяцев до 1 года):</w:t>
            </w:r>
          </w:p>
          <w:p w:rsidR="00BA3002" w:rsidRPr="006B130B" w:rsidRDefault="00BA3002" w:rsidP="00B75554">
            <w:pPr>
              <w:ind w:firstLine="0"/>
              <w:rPr>
                <w:rFonts w:ascii="Times New Roman" w:hAnsi="Times New Roman"/>
              </w:rPr>
            </w:pPr>
            <w:r w:rsidRPr="006B130B">
              <w:rPr>
                <w:rFonts w:ascii="Times New Roman" w:hAnsi="Times New Roman"/>
              </w:rPr>
              <w:t>- 1 работник (обучаемый)</w:t>
            </w:r>
          </w:p>
          <w:p w:rsidR="00BA3002" w:rsidRPr="006B130B" w:rsidRDefault="00BA3002" w:rsidP="00B75554">
            <w:pPr>
              <w:ind w:firstLine="0"/>
              <w:rPr>
                <w:rFonts w:ascii="Times New Roman" w:hAnsi="Times New Roman"/>
              </w:rPr>
            </w:pPr>
            <w:r w:rsidRPr="006B130B">
              <w:rPr>
                <w:rFonts w:ascii="Times New Roman" w:hAnsi="Times New Roman"/>
              </w:rPr>
              <w:t>-2 работника (обучаемых)</w:t>
            </w:r>
          </w:p>
          <w:p w:rsidR="00BA3002" w:rsidRPr="006B130B" w:rsidRDefault="00BA3002" w:rsidP="00B75554">
            <w:pPr>
              <w:ind w:firstLine="0"/>
              <w:rPr>
                <w:rFonts w:ascii="Times New Roman" w:hAnsi="Times New Roman"/>
              </w:rPr>
            </w:pPr>
            <w:r w:rsidRPr="006B130B">
              <w:rPr>
                <w:rFonts w:ascii="Times New Roman" w:hAnsi="Times New Roman"/>
              </w:rPr>
              <w:t>-3 работника (обучаемых)</w:t>
            </w:r>
          </w:p>
        </w:tc>
        <w:tc>
          <w:tcPr>
            <w:tcW w:w="1843" w:type="dxa"/>
            <w:tcBorders>
              <w:top w:val="single" w:sz="4" w:space="0" w:color="000000"/>
              <w:left w:val="single" w:sz="4" w:space="0" w:color="000000"/>
              <w:bottom w:val="single" w:sz="4" w:space="0" w:color="000000"/>
              <w:right w:val="single" w:sz="4" w:space="0" w:color="000000"/>
            </w:tcBorders>
          </w:tcPr>
          <w:p w:rsidR="00BA3002" w:rsidRPr="006B130B" w:rsidRDefault="00BA3002" w:rsidP="00B75554">
            <w:pPr>
              <w:ind w:firstLine="0"/>
              <w:jc w:val="center"/>
              <w:rPr>
                <w:rFonts w:ascii="Times New Roman" w:hAnsi="Times New Roman"/>
              </w:rPr>
            </w:pPr>
          </w:p>
          <w:p w:rsidR="00BA3002" w:rsidRPr="006B130B" w:rsidRDefault="00BA3002" w:rsidP="00B75554">
            <w:pPr>
              <w:ind w:firstLine="0"/>
              <w:jc w:val="center"/>
              <w:rPr>
                <w:rFonts w:ascii="Times New Roman" w:hAnsi="Times New Roman"/>
              </w:rPr>
            </w:pPr>
            <w:r w:rsidRPr="006B130B">
              <w:rPr>
                <w:rFonts w:ascii="Times New Roman" w:hAnsi="Times New Roman"/>
              </w:rPr>
              <w:t>2 000</w:t>
            </w:r>
          </w:p>
          <w:p w:rsidR="00BA3002" w:rsidRPr="006B130B" w:rsidRDefault="00BA3002" w:rsidP="00B75554">
            <w:pPr>
              <w:ind w:firstLine="0"/>
              <w:jc w:val="center"/>
              <w:rPr>
                <w:rFonts w:ascii="Times New Roman" w:hAnsi="Times New Roman"/>
              </w:rPr>
            </w:pPr>
            <w:r w:rsidRPr="006B130B">
              <w:rPr>
                <w:rFonts w:ascii="Times New Roman" w:hAnsi="Times New Roman"/>
              </w:rPr>
              <w:t>3 500</w:t>
            </w:r>
          </w:p>
          <w:p w:rsidR="00BA3002" w:rsidRPr="006B130B" w:rsidRDefault="00BA3002" w:rsidP="00B75554">
            <w:pPr>
              <w:ind w:firstLine="0"/>
              <w:jc w:val="center"/>
              <w:rPr>
                <w:rFonts w:ascii="Times New Roman" w:hAnsi="Times New Roman"/>
              </w:rPr>
            </w:pPr>
            <w:r w:rsidRPr="006B130B">
              <w:rPr>
                <w:rFonts w:ascii="Times New Roman" w:hAnsi="Times New Roman"/>
              </w:rPr>
              <w:t>5 000</w:t>
            </w:r>
          </w:p>
        </w:tc>
      </w:tr>
    </w:tbl>
    <w:p w:rsidR="00BA3002" w:rsidRPr="006B130B" w:rsidRDefault="00BA3002" w:rsidP="000F6EF6">
      <w:pPr>
        <w:ind w:firstLine="709"/>
        <w:rPr>
          <w:rFonts w:ascii="Times New Roman" w:hAnsi="Times New Roman"/>
          <w:sz w:val="26"/>
          <w:szCs w:val="26"/>
        </w:rPr>
      </w:pPr>
    </w:p>
    <w:p w:rsidR="002F151F" w:rsidRPr="006B130B" w:rsidRDefault="00B75554" w:rsidP="000F6EF6">
      <w:pPr>
        <w:ind w:firstLine="709"/>
        <w:rPr>
          <w:rFonts w:ascii="Times New Roman" w:hAnsi="Times New Roman"/>
          <w:sz w:val="26"/>
          <w:szCs w:val="26"/>
        </w:rPr>
      </w:pPr>
      <w:r w:rsidRPr="006B130B">
        <w:rPr>
          <w:rFonts w:ascii="Times New Roman" w:hAnsi="Times New Roman"/>
          <w:sz w:val="26"/>
          <w:szCs w:val="26"/>
        </w:rPr>
        <w:t>Размер</w:t>
      </w:r>
      <w:r w:rsidR="002F151F" w:rsidRPr="006B130B">
        <w:rPr>
          <w:rFonts w:ascii="Times New Roman" w:hAnsi="Times New Roman"/>
          <w:sz w:val="26"/>
          <w:szCs w:val="26"/>
        </w:rPr>
        <w:t xml:space="preserve"> компенсационных выплат может быть увеличен в пределах фонда оплаты труда в общеобразовательной организации.</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shd w:val="clear" w:color="auto" w:fill="FFFFFF"/>
        </w:rPr>
        <w:t>Учителям, работающим в классах с наполняемостью ниже нормативной, компенсационные выплаты за классное руководство выплачиваются</w:t>
      </w:r>
      <w:r w:rsidRPr="006B130B">
        <w:rPr>
          <w:rFonts w:ascii="Times New Roman" w:hAnsi="Times New Roman"/>
          <w:sz w:val="26"/>
          <w:szCs w:val="26"/>
        </w:rPr>
        <w:t xml:space="preserve"> пропорционально количеству обучающихся.</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8.</w:t>
      </w:r>
      <w:r w:rsidR="00F37E26" w:rsidRPr="006B130B">
        <w:rPr>
          <w:rFonts w:ascii="Times New Roman" w:hAnsi="Times New Roman"/>
          <w:sz w:val="26"/>
          <w:szCs w:val="26"/>
        </w:rPr>
        <w:t>4</w:t>
      </w:r>
      <w:r w:rsidRPr="006B130B">
        <w:rPr>
          <w:rFonts w:ascii="Times New Roman" w:hAnsi="Times New Roman"/>
          <w:sz w:val="26"/>
          <w:szCs w:val="26"/>
        </w:rPr>
        <w:t>.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w:t>
      </w:r>
      <w:r w:rsidR="0050169C">
        <w:rPr>
          <w:rFonts w:ascii="Times New Roman" w:hAnsi="Times New Roman"/>
          <w:sz w:val="26"/>
          <w:szCs w:val="26"/>
        </w:rPr>
        <w:t xml:space="preserve"> </w:t>
      </w:r>
      <w:r w:rsidRPr="006B130B">
        <w:rPr>
          <w:rFonts w:ascii="Times New Roman" w:hAnsi="Times New Roman"/>
          <w:sz w:val="26"/>
          <w:szCs w:val="26"/>
        </w:rPr>
        <w:t>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w:t>
      </w:r>
    </w:p>
    <w:p w:rsidR="00592835" w:rsidRPr="006B130B" w:rsidRDefault="00592835" w:rsidP="009D5929">
      <w:pPr>
        <w:rPr>
          <w:rFonts w:ascii="Times New Roman" w:hAnsi="Times New Roman"/>
          <w:sz w:val="26"/>
          <w:szCs w:val="26"/>
        </w:rPr>
      </w:pPr>
    </w:p>
    <w:p w:rsidR="002F151F" w:rsidRPr="006B130B" w:rsidRDefault="002F151F" w:rsidP="000F6EF6">
      <w:pPr>
        <w:ind w:firstLine="709"/>
        <w:rPr>
          <w:rFonts w:ascii="Times New Roman" w:hAnsi="Times New Roman"/>
          <w:b/>
          <w:sz w:val="26"/>
          <w:szCs w:val="26"/>
        </w:rPr>
      </w:pPr>
      <w:r w:rsidRPr="006B130B">
        <w:rPr>
          <w:rFonts w:ascii="Times New Roman" w:hAnsi="Times New Roman"/>
          <w:b/>
          <w:sz w:val="26"/>
          <w:szCs w:val="26"/>
        </w:rPr>
        <w:t>9. Стимулирующие выплаты</w:t>
      </w:r>
    </w:p>
    <w:p w:rsidR="00977B28" w:rsidRPr="006B130B" w:rsidRDefault="00977B28" w:rsidP="000F6EF6">
      <w:pPr>
        <w:ind w:firstLine="709"/>
        <w:rPr>
          <w:rFonts w:ascii="Times New Roman" w:hAnsi="Times New Roman"/>
          <w:sz w:val="26"/>
          <w:szCs w:val="26"/>
        </w:rPr>
      </w:pPr>
    </w:p>
    <w:p w:rsidR="002F151F" w:rsidRPr="006B130B" w:rsidRDefault="002F151F" w:rsidP="000F6EF6">
      <w:pPr>
        <w:pStyle w:val="aa"/>
        <w:spacing w:before="0" w:after="0"/>
        <w:ind w:firstLine="709"/>
        <w:rPr>
          <w:rStyle w:val="affa"/>
          <w:rFonts w:ascii="Times New Roman" w:hAnsi="Times New Roman"/>
          <w:b w:val="0"/>
          <w:bCs w:val="0"/>
          <w:sz w:val="26"/>
          <w:szCs w:val="26"/>
        </w:rPr>
      </w:pPr>
      <w:r w:rsidRPr="006B130B">
        <w:rPr>
          <w:rFonts w:ascii="Times New Roman" w:hAnsi="Times New Roman"/>
          <w:sz w:val="26"/>
          <w:szCs w:val="26"/>
        </w:rPr>
        <w:t>9.1. В</w:t>
      </w:r>
      <w:r w:rsidRPr="006B130B">
        <w:rPr>
          <w:rStyle w:val="affa"/>
          <w:rFonts w:ascii="Times New Roman" w:hAnsi="Times New Roman"/>
          <w:b w:val="0"/>
          <w:bCs w:val="0"/>
          <w:sz w:val="26"/>
          <w:szCs w:val="26"/>
        </w:rPr>
        <w:t xml:space="preserve">ыплаты (надбавки) стимулирующего характера производятся работникам общеобразовательной организации </w:t>
      </w:r>
      <w:r w:rsidRPr="006B130B">
        <w:rPr>
          <w:rFonts w:ascii="Times New Roman" w:hAnsi="Times New Roman"/>
          <w:sz w:val="26"/>
          <w:szCs w:val="26"/>
        </w:rPr>
        <w:t>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w:t>
      </w:r>
      <w:r w:rsidRPr="006B130B">
        <w:rPr>
          <w:rStyle w:val="affa"/>
          <w:rFonts w:ascii="Times New Roman" w:hAnsi="Times New Roman"/>
          <w:b w:val="0"/>
          <w:bCs w:val="0"/>
          <w:sz w:val="26"/>
          <w:szCs w:val="26"/>
        </w:rPr>
        <w:t>.</w:t>
      </w:r>
    </w:p>
    <w:p w:rsidR="002F151F" w:rsidRPr="006B130B" w:rsidRDefault="002F151F" w:rsidP="000F6EF6">
      <w:pPr>
        <w:pStyle w:val="aa"/>
        <w:spacing w:before="0" w:after="0"/>
        <w:ind w:firstLine="709"/>
        <w:rPr>
          <w:rFonts w:ascii="Times New Roman" w:hAnsi="Times New Roman"/>
          <w:bCs/>
          <w:sz w:val="26"/>
          <w:szCs w:val="26"/>
        </w:rPr>
      </w:pPr>
      <w:r w:rsidRPr="006B130B">
        <w:rPr>
          <w:rStyle w:val="affa"/>
          <w:rFonts w:ascii="Times New Roman" w:hAnsi="Times New Roman"/>
          <w:b w:val="0"/>
          <w:bCs w:val="0"/>
          <w:sz w:val="26"/>
          <w:szCs w:val="26"/>
        </w:rPr>
        <w:t>Выплаты стимулирующего характера производятся в двух видах: стимулирующие выплаты и премии.</w:t>
      </w:r>
    </w:p>
    <w:p w:rsidR="002F151F" w:rsidRPr="006B130B" w:rsidRDefault="002F151F" w:rsidP="000F6EF6">
      <w:pPr>
        <w:widowControl w:val="0"/>
        <w:autoSpaceDE w:val="0"/>
        <w:ind w:firstLine="709"/>
        <w:rPr>
          <w:rFonts w:ascii="Times New Roman" w:hAnsi="Times New Roman"/>
          <w:sz w:val="26"/>
          <w:szCs w:val="26"/>
        </w:rPr>
      </w:pPr>
      <w:r w:rsidRPr="006B130B">
        <w:rPr>
          <w:rFonts w:ascii="Times New Roman" w:hAnsi="Times New Roman"/>
          <w:sz w:val="26"/>
          <w:szCs w:val="26"/>
        </w:rPr>
        <w:t>Оценка результатов и качества работы может осуществляться на основе единых региональных критериев и показателей по каждой категории работников, занятых в общеобразовательной организации, атак</w:t>
      </w:r>
      <w:r w:rsidR="0050169C">
        <w:rPr>
          <w:rFonts w:ascii="Times New Roman" w:hAnsi="Times New Roman"/>
          <w:sz w:val="26"/>
          <w:szCs w:val="26"/>
        </w:rPr>
        <w:t xml:space="preserve"> </w:t>
      </w:r>
      <w:r w:rsidRPr="006B130B">
        <w:rPr>
          <w:rFonts w:ascii="Times New Roman" w:hAnsi="Times New Roman"/>
          <w:sz w:val="26"/>
          <w:szCs w:val="26"/>
        </w:rPr>
        <w:t>же с использованием единых механизмов, в том числе автоматизированных, которые обеспечат объективный и открытый характер оценки достижения установленных критериев и показателей. Критерии и показатели могут быть дополнены как на уровне учредителей общеобразовательных организаций, так и на уровне самих организаций.</w:t>
      </w:r>
    </w:p>
    <w:p w:rsidR="00AD1560" w:rsidRPr="006B130B" w:rsidRDefault="002F151F" w:rsidP="00AD1560">
      <w:pPr>
        <w:autoSpaceDE w:val="0"/>
        <w:autoSpaceDN w:val="0"/>
        <w:adjustRightInd w:val="0"/>
        <w:ind w:firstLine="0"/>
        <w:rPr>
          <w:rFonts w:ascii="Times New Roman" w:eastAsia="Calibri" w:hAnsi="Times New Roman"/>
          <w:sz w:val="26"/>
          <w:szCs w:val="26"/>
        </w:rPr>
      </w:pPr>
      <w:r w:rsidRPr="006B130B">
        <w:rPr>
          <w:rFonts w:ascii="Times New Roman" w:hAnsi="Times New Roman"/>
          <w:sz w:val="26"/>
          <w:szCs w:val="26"/>
        </w:rPr>
        <w:t>Конкретный перечень критериев и показателей, а также механизмы оценки их достижения</w:t>
      </w:r>
      <w:r w:rsidR="00AD1560" w:rsidRPr="006B130B">
        <w:rPr>
          <w:rFonts w:ascii="Times New Roman" w:hAnsi="Times New Roman"/>
          <w:sz w:val="26"/>
          <w:szCs w:val="26"/>
        </w:rPr>
        <w:t xml:space="preserve"> для </w:t>
      </w:r>
      <w:r w:rsidR="003970E9" w:rsidRPr="006B130B">
        <w:rPr>
          <w:rFonts w:ascii="Times New Roman" w:hAnsi="Times New Roman"/>
          <w:sz w:val="26"/>
          <w:szCs w:val="26"/>
        </w:rPr>
        <w:t>учителей</w:t>
      </w:r>
      <w:r w:rsidRPr="006B130B">
        <w:rPr>
          <w:rFonts w:ascii="Times New Roman" w:hAnsi="Times New Roman"/>
          <w:sz w:val="26"/>
          <w:szCs w:val="26"/>
        </w:rPr>
        <w:t xml:space="preserve"> (Приложение № 5 к Положению) являются неотъемлемой частью данного Положения.</w:t>
      </w:r>
      <w:r w:rsidR="0050169C">
        <w:rPr>
          <w:rFonts w:ascii="Times New Roman" w:hAnsi="Times New Roman"/>
          <w:sz w:val="26"/>
          <w:szCs w:val="26"/>
        </w:rPr>
        <w:t xml:space="preserve"> </w:t>
      </w:r>
      <w:r w:rsidR="00AD1560" w:rsidRPr="006B130B">
        <w:rPr>
          <w:rFonts w:ascii="Times New Roman" w:hAnsi="Times New Roman"/>
          <w:sz w:val="26"/>
          <w:szCs w:val="26"/>
        </w:rPr>
        <w:t>Д</w:t>
      </w:r>
      <w:r w:rsidR="00AD1560" w:rsidRPr="006B130B">
        <w:rPr>
          <w:rFonts w:ascii="Times New Roman" w:eastAsia="Calibri" w:hAnsi="Times New Roman"/>
          <w:sz w:val="26"/>
          <w:szCs w:val="26"/>
        </w:rPr>
        <w:t>ля остальных категорий работников критерии общеобразовательное учреждение разрабатывает самостоятельно.</w:t>
      </w:r>
    </w:p>
    <w:p w:rsidR="002F151F" w:rsidRDefault="002F151F" w:rsidP="000F6EF6">
      <w:pPr>
        <w:widowControl w:val="0"/>
        <w:autoSpaceDE w:val="0"/>
        <w:ind w:firstLine="709"/>
        <w:rPr>
          <w:rFonts w:ascii="Times New Roman" w:hAnsi="Times New Roman"/>
          <w:sz w:val="26"/>
          <w:szCs w:val="26"/>
        </w:rPr>
      </w:pPr>
      <w:r w:rsidRPr="006B130B">
        <w:rPr>
          <w:rFonts w:ascii="Times New Roman" w:hAnsi="Times New Roman"/>
          <w:sz w:val="26"/>
          <w:szCs w:val="26"/>
        </w:rPr>
        <w:lastRenderedPageBreak/>
        <w:t xml:space="preserve">Для отдельных категорий педагогических работников (социальные педагоги, педагоги-психологи, классные руководители, мастера производственного обучения, педагоги дополнительного образования) устанавливаются дополнительные выплаты стимулирующего характера за работу с детьми из социально неблагополучных семей. Данные выплаты рассчитываются на основе показателей, характеризующих их результативность в индивидуальной работе с детьми из указанной категории (Таблица № </w:t>
      </w:r>
      <w:r w:rsidR="00F37E26" w:rsidRPr="006B130B">
        <w:rPr>
          <w:rFonts w:ascii="Times New Roman" w:hAnsi="Times New Roman"/>
          <w:sz w:val="26"/>
          <w:szCs w:val="26"/>
        </w:rPr>
        <w:t>10</w:t>
      </w:r>
      <w:r w:rsidRPr="006B130B">
        <w:rPr>
          <w:rFonts w:ascii="Times New Roman" w:hAnsi="Times New Roman"/>
          <w:sz w:val="26"/>
          <w:szCs w:val="26"/>
        </w:rPr>
        <w:t>).</w:t>
      </w:r>
    </w:p>
    <w:p w:rsidR="00C62FAE" w:rsidRPr="006B130B" w:rsidRDefault="00C62FAE" w:rsidP="000F6EF6">
      <w:pPr>
        <w:widowControl w:val="0"/>
        <w:autoSpaceDE w:val="0"/>
        <w:ind w:firstLine="709"/>
        <w:rPr>
          <w:rFonts w:ascii="Times New Roman" w:hAnsi="Times New Roman"/>
          <w:sz w:val="26"/>
          <w:szCs w:val="26"/>
        </w:rPr>
      </w:pPr>
    </w:p>
    <w:p w:rsidR="002F151F" w:rsidRPr="006B130B" w:rsidRDefault="002F151F" w:rsidP="004B1E2A">
      <w:pPr>
        <w:ind w:firstLine="709"/>
        <w:jc w:val="right"/>
        <w:rPr>
          <w:rFonts w:ascii="Times New Roman" w:hAnsi="Times New Roman"/>
          <w:sz w:val="26"/>
          <w:szCs w:val="26"/>
        </w:rPr>
      </w:pPr>
      <w:r w:rsidRPr="006B130B">
        <w:rPr>
          <w:rFonts w:ascii="Times New Roman" w:hAnsi="Times New Roman"/>
          <w:sz w:val="26"/>
          <w:szCs w:val="26"/>
        </w:rPr>
        <w:t xml:space="preserve">Таблица № </w:t>
      </w:r>
      <w:r w:rsidR="00F37E26" w:rsidRPr="006B130B">
        <w:rPr>
          <w:rFonts w:ascii="Times New Roman" w:hAnsi="Times New Roman"/>
          <w:sz w:val="26"/>
          <w:szCs w:val="26"/>
        </w:rPr>
        <w:t>10</w:t>
      </w:r>
      <w:r w:rsidRPr="006B130B">
        <w:rPr>
          <w:rFonts w:ascii="Times New Roman" w:hAnsi="Times New Roman"/>
          <w:sz w:val="26"/>
          <w:szCs w:val="26"/>
        </w:rPr>
        <w:t>.</w:t>
      </w:r>
    </w:p>
    <w:p w:rsidR="002F151F" w:rsidRPr="006B130B" w:rsidRDefault="002F151F" w:rsidP="008B3243">
      <w:pPr>
        <w:ind w:firstLine="709"/>
        <w:jc w:val="center"/>
        <w:rPr>
          <w:rFonts w:ascii="Times New Roman" w:hAnsi="Times New Roman"/>
          <w:b/>
          <w:sz w:val="26"/>
          <w:szCs w:val="26"/>
        </w:rPr>
      </w:pPr>
      <w:r w:rsidRPr="006B130B">
        <w:rPr>
          <w:rFonts w:ascii="Times New Roman" w:hAnsi="Times New Roman"/>
          <w:b/>
          <w:sz w:val="26"/>
          <w:szCs w:val="26"/>
        </w:rPr>
        <w:t>Показатели стимулирующих выплат социальным педагогам, педагогам-психологам, классным руководителям, мастерам производственного обучения и педагогам дополнительного образования, характеризующие их результативность в индивидуальной работе с детьми из социально неблагополучных семей</w:t>
      </w:r>
    </w:p>
    <w:p w:rsidR="00086E5E" w:rsidRPr="006B130B" w:rsidRDefault="00086E5E" w:rsidP="008B3243">
      <w:pPr>
        <w:ind w:firstLine="709"/>
        <w:jc w:val="center"/>
        <w:rPr>
          <w:rFonts w:ascii="Times New Roman" w:hAnsi="Times New Roman"/>
          <w:b/>
          <w:sz w:val="26"/>
          <w:szCs w:val="26"/>
        </w:rPr>
      </w:pPr>
    </w:p>
    <w:tbl>
      <w:tblPr>
        <w:tblW w:w="5000" w:type="pct"/>
        <w:tblLook w:val="00A0" w:firstRow="1" w:lastRow="0" w:firstColumn="1" w:lastColumn="0" w:noHBand="0" w:noVBand="0"/>
      </w:tblPr>
      <w:tblGrid>
        <w:gridCol w:w="590"/>
        <w:gridCol w:w="4320"/>
        <w:gridCol w:w="3483"/>
        <w:gridCol w:w="1744"/>
      </w:tblGrid>
      <w:tr w:rsidR="002F151F" w:rsidRPr="006B130B" w:rsidTr="000F6EF6">
        <w:tc>
          <w:tcPr>
            <w:tcW w:w="29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w:t>
            </w:r>
          </w:p>
        </w:tc>
        <w:tc>
          <w:tcPr>
            <w:tcW w:w="213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Показатели</w:t>
            </w:r>
          </w:p>
        </w:tc>
        <w:tc>
          <w:tcPr>
            <w:tcW w:w="1718"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Расчет показателя</w:t>
            </w:r>
          </w:p>
        </w:tc>
        <w:tc>
          <w:tcPr>
            <w:tcW w:w="860" w:type="pct"/>
            <w:tcBorders>
              <w:top w:val="single" w:sz="4" w:space="0" w:color="000000"/>
              <w:left w:val="single" w:sz="4" w:space="0" w:color="000000"/>
              <w:bottom w:val="single" w:sz="4" w:space="0" w:color="000000"/>
              <w:right w:val="single" w:sz="4" w:space="0" w:color="000000"/>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Баллы</w:t>
            </w:r>
          </w:p>
        </w:tc>
      </w:tr>
      <w:tr w:rsidR="002F151F" w:rsidRPr="006B130B" w:rsidTr="000F6EF6">
        <w:tc>
          <w:tcPr>
            <w:tcW w:w="291" w:type="pct"/>
            <w:tcBorders>
              <w:top w:val="single" w:sz="4" w:space="0" w:color="000000"/>
              <w:left w:val="single" w:sz="4" w:space="0" w:color="000000"/>
              <w:bottom w:val="single" w:sz="4" w:space="0" w:color="000000"/>
              <w:right w:val="nil"/>
            </w:tcBorders>
          </w:tcPr>
          <w:p w:rsidR="002F151F" w:rsidRPr="006B130B" w:rsidRDefault="002F151F" w:rsidP="000F6EF6">
            <w:pPr>
              <w:widowControl w:val="0"/>
              <w:suppressAutoHyphens/>
              <w:autoSpaceDE w:val="0"/>
              <w:ind w:firstLine="0"/>
              <w:rPr>
                <w:rFonts w:ascii="Times New Roman" w:hAnsi="Times New Roman"/>
                <w:bCs/>
                <w:lang w:eastAsia="ar-SA"/>
              </w:rPr>
            </w:pPr>
            <w:r w:rsidRPr="006B130B">
              <w:rPr>
                <w:rFonts w:ascii="Times New Roman" w:hAnsi="Times New Roman"/>
              </w:rPr>
              <w:t>1.</w:t>
            </w:r>
          </w:p>
        </w:tc>
        <w:tc>
          <w:tcPr>
            <w:tcW w:w="4709" w:type="pct"/>
            <w:gridSpan w:val="3"/>
            <w:tcBorders>
              <w:top w:val="single" w:sz="4" w:space="0" w:color="000000"/>
              <w:left w:val="single" w:sz="4" w:space="0" w:color="000000"/>
              <w:bottom w:val="single" w:sz="4" w:space="0" w:color="000000"/>
              <w:right w:val="single" w:sz="4" w:space="0" w:color="000000"/>
            </w:tcBorders>
          </w:tcPr>
          <w:p w:rsidR="002F151F" w:rsidRPr="006B130B" w:rsidRDefault="002F151F" w:rsidP="000F6EF6">
            <w:pPr>
              <w:widowControl w:val="0"/>
              <w:suppressAutoHyphens/>
              <w:autoSpaceDE w:val="0"/>
              <w:ind w:firstLine="0"/>
              <w:rPr>
                <w:rFonts w:ascii="Times New Roman" w:hAnsi="Times New Roman"/>
                <w:lang w:eastAsia="ar-SA"/>
              </w:rPr>
            </w:pPr>
            <w:r w:rsidRPr="006B130B">
              <w:rPr>
                <w:rFonts w:ascii="Times New Roman" w:hAnsi="Times New Roman"/>
              </w:rPr>
              <w:t>Учебная деятельность</w:t>
            </w:r>
          </w:p>
        </w:tc>
      </w:tr>
      <w:tr w:rsidR="002F151F" w:rsidRPr="006B130B" w:rsidTr="000F6EF6">
        <w:tc>
          <w:tcPr>
            <w:tcW w:w="29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1.1.</w:t>
            </w:r>
          </w:p>
        </w:tc>
        <w:tc>
          <w:tcPr>
            <w:tcW w:w="213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Качество освоения учебных программ детьми из социально неблагополучных семей (далее – группы риска), испытывающими трудности в обучении</w:t>
            </w:r>
          </w:p>
        </w:tc>
        <w:tc>
          <w:tcPr>
            <w:tcW w:w="1718"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Количество обучающихся группы риска, получивших «4», «5» по итогам периода, к общей численности обучающихся группы риска</w:t>
            </w:r>
          </w:p>
        </w:tc>
        <w:tc>
          <w:tcPr>
            <w:tcW w:w="860" w:type="pct"/>
            <w:tcBorders>
              <w:top w:val="single" w:sz="4" w:space="0" w:color="000000"/>
              <w:left w:val="single" w:sz="4" w:space="0" w:color="000000"/>
              <w:bottom w:val="single" w:sz="4" w:space="0" w:color="000000"/>
              <w:right w:val="single" w:sz="4" w:space="0" w:color="000000"/>
            </w:tcBorders>
          </w:tcPr>
          <w:p w:rsidR="002F151F" w:rsidRPr="006B130B" w:rsidRDefault="002F151F" w:rsidP="000F6EF6">
            <w:pPr>
              <w:suppressAutoHyphens/>
              <w:snapToGrid w:val="0"/>
              <w:ind w:firstLine="0"/>
              <w:rPr>
                <w:rFonts w:ascii="Times New Roman" w:hAnsi="Times New Roman"/>
                <w:lang w:eastAsia="ar-SA"/>
              </w:rPr>
            </w:pPr>
          </w:p>
        </w:tc>
      </w:tr>
      <w:tr w:rsidR="002F151F" w:rsidRPr="006B130B" w:rsidTr="000F6EF6">
        <w:tc>
          <w:tcPr>
            <w:tcW w:w="29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1.2.</w:t>
            </w:r>
          </w:p>
        </w:tc>
        <w:tc>
          <w:tcPr>
            <w:tcW w:w="213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Динамика учебных достижений</w:t>
            </w:r>
          </w:p>
        </w:tc>
        <w:tc>
          <w:tcPr>
            <w:tcW w:w="1718"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Количество обучающихся группы риска, повысивших оценки по итогам периода.</w:t>
            </w:r>
          </w:p>
        </w:tc>
        <w:tc>
          <w:tcPr>
            <w:tcW w:w="860" w:type="pct"/>
            <w:tcBorders>
              <w:top w:val="single" w:sz="4" w:space="0" w:color="000000"/>
              <w:left w:val="single" w:sz="4" w:space="0" w:color="000000"/>
              <w:bottom w:val="single" w:sz="4" w:space="0" w:color="000000"/>
              <w:right w:val="single" w:sz="4" w:space="0" w:color="000000"/>
            </w:tcBorders>
          </w:tcPr>
          <w:p w:rsidR="002F151F" w:rsidRPr="006B130B" w:rsidRDefault="002F151F" w:rsidP="000F6EF6">
            <w:pPr>
              <w:suppressAutoHyphens/>
              <w:snapToGrid w:val="0"/>
              <w:ind w:firstLine="0"/>
              <w:rPr>
                <w:rFonts w:ascii="Times New Roman" w:hAnsi="Times New Roman"/>
                <w:lang w:eastAsia="ar-SA"/>
              </w:rPr>
            </w:pPr>
          </w:p>
        </w:tc>
      </w:tr>
      <w:tr w:rsidR="002F151F" w:rsidRPr="006B130B" w:rsidTr="000F6EF6">
        <w:tc>
          <w:tcPr>
            <w:tcW w:w="29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1.3.</w:t>
            </w:r>
          </w:p>
        </w:tc>
        <w:tc>
          <w:tcPr>
            <w:tcW w:w="213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Результативность участия детей группы риска в олимпиадах, конкурсах и др.</w:t>
            </w:r>
          </w:p>
        </w:tc>
        <w:tc>
          <w:tcPr>
            <w:tcW w:w="1718"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Количество обучающихся победителей и призёров предметных олимпиад, лауреатов и дипломантов конференций, турниров и т.д.</w:t>
            </w:r>
          </w:p>
        </w:tc>
        <w:tc>
          <w:tcPr>
            <w:tcW w:w="860" w:type="pct"/>
            <w:tcBorders>
              <w:top w:val="single" w:sz="4" w:space="0" w:color="000000"/>
              <w:left w:val="single" w:sz="4" w:space="0" w:color="000000"/>
              <w:bottom w:val="single" w:sz="4" w:space="0" w:color="000000"/>
              <w:right w:val="single" w:sz="4" w:space="0" w:color="000000"/>
            </w:tcBorders>
          </w:tcPr>
          <w:p w:rsidR="002F151F" w:rsidRPr="006B130B" w:rsidRDefault="002F151F" w:rsidP="000F6EF6">
            <w:pPr>
              <w:suppressAutoHyphens/>
              <w:snapToGrid w:val="0"/>
              <w:ind w:firstLine="0"/>
              <w:rPr>
                <w:rFonts w:ascii="Times New Roman" w:hAnsi="Times New Roman"/>
                <w:lang w:eastAsia="ar-SA"/>
              </w:rPr>
            </w:pPr>
          </w:p>
        </w:tc>
      </w:tr>
      <w:tr w:rsidR="002F151F" w:rsidRPr="006B130B" w:rsidTr="000F6EF6">
        <w:tc>
          <w:tcPr>
            <w:tcW w:w="29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1.4.</w:t>
            </w:r>
          </w:p>
        </w:tc>
        <w:tc>
          <w:tcPr>
            <w:tcW w:w="213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Подготовка обучающихся к сдаче экзамена в форме и по материалам ЕГЭ/ГИА</w:t>
            </w:r>
          </w:p>
        </w:tc>
        <w:tc>
          <w:tcPr>
            <w:tcW w:w="1718"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Качество и динамика результатов диагностических контрольных работ обучающихся группы риска</w:t>
            </w:r>
          </w:p>
        </w:tc>
        <w:tc>
          <w:tcPr>
            <w:tcW w:w="860" w:type="pct"/>
            <w:tcBorders>
              <w:top w:val="single" w:sz="4" w:space="0" w:color="000000"/>
              <w:left w:val="single" w:sz="4" w:space="0" w:color="000000"/>
              <w:bottom w:val="single" w:sz="4" w:space="0" w:color="000000"/>
              <w:right w:val="single" w:sz="4" w:space="0" w:color="000000"/>
            </w:tcBorders>
          </w:tcPr>
          <w:p w:rsidR="002F151F" w:rsidRPr="006B130B" w:rsidRDefault="002F151F" w:rsidP="000F6EF6">
            <w:pPr>
              <w:suppressAutoHyphens/>
              <w:snapToGrid w:val="0"/>
              <w:ind w:firstLine="0"/>
              <w:rPr>
                <w:rFonts w:ascii="Times New Roman" w:hAnsi="Times New Roman"/>
                <w:lang w:eastAsia="ar-SA"/>
              </w:rPr>
            </w:pPr>
          </w:p>
        </w:tc>
      </w:tr>
      <w:tr w:rsidR="002F151F" w:rsidRPr="006B130B" w:rsidTr="000F6EF6">
        <w:tc>
          <w:tcPr>
            <w:tcW w:w="29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1.5.</w:t>
            </w:r>
          </w:p>
        </w:tc>
        <w:tc>
          <w:tcPr>
            <w:tcW w:w="213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Результаты контрольных срезов и контрольных работ обучающихся группы риска</w:t>
            </w:r>
          </w:p>
        </w:tc>
        <w:tc>
          <w:tcPr>
            <w:tcW w:w="1718"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Количество обучающихся группы риска, получивших «4», «5» по итогам периода к общей численности обучающихся группы риска</w:t>
            </w:r>
          </w:p>
        </w:tc>
        <w:tc>
          <w:tcPr>
            <w:tcW w:w="860" w:type="pct"/>
            <w:tcBorders>
              <w:top w:val="single" w:sz="4" w:space="0" w:color="000000"/>
              <w:left w:val="single" w:sz="4" w:space="0" w:color="000000"/>
              <w:bottom w:val="single" w:sz="4" w:space="0" w:color="000000"/>
              <w:right w:val="single" w:sz="4" w:space="0" w:color="000000"/>
            </w:tcBorders>
          </w:tcPr>
          <w:p w:rsidR="002F151F" w:rsidRPr="006B130B" w:rsidRDefault="002F151F" w:rsidP="000F6EF6">
            <w:pPr>
              <w:suppressAutoHyphens/>
              <w:snapToGrid w:val="0"/>
              <w:ind w:firstLine="0"/>
              <w:rPr>
                <w:rFonts w:ascii="Times New Roman" w:hAnsi="Times New Roman"/>
                <w:lang w:eastAsia="ar-SA"/>
              </w:rPr>
            </w:pPr>
          </w:p>
        </w:tc>
      </w:tr>
      <w:tr w:rsidR="002F151F" w:rsidRPr="006B130B" w:rsidTr="000F6EF6">
        <w:tc>
          <w:tcPr>
            <w:tcW w:w="29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bCs/>
                <w:lang w:eastAsia="ar-SA"/>
              </w:rPr>
            </w:pPr>
            <w:r w:rsidRPr="006B130B">
              <w:rPr>
                <w:rFonts w:ascii="Times New Roman" w:hAnsi="Times New Roman"/>
              </w:rPr>
              <w:t>2.</w:t>
            </w:r>
          </w:p>
        </w:tc>
        <w:tc>
          <w:tcPr>
            <w:tcW w:w="4709" w:type="pct"/>
            <w:gridSpan w:val="3"/>
            <w:tcBorders>
              <w:top w:val="single" w:sz="4" w:space="0" w:color="000000"/>
              <w:left w:val="single" w:sz="4" w:space="0" w:color="000000"/>
              <w:bottom w:val="single" w:sz="4" w:space="0" w:color="000000"/>
              <w:right w:val="single" w:sz="4" w:space="0" w:color="000000"/>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Воспитательная работа</w:t>
            </w:r>
          </w:p>
        </w:tc>
      </w:tr>
      <w:tr w:rsidR="002F151F" w:rsidRPr="006B130B" w:rsidTr="000F6EF6">
        <w:tc>
          <w:tcPr>
            <w:tcW w:w="29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2.1</w:t>
            </w:r>
          </w:p>
        </w:tc>
        <w:tc>
          <w:tcPr>
            <w:tcW w:w="213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Работа с обучающимися группы риска</w:t>
            </w:r>
          </w:p>
        </w:tc>
        <w:tc>
          <w:tcPr>
            <w:tcW w:w="1718"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Качество ведения дневника с обучающимися группы риска, снятие с учетов</w:t>
            </w:r>
          </w:p>
        </w:tc>
        <w:tc>
          <w:tcPr>
            <w:tcW w:w="860" w:type="pct"/>
            <w:tcBorders>
              <w:top w:val="single" w:sz="4" w:space="0" w:color="000000"/>
              <w:left w:val="single" w:sz="4" w:space="0" w:color="000000"/>
              <w:bottom w:val="single" w:sz="4" w:space="0" w:color="000000"/>
              <w:right w:val="single" w:sz="4" w:space="0" w:color="000000"/>
            </w:tcBorders>
          </w:tcPr>
          <w:p w:rsidR="002F151F" w:rsidRPr="006B130B" w:rsidRDefault="002F151F" w:rsidP="000F6EF6">
            <w:pPr>
              <w:suppressAutoHyphens/>
              <w:snapToGrid w:val="0"/>
              <w:ind w:firstLine="0"/>
              <w:rPr>
                <w:rFonts w:ascii="Times New Roman" w:hAnsi="Times New Roman"/>
                <w:lang w:eastAsia="ar-SA"/>
              </w:rPr>
            </w:pPr>
          </w:p>
        </w:tc>
      </w:tr>
      <w:tr w:rsidR="002F151F" w:rsidRPr="006B130B" w:rsidTr="000F6EF6">
        <w:tc>
          <w:tcPr>
            <w:tcW w:w="29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2.2.</w:t>
            </w:r>
          </w:p>
        </w:tc>
        <w:tc>
          <w:tcPr>
            <w:tcW w:w="213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Эффективность работы с семьей обучающегося группы риска</w:t>
            </w:r>
          </w:p>
        </w:tc>
        <w:tc>
          <w:tcPr>
            <w:tcW w:w="1718"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Посещение по месту жительства, степень преодоления причин социальных проблем, ставших причиной попадания в группы риска</w:t>
            </w:r>
          </w:p>
        </w:tc>
        <w:tc>
          <w:tcPr>
            <w:tcW w:w="860" w:type="pct"/>
            <w:tcBorders>
              <w:top w:val="single" w:sz="4" w:space="0" w:color="000000"/>
              <w:left w:val="single" w:sz="4" w:space="0" w:color="000000"/>
              <w:bottom w:val="single" w:sz="4" w:space="0" w:color="000000"/>
              <w:right w:val="single" w:sz="4" w:space="0" w:color="000000"/>
            </w:tcBorders>
          </w:tcPr>
          <w:p w:rsidR="002F151F" w:rsidRPr="006B130B" w:rsidRDefault="002F151F" w:rsidP="000F6EF6">
            <w:pPr>
              <w:suppressAutoHyphens/>
              <w:snapToGrid w:val="0"/>
              <w:ind w:firstLine="0"/>
              <w:rPr>
                <w:rFonts w:ascii="Times New Roman" w:hAnsi="Times New Roman"/>
                <w:lang w:eastAsia="ar-SA"/>
              </w:rPr>
            </w:pPr>
          </w:p>
        </w:tc>
      </w:tr>
      <w:tr w:rsidR="002F151F" w:rsidRPr="006B130B" w:rsidTr="000F6EF6">
        <w:tc>
          <w:tcPr>
            <w:tcW w:w="29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2.3.</w:t>
            </w:r>
          </w:p>
        </w:tc>
        <w:tc>
          <w:tcPr>
            <w:tcW w:w="213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Вовлечение обучающихся группы риска в различные мероприятия воспитательного характера</w:t>
            </w:r>
          </w:p>
        </w:tc>
        <w:tc>
          <w:tcPr>
            <w:tcW w:w="1718"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 xml:space="preserve">Количество обучающихся группы риска, вовлечённых в мероприятия воспитательного характера (в случае проведения цикла мероприятий - </w:t>
            </w:r>
            <w:r w:rsidRPr="006B130B">
              <w:rPr>
                <w:rFonts w:ascii="Times New Roman" w:hAnsi="Times New Roman"/>
              </w:rPr>
              <w:lastRenderedPageBreak/>
              <w:t>положительная динамика)</w:t>
            </w:r>
          </w:p>
        </w:tc>
        <w:tc>
          <w:tcPr>
            <w:tcW w:w="860" w:type="pct"/>
            <w:tcBorders>
              <w:top w:val="single" w:sz="4" w:space="0" w:color="000000"/>
              <w:left w:val="single" w:sz="4" w:space="0" w:color="000000"/>
              <w:bottom w:val="single" w:sz="4" w:space="0" w:color="000000"/>
              <w:right w:val="single" w:sz="4" w:space="0" w:color="000000"/>
            </w:tcBorders>
          </w:tcPr>
          <w:p w:rsidR="002F151F" w:rsidRPr="006B130B" w:rsidRDefault="002F151F" w:rsidP="000F6EF6">
            <w:pPr>
              <w:suppressAutoHyphens/>
              <w:snapToGrid w:val="0"/>
              <w:ind w:firstLine="0"/>
              <w:rPr>
                <w:rFonts w:ascii="Times New Roman" w:hAnsi="Times New Roman"/>
                <w:lang w:eastAsia="ar-SA"/>
              </w:rPr>
            </w:pPr>
          </w:p>
        </w:tc>
      </w:tr>
      <w:tr w:rsidR="002F151F" w:rsidRPr="006B130B" w:rsidTr="000F6EF6">
        <w:tc>
          <w:tcPr>
            <w:tcW w:w="29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bCs/>
                <w:lang w:eastAsia="ar-SA"/>
              </w:rPr>
            </w:pPr>
            <w:r w:rsidRPr="006B130B">
              <w:rPr>
                <w:rFonts w:ascii="Times New Roman" w:hAnsi="Times New Roman"/>
              </w:rPr>
              <w:t>3.</w:t>
            </w:r>
          </w:p>
        </w:tc>
        <w:tc>
          <w:tcPr>
            <w:tcW w:w="4709" w:type="pct"/>
            <w:gridSpan w:val="3"/>
            <w:tcBorders>
              <w:top w:val="single" w:sz="4" w:space="0" w:color="000000"/>
              <w:left w:val="single" w:sz="4" w:space="0" w:color="000000"/>
              <w:bottom w:val="single" w:sz="4" w:space="0" w:color="000000"/>
              <w:right w:val="single" w:sz="4" w:space="0" w:color="000000"/>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Методическая, инновационная деятельность</w:t>
            </w:r>
          </w:p>
        </w:tc>
      </w:tr>
      <w:tr w:rsidR="002F151F" w:rsidRPr="006B130B" w:rsidTr="000F6EF6">
        <w:trPr>
          <w:trHeight w:val="177"/>
        </w:trPr>
        <w:tc>
          <w:tcPr>
            <w:tcW w:w="29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3.1.</w:t>
            </w:r>
          </w:p>
        </w:tc>
        <w:tc>
          <w:tcPr>
            <w:tcW w:w="213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Проведение мастер – классов, открытых уроков, классных часов, выступления на научно-практических конференциях, наличие опубликованных работ, работ по обобщению опыта, наставничество, размещение результатов педагогического опыта работы с обучающимися</w:t>
            </w:r>
            <w:r w:rsidR="0050169C">
              <w:rPr>
                <w:rFonts w:ascii="Times New Roman" w:hAnsi="Times New Roman"/>
              </w:rPr>
              <w:t xml:space="preserve"> </w:t>
            </w:r>
            <w:r w:rsidRPr="006B130B">
              <w:rPr>
                <w:rFonts w:ascii="Times New Roman" w:hAnsi="Times New Roman"/>
              </w:rPr>
              <w:t>группы риска на сайтах и т.д.</w:t>
            </w:r>
          </w:p>
        </w:tc>
        <w:tc>
          <w:tcPr>
            <w:tcW w:w="1718"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Количество и качество мероприятий, количество положительных отзывов</w:t>
            </w:r>
          </w:p>
        </w:tc>
        <w:tc>
          <w:tcPr>
            <w:tcW w:w="860" w:type="pct"/>
            <w:tcBorders>
              <w:top w:val="single" w:sz="4" w:space="0" w:color="000000"/>
              <w:left w:val="single" w:sz="4" w:space="0" w:color="000000"/>
              <w:bottom w:val="single" w:sz="4" w:space="0" w:color="000000"/>
              <w:right w:val="single" w:sz="4" w:space="0" w:color="000000"/>
            </w:tcBorders>
          </w:tcPr>
          <w:p w:rsidR="002F151F" w:rsidRPr="006B130B" w:rsidRDefault="002F151F" w:rsidP="000F6EF6">
            <w:pPr>
              <w:suppressAutoHyphens/>
              <w:snapToGrid w:val="0"/>
              <w:ind w:firstLine="0"/>
              <w:rPr>
                <w:rFonts w:ascii="Times New Roman" w:hAnsi="Times New Roman"/>
                <w:bCs/>
                <w:lang w:eastAsia="ar-SA"/>
              </w:rPr>
            </w:pPr>
          </w:p>
        </w:tc>
      </w:tr>
      <w:tr w:rsidR="002F151F" w:rsidRPr="006B130B" w:rsidTr="000F6EF6">
        <w:trPr>
          <w:trHeight w:val="177"/>
        </w:trPr>
        <w:tc>
          <w:tcPr>
            <w:tcW w:w="29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3.2.</w:t>
            </w:r>
          </w:p>
        </w:tc>
        <w:tc>
          <w:tcPr>
            <w:tcW w:w="2131"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lang w:eastAsia="ar-SA"/>
              </w:rPr>
            </w:pPr>
            <w:r w:rsidRPr="006B130B">
              <w:rPr>
                <w:rFonts w:ascii="Times New Roman" w:hAnsi="Times New Roman"/>
              </w:rPr>
              <w:t>Наличие собственных методических и дидактических разработок, рекомендаций, учебных пособий и т.п., применяемых в образовательном процессе, участие в инновационной и экспериментальной работе, руководство методическими объединениями, творческими группами</w:t>
            </w:r>
          </w:p>
        </w:tc>
        <w:tc>
          <w:tcPr>
            <w:tcW w:w="1718" w:type="pct"/>
            <w:tcBorders>
              <w:top w:val="single" w:sz="4" w:space="0" w:color="000000"/>
              <w:left w:val="single" w:sz="4" w:space="0" w:color="000000"/>
              <w:bottom w:val="single" w:sz="4" w:space="0" w:color="000000"/>
              <w:right w:val="nil"/>
            </w:tcBorders>
          </w:tcPr>
          <w:p w:rsidR="002F151F" w:rsidRPr="006B130B" w:rsidRDefault="002F151F" w:rsidP="000F6EF6">
            <w:pPr>
              <w:suppressAutoHyphens/>
              <w:ind w:firstLine="0"/>
              <w:rPr>
                <w:rFonts w:ascii="Times New Roman" w:hAnsi="Times New Roman"/>
                <w:bCs/>
                <w:lang w:eastAsia="ar-SA"/>
              </w:rPr>
            </w:pPr>
            <w:r w:rsidRPr="006B130B">
              <w:rPr>
                <w:rFonts w:ascii="Times New Roman" w:hAnsi="Times New Roman"/>
              </w:rPr>
              <w:t>Количество и объём собственных методических и дидактических разработок, рекомендаций, учебных пособий, авторских программ, применяемых при работе с обучающимися группы риска</w:t>
            </w:r>
          </w:p>
        </w:tc>
        <w:tc>
          <w:tcPr>
            <w:tcW w:w="860" w:type="pct"/>
            <w:tcBorders>
              <w:top w:val="single" w:sz="4" w:space="0" w:color="000000"/>
              <w:left w:val="single" w:sz="4" w:space="0" w:color="000000"/>
              <w:bottom w:val="single" w:sz="4" w:space="0" w:color="000000"/>
              <w:right w:val="single" w:sz="4" w:space="0" w:color="000000"/>
            </w:tcBorders>
          </w:tcPr>
          <w:p w:rsidR="002F151F" w:rsidRPr="006B130B" w:rsidRDefault="002F151F" w:rsidP="000F6EF6">
            <w:pPr>
              <w:suppressAutoHyphens/>
              <w:snapToGrid w:val="0"/>
              <w:ind w:firstLine="0"/>
              <w:rPr>
                <w:rFonts w:ascii="Times New Roman" w:hAnsi="Times New Roman"/>
                <w:bCs/>
                <w:lang w:eastAsia="ar-SA"/>
              </w:rPr>
            </w:pPr>
          </w:p>
        </w:tc>
      </w:tr>
    </w:tbl>
    <w:p w:rsidR="002F151F" w:rsidRPr="006B130B" w:rsidRDefault="002F151F" w:rsidP="000F6EF6">
      <w:pPr>
        <w:ind w:firstLine="709"/>
        <w:rPr>
          <w:rFonts w:ascii="Times New Roman" w:hAnsi="Times New Roman"/>
          <w:sz w:val="26"/>
          <w:szCs w:val="26"/>
          <w:lang w:eastAsia="ar-SA"/>
        </w:rPr>
      </w:pPr>
    </w:p>
    <w:p w:rsidR="002F151F" w:rsidRPr="006B130B" w:rsidRDefault="002F151F" w:rsidP="000F6EF6">
      <w:pPr>
        <w:widowControl w:val="0"/>
        <w:autoSpaceDE w:val="0"/>
        <w:ind w:firstLine="709"/>
        <w:rPr>
          <w:rFonts w:ascii="Times New Roman" w:hAnsi="Times New Roman"/>
          <w:sz w:val="26"/>
          <w:szCs w:val="26"/>
        </w:rPr>
      </w:pPr>
      <w:r w:rsidRPr="006B130B">
        <w:rPr>
          <w:rFonts w:ascii="Times New Roman" w:hAnsi="Times New Roman"/>
          <w:sz w:val="26"/>
          <w:szCs w:val="26"/>
        </w:rPr>
        <w:t>Руководитель общеобразовательной организации обеспечивает заключение с работниками дополнительных соглашений к трудовым договорам, где должны быть зафиксированы критерии и показатели, характеризующие результаты и качество работы каждого работника, механизмы оценки их достижения, а также размеры премиальных выплат в зави</w:t>
      </w:r>
      <w:r w:rsidR="00B80815">
        <w:rPr>
          <w:rFonts w:ascii="Times New Roman" w:hAnsi="Times New Roman"/>
          <w:sz w:val="26"/>
          <w:szCs w:val="26"/>
        </w:rPr>
        <w:t>симости от достижения критериев,</w:t>
      </w:r>
      <w:r w:rsidRPr="006B130B">
        <w:rPr>
          <w:rFonts w:ascii="Times New Roman" w:hAnsi="Times New Roman"/>
          <w:sz w:val="26"/>
          <w:szCs w:val="26"/>
        </w:rPr>
        <w:t xml:space="preserve"> показателей и условия их выплаты.</w:t>
      </w:r>
    </w:p>
    <w:p w:rsidR="002F151F" w:rsidRPr="006B130B" w:rsidRDefault="002F151F" w:rsidP="000F6EF6">
      <w:pPr>
        <w:widowControl w:val="0"/>
        <w:autoSpaceDE w:val="0"/>
        <w:ind w:firstLine="709"/>
        <w:rPr>
          <w:rFonts w:ascii="Times New Roman" w:hAnsi="Times New Roman"/>
          <w:sz w:val="26"/>
          <w:szCs w:val="26"/>
        </w:rPr>
      </w:pPr>
      <w:r w:rsidRPr="006B130B">
        <w:rPr>
          <w:rFonts w:ascii="Times New Roman" w:hAnsi="Times New Roman"/>
          <w:sz w:val="26"/>
          <w:szCs w:val="26"/>
        </w:rPr>
        <w:t>Размер стимулирующих надбавок может устанавливаться как в абсолютном значении, так и в процентном отношении к окладу (должностному окладу), ставке заработной платы и максимальным значением не ограничивается.</w:t>
      </w:r>
    </w:p>
    <w:p w:rsidR="002F151F" w:rsidRPr="006B130B" w:rsidRDefault="002F151F" w:rsidP="000F6EF6">
      <w:pPr>
        <w:widowControl w:val="0"/>
        <w:autoSpaceDE w:val="0"/>
        <w:ind w:firstLine="709"/>
        <w:rPr>
          <w:rFonts w:ascii="Times New Roman" w:hAnsi="Times New Roman"/>
          <w:sz w:val="26"/>
          <w:szCs w:val="26"/>
        </w:rPr>
      </w:pPr>
      <w:r w:rsidRPr="006B130B">
        <w:rPr>
          <w:rFonts w:ascii="Times New Roman" w:hAnsi="Times New Roman"/>
          <w:sz w:val="26"/>
          <w:szCs w:val="26"/>
        </w:rPr>
        <w:t>Выплаты стимулирующего характера производятся в пределах выделенного фонда оплаты труда и средств из внебюджетных источников.</w:t>
      </w:r>
    </w:p>
    <w:p w:rsidR="002F151F" w:rsidRPr="006B130B" w:rsidRDefault="002F151F" w:rsidP="000F6EF6">
      <w:pPr>
        <w:widowControl w:val="0"/>
        <w:autoSpaceDE w:val="0"/>
        <w:ind w:firstLine="709"/>
        <w:rPr>
          <w:rFonts w:ascii="Times New Roman" w:hAnsi="Times New Roman"/>
          <w:sz w:val="26"/>
          <w:szCs w:val="26"/>
        </w:rPr>
      </w:pPr>
      <w:r w:rsidRPr="006B130B">
        <w:rPr>
          <w:rFonts w:ascii="Times New Roman" w:hAnsi="Times New Roman"/>
          <w:sz w:val="26"/>
          <w:szCs w:val="26"/>
        </w:rPr>
        <w:t>Раб</w:t>
      </w:r>
      <w:r w:rsidRPr="006B130B">
        <w:rPr>
          <w:rFonts w:ascii="Times New Roman" w:hAnsi="Times New Roman"/>
          <w:spacing w:val="2"/>
          <w:sz w:val="26"/>
          <w:szCs w:val="26"/>
        </w:rPr>
        <w:t>о</w:t>
      </w:r>
      <w:r w:rsidRPr="006B130B">
        <w:rPr>
          <w:rFonts w:ascii="Times New Roman" w:hAnsi="Times New Roman"/>
          <w:spacing w:val="-1"/>
          <w:sz w:val="26"/>
          <w:szCs w:val="26"/>
        </w:rPr>
        <w:t>тник</w:t>
      </w:r>
      <w:r w:rsidRPr="006B130B">
        <w:rPr>
          <w:rFonts w:ascii="Times New Roman" w:hAnsi="Times New Roman"/>
          <w:sz w:val="26"/>
          <w:szCs w:val="26"/>
        </w:rPr>
        <w:t>а</w:t>
      </w:r>
      <w:r w:rsidRPr="006B130B">
        <w:rPr>
          <w:rFonts w:ascii="Times New Roman" w:hAnsi="Times New Roman"/>
          <w:spacing w:val="2"/>
          <w:sz w:val="26"/>
          <w:szCs w:val="26"/>
        </w:rPr>
        <w:t>м</w:t>
      </w:r>
      <w:r w:rsidRPr="006B130B">
        <w:rPr>
          <w:rFonts w:ascii="Times New Roman" w:hAnsi="Times New Roman"/>
          <w:sz w:val="26"/>
          <w:szCs w:val="26"/>
        </w:rPr>
        <w:t xml:space="preserve">, </w:t>
      </w:r>
      <w:r w:rsidRPr="006B130B">
        <w:rPr>
          <w:rFonts w:ascii="Times New Roman" w:hAnsi="Times New Roman"/>
          <w:spacing w:val="-1"/>
          <w:sz w:val="26"/>
          <w:szCs w:val="26"/>
        </w:rPr>
        <w:t>п</w:t>
      </w:r>
      <w:r w:rsidRPr="006B130B">
        <w:rPr>
          <w:rFonts w:ascii="Times New Roman" w:hAnsi="Times New Roman"/>
          <w:sz w:val="26"/>
          <w:szCs w:val="26"/>
        </w:rPr>
        <w:t>рораб</w:t>
      </w:r>
      <w:r w:rsidRPr="006B130B">
        <w:rPr>
          <w:rFonts w:ascii="Times New Roman" w:hAnsi="Times New Roman"/>
          <w:spacing w:val="2"/>
          <w:sz w:val="26"/>
          <w:szCs w:val="26"/>
        </w:rPr>
        <w:t>о</w:t>
      </w:r>
      <w:r w:rsidRPr="006B130B">
        <w:rPr>
          <w:rFonts w:ascii="Times New Roman" w:hAnsi="Times New Roman"/>
          <w:spacing w:val="-1"/>
          <w:sz w:val="26"/>
          <w:szCs w:val="26"/>
        </w:rPr>
        <w:t>т</w:t>
      </w:r>
      <w:r w:rsidRPr="006B130B">
        <w:rPr>
          <w:rFonts w:ascii="Times New Roman" w:hAnsi="Times New Roman"/>
          <w:sz w:val="26"/>
          <w:szCs w:val="26"/>
        </w:rPr>
        <w:t>а</w:t>
      </w:r>
      <w:r w:rsidRPr="006B130B">
        <w:rPr>
          <w:rFonts w:ascii="Times New Roman" w:hAnsi="Times New Roman"/>
          <w:spacing w:val="1"/>
          <w:sz w:val="26"/>
          <w:szCs w:val="26"/>
        </w:rPr>
        <w:t>в</w:t>
      </w:r>
      <w:r w:rsidRPr="006B130B">
        <w:rPr>
          <w:rFonts w:ascii="Times New Roman" w:hAnsi="Times New Roman"/>
          <w:spacing w:val="-1"/>
          <w:sz w:val="26"/>
          <w:szCs w:val="26"/>
        </w:rPr>
        <w:t>ши</w:t>
      </w:r>
      <w:r w:rsidRPr="006B130B">
        <w:rPr>
          <w:rFonts w:ascii="Times New Roman" w:hAnsi="Times New Roman"/>
          <w:sz w:val="26"/>
          <w:szCs w:val="26"/>
        </w:rPr>
        <w:t xml:space="preserve">м </w:t>
      </w:r>
      <w:r w:rsidRPr="006B130B">
        <w:rPr>
          <w:rFonts w:ascii="Times New Roman" w:hAnsi="Times New Roman"/>
          <w:spacing w:val="-2"/>
          <w:sz w:val="26"/>
          <w:szCs w:val="26"/>
        </w:rPr>
        <w:t>н</w:t>
      </w:r>
      <w:r w:rsidRPr="006B130B">
        <w:rPr>
          <w:rFonts w:ascii="Times New Roman" w:hAnsi="Times New Roman"/>
          <w:spacing w:val="1"/>
          <w:sz w:val="26"/>
          <w:szCs w:val="26"/>
        </w:rPr>
        <w:t>е</w:t>
      </w:r>
      <w:r w:rsidRPr="006B130B">
        <w:rPr>
          <w:rFonts w:ascii="Times New Roman" w:hAnsi="Times New Roman"/>
          <w:spacing w:val="-1"/>
          <w:sz w:val="26"/>
          <w:szCs w:val="26"/>
        </w:rPr>
        <w:t>п</w:t>
      </w:r>
      <w:r w:rsidRPr="006B130B">
        <w:rPr>
          <w:rFonts w:ascii="Times New Roman" w:hAnsi="Times New Roman"/>
          <w:sz w:val="26"/>
          <w:szCs w:val="26"/>
        </w:rPr>
        <w:t>ол</w:t>
      </w:r>
      <w:r w:rsidRPr="006B130B">
        <w:rPr>
          <w:rFonts w:ascii="Times New Roman" w:hAnsi="Times New Roman"/>
          <w:spacing w:val="-1"/>
          <w:sz w:val="26"/>
          <w:szCs w:val="26"/>
        </w:rPr>
        <w:t>н</w:t>
      </w:r>
      <w:r w:rsidRPr="006B130B">
        <w:rPr>
          <w:rFonts w:ascii="Times New Roman" w:hAnsi="Times New Roman"/>
          <w:spacing w:val="1"/>
          <w:sz w:val="26"/>
          <w:szCs w:val="26"/>
        </w:rPr>
        <w:t>ы</w:t>
      </w:r>
      <w:r w:rsidRPr="006B130B">
        <w:rPr>
          <w:rFonts w:ascii="Times New Roman" w:hAnsi="Times New Roman"/>
          <w:sz w:val="26"/>
          <w:szCs w:val="26"/>
        </w:rPr>
        <w:t xml:space="preserve">й </w:t>
      </w:r>
      <w:r w:rsidRPr="006B130B">
        <w:rPr>
          <w:rFonts w:ascii="Times New Roman" w:hAnsi="Times New Roman"/>
          <w:spacing w:val="-2"/>
          <w:sz w:val="26"/>
          <w:szCs w:val="26"/>
        </w:rPr>
        <w:t>п</w:t>
      </w:r>
      <w:r w:rsidRPr="006B130B">
        <w:rPr>
          <w:rFonts w:ascii="Times New Roman" w:hAnsi="Times New Roman"/>
          <w:spacing w:val="1"/>
          <w:sz w:val="26"/>
          <w:szCs w:val="26"/>
        </w:rPr>
        <w:t>е</w:t>
      </w:r>
      <w:r w:rsidRPr="006B130B">
        <w:rPr>
          <w:rFonts w:ascii="Times New Roman" w:hAnsi="Times New Roman"/>
          <w:sz w:val="26"/>
          <w:szCs w:val="26"/>
        </w:rPr>
        <w:t>р</w:t>
      </w:r>
      <w:r w:rsidRPr="006B130B">
        <w:rPr>
          <w:rFonts w:ascii="Times New Roman" w:hAnsi="Times New Roman"/>
          <w:spacing w:val="-1"/>
          <w:sz w:val="26"/>
          <w:szCs w:val="26"/>
        </w:rPr>
        <w:t>и</w:t>
      </w:r>
      <w:r w:rsidRPr="006B130B">
        <w:rPr>
          <w:rFonts w:ascii="Times New Roman" w:hAnsi="Times New Roman"/>
          <w:sz w:val="26"/>
          <w:szCs w:val="26"/>
        </w:rPr>
        <w:t xml:space="preserve">од, </w:t>
      </w:r>
      <w:r w:rsidRPr="006B130B">
        <w:rPr>
          <w:rFonts w:ascii="Times New Roman" w:hAnsi="Times New Roman"/>
          <w:spacing w:val="1"/>
          <w:sz w:val="26"/>
          <w:szCs w:val="26"/>
        </w:rPr>
        <w:t>вы</w:t>
      </w:r>
      <w:r w:rsidRPr="006B130B">
        <w:rPr>
          <w:rFonts w:ascii="Times New Roman" w:hAnsi="Times New Roman"/>
          <w:spacing w:val="-1"/>
          <w:sz w:val="26"/>
          <w:szCs w:val="26"/>
        </w:rPr>
        <w:t>п</w:t>
      </w:r>
      <w:r w:rsidRPr="006B130B">
        <w:rPr>
          <w:rFonts w:ascii="Times New Roman" w:hAnsi="Times New Roman"/>
          <w:sz w:val="26"/>
          <w:szCs w:val="26"/>
        </w:rPr>
        <w:t>ла</w:t>
      </w:r>
      <w:r w:rsidRPr="006B130B">
        <w:rPr>
          <w:rFonts w:ascii="Times New Roman" w:hAnsi="Times New Roman"/>
          <w:spacing w:val="-1"/>
          <w:sz w:val="26"/>
          <w:szCs w:val="26"/>
        </w:rPr>
        <w:t>т</w:t>
      </w:r>
      <w:r w:rsidRPr="006B130B">
        <w:rPr>
          <w:rFonts w:ascii="Times New Roman" w:hAnsi="Times New Roman"/>
          <w:sz w:val="26"/>
          <w:szCs w:val="26"/>
        </w:rPr>
        <w:t xml:space="preserve">ы </w:t>
      </w:r>
      <w:r w:rsidRPr="006B130B">
        <w:rPr>
          <w:rFonts w:ascii="Times New Roman" w:hAnsi="Times New Roman"/>
          <w:spacing w:val="-1"/>
          <w:sz w:val="26"/>
          <w:szCs w:val="26"/>
        </w:rPr>
        <w:t>п</w:t>
      </w:r>
      <w:r w:rsidRPr="006B130B">
        <w:rPr>
          <w:rFonts w:ascii="Times New Roman" w:hAnsi="Times New Roman"/>
          <w:sz w:val="26"/>
          <w:szCs w:val="26"/>
        </w:rPr>
        <w:t>ре</w:t>
      </w:r>
      <w:r w:rsidRPr="006B130B">
        <w:rPr>
          <w:rFonts w:ascii="Times New Roman" w:hAnsi="Times New Roman"/>
          <w:spacing w:val="2"/>
          <w:sz w:val="26"/>
          <w:szCs w:val="26"/>
        </w:rPr>
        <w:t>м</w:t>
      </w:r>
      <w:r w:rsidRPr="006B130B">
        <w:rPr>
          <w:rFonts w:ascii="Times New Roman" w:hAnsi="Times New Roman"/>
          <w:spacing w:val="-1"/>
          <w:sz w:val="26"/>
          <w:szCs w:val="26"/>
        </w:rPr>
        <w:t>и</w:t>
      </w:r>
      <w:r w:rsidRPr="006B130B">
        <w:rPr>
          <w:rFonts w:ascii="Times New Roman" w:hAnsi="Times New Roman"/>
          <w:sz w:val="26"/>
          <w:szCs w:val="26"/>
        </w:rPr>
        <w:t xml:space="preserve">и </w:t>
      </w:r>
      <w:r w:rsidRPr="006B130B">
        <w:rPr>
          <w:rFonts w:ascii="Times New Roman" w:hAnsi="Times New Roman"/>
          <w:spacing w:val="-1"/>
          <w:sz w:val="26"/>
          <w:szCs w:val="26"/>
        </w:rPr>
        <w:t>п</w:t>
      </w:r>
      <w:r w:rsidRPr="006B130B">
        <w:rPr>
          <w:rFonts w:ascii="Times New Roman" w:hAnsi="Times New Roman"/>
          <w:sz w:val="26"/>
          <w:szCs w:val="26"/>
        </w:rPr>
        <w:t>р</w:t>
      </w:r>
      <w:r w:rsidRPr="006B130B">
        <w:rPr>
          <w:rFonts w:ascii="Times New Roman" w:hAnsi="Times New Roman"/>
          <w:spacing w:val="2"/>
          <w:sz w:val="26"/>
          <w:szCs w:val="26"/>
        </w:rPr>
        <w:t>о</w:t>
      </w:r>
      <w:r w:rsidRPr="006B130B">
        <w:rPr>
          <w:rFonts w:ascii="Times New Roman" w:hAnsi="Times New Roman"/>
          <w:spacing w:val="-2"/>
          <w:sz w:val="26"/>
          <w:szCs w:val="26"/>
        </w:rPr>
        <w:t>и</w:t>
      </w:r>
      <w:r w:rsidRPr="006B130B">
        <w:rPr>
          <w:rFonts w:ascii="Times New Roman" w:hAnsi="Times New Roman"/>
          <w:spacing w:val="1"/>
          <w:sz w:val="26"/>
          <w:szCs w:val="26"/>
        </w:rPr>
        <w:t>з</w:t>
      </w:r>
      <w:r w:rsidRPr="006B130B">
        <w:rPr>
          <w:rFonts w:ascii="Times New Roman" w:hAnsi="Times New Roman"/>
          <w:spacing w:val="-1"/>
          <w:sz w:val="26"/>
          <w:szCs w:val="26"/>
        </w:rPr>
        <w:t>в</w:t>
      </w:r>
      <w:r w:rsidRPr="006B130B">
        <w:rPr>
          <w:rFonts w:ascii="Times New Roman" w:hAnsi="Times New Roman"/>
          <w:spacing w:val="2"/>
          <w:sz w:val="26"/>
          <w:szCs w:val="26"/>
        </w:rPr>
        <w:t>о</w:t>
      </w:r>
      <w:r w:rsidRPr="006B130B">
        <w:rPr>
          <w:rFonts w:ascii="Times New Roman" w:hAnsi="Times New Roman"/>
          <w:sz w:val="26"/>
          <w:szCs w:val="26"/>
        </w:rPr>
        <w:t>д</w:t>
      </w:r>
      <w:r w:rsidRPr="006B130B">
        <w:rPr>
          <w:rFonts w:ascii="Times New Roman" w:hAnsi="Times New Roman"/>
          <w:spacing w:val="-1"/>
          <w:sz w:val="26"/>
          <w:szCs w:val="26"/>
        </w:rPr>
        <w:t>ят</w:t>
      </w:r>
      <w:r w:rsidRPr="006B130B">
        <w:rPr>
          <w:rFonts w:ascii="Times New Roman" w:hAnsi="Times New Roman"/>
          <w:spacing w:val="1"/>
          <w:sz w:val="26"/>
          <w:szCs w:val="26"/>
        </w:rPr>
        <w:t>с</w:t>
      </w:r>
      <w:r w:rsidRPr="006B130B">
        <w:rPr>
          <w:rFonts w:ascii="Times New Roman" w:hAnsi="Times New Roman"/>
          <w:sz w:val="26"/>
          <w:szCs w:val="26"/>
        </w:rPr>
        <w:t>я с у</w:t>
      </w:r>
      <w:r w:rsidRPr="006B130B">
        <w:rPr>
          <w:rFonts w:ascii="Times New Roman" w:hAnsi="Times New Roman"/>
          <w:spacing w:val="-1"/>
          <w:sz w:val="26"/>
          <w:szCs w:val="26"/>
        </w:rPr>
        <w:t>ч</w:t>
      </w:r>
      <w:r w:rsidRPr="006B130B">
        <w:rPr>
          <w:rFonts w:ascii="Times New Roman" w:hAnsi="Times New Roman"/>
          <w:spacing w:val="1"/>
          <w:sz w:val="26"/>
          <w:szCs w:val="26"/>
        </w:rPr>
        <w:t>ё</w:t>
      </w:r>
      <w:r w:rsidRPr="006B130B">
        <w:rPr>
          <w:rFonts w:ascii="Times New Roman" w:hAnsi="Times New Roman"/>
          <w:spacing w:val="-1"/>
          <w:sz w:val="26"/>
          <w:szCs w:val="26"/>
        </w:rPr>
        <w:t>т</w:t>
      </w:r>
      <w:r w:rsidRPr="006B130B">
        <w:rPr>
          <w:rFonts w:ascii="Times New Roman" w:hAnsi="Times New Roman"/>
          <w:spacing w:val="2"/>
          <w:sz w:val="26"/>
          <w:szCs w:val="26"/>
        </w:rPr>
        <w:t>о</w:t>
      </w:r>
      <w:r w:rsidRPr="006B130B">
        <w:rPr>
          <w:rFonts w:ascii="Times New Roman" w:hAnsi="Times New Roman"/>
          <w:sz w:val="26"/>
          <w:szCs w:val="26"/>
        </w:rPr>
        <w:t xml:space="preserve">м </w:t>
      </w:r>
      <w:r w:rsidRPr="006B130B">
        <w:rPr>
          <w:rFonts w:ascii="Times New Roman" w:hAnsi="Times New Roman"/>
          <w:spacing w:val="-1"/>
          <w:sz w:val="26"/>
          <w:szCs w:val="26"/>
        </w:rPr>
        <w:t>ф</w:t>
      </w:r>
      <w:r w:rsidRPr="006B130B">
        <w:rPr>
          <w:rFonts w:ascii="Times New Roman" w:hAnsi="Times New Roman"/>
          <w:sz w:val="26"/>
          <w:szCs w:val="26"/>
        </w:rPr>
        <w:t>а</w:t>
      </w:r>
      <w:r w:rsidRPr="006B130B">
        <w:rPr>
          <w:rFonts w:ascii="Times New Roman" w:hAnsi="Times New Roman"/>
          <w:spacing w:val="-1"/>
          <w:sz w:val="26"/>
          <w:szCs w:val="26"/>
        </w:rPr>
        <w:t>к</w:t>
      </w:r>
      <w:r w:rsidRPr="006B130B">
        <w:rPr>
          <w:rFonts w:ascii="Times New Roman" w:hAnsi="Times New Roman"/>
          <w:spacing w:val="1"/>
          <w:sz w:val="26"/>
          <w:szCs w:val="26"/>
        </w:rPr>
        <w:t>т</w:t>
      </w:r>
      <w:r w:rsidRPr="006B130B">
        <w:rPr>
          <w:rFonts w:ascii="Times New Roman" w:hAnsi="Times New Roman"/>
          <w:spacing w:val="-1"/>
          <w:sz w:val="26"/>
          <w:szCs w:val="26"/>
        </w:rPr>
        <w:t>и</w:t>
      </w:r>
      <w:r w:rsidRPr="006B130B">
        <w:rPr>
          <w:rFonts w:ascii="Times New Roman" w:hAnsi="Times New Roman"/>
          <w:spacing w:val="1"/>
          <w:sz w:val="26"/>
          <w:szCs w:val="26"/>
        </w:rPr>
        <w:t>чес</w:t>
      </w:r>
      <w:r w:rsidRPr="006B130B">
        <w:rPr>
          <w:rFonts w:ascii="Times New Roman" w:hAnsi="Times New Roman"/>
          <w:spacing w:val="-1"/>
          <w:sz w:val="26"/>
          <w:szCs w:val="26"/>
        </w:rPr>
        <w:t>к</w:t>
      </w:r>
      <w:r w:rsidRPr="006B130B">
        <w:rPr>
          <w:rFonts w:ascii="Times New Roman" w:hAnsi="Times New Roman"/>
          <w:sz w:val="26"/>
          <w:szCs w:val="26"/>
        </w:rPr>
        <w:t>и</w:t>
      </w:r>
      <w:r w:rsidR="0050169C">
        <w:rPr>
          <w:rFonts w:ascii="Times New Roman" w:hAnsi="Times New Roman"/>
          <w:sz w:val="26"/>
          <w:szCs w:val="26"/>
        </w:rPr>
        <w:t xml:space="preserve"> </w:t>
      </w:r>
      <w:r w:rsidRPr="006B130B">
        <w:rPr>
          <w:rFonts w:ascii="Times New Roman" w:hAnsi="Times New Roman"/>
          <w:sz w:val="26"/>
          <w:szCs w:val="26"/>
        </w:rPr>
        <w:t>о</w:t>
      </w:r>
      <w:r w:rsidRPr="006B130B">
        <w:rPr>
          <w:rFonts w:ascii="Times New Roman" w:hAnsi="Times New Roman"/>
          <w:spacing w:val="1"/>
          <w:sz w:val="26"/>
          <w:szCs w:val="26"/>
        </w:rPr>
        <w:t>т</w:t>
      </w:r>
      <w:r w:rsidRPr="006B130B">
        <w:rPr>
          <w:rFonts w:ascii="Times New Roman" w:hAnsi="Times New Roman"/>
          <w:sz w:val="26"/>
          <w:szCs w:val="26"/>
        </w:rPr>
        <w:t>р</w:t>
      </w:r>
      <w:r w:rsidRPr="006B130B">
        <w:rPr>
          <w:rFonts w:ascii="Times New Roman" w:hAnsi="Times New Roman"/>
          <w:spacing w:val="-3"/>
          <w:sz w:val="26"/>
          <w:szCs w:val="26"/>
        </w:rPr>
        <w:t>а</w:t>
      </w:r>
      <w:r w:rsidRPr="006B130B">
        <w:rPr>
          <w:rFonts w:ascii="Times New Roman" w:hAnsi="Times New Roman"/>
          <w:spacing w:val="2"/>
          <w:sz w:val="26"/>
          <w:szCs w:val="26"/>
        </w:rPr>
        <w:t>б</w:t>
      </w:r>
      <w:r w:rsidRPr="006B130B">
        <w:rPr>
          <w:rFonts w:ascii="Times New Roman" w:hAnsi="Times New Roman"/>
          <w:sz w:val="26"/>
          <w:szCs w:val="26"/>
        </w:rPr>
        <w:t>о</w:t>
      </w:r>
      <w:r w:rsidRPr="006B130B">
        <w:rPr>
          <w:rFonts w:ascii="Times New Roman" w:hAnsi="Times New Roman"/>
          <w:spacing w:val="1"/>
          <w:sz w:val="26"/>
          <w:szCs w:val="26"/>
        </w:rPr>
        <w:t>т</w:t>
      </w:r>
      <w:r w:rsidRPr="006B130B">
        <w:rPr>
          <w:rFonts w:ascii="Times New Roman" w:hAnsi="Times New Roman"/>
          <w:sz w:val="26"/>
          <w:szCs w:val="26"/>
        </w:rPr>
        <w:t>а</w:t>
      </w:r>
      <w:r w:rsidRPr="006B130B">
        <w:rPr>
          <w:rFonts w:ascii="Times New Roman" w:hAnsi="Times New Roman"/>
          <w:spacing w:val="-1"/>
          <w:sz w:val="26"/>
          <w:szCs w:val="26"/>
        </w:rPr>
        <w:t>н</w:t>
      </w:r>
      <w:r w:rsidRPr="006B130B">
        <w:rPr>
          <w:rFonts w:ascii="Times New Roman" w:hAnsi="Times New Roman"/>
          <w:spacing w:val="-2"/>
          <w:sz w:val="26"/>
          <w:szCs w:val="26"/>
        </w:rPr>
        <w:t>н</w:t>
      </w:r>
      <w:r w:rsidRPr="006B130B">
        <w:rPr>
          <w:rFonts w:ascii="Times New Roman" w:hAnsi="Times New Roman"/>
          <w:spacing w:val="2"/>
          <w:sz w:val="26"/>
          <w:szCs w:val="26"/>
        </w:rPr>
        <w:t>о</w:t>
      </w:r>
      <w:r w:rsidRPr="006B130B">
        <w:rPr>
          <w:rFonts w:ascii="Times New Roman" w:hAnsi="Times New Roman"/>
          <w:spacing w:val="-1"/>
          <w:sz w:val="26"/>
          <w:szCs w:val="26"/>
        </w:rPr>
        <w:t>г</w:t>
      </w:r>
      <w:r w:rsidRPr="006B130B">
        <w:rPr>
          <w:rFonts w:ascii="Times New Roman" w:hAnsi="Times New Roman"/>
          <w:sz w:val="26"/>
          <w:szCs w:val="26"/>
        </w:rPr>
        <w:t xml:space="preserve">о </w:t>
      </w:r>
      <w:r w:rsidRPr="006B130B">
        <w:rPr>
          <w:rFonts w:ascii="Times New Roman" w:hAnsi="Times New Roman"/>
          <w:spacing w:val="1"/>
          <w:sz w:val="26"/>
          <w:szCs w:val="26"/>
        </w:rPr>
        <w:t>в</w:t>
      </w:r>
      <w:r w:rsidRPr="006B130B">
        <w:rPr>
          <w:rFonts w:ascii="Times New Roman" w:hAnsi="Times New Roman"/>
          <w:spacing w:val="-2"/>
          <w:sz w:val="26"/>
          <w:szCs w:val="26"/>
        </w:rPr>
        <w:t>р</w:t>
      </w:r>
      <w:r w:rsidRPr="006B130B">
        <w:rPr>
          <w:rFonts w:ascii="Times New Roman" w:hAnsi="Times New Roman"/>
          <w:spacing w:val="1"/>
          <w:sz w:val="26"/>
          <w:szCs w:val="26"/>
        </w:rPr>
        <w:t>е</w:t>
      </w:r>
      <w:r w:rsidRPr="006B130B">
        <w:rPr>
          <w:rFonts w:ascii="Times New Roman" w:hAnsi="Times New Roman"/>
          <w:sz w:val="26"/>
          <w:szCs w:val="26"/>
        </w:rPr>
        <w:t>м</w:t>
      </w:r>
      <w:r w:rsidRPr="006B130B">
        <w:rPr>
          <w:rFonts w:ascii="Times New Roman" w:hAnsi="Times New Roman"/>
          <w:spacing w:val="1"/>
          <w:sz w:val="26"/>
          <w:szCs w:val="26"/>
        </w:rPr>
        <w:t>е</w:t>
      </w:r>
      <w:r w:rsidRPr="006B130B">
        <w:rPr>
          <w:rFonts w:ascii="Times New Roman" w:hAnsi="Times New Roman"/>
          <w:spacing w:val="-1"/>
          <w:sz w:val="26"/>
          <w:szCs w:val="26"/>
        </w:rPr>
        <w:t>ни</w:t>
      </w:r>
      <w:r w:rsidRPr="006B130B">
        <w:rPr>
          <w:rFonts w:ascii="Times New Roman" w:hAnsi="Times New Roman"/>
          <w:sz w:val="26"/>
          <w:szCs w:val="26"/>
        </w:rPr>
        <w:t>.</w:t>
      </w:r>
    </w:p>
    <w:p w:rsidR="002F151F" w:rsidRPr="006B130B" w:rsidRDefault="002F151F" w:rsidP="000F6EF6">
      <w:pPr>
        <w:widowControl w:val="0"/>
        <w:autoSpaceDE w:val="0"/>
        <w:ind w:firstLine="709"/>
        <w:rPr>
          <w:rFonts w:ascii="Times New Roman" w:hAnsi="Times New Roman"/>
          <w:sz w:val="26"/>
          <w:szCs w:val="26"/>
        </w:rPr>
      </w:pPr>
      <w:r w:rsidRPr="006B130B">
        <w:rPr>
          <w:rFonts w:ascii="Times New Roman" w:hAnsi="Times New Roman"/>
          <w:sz w:val="26"/>
          <w:szCs w:val="26"/>
        </w:rPr>
        <w:t xml:space="preserve">9.2. </w:t>
      </w:r>
      <w:r w:rsidRPr="006B130B">
        <w:rPr>
          <w:rFonts w:ascii="Times New Roman" w:hAnsi="Times New Roman"/>
          <w:spacing w:val="-1"/>
          <w:sz w:val="26"/>
          <w:szCs w:val="26"/>
        </w:rPr>
        <w:t>П</w:t>
      </w:r>
      <w:r w:rsidRPr="006B130B">
        <w:rPr>
          <w:rFonts w:ascii="Times New Roman" w:hAnsi="Times New Roman"/>
          <w:sz w:val="26"/>
          <w:szCs w:val="26"/>
        </w:rPr>
        <w:t>р</w:t>
      </w:r>
      <w:r w:rsidRPr="006B130B">
        <w:rPr>
          <w:rFonts w:ascii="Times New Roman" w:hAnsi="Times New Roman"/>
          <w:spacing w:val="1"/>
          <w:sz w:val="26"/>
          <w:szCs w:val="26"/>
        </w:rPr>
        <w:t>е</w:t>
      </w:r>
      <w:r w:rsidRPr="006B130B">
        <w:rPr>
          <w:rFonts w:ascii="Times New Roman" w:hAnsi="Times New Roman"/>
          <w:sz w:val="26"/>
          <w:szCs w:val="26"/>
        </w:rPr>
        <w:t>м</w:t>
      </w:r>
      <w:r w:rsidRPr="006B130B">
        <w:rPr>
          <w:rFonts w:ascii="Times New Roman" w:hAnsi="Times New Roman"/>
          <w:spacing w:val="-1"/>
          <w:sz w:val="26"/>
          <w:szCs w:val="26"/>
        </w:rPr>
        <w:t>и</w:t>
      </w:r>
      <w:r w:rsidRPr="006B130B">
        <w:rPr>
          <w:rFonts w:ascii="Times New Roman" w:hAnsi="Times New Roman"/>
          <w:sz w:val="26"/>
          <w:szCs w:val="26"/>
        </w:rPr>
        <w:t xml:space="preserve">и </w:t>
      </w:r>
      <w:r w:rsidRPr="006B130B">
        <w:rPr>
          <w:rFonts w:ascii="Times New Roman" w:hAnsi="Times New Roman"/>
          <w:spacing w:val="-2"/>
          <w:sz w:val="26"/>
          <w:szCs w:val="26"/>
        </w:rPr>
        <w:t>н</w:t>
      </w:r>
      <w:r w:rsidRPr="006B130B">
        <w:rPr>
          <w:rFonts w:ascii="Times New Roman" w:hAnsi="Times New Roman"/>
          <w:sz w:val="26"/>
          <w:szCs w:val="26"/>
        </w:rPr>
        <w:t>е</w:t>
      </w:r>
      <w:r w:rsidRPr="006B130B">
        <w:rPr>
          <w:rFonts w:ascii="Times New Roman" w:hAnsi="Times New Roman"/>
          <w:spacing w:val="1"/>
          <w:sz w:val="26"/>
          <w:szCs w:val="26"/>
        </w:rPr>
        <w:t xml:space="preserve"> вы</w:t>
      </w:r>
      <w:r w:rsidRPr="006B130B">
        <w:rPr>
          <w:rFonts w:ascii="Times New Roman" w:hAnsi="Times New Roman"/>
          <w:spacing w:val="-1"/>
          <w:sz w:val="26"/>
          <w:szCs w:val="26"/>
        </w:rPr>
        <w:t>п</w:t>
      </w:r>
      <w:r w:rsidRPr="006B130B">
        <w:rPr>
          <w:rFonts w:ascii="Times New Roman" w:hAnsi="Times New Roman"/>
          <w:sz w:val="26"/>
          <w:szCs w:val="26"/>
        </w:rPr>
        <w:t>л</w:t>
      </w:r>
      <w:r w:rsidRPr="006B130B">
        <w:rPr>
          <w:rFonts w:ascii="Times New Roman" w:hAnsi="Times New Roman"/>
          <w:spacing w:val="-3"/>
          <w:sz w:val="26"/>
          <w:szCs w:val="26"/>
        </w:rPr>
        <w:t>а</w:t>
      </w:r>
      <w:r w:rsidRPr="006B130B">
        <w:rPr>
          <w:rFonts w:ascii="Times New Roman" w:hAnsi="Times New Roman"/>
          <w:spacing w:val="1"/>
          <w:sz w:val="26"/>
          <w:szCs w:val="26"/>
        </w:rPr>
        <w:t>ч</w:t>
      </w:r>
      <w:r w:rsidRPr="006B130B">
        <w:rPr>
          <w:rFonts w:ascii="Times New Roman" w:hAnsi="Times New Roman"/>
          <w:spacing w:val="-1"/>
          <w:sz w:val="26"/>
          <w:szCs w:val="26"/>
        </w:rPr>
        <w:t>и</w:t>
      </w:r>
      <w:r w:rsidRPr="006B130B">
        <w:rPr>
          <w:rFonts w:ascii="Times New Roman" w:hAnsi="Times New Roman"/>
          <w:spacing w:val="1"/>
          <w:sz w:val="26"/>
          <w:szCs w:val="26"/>
        </w:rPr>
        <w:t>в</w:t>
      </w:r>
      <w:r w:rsidRPr="006B130B">
        <w:rPr>
          <w:rFonts w:ascii="Times New Roman" w:hAnsi="Times New Roman"/>
          <w:sz w:val="26"/>
          <w:szCs w:val="26"/>
        </w:rPr>
        <w:t>а</w:t>
      </w:r>
      <w:r w:rsidRPr="006B130B">
        <w:rPr>
          <w:rFonts w:ascii="Times New Roman" w:hAnsi="Times New Roman"/>
          <w:spacing w:val="1"/>
          <w:sz w:val="26"/>
          <w:szCs w:val="26"/>
        </w:rPr>
        <w:t>ю</w:t>
      </w:r>
      <w:r w:rsidRPr="006B130B">
        <w:rPr>
          <w:rFonts w:ascii="Times New Roman" w:hAnsi="Times New Roman"/>
          <w:spacing w:val="-1"/>
          <w:sz w:val="26"/>
          <w:szCs w:val="26"/>
        </w:rPr>
        <w:t>т</w:t>
      </w:r>
      <w:r w:rsidRPr="006B130B">
        <w:rPr>
          <w:rFonts w:ascii="Times New Roman" w:hAnsi="Times New Roman"/>
          <w:spacing w:val="1"/>
          <w:sz w:val="26"/>
          <w:szCs w:val="26"/>
        </w:rPr>
        <w:t>с</w:t>
      </w:r>
      <w:r w:rsidRPr="006B130B">
        <w:rPr>
          <w:rFonts w:ascii="Times New Roman" w:hAnsi="Times New Roman"/>
          <w:sz w:val="26"/>
          <w:szCs w:val="26"/>
        </w:rPr>
        <w:t xml:space="preserve">я </w:t>
      </w:r>
      <w:r w:rsidRPr="006B130B">
        <w:rPr>
          <w:rFonts w:ascii="Times New Roman" w:hAnsi="Times New Roman"/>
          <w:spacing w:val="-1"/>
          <w:sz w:val="26"/>
          <w:szCs w:val="26"/>
        </w:rPr>
        <w:t>и</w:t>
      </w:r>
      <w:r w:rsidRPr="006B130B">
        <w:rPr>
          <w:rFonts w:ascii="Times New Roman" w:hAnsi="Times New Roman"/>
          <w:sz w:val="26"/>
          <w:szCs w:val="26"/>
        </w:rPr>
        <w:t xml:space="preserve">ли </w:t>
      </w:r>
      <w:r w:rsidRPr="006B130B">
        <w:rPr>
          <w:rFonts w:ascii="Times New Roman" w:hAnsi="Times New Roman"/>
          <w:spacing w:val="1"/>
          <w:sz w:val="26"/>
          <w:szCs w:val="26"/>
        </w:rPr>
        <w:t>вы</w:t>
      </w:r>
      <w:r w:rsidRPr="006B130B">
        <w:rPr>
          <w:rFonts w:ascii="Times New Roman" w:hAnsi="Times New Roman"/>
          <w:spacing w:val="-1"/>
          <w:sz w:val="26"/>
          <w:szCs w:val="26"/>
        </w:rPr>
        <w:t>п</w:t>
      </w:r>
      <w:r w:rsidRPr="006B130B">
        <w:rPr>
          <w:rFonts w:ascii="Times New Roman" w:hAnsi="Times New Roman"/>
          <w:sz w:val="26"/>
          <w:szCs w:val="26"/>
        </w:rPr>
        <w:t>ла</w:t>
      </w:r>
      <w:r w:rsidRPr="006B130B">
        <w:rPr>
          <w:rFonts w:ascii="Times New Roman" w:hAnsi="Times New Roman"/>
          <w:spacing w:val="1"/>
          <w:sz w:val="26"/>
          <w:szCs w:val="26"/>
        </w:rPr>
        <w:t>ч</w:t>
      </w:r>
      <w:r w:rsidRPr="006B130B">
        <w:rPr>
          <w:rFonts w:ascii="Times New Roman" w:hAnsi="Times New Roman"/>
          <w:spacing w:val="-2"/>
          <w:sz w:val="26"/>
          <w:szCs w:val="26"/>
        </w:rPr>
        <w:t>и</w:t>
      </w:r>
      <w:r w:rsidRPr="006B130B">
        <w:rPr>
          <w:rFonts w:ascii="Times New Roman" w:hAnsi="Times New Roman"/>
          <w:spacing w:val="1"/>
          <w:sz w:val="26"/>
          <w:szCs w:val="26"/>
        </w:rPr>
        <w:t>в</w:t>
      </w:r>
      <w:r w:rsidRPr="006B130B">
        <w:rPr>
          <w:rFonts w:ascii="Times New Roman" w:hAnsi="Times New Roman"/>
          <w:sz w:val="26"/>
          <w:szCs w:val="26"/>
        </w:rPr>
        <w:t>а</w:t>
      </w:r>
      <w:r w:rsidRPr="006B130B">
        <w:rPr>
          <w:rFonts w:ascii="Times New Roman" w:hAnsi="Times New Roman"/>
          <w:spacing w:val="1"/>
          <w:sz w:val="26"/>
          <w:szCs w:val="26"/>
        </w:rPr>
        <w:t>ю</w:t>
      </w:r>
      <w:r w:rsidRPr="006B130B">
        <w:rPr>
          <w:rFonts w:ascii="Times New Roman" w:hAnsi="Times New Roman"/>
          <w:spacing w:val="-1"/>
          <w:sz w:val="26"/>
          <w:szCs w:val="26"/>
        </w:rPr>
        <w:t>т</w:t>
      </w:r>
      <w:r w:rsidRPr="006B130B">
        <w:rPr>
          <w:rFonts w:ascii="Times New Roman" w:hAnsi="Times New Roman"/>
          <w:spacing w:val="1"/>
          <w:sz w:val="26"/>
          <w:szCs w:val="26"/>
        </w:rPr>
        <w:t>с</w:t>
      </w:r>
      <w:r w:rsidRPr="006B130B">
        <w:rPr>
          <w:rFonts w:ascii="Times New Roman" w:hAnsi="Times New Roman"/>
          <w:sz w:val="26"/>
          <w:szCs w:val="26"/>
        </w:rPr>
        <w:t xml:space="preserve">я </w:t>
      </w:r>
      <w:r w:rsidRPr="006B130B">
        <w:rPr>
          <w:rFonts w:ascii="Times New Roman" w:hAnsi="Times New Roman"/>
          <w:spacing w:val="1"/>
          <w:sz w:val="26"/>
          <w:szCs w:val="26"/>
        </w:rPr>
        <w:t>ч</w:t>
      </w:r>
      <w:r w:rsidRPr="006B130B">
        <w:rPr>
          <w:rFonts w:ascii="Times New Roman" w:hAnsi="Times New Roman"/>
          <w:spacing w:val="-3"/>
          <w:sz w:val="26"/>
          <w:szCs w:val="26"/>
        </w:rPr>
        <w:t>а</w:t>
      </w:r>
      <w:r w:rsidRPr="006B130B">
        <w:rPr>
          <w:rFonts w:ascii="Times New Roman" w:hAnsi="Times New Roman"/>
          <w:spacing w:val="1"/>
          <w:sz w:val="26"/>
          <w:szCs w:val="26"/>
        </w:rPr>
        <w:t>ст</w:t>
      </w:r>
      <w:r w:rsidRPr="006B130B">
        <w:rPr>
          <w:rFonts w:ascii="Times New Roman" w:hAnsi="Times New Roman"/>
          <w:spacing w:val="-2"/>
          <w:sz w:val="26"/>
          <w:szCs w:val="26"/>
        </w:rPr>
        <w:t>и</w:t>
      </w:r>
      <w:r w:rsidRPr="006B130B">
        <w:rPr>
          <w:rFonts w:ascii="Times New Roman" w:hAnsi="Times New Roman"/>
          <w:spacing w:val="1"/>
          <w:sz w:val="26"/>
          <w:szCs w:val="26"/>
        </w:rPr>
        <w:t>ч</w:t>
      </w:r>
      <w:r w:rsidRPr="006B130B">
        <w:rPr>
          <w:rFonts w:ascii="Times New Roman" w:hAnsi="Times New Roman"/>
          <w:spacing w:val="-1"/>
          <w:sz w:val="26"/>
          <w:szCs w:val="26"/>
        </w:rPr>
        <w:t>н</w:t>
      </w:r>
      <w:r w:rsidRPr="006B130B">
        <w:rPr>
          <w:rFonts w:ascii="Times New Roman" w:hAnsi="Times New Roman"/>
          <w:sz w:val="26"/>
          <w:szCs w:val="26"/>
        </w:rPr>
        <w:t xml:space="preserve">о </w:t>
      </w:r>
      <w:r w:rsidRPr="006B130B">
        <w:rPr>
          <w:rFonts w:ascii="Times New Roman" w:hAnsi="Times New Roman"/>
          <w:spacing w:val="-1"/>
          <w:sz w:val="26"/>
          <w:szCs w:val="26"/>
        </w:rPr>
        <w:t>п</w:t>
      </w:r>
      <w:r w:rsidRPr="006B130B">
        <w:rPr>
          <w:rFonts w:ascii="Times New Roman" w:hAnsi="Times New Roman"/>
          <w:sz w:val="26"/>
          <w:szCs w:val="26"/>
        </w:rPr>
        <w:t>ри следу</w:t>
      </w:r>
      <w:r w:rsidRPr="006B130B">
        <w:rPr>
          <w:rFonts w:ascii="Times New Roman" w:hAnsi="Times New Roman"/>
          <w:spacing w:val="1"/>
          <w:sz w:val="26"/>
          <w:szCs w:val="26"/>
        </w:rPr>
        <w:t>ющ</w:t>
      </w:r>
      <w:r w:rsidRPr="006B130B">
        <w:rPr>
          <w:rFonts w:ascii="Times New Roman" w:hAnsi="Times New Roman"/>
          <w:spacing w:val="-1"/>
          <w:sz w:val="26"/>
          <w:szCs w:val="26"/>
        </w:rPr>
        <w:t>и</w:t>
      </w:r>
      <w:r w:rsidRPr="006B130B">
        <w:rPr>
          <w:rFonts w:ascii="Times New Roman" w:hAnsi="Times New Roman"/>
          <w:sz w:val="26"/>
          <w:szCs w:val="26"/>
        </w:rPr>
        <w:t xml:space="preserve">х </w:t>
      </w:r>
      <w:r w:rsidRPr="006B130B">
        <w:rPr>
          <w:rFonts w:ascii="Times New Roman" w:hAnsi="Times New Roman"/>
          <w:spacing w:val="-1"/>
          <w:sz w:val="26"/>
          <w:szCs w:val="26"/>
        </w:rPr>
        <w:t>н</w:t>
      </w:r>
      <w:r w:rsidRPr="006B130B">
        <w:rPr>
          <w:rFonts w:ascii="Times New Roman" w:hAnsi="Times New Roman"/>
          <w:sz w:val="26"/>
          <w:szCs w:val="26"/>
        </w:rPr>
        <w:t>ару</w:t>
      </w:r>
      <w:r w:rsidRPr="006B130B">
        <w:rPr>
          <w:rFonts w:ascii="Times New Roman" w:hAnsi="Times New Roman"/>
          <w:spacing w:val="-1"/>
          <w:sz w:val="26"/>
          <w:szCs w:val="26"/>
        </w:rPr>
        <w:t>ш</w:t>
      </w:r>
      <w:r w:rsidRPr="006B130B">
        <w:rPr>
          <w:rFonts w:ascii="Times New Roman" w:hAnsi="Times New Roman"/>
          <w:spacing w:val="1"/>
          <w:sz w:val="26"/>
          <w:szCs w:val="26"/>
        </w:rPr>
        <w:t>е</w:t>
      </w:r>
      <w:r w:rsidRPr="006B130B">
        <w:rPr>
          <w:rFonts w:ascii="Times New Roman" w:hAnsi="Times New Roman"/>
          <w:spacing w:val="-1"/>
          <w:sz w:val="26"/>
          <w:szCs w:val="26"/>
        </w:rPr>
        <w:t>ни</w:t>
      </w:r>
      <w:r w:rsidRPr="006B130B">
        <w:rPr>
          <w:rFonts w:ascii="Times New Roman" w:hAnsi="Times New Roman"/>
          <w:sz w:val="26"/>
          <w:szCs w:val="26"/>
        </w:rPr>
        <w:t>ях:</w:t>
      </w:r>
    </w:p>
    <w:p w:rsidR="002F151F" w:rsidRPr="006B130B" w:rsidRDefault="00FB782F" w:rsidP="000F6EF6">
      <w:pPr>
        <w:shd w:val="clear" w:color="auto" w:fill="FFFFFF"/>
        <w:ind w:firstLine="709"/>
        <w:rPr>
          <w:rFonts w:ascii="Times New Roman" w:hAnsi="Times New Roman"/>
          <w:spacing w:val="-1"/>
          <w:sz w:val="26"/>
          <w:szCs w:val="26"/>
        </w:rPr>
      </w:pPr>
      <w:r w:rsidRPr="006B130B">
        <w:rPr>
          <w:rFonts w:ascii="Times New Roman" w:hAnsi="Times New Roman"/>
          <w:sz w:val="26"/>
          <w:szCs w:val="26"/>
        </w:rPr>
        <w:t>- при не</w:t>
      </w:r>
      <w:r w:rsidR="002F151F" w:rsidRPr="006B130B">
        <w:rPr>
          <w:rFonts w:ascii="Times New Roman" w:hAnsi="Times New Roman"/>
          <w:sz w:val="26"/>
          <w:szCs w:val="26"/>
        </w:rPr>
        <w:t>достижении критериев и показателей, характеризующих результаты и качество труда;</w:t>
      </w:r>
    </w:p>
    <w:p w:rsidR="002F151F" w:rsidRPr="006B130B" w:rsidRDefault="002F151F" w:rsidP="000F6EF6">
      <w:pPr>
        <w:shd w:val="clear" w:color="auto" w:fill="FFFFFF"/>
        <w:ind w:firstLine="709"/>
        <w:rPr>
          <w:rFonts w:ascii="Times New Roman" w:hAnsi="Times New Roman"/>
          <w:sz w:val="26"/>
          <w:szCs w:val="26"/>
        </w:rPr>
      </w:pPr>
      <w:r w:rsidRPr="006B130B">
        <w:rPr>
          <w:rFonts w:ascii="Times New Roman" w:hAnsi="Times New Roman"/>
          <w:spacing w:val="-1"/>
          <w:sz w:val="26"/>
          <w:szCs w:val="26"/>
        </w:rPr>
        <w:t>-п</w:t>
      </w:r>
      <w:r w:rsidRPr="006B130B">
        <w:rPr>
          <w:rFonts w:ascii="Times New Roman" w:hAnsi="Times New Roman"/>
          <w:sz w:val="26"/>
          <w:szCs w:val="26"/>
        </w:rPr>
        <w:t xml:space="preserve">ри </w:t>
      </w:r>
      <w:r w:rsidRPr="006B130B">
        <w:rPr>
          <w:rFonts w:ascii="Times New Roman" w:hAnsi="Times New Roman"/>
          <w:spacing w:val="-1"/>
          <w:sz w:val="26"/>
          <w:szCs w:val="26"/>
        </w:rPr>
        <w:t>невыполнении и</w:t>
      </w:r>
      <w:r w:rsidRPr="006B130B">
        <w:rPr>
          <w:rFonts w:ascii="Times New Roman" w:hAnsi="Times New Roman"/>
          <w:sz w:val="26"/>
          <w:szCs w:val="26"/>
        </w:rPr>
        <w:t xml:space="preserve">ли </w:t>
      </w:r>
      <w:r w:rsidRPr="006B130B">
        <w:rPr>
          <w:rFonts w:ascii="Times New Roman" w:hAnsi="Times New Roman"/>
          <w:spacing w:val="-2"/>
          <w:sz w:val="26"/>
          <w:szCs w:val="26"/>
        </w:rPr>
        <w:t>н</w:t>
      </w:r>
      <w:r w:rsidRPr="006B130B">
        <w:rPr>
          <w:rFonts w:ascii="Times New Roman" w:hAnsi="Times New Roman"/>
          <w:spacing w:val="1"/>
          <w:sz w:val="26"/>
          <w:szCs w:val="26"/>
        </w:rPr>
        <w:t>е</w:t>
      </w:r>
      <w:r w:rsidRPr="006B130B">
        <w:rPr>
          <w:rFonts w:ascii="Times New Roman" w:hAnsi="Times New Roman"/>
          <w:sz w:val="26"/>
          <w:szCs w:val="26"/>
        </w:rPr>
        <w:t>с</w:t>
      </w:r>
      <w:r w:rsidRPr="006B130B">
        <w:rPr>
          <w:rFonts w:ascii="Times New Roman" w:hAnsi="Times New Roman"/>
          <w:spacing w:val="1"/>
          <w:sz w:val="26"/>
          <w:szCs w:val="26"/>
        </w:rPr>
        <w:t>в</w:t>
      </w:r>
      <w:r w:rsidRPr="006B130B">
        <w:rPr>
          <w:rFonts w:ascii="Times New Roman" w:hAnsi="Times New Roman"/>
          <w:sz w:val="26"/>
          <w:szCs w:val="26"/>
        </w:rPr>
        <w:t>о</w:t>
      </w:r>
      <w:r w:rsidRPr="006B130B">
        <w:rPr>
          <w:rFonts w:ascii="Times New Roman" w:hAnsi="Times New Roman"/>
          <w:spacing w:val="1"/>
          <w:sz w:val="26"/>
          <w:szCs w:val="26"/>
        </w:rPr>
        <w:t>е</w:t>
      </w:r>
      <w:r w:rsidRPr="006B130B">
        <w:rPr>
          <w:rFonts w:ascii="Times New Roman" w:hAnsi="Times New Roman"/>
          <w:spacing w:val="-1"/>
          <w:sz w:val="26"/>
          <w:szCs w:val="26"/>
        </w:rPr>
        <w:t>в</w:t>
      </w:r>
      <w:r w:rsidRPr="006B130B">
        <w:rPr>
          <w:rFonts w:ascii="Times New Roman" w:hAnsi="Times New Roman"/>
          <w:sz w:val="26"/>
          <w:szCs w:val="26"/>
        </w:rPr>
        <w:t>ре</w:t>
      </w:r>
      <w:r w:rsidRPr="006B130B">
        <w:rPr>
          <w:rFonts w:ascii="Times New Roman" w:hAnsi="Times New Roman"/>
          <w:spacing w:val="2"/>
          <w:sz w:val="26"/>
          <w:szCs w:val="26"/>
        </w:rPr>
        <w:t>м</w:t>
      </w:r>
      <w:r w:rsidRPr="006B130B">
        <w:rPr>
          <w:rFonts w:ascii="Times New Roman" w:hAnsi="Times New Roman"/>
          <w:sz w:val="26"/>
          <w:szCs w:val="26"/>
        </w:rPr>
        <w:t>е</w:t>
      </w:r>
      <w:r w:rsidRPr="006B130B">
        <w:rPr>
          <w:rFonts w:ascii="Times New Roman" w:hAnsi="Times New Roman"/>
          <w:spacing w:val="-1"/>
          <w:sz w:val="26"/>
          <w:szCs w:val="26"/>
        </w:rPr>
        <w:t>нн</w:t>
      </w:r>
      <w:r w:rsidRPr="006B130B">
        <w:rPr>
          <w:rFonts w:ascii="Times New Roman" w:hAnsi="Times New Roman"/>
          <w:sz w:val="26"/>
          <w:szCs w:val="26"/>
        </w:rPr>
        <w:t xml:space="preserve">ом </w:t>
      </w:r>
      <w:r w:rsidRPr="006B130B">
        <w:rPr>
          <w:rFonts w:ascii="Times New Roman" w:hAnsi="Times New Roman"/>
          <w:spacing w:val="-1"/>
          <w:sz w:val="26"/>
          <w:szCs w:val="26"/>
        </w:rPr>
        <w:t>в</w:t>
      </w:r>
      <w:r w:rsidRPr="006B130B">
        <w:rPr>
          <w:rFonts w:ascii="Times New Roman" w:hAnsi="Times New Roman"/>
          <w:spacing w:val="1"/>
          <w:sz w:val="26"/>
          <w:szCs w:val="26"/>
        </w:rPr>
        <w:t>ы</w:t>
      </w:r>
      <w:r w:rsidRPr="006B130B">
        <w:rPr>
          <w:rFonts w:ascii="Times New Roman" w:hAnsi="Times New Roman"/>
          <w:spacing w:val="-1"/>
          <w:sz w:val="26"/>
          <w:szCs w:val="26"/>
        </w:rPr>
        <w:t>п</w:t>
      </w:r>
      <w:r w:rsidRPr="006B130B">
        <w:rPr>
          <w:rFonts w:ascii="Times New Roman" w:hAnsi="Times New Roman"/>
          <w:sz w:val="26"/>
          <w:szCs w:val="26"/>
        </w:rPr>
        <w:t>ол</w:t>
      </w:r>
      <w:r w:rsidRPr="006B130B">
        <w:rPr>
          <w:rFonts w:ascii="Times New Roman" w:hAnsi="Times New Roman"/>
          <w:spacing w:val="-1"/>
          <w:sz w:val="26"/>
          <w:szCs w:val="26"/>
        </w:rPr>
        <w:t>н</w:t>
      </w:r>
      <w:r w:rsidRPr="006B130B">
        <w:rPr>
          <w:rFonts w:ascii="Times New Roman" w:hAnsi="Times New Roman"/>
          <w:spacing w:val="1"/>
          <w:sz w:val="26"/>
          <w:szCs w:val="26"/>
        </w:rPr>
        <w:t>е</w:t>
      </w:r>
      <w:r w:rsidRPr="006B130B">
        <w:rPr>
          <w:rFonts w:ascii="Times New Roman" w:hAnsi="Times New Roman"/>
          <w:spacing w:val="-1"/>
          <w:sz w:val="26"/>
          <w:szCs w:val="26"/>
        </w:rPr>
        <w:t>ни</w:t>
      </w:r>
      <w:r w:rsidRPr="006B130B">
        <w:rPr>
          <w:rFonts w:ascii="Times New Roman" w:hAnsi="Times New Roman"/>
          <w:sz w:val="26"/>
          <w:szCs w:val="26"/>
        </w:rPr>
        <w:t xml:space="preserve">и </w:t>
      </w:r>
      <w:r w:rsidRPr="006B130B">
        <w:rPr>
          <w:rFonts w:ascii="Times New Roman" w:hAnsi="Times New Roman"/>
          <w:spacing w:val="-1"/>
          <w:sz w:val="26"/>
          <w:szCs w:val="26"/>
        </w:rPr>
        <w:t>п</w:t>
      </w:r>
      <w:r w:rsidRPr="006B130B">
        <w:rPr>
          <w:rFonts w:ascii="Times New Roman" w:hAnsi="Times New Roman"/>
          <w:sz w:val="26"/>
          <w:szCs w:val="26"/>
        </w:rPr>
        <w:t>р</w:t>
      </w:r>
      <w:r w:rsidRPr="006B130B">
        <w:rPr>
          <w:rFonts w:ascii="Times New Roman" w:hAnsi="Times New Roman"/>
          <w:spacing w:val="-1"/>
          <w:sz w:val="26"/>
          <w:szCs w:val="26"/>
        </w:rPr>
        <w:t>ик</w:t>
      </w:r>
      <w:r w:rsidRPr="006B130B">
        <w:rPr>
          <w:rFonts w:ascii="Times New Roman" w:hAnsi="Times New Roman"/>
          <w:sz w:val="26"/>
          <w:szCs w:val="26"/>
        </w:rPr>
        <w:t>а</w:t>
      </w:r>
      <w:r w:rsidRPr="006B130B">
        <w:rPr>
          <w:rFonts w:ascii="Times New Roman" w:hAnsi="Times New Roman"/>
          <w:spacing w:val="1"/>
          <w:sz w:val="26"/>
          <w:szCs w:val="26"/>
        </w:rPr>
        <w:t>з</w:t>
      </w:r>
      <w:r w:rsidRPr="006B130B">
        <w:rPr>
          <w:rFonts w:ascii="Times New Roman" w:hAnsi="Times New Roman"/>
          <w:sz w:val="26"/>
          <w:szCs w:val="26"/>
        </w:rPr>
        <w:t>ов и распоряжений, других локальных нормативных актов;</w:t>
      </w:r>
    </w:p>
    <w:p w:rsidR="002F151F" w:rsidRPr="006B130B" w:rsidRDefault="002F151F" w:rsidP="000F6EF6">
      <w:pPr>
        <w:shd w:val="clear" w:color="auto" w:fill="FFFFFF"/>
        <w:ind w:firstLine="709"/>
        <w:rPr>
          <w:rFonts w:ascii="Times New Roman" w:hAnsi="Times New Roman"/>
          <w:spacing w:val="2"/>
          <w:sz w:val="26"/>
          <w:szCs w:val="26"/>
        </w:rPr>
      </w:pPr>
      <w:r w:rsidRPr="006B130B">
        <w:rPr>
          <w:rFonts w:ascii="Times New Roman" w:hAnsi="Times New Roman"/>
          <w:sz w:val="26"/>
          <w:szCs w:val="26"/>
        </w:rPr>
        <w:t>- при наличии обоснованных жалоб участник</w:t>
      </w:r>
      <w:r w:rsidR="00175DC5" w:rsidRPr="006B130B">
        <w:rPr>
          <w:rFonts w:ascii="Times New Roman" w:hAnsi="Times New Roman"/>
          <w:sz w:val="26"/>
          <w:szCs w:val="26"/>
        </w:rPr>
        <w:t>ов образовательного процесса на</w:t>
      </w:r>
      <w:r w:rsidRPr="006B130B">
        <w:rPr>
          <w:rFonts w:ascii="Times New Roman" w:hAnsi="Times New Roman"/>
          <w:sz w:val="26"/>
          <w:szCs w:val="26"/>
        </w:rPr>
        <w:t>рушение работником норм педагогической этики, правил поведения и работы с обучающимися, а также на низкое качество обучения, подтверждённое результатами проведённого служебного расследования (проверки);</w:t>
      </w:r>
    </w:p>
    <w:p w:rsidR="002F151F" w:rsidRPr="006B130B" w:rsidRDefault="002F151F" w:rsidP="000F6EF6">
      <w:pPr>
        <w:shd w:val="clear" w:color="auto" w:fill="FFFFFF"/>
        <w:ind w:firstLine="709"/>
        <w:rPr>
          <w:rFonts w:ascii="Times New Roman" w:hAnsi="Times New Roman"/>
          <w:spacing w:val="2"/>
          <w:sz w:val="26"/>
          <w:szCs w:val="26"/>
        </w:rPr>
      </w:pPr>
      <w:r w:rsidRPr="006B130B">
        <w:rPr>
          <w:rFonts w:ascii="Times New Roman" w:hAnsi="Times New Roman"/>
          <w:spacing w:val="2"/>
          <w:sz w:val="26"/>
          <w:szCs w:val="26"/>
        </w:rPr>
        <w:t>- при о</w:t>
      </w:r>
      <w:r w:rsidRPr="006B130B">
        <w:rPr>
          <w:rFonts w:ascii="Times New Roman" w:hAnsi="Times New Roman"/>
          <w:spacing w:val="-1"/>
          <w:sz w:val="26"/>
          <w:szCs w:val="26"/>
        </w:rPr>
        <w:t>тк</w:t>
      </w:r>
      <w:r w:rsidRPr="006B130B">
        <w:rPr>
          <w:rFonts w:ascii="Times New Roman" w:hAnsi="Times New Roman"/>
          <w:sz w:val="26"/>
          <w:szCs w:val="26"/>
        </w:rPr>
        <w:t>азе от у</w:t>
      </w:r>
      <w:r w:rsidRPr="006B130B">
        <w:rPr>
          <w:rFonts w:ascii="Times New Roman" w:hAnsi="Times New Roman"/>
          <w:spacing w:val="1"/>
          <w:sz w:val="26"/>
          <w:szCs w:val="26"/>
        </w:rPr>
        <w:t>ч</w:t>
      </w:r>
      <w:r w:rsidRPr="006B130B">
        <w:rPr>
          <w:rFonts w:ascii="Times New Roman" w:hAnsi="Times New Roman"/>
          <w:spacing w:val="-3"/>
          <w:sz w:val="26"/>
          <w:szCs w:val="26"/>
        </w:rPr>
        <w:t>а</w:t>
      </w:r>
      <w:r w:rsidRPr="006B130B">
        <w:rPr>
          <w:rFonts w:ascii="Times New Roman" w:hAnsi="Times New Roman"/>
          <w:spacing w:val="1"/>
          <w:sz w:val="26"/>
          <w:szCs w:val="26"/>
        </w:rPr>
        <w:t>ст</w:t>
      </w:r>
      <w:r w:rsidRPr="006B130B">
        <w:rPr>
          <w:rFonts w:ascii="Times New Roman" w:hAnsi="Times New Roman"/>
          <w:spacing w:val="-1"/>
          <w:sz w:val="26"/>
          <w:szCs w:val="26"/>
        </w:rPr>
        <w:t>и</w:t>
      </w:r>
      <w:r w:rsidRPr="006B130B">
        <w:rPr>
          <w:rFonts w:ascii="Times New Roman" w:hAnsi="Times New Roman"/>
          <w:sz w:val="26"/>
          <w:szCs w:val="26"/>
        </w:rPr>
        <w:t xml:space="preserve">я </w:t>
      </w:r>
      <w:r w:rsidRPr="006B130B">
        <w:rPr>
          <w:rFonts w:ascii="Times New Roman" w:hAnsi="Times New Roman"/>
          <w:spacing w:val="1"/>
          <w:sz w:val="26"/>
          <w:szCs w:val="26"/>
        </w:rPr>
        <w:t xml:space="preserve">в </w:t>
      </w:r>
      <w:r w:rsidRPr="006B130B">
        <w:rPr>
          <w:rFonts w:ascii="Times New Roman" w:hAnsi="Times New Roman"/>
          <w:sz w:val="26"/>
          <w:szCs w:val="26"/>
        </w:rPr>
        <w:t>м</w:t>
      </w:r>
      <w:r w:rsidRPr="006B130B">
        <w:rPr>
          <w:rFonts w:ascii="Times New Roman" w:hAnsi="Times New Roman"/>
          <w:spacing w:val="1"/>
          <w:sz w:val="26"/>
          <w:szCs w:val="26"/>
        </w:rPr>
        <w:t>е</w:t>
      </w:r>
      <w:r w:rsidRPr="006B130B">
        <w:rPr>
          <w:rFonts w:ascii="Times New Roman" w:hAnsi="Times New Roman"/>
          <w:spacing w:val="-2"/>
          <w:sz w:val="26"/>
          <w:szCs w:val="26"/>
        </w:rPr>
        <w:t>р</w:t>
      </w:r>
      <w:r w:rsidRPr="006B130B">
        <w:rPr>
          <w:rFonts w:ascii="Times New Roman" w:hAnsi="Times New Roman"/>
          <w:spacing w:val="2"/>
          <w:sz w:val="26"/>
          <w:szCs w:val="26"/>
        </w:rPr>
        <w:t>о</w:t>
      </w:r>
      <w:r w:rsidRPr="006B130B">
        <w:rPr>
          <w:rFonts w:ascii="Times New Roman" w:hAnsi="Times New Roman"/>
          <w:spacing w:val="-2"/>
          <w:sz w:val="26"/>
          <w:szCs w:val="26"/>
        </w:rPr>
        <w:t>п</w:t>
      </w:r>
      <w:r w:rsidRPr="006B130B">
        <w:rPr>
          <w:rFonts w:ascii="Times New Roman" w:hAnsi="Times New Roman"/>
          <w:sz w:val="26"/>
          <w:szCs w:val="26"/>
        </w:rPr>
        <w:t>р</w:t>
      </w:r>
      <w:r w:rsidRPr="006B130B">
        <w:rPr>
          <w:rFonts w:ascii="Times New Roman" w:hAnsi="Times New Roman"/>
          <w:spacing w:val="-1"/>
          <w:sz w:val="26"/>
          <w:szCs w:val="26"/>
        </w:rPr>
        <w:t>и</w:t>
      </w:r>
      <w:r w:rsidRPr="006B130B">
        <w:rPr>
          <w:rFonts w:ascii="Times New Roman" w:hAnsi="Times New Roman"/>
          <w:sz w:val="26"/>
          <w:szCs w:val="26"/>
        </w:rPr>
        <w:t>я</w:t>
      </w:r>
      <w:r w:rsidRPr="006B130B">
        <w:rPr>
          <w:rFonts w:ascii="Times New Roman" w:hAnsi="Times New Roman"/>
          <w:spacing w:val="1"/>
          <w:sz w:val="26"/>
          <w:szCs w:val="26"/>
        </w:rPr>
        <w:t>т</w:t>
      </w:r>
      <w:r w:rsidRPr="006B130B">
        <w:rPr>
          <w:rFonts w:ascii="Times New Roman" w:hAnsi="Times New Roman"/>
          <w:spacing w:val="-1"/>
          <w:sz w:val="26"/>
          <w:szCs w:val="26"/>
        </w:rPr>
        <w:t>и</w:t>
      </w:r>
      <w:r w:rsidRPr="006B130B">
        <w:rPr>
          <w:rFonts w:ascii="Times New Roman" w:hAnsi="Times New Roman"/>
          <w:sz w:val="26"/>
          <w:szCs w:val="26"/>
        </w:rPr>
        <w:t>я</w:t>
      </w:r>
      <w:r w:rsidRPr="006B130B">
        <w:rPr>
          <w:rFonts w:ascii="Times New Roman" w:hAnsi="Times New Roman"/>
          <w:spacing w:val="-2"/>
          <w:sz w:val="26"/>
          <w:szCs w:val="26"/>
        </w:rPr>
        <w:t>х, проводимых в соответствии с планом работы организации</w:t>
      </w:r>
      <w:r w:rsidRPr="006B130B">
        <w:rPr>
          <w:rFonts w:ascii="Times New Roman" w:hAnsi="Times New Roman"/>
          <w:sz w:val="26"/>
          <w:szCs w:val="26"/>
        </w:rPr>
        <w:t>;</w:t>
      </w:r>
    </w:p>
    <w:p w:rsidR="002F151F" w:rsidRPr="006B130B" w:rsidRDefault="002F151F" w:rsidP="000F6EF6">
      <w:pPr>
        <w:shd w:val="clear" w:color="auto" w:fill="FFFFFF"/>
        <w:ind w:firstLine="709"/>
        <w:rPr>
          <w:rFonts w:ascii="Times New Roman" w:hAnsi="Times New Roman"/>
          <w:sz w:val="26"/>
          <w:szCs w:val="26"/>
        </w:rPr>
      </w:pPr>
      <w:r w:rsidRPr="006B130B">
        <w:rPr>
          <w:rFonts w:ascii="Times New Roman" w:hAnsi="Times New Roman"/>
          <w:spacing w:val="2"/>
          <w:sz w:val="26"/>
          <w:szCs w:val="26"/>
        </w:rPr>
        <w:t>- при</w:t>
      </w:r>
      <w:r w:rsidRPr="006B130B">
        <w:rPr>
          <w:rFonts w:ascii="Times New Roman" w:hAnsi="Times New Roman"/>
          <w:spacing w:val="-1"/>
          <w:sz w:val="26"/>
          <w:szCs w:val="26"/>
        </w:rPr>
        <w:t xml:space="preserve"> н</w:t>
      </w:r>
      <w:r w:rsidRPr="006B130B">
        <w:rPr>
          <w:rFonts w:ascii="Times New Roman" w:hAnsi="Times New Roman"/>
          <w:sz w:val="26"/>
          <w:szCs w:val="26"/>
        </w:rPr>
        <w:t>ару</w:t>
      </w:r>
      <w:r w:rsidRPr="006B130B">
        <w:rPr>
          <w:rFonts w:ascii="Times New Roman" w:hAnsi="Times New Roman"/>
          <w:spacing w:val="-1"/>
          <w:sz w:val="26"/>
          <w:szCs w:val="26"/>
        </w:rPr>
        <w:t>ш</w:t>
      </w:r>
      <w:r w:rsidRPr="006B130B">
        <w:rPr>
          <w:rFonts w:ascii="Times New Roman" w:hAnsi="Times New Roman"/>
          <w:spacing w:val="1"/>
          <w:sz w:val="26"/>
          <w:szCs w:val="26"/>
        </w:rPr>
        <w:t>е</w:t>
      </w:r>
      <w:r w:rsidRPr="006B130B">
        <w:rPr>
          <w:rFonts w:ascii="Times New Roman" w:hAnsi="Times New Roman"/>
          <w:spacing w:val="-1"/>
          <w:sz w:val="26"/>
          <w:szCs w:val="26"/>
        </w:rPr>
        <w:t>ни</w:t>
      </w:r>
      <w:r w:rsidRPr="006B130B">
        <w:rPr>
          <w:rFonts w:ascii="Times New Roman" w:hAnsi="Times New Roman"/>
          <w:sz w:val="26"/>
          <w:szCs w:val="26"/>
        </w:rPr>
        <w:t xml:space="preserve">и </w:t>
      </w:r>
      <w:r w:rsidRPr="006B130B">
        <w:rPr>
          <w:rFonts w:ascii="Times New Roman" w:hAnsi="Times New Roman"/>
          <w:spacing w:val="-1"/>
          <w:sz w:val="26"/>
          <w:szCs w:val="26"/>
        </w:rPr>
        <w:t>п</w:t>
      </w:r>
      <w:r w:rsidRPr="006B130B">
        <w:rPr>
          <w:rFonts w:ascii="Times New Roman" w:hAnsi="Times New Roman"/>
          <w:sz w:val="26"/>
          <w:szCs w:val="26"/>
        </w:rPr>
        <w:t>ра</w:t>
      </w:r>
      <w:r w:rsidRPr="006B130B">
        <w:rPr>
          <w:rFonts w:ascii="Times New Roman" w:hAnsi="Times New Roman"/>
          <w:spacing w:val="1"/>
          <w:sz w:val="26"/>
          <w:szCs w:val="26"/>
        </w:rPr>
        <w:t>в</w:t>
      </w:r>
      <w:r w:rsidRPr="006B130B">
        <w:rPr>
          <w:rFonts w:ascii="Times New Roman" w:hAnsi="Times New Roman"/>
          <w:spacing w:val="-1"/>
          <w:sz w:val="26"/>
          <w:szCs w:val="26"/>
        </w:rPr>
        <w:t>и</w:t>
      </w:r>
      <w:r w:rsidRPr="006B130B">
        <w:rPr>
          <w:rFonts w:ascii="Times New Roman" w:hAnsi="Times New Roman"/>
          <w:sz w:val="26"/>
          <w:szCs w:val="26"/>
        </w:rPr>
        <w:t xml:space="preserve">л </w:t>
      </w:r>
      <w:r w:rsidRPr="006B130B">
        <w:rPr>
          <w:rFonts w:ascii="Times New Roman" w:hAnsi="Times New Roman"/>
          <w:spacing w:val="-1"/>
          <w:sz w:val="26"/>
          <w:szCs w:val="26"/>
        </w:rPr>
        <w:t>в</w:t>
      </w:r>
      <w:r w:rsidRPr="006B130B">
        <w:rPr>
          <w:rFonts w:ascii="Times New Roman" w:hAnsi="Times New Roman"/>
          <w:spacing w:val="9"/>
          <w:sz w:val="26"/>
          <w:szCs w:val="26"/>
        </w:rPr>
        <w:t>е</w:t>
      </w:r>
      <w:r w:rsidRPr="006B130B">
        <w:rPr>
          <w:rFonts w:ascii="Times New Roman" w:hAnsi="Times New Roman"/>
          <w:sz w:val="26"/>
          <w:szCs w:val="26"/>
        </w:rPr>
        <w:t>д</w:t>
      </w:r>
      <w:r w:rsidRPr="006B130B">
        <w:rPr>
          <w:rFonts w:ascii="Times New Roman" w:hAnsi="Times New Roman"/>
          <w:spacing w:val="1"/>
          <w:sz w:val="26"/>
          <w:szCs w:val="26"/>
        </w:rPr>
        <w:t>е</w:t>
      </w:r>
      <w:r w:rsidRPr="006B130B">
        <w:rPr>
          <w:rFonts w:ascii="Times New Roman" w:hAnsi="Times New Roman"/>
          <w:spacing w:val="-1"/>
          <w:sz w:val="26"/>
          <w:szCs w:val="26"/>
        </w:rPr>
        <w:t>ни</w:t>
      </w:r>
      <w:r w:rsidRPr="006B130B">
        <w:rPr>
          <w:rFonts w:ascii="Times New Roman" w:hAnsi="Times New Roman"/>
          <w:sz w:val="26"/>
          <w:szCs w:val="26"/>
        </w:rPr>
        <w:t>я д</w:t>
      </w:r>
      <w:r w:rsidRPr="006B130B">
        <w:rPr>
          <w:rFonts w:ascii="Times New Roman" w:hAnsi="Times New Roman"/>
          <w:spacing w:val="2"/>
          <w:sz w:val="26"/>
          <w:szCs w:val="26"/>
        </w:rPr>
        <w:t>о</w:t>
      </w:r>
      <w:r w:rsidRPr="006B130B">
        <w:rPr>
          <w:rFonts w:ascii="Times New Roman" w:hAnsi="Times New Roman"/>
          <w:spacing w:val="-1"/>
          <w:sz w:val="26"/>
          <w:szCs w:val="26"/>
        </w:rPr>
        <w:t>к</w:t>
      </w:r>
      <w:r w:rsidRPr="006B130B">
        <w:rPr>
          <w:rFonts w:ascii="Times New Roman" w:hAnsi="Times New Roman"/>
          <w:spacing w:val="-2"/>
          <w:sz w:val="26"/>
          <w:szCs w:val="26"/>
        </w:rPr>
        <w:t>у</w:t>
      </w:r>
      <w:r w:rsidRPr="006B130B">
        <w:rPr>
          <w:rFonts w:ascii="Times New Roman" w:hAnsi="Times New Roman"/>
          <w:spacing w:val="2"/>
          <w:sz w:val="26"/>
          <w:szCs w:val="26"/>
        </w:rPr>
        <w:t>м</w:t>
      </w:r>
      <w:r w:rsidRPr="006B130B">
        <w:rPr>
          <w:rFonts w:ascii="Times New Roman" w:hAnsi="Times New Roman"/>
          <w:sz w:val="26"/>
          <w:szCs w:val="26"/>
        </w:rPr>
        <w:t>е</w:t>
      </w:r>
      <w:r w:rsidRPr="006B130B">
        <w:rPr>
          <w:rFonts w:ascii="Times New Roman" w:hAnsi="Times New Roman"/>
          <w:spacing w:val="-1"/>
          <w:sz w:val="26"/>
          <w:szCs w:val="26"/>
        </w:rPr>
        <w:t>н</w:t>
      </w:r>
      <w:r w:rsidRPr="006B130B">
        <w:rPr>
          <w:rFonts w:ascii="Times New Roman" w:hAnsi="Times New Roman"/>
          <w:spacing w:val="1"/>
          <w:sz w:val="26"/>
          <w:szCs w:val="26"/>
        </w:rPr>
        <w:t>т</w:t>
      </w:r>
      <w:r w:rsidRPr="006B130B">
        <w:rPr>
          <w:rFonts w:ascii="Times New Roman" w:hAnsi="Times New Roman"/>
          <w:sz w:val="26"/>
          <w:szCs w:val="26"/>
        </w:rPr>
        <w:t>а</w:t>
      </w:r>
      <w:r w:rsidRPr="006B130B">
        <w:rPr>
          <w:rFonts w:ascii="Times New Roman" w:hAnsi="Times New Roman"/>
          <w:spacing w:val="-1"/>
          <w:sz w:val="26"/>
          <w:szCs w:val="26"/>
        </w:rPr>
        <w:t>ции,</w:t>
      </w:r>
      <w:r w:rsidRPr="006B130B">
        <w:rPr>
          <w:rFonts w:ascii="Times New Roman" w:hAnsi="Times New Roman"/>
          <w:spacing w:val="-2"/>
          <w:sz w:val="26"/>
          <w:szCs w:val="26"/>
        </w:rPr>
        <w:t xml:space="preserve"> п</w:t>
      </w:r>
      <w:r w:rsidRPr="006B130B">
        <w:rPr>
          <w:rFonts w:ascii="Times New Roman" w:hAnsi="Times New Roman"/>
          <w:spacing w:val="2"/>
          <w:sz w:val="26"/>
          <w:szCs w:val="26"/>
        </w:rPr>
        <w:t>о</w:t>
      </w:r>
      <w:r w:rsidRPr="006B130B">
        <w:rPr>
          <w:rFonts w:ascii="Times New Roman" w:hAnsi="Times New Roman"/>
          <w:sz w:val="26"/>
          <w:szCs w:val="26"/>
        </w:rPr>
        <w:t>д</w:t>
      </w:r>
      <w:r w:rsidRPr="006B130B">
        <w:rPr>
          <w:rFonts w:ascii="Times New Roman" w:hAnsi="Times New Roman"/>
          <w:spacing w:val="-1"/>
          <w:sz w:val="26"/>
          <w:szCs w:val="26"/>
        </w:rPr>
        <w:t>т</w:t>
      </w:r>
      <w:r w:rsidRPr="006B130B">
        <w:rPr>
          <w:rFonts w:ascii="Times New Roman" w:hAnsi="Times New Roman"/>
          <w:spacing w:val="1"/>
          <w:sz w:val="26"/>
          <w:szCs w:val="26"/>
        </w:rPr>
        <w:t>в</w:t>
      </w:r>
      <w:r w:rsidRPr="006B130B">
        <w:rPr>
          <w:rFonts w:ascii="Times New Roman" w:hAnsi="Times New Roman"/>
          <w:sz w:val="26"/>
          <w:szCs w:val="26"/>
        </w:rPr>
        <w:t>ержд</w:t>
      </w:r>
      <w:r w:rsidRPr="006B130B">
        <w:rPr>
          <w:rFonts w:ascii="Times New Roman" w:hAnsi="Times New Roman"/>
          <w:spacing w:val="1"/>
          <w:sz w:val="26"/>
          <w:szCs w:val="26"/>
        </w:rPr>
        <w:t>ё</w:t>
      </w:r>
      <w:r w:rsidRPr="006B130B">
        <w:rPr>
          <w:rFonts w:ascii="Times New Roman" w:hAnsi="Times New Roman"/>
          <w:spacing w:val="-1"/>
          <w:sz w:val="26"/>
          <w:szCs w:val="26"/>
        </w:rPr>
        <w:t xml:space="preserve">нном </w:t>
      </w:r>
      <w:r w:rsidRPr="006B130B">
        <w:rPr>
          <w:rFonts w:ascii="Times New Roman" w:hAnsi="Times New Roman"/>
          <w:sz w:val="26"/>
          <w:szCs w:val="26"/>
        </w:rPr>
        <w:t>ре</w:t>
      </w:r>
      <w:r w:rsidRPr="006B130B">
        <w:rPr>
          <w:rFonts w:ascii="Times New Roman" w:hAnsi="Times New Roman"/>
          <w:spacing w:val="1"/>
          <w:sz w:val="26"/>
          <w:szCs w:val="26"/>
        </w:rPr>
        <w:t>з</w:t>
      </w:r>
      <w:r w:rsidRPr="006B130B">
        <w:rPr>
          <w:rFonts w:ascii="Times New Roman" w:hAnsi="Times New Roman"/>
          <w:sz w:val="26"/>
          <w:szCs w:val="26"/>
        </w:rPr>
        <w:t>ул</w:t>
      </w:r>
      <w:r w:rsidRPr="006B130B">
        <w:rPr>
          <w:rFonts w:ascii="Times New Roman" w:hAnsi="Times New Roman"/>
          <w:spacing w:val="-1"/>
          <w:sz w:val="26"/>
          <w:szCs w:val="26"/>
        </w:rPr>
        <w:t>ь</w:t>
      </w:r>
      <w:r w:rsidRPr="006B130B">
        <w:rPr>
          <w:rFonts w:ascii="Times New Roman" w:hAnsi="Times New Roman"/>
          <w:spacing w:val="1"/>
          <w:sz w:val="26"/>
          <w:szCs w:val="26"/>
        </w:rPr>
        <w:t>т</w:t>
      </w:r>
      <w:r w:rsidRPr="006B130B">
        <w:rPr>
          <w:rFonts w:ascii="Times New Roman" w:hAnsi="Times New Roman"/>
          <w:sz w:val="26"/>
          <w:szCs w:val="26"/>
        </w:rPr>
        <w:t>а</w:t>
      </w:r>
      <w:r w:rsidRPr="006B130B">
        <w:rPr>
          <w:rFonts w:ascii="Times New Roman" w:hAnsi="Times New Roman"/>
          <w:spacing w:val="1"/>
          <w:sz w:val="26"/>
          <w:szCs w:val="26"/>
        </w:rPr>
        <w:t>т</w:t>
      </w:r>
      <w:r w:rsidRPr="006B130B">
        <w:rPr>
          <w:rFonts w:ascii="Times New Roman" w:hAnsi="Times New Roman"/>
          <w:spacing w:val="-3"/>
          <w:sz w:val="26"/>
          <w:szCs w:val="26"/>
        </w:rPr>
        <w:t>а</w:t>
      </w:r>
      <w:r w:rsidRPr="006B130B">
        <w:rPr>
          <w:rFonts w:ascii="Times New Roman" w:hAnsi="Times New Roman"/>
          <w:spacing w:val="2"/>
          <w:sz w:val="26"/>
          <w:szCs w:val="26"/>
        </w:rPr>
        <w:t>м</w:t>
      </w:r>
      <w:r w:rsidRPr="006B130B">
        <w:rPr>
          <w:rFonts w:ascii="Times New Roman" w:hAnsi="Times New Roman"/>
          <w:sz w:val="26"/>
          <w:szCs w:val="26"/>
        </w:rPr>
        <w:t xml:space="preserve">и </w:t>
      </w:r>
      <w:r w:rsidRPr="006B130B">
        <w:rPr>
          <w:rFonts w:ascii="Times New Roman" w:hAnsi="Times New Roman"/>
          <w:spacing w:val="-1"/>
          <w:sz w:val="26"/>
          <w:szCs w:val="26"/>
        </w:rPr>
        <w:t>п</w:t>
      </w:r>
      <w:r w:rsidRPr="006B130B">
        <w:rPr>
          <w:rFonts w:ascii="Times New Roman" w:hAnsi="Times New Roman"/>
          <w:sz w:val="26"/>
          <w:szCs w:val="26"/>
        </w:rPr>
        <w:t>ро</w:t>
      </w:r>
      <w:r w:rsidRPr="006B130B">
        <w:rPr>
          <w:rFonts w:ascii="Times New Roman" w:hAnsi="Times New Roman"/>
          <w:spacing w:val="1"/>
          <w:sz w:val="26"/>
          <w:szCs w:val="26"/>
        </w:rPr>
        <w:t>ве</w:t>
      </w:r>
      <w:r w:rsidRPr="006B130B">
        <w:rPr>
          <w:rFonts w:ascii="Times New Roman" w:hAnsi="Times New Roman"/>
          <w:spacing w:val="-2"/>
          <w:sz w:val="26"/>
          <w:szCs w:val="26"/>
        </w:rPr>
        <w:t>д</w:t>
      </w:r>
      <w:r w:rsidRPr="006B130B">
        <w:rPr>
          <w:rFonts w:ascii="Times New Roman" w:hAnsi="Times New Roman"/>
          <w:spacing w:val="1"/>
          <w:sz w:val="26"/>
          <w:szCs w:val="26"/>
        </w:rPr>
        <w:t>ё</w:t>
      </w:r>
      <w:r w:rsidRPr="006B130B">
        <w:rPr>
          <w:rFonts w:ascii="Times New Roman" w:hAnsi="Times New Roman"/>
          <w:spacing w:val="-1"/>
          <w:sz w:val="26"/>
          <w:szCs w:val="26"/>
        </w:rPr>
        <w:t>нн</w:t>
      </w:r>
      <w:r w:rsidRPr="006B130B">
        <w:rPr>
          <w:rFonts w:ascii="Times New Roman" w:hAnsi="Times New Roman"/>
          <w:spacing w:val="2"/>
          <w:sz w:val="26"/>
          <w:szCs w:val="26"/>
        </w:rPr>
        <w:t>о</w:t>
      </w:r>
      <w:r w:rsidRPr="006B130B">
        <w:rPr>
          <w:rFonts w:ascii="Times New Roman" w:hAnsi="Times New Roman"/>
          <w:spacing w:val="-2"/>
          <w:sz w:val="26"/>
          <w:szCs w:val="26"/>
        </w:rPr>
        <w:t>г</w:t>
      </w:r>
      <w:r w:rsidRPr="006B130B">
        <w:rPr>
          <w:rFonts w:ascii="Times New Roman" w:hAnsi="Times New Roman"/>
          <w:sz w:val="26"/>
          <w:szCs w:val="26"/>
        </w:rPr>
        <w:t>о сл</w:t>
      </w:r>
      <w:r w:rsidRPr="006B130B">
        <w:rPr>
          <w:rFonts w:ascii="Times New Roman" w:hAnsi="Times New Roman"/>
          <w:spacing w:val="-2"/>
          <w:sz w:val="26"/>
          <w:szCs w:val="26"/>
        </w:rPr>
        <w:t>у</w:t>
      </w:r>
      <w:r w:rsidRPr="006B130B">
        <w:rPr>
          <w:rFonts w:ascii="Times New Roman" w:hAnsi="Times New Roman"/>
          <w:spacing w:val="2"/>
          <w:sz w:val="26"/>
          <w:szCs w:val="26"/>
        </w:rPr>
        <w:t>ж</w:t>
      </w:r>
      <w:r w:rsidRPr="006B130B">
        <w:rPr>
          <w:rFonts w:ascii="Times New Roman" w:hAnsi="Times New Roman"/>
          <w:sz w:val="26"/>
          <w:szCs w:val="26"/>
        </w:rPr>
        <w:t>е</w:t>
      </w:r>
      <w:r w:rsidRPr="006B130B">
        <w:rPr>
          <w:rFonts w:ascii="Times New Roman" w:hAnsi="Times New Roman"/>
          <w:spacing w:val="2"/>
          <w:sz w:val="26"/>
          <w:szCs w:val="26"/>
        </w:rPr>
        <w:t>б</w:t>
      </w:r>
      <w:r w:rsidRPr="006B130B">
        <w:rPr>
          <w:rFonts w:ascii="Times New Roman" w:hAnsi="Times New Roman"/>
          <w:spacing w:val="-2"/>
          <w:sz w:val="26"/>
          <w:szCs w:val="26"/>
        </w:rPr>
        <w:t>н</w:t>
      </w:r>
      <w:r w:rsidRPr="006B130B">
        <w:rPr>
          <w:rFonts w:ascii="Times New Roman" w:hAnsi="Times New Roman"/>
          <w:spacing w:val="2"/>
          <w:sz w:val="26"/>
          <w:szCs w:val="26"/>
        </w:rPr>
        <w:t>о</w:t>
      </w:r>
      <w:r w:rsidRPr="006B130B">
        <w:rPr>
          <w:rFonts w:ascii="Times New Roman" w:hAnsi="Times New Roman"/>
          <w:spacing w:val="-2"/>
          <w:sz w:val="26"/>
          <w:szCs w:val="26"/>
        </w:rPr>
        <w:t>г</w:t>
      </w:r>
      <w:r w:rsidRPr="006B130B">
        <w:rPr>
          <w:rFonts w:ascii="Times New Roman" w:hAnsi="Times New Roman"/>
          <w:sz w:val="26"/>
          <w:szCs w:val="26"/>
        </w:rPr>
        <w:t>о ра</w:t>
      </w:r>
      <w:r w:rsidRPr="006B130B">
        <w:rPr>
          <w:rFonts w:ascii="Times New Roman" w:hAnsi="Times New Roman"/>
          <w:spacing w:val="1"/>
          <w:sz w:val="26"/>
          <w:szCs w:val="26"/>
        </w:rPr>
        <w:t>с</w:t>
      </w:r>
      <w:r w:rsidRPr="006B130B">
        <w:rPr>
          <w:rFonts w:ascii="Times New Roman" w:hAnsi="Times New Roman"/>
          <w:sz w:val="26"/>
          <w:szCs w:val="26"/>
        </w:rPr>
        <w:t>сл</w:t>
      </w:r>
      <w:r w:rsidRPr="006B130B">
        <w:rPr>
          <w:rFonts w:ascii="Times New Roman" w:hAnsi="Times New Roman"/>
          <w:spacing w:val="1"/>
          <w:sz w:val="26"/>
          <w:szCs w:val="26"/>
        </w:rPr>
        <w:t>е</w:t>
      </w:r>
      <w:r w:rsidRPr="006B130B">
        <w:rPr>
          <w:rFonts w:ascii="Times New Roman" w:hAnsi="Times New Roman"/>
          <w:spacing w:val="-2"/>
          <w:sz w:val="26"/>
          <w:szCs w:val="26"/>
        </w:rPr>
        <w:t>д</w:t>
      </w:r>
      <w:r w:rsidRPr="006B130B">
        <w:rPr>
          <w:rFonts w:ascii="Times New Roman" w:hAnsi="Times New Roman"/>
          <w:spacing w:val="2"/>
          <w:sz w:val="26"/>
          <w:szCs w:val="26"/>
        </w:rPr>
        <w:t>о</w:t>
      </w:r>
      <w:r w:rsidRPr="006B130B">
        <w:rPr>
          <w:rFonts w:ascii="Times New Roman" w:hAnsi="Times New Roman"/>
          <w:spacing w:val="1"/>
          <w:sz w:val="26"/>
          <w:szCs w:val="26"/>
        </w:rPr>
        <w:t>в</w:t>
      </w:r>
      <w:r w:rsidRPr="006B130B">
        <w:rPr>
          <w:rFonts w:ascii="Times New Roman" w:hAnsi="Times New Roman"/>
          <w:sz w:val="26"/>
          <w:szCs w:val="26"/>
        </w:rPr>
        <w:t>а</w:t>
      </w:r>
      <w:r w:rsidRPr="006B130B">
        <w:rPr>
          <w:rFonts w:ascii="Times New Roman" w:hAnsi="Times New Roman"/>
          <w:spacing w:val="-1"/>
          <w:sz w:val="26"/>
          <w:szCs w:val="26"/>
        </w:rPr>
        <w:t>ни</w:t>
      </w:r>
      <w:r w:rsidRPr="006B130B">
        <w:rPr>
          <w:rFonts w:ascii="Times New Roman" w:hAnsi="Times New Roman"/>
          <w:sz w:val="26"/>
          <w:szCs w:val="26"/>
        </w:rPr>
        <w:t>я (проверки).</w:t>
      </w:r>
    </w:p>
    <w:p w:rsidR="002F151F" w:rsidRPr="006B130B" w:rsidRDefault="002F151F" w:rsidP="000F6EF6">
      <w:pPr>
        <w:shd w:val="clear" w:color="auto" w:fill="FFFFFF"/>
        <w:ind w:firstLine="709"/>
        <w:rPr>
          <w:rFonts w:ascii="Times New Roman" w:hAnsi="Times New Roman"/>
          <w:sz w:val="26"/>
          <w:szCs w:val="26"/>
        </w:rPr>
      </w:pPr>
      <w:r w:rsidRPr="006B130B">
        <w:rPr>
          <w:rFonts w:ascii="Times New Roman" w:hAnsi="Times New Roman"/>
          <w:sz w:val="26"/>
          <w:szCs w:val="26"/>
        </w:rPr>
        <w:t>9.3. Руководитель общеобразовательной организации с учетом мнения профсоюзной организации представляет в орган государственно-общественного управления организации, наделенный соответствующими полномочиями, аналитическую информацию о достижении критериев и показателей деятельности работников. Данная информация является основанием для их стимулирования.</w:t>
      </w:r>
    </w:p>
    <w:p w:rsidR="002F151F" w:rsidRPr="006B130B" w:rsidRDefault="002F151F" w:rsidP="000F6EF6">
      <w:pPr>
        <w:shd w:val="clear" w:color="auto" w:fill="FFFFFF"/>
        <w:ind w:firstLine="709"/>
        <w:rPr>
          <w:rFonts w:ascii="Times New Roman" w:hAnsi="Times New Roman"/>
          <w:sz w:val="26"/>
          <w:szCs w:val="26"/>
        </w:rPr>
      </w:pPr>
      <w:r w:rsidRPr="006B130B">
        <w:rPr>
          <w:rFonts w:ascii="Times New Roman" w:hAnsi="Times New Roman"/>
          <w:sz w:val="26"/>
          <w:szCs w:val="26"/>
        </w:rPr>
        <w:lastRenderedPageBreak/>
        <w:t xml:space="preserve">Порядок рассмотрения органом государственно-общественного управления общеобразовательной организации, наделенного соответствующими полномочиями, вопроса о стимулировании работников устанавливается соответствующим положением. </w:t>
      </w:r>
    </w:p>
    <w:p w:rsidR="002F151F" w:rsidRPr="006B130B" w:rsidRDefault="002F151F" w:rsidP="000F6EF6">
      <w:pPr>
        <w:ind w:firstLine="709"/>
        <w:rPr>
          <w:rFonts w:ascii="Times New Roman" w:hAnsi="Times New Roman"/>
          <w:sz w:val="26"/>
          <w:szCs w:val="26"/>
        </w:rPr>
      </w:pPr>
    </w:p>
    <w:p w:rsidR="002F151F" w:rsidRPr="006B130B" w:rsidRDefault="002F151F" w:rsidP="000F6EF6">
      <w:pPr>
        <w:ind w:firstLine="709"/>
        <w:rPr>
          <w:rFonts w:ascii="Times New Roman" w:hAnsi="Times New Roman"/>
          <w:b/>
          <w:sz w:val="26"/>
          <w:szCs w:val="26"/>
        </w:rPr>
      </w:pPr>
      <w:r w:rsidRPr="006B130B">
        <w:rPr>
          <w:rFonts w:ascii="Times New Roman" w:hAnsi="Times New Roman"/>
          <w:b/>
          <w:sz w:val="26"/>
          <w:szCs w:val="26"/>
        </w:rPr>
        <w:t>10. Другие вопросы оплаты труда работников</w:t>
      </w:r>
    </w:p>
    <w:p w:rsidR="00977B28" w:rsidRPr="006B130B" w:rsidRDefault="00977B28" w:rsidP="000F6EF6">
      <w:pPr>
        <w:ind w:firstLine="709"/>
        <w:rPr>
          <w:rFonts w:ascii="Times New Roman" w:hAnsi="Times New Roman"/>
          <w:sz w:val="26"/>
          <w:szCs w:val="26"/>
        </w:rPr>
      </w:pPr>
    </w:p>
    <w:p w:rsidR="002F151F" w:rsidRPr="006B130B" w:rsidRDefault="002F151F" w:rsidP="000F6EF6">
      <w:pPr>
        <w:pStyle w:val="formattexttopleveltext"/>
        <w:spacing w:before="0" w:after="0"/>
        <w:ind w:firstLine="709"/>
        <w:rPr>
          <w:rFonts w:ascii="Times New Roman" w:hAnsi="Times New Roman" w:cs="Times New Roman"/>
          <w:sz w:val="26"/>
          <w:szCs w:val="26"/>
        </w:rPr>
      </w:pPr>
      <w:r w:rsidRPr="006B130B">
        <w:rPr>
          <w:rFonts w:ascii="Times New Roman" w:hAnsi="Times New Roman" w:cs="Times New Roman"/>
          <w:sz w:val="26"/>
          <w:szCs w:val="26"/>
        </w:rPr>
        <w:t xml:space="preserve">В общеобразовательной организации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Штатное расписание по видам персонала составляется по всем структурным подразделениям общеобразовательной организации в соответствии с её уставом.</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Численный состав работников организации должен быть достаточным для гарантированного выполнения функций, задач и объемов работ, установленных учредителем.</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 xml:space="preserve">В случае, если педагогическим работникам с их согласия установлены часы преподавательской (учебной) работы менее нормы, определенной </w:t>
      </w:r>
      <w:r w:rsidRPr="006B130B">
        <w:rPr>
          <w:rFonts w:ascii="Times New Roman" w:hAnsi="Times New Roman"/>
          <w:sz w:val="26"/>
          <w:szCs w:val="26"/>
          <w:shd w:val="clear" w:color="auto" w:fill="FFFFFF"/>
        </w:rPr>
        <w:t>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6B130B">
        <w:rPr>
          <w:rFonts w:ascii="Times New Roman" w:hAnsi="Times New Roman"/>
          <w:sz w:val="26"/>
          <w:szCs w:val="26"/>
        </w:rPr>
        <w:t>,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Руководитель в пределах фонда оплаты труда</w:t>
      </w:r>
      <w:r w:rsidR="0050169C">
        <w:rPr>
          <w:rFonts w:ascii="Times New Roman" w:hAnsi="Times New Roman"/>
          <w:sz w:val="26"/>
          <w:szCs w:val="26"/>
        </w:rPr>
        <w:t xml:space="preserve"> </w:t>
      </w:r>
      <w:r w:rsidRPr="006B130B">
        <w:rPr>
          <w:rFonts w:ascii="Times New Roman" w:hAnsi="Times New Roman"/>
          <w:sz w:val="26"/>
          <w:szCs w:val="26"/>
        </w:rPr>
        <w:t>в соответствии со статьёй 59 ТК РФ имеет право заключать срочные трудовые договоры:</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а) для выполнения временных (до двух месяцев) работ;</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б) для выполнения сезонных работ, когда в силу природных условий работа может производиться только в течение определенного периода (сезона);</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в)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2F151F" w:rsidRPr="006B130B" w:rsidRDefault="002F151F" w:rsidP="000F6EF6">
      <w:pPr>
        <w:shd w:val="clear" w:color="auto" w:fill="FFFFFF"/>
        <w:ind w:firstLine="709"/>
        <w:rPr>
          <w:rFonts w:ascii="Times New Roman" w:hAnsi="Times New Roman"/>
          <w:sz w:val="26"/>
          <w:szCs w:val="26"/>
        </w:rPr>
      </w:pPr>
      <w:r w:rsidRPr="006B130B">
        <w:rPr>
          <w:rFonts w:ascii="Times New Roman" w:hAnsi="Times New Roman"/>
          <w:sz w:val="26"/>
          <w:szCs w:val="26"/>
        </w:rPr>
        <w:t>Положением об оплате труда работников казенных общеобразовательных организаций может быть предусмотрено установление персонального повышающего коэффициента.</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Персональный повышающий коэффициент к окладам (должностным окладам), ставкам заработной платы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Значение коэффициента не должно превышать 3.</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t>Персональный повышающий коэффициент к окладу (должностному окладу), ставке заработной платы может быть установлен на определенный период времени. Решение об установлении повышающего коэффициента к окладу (должностному окладу), ставке заработной платы и его размере принимается руководителем с учетом мнения профсоюзного комитета и органа государственно-общественного управления, наделенного соответствующими полномочиями, в отношении конкретного работника в пределах фонда оплаты труда. Руководителю общеобразовательной организации персональный повышающий коэффициент устанавливается учредителем организации.</w:t>
      </w:r>
    </w:p>
    <w:p w:rsidR="002F151F" w:rsidRPr="006B130B" w:rsidRDefault="002F151F" w:rsidP="000F6EF6">
      <w:pPr>
        <w:ind w:firstLine="709"/>
        <w:rPr>
          <w:rFonts w:ascii="Times New Roman" w:hAnsi="Times New Roman"/>
          <w:sz w:val="26"/>
          <w:szCs w:val="26"/>
        </w:rPr>
      </w:pPr>
      <w:r w:rsidRPr="006B130B">
        <w:rPr>
          <w:rFonts w:ascii="Times New Roman" w:hAnsi="Times New Roman"/>
          <w:sz w:val="26"/>
          <w:szCs w:val="26"/>
        </w:rPr>
        <w:lastRenderedPageBreak/>
        <w:t>Применение персонального повышающего коэффициента не образует новый оклад и не учитывается при начислении компенсационных и стимулирующих выплат. Размер выплат по персональному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на персональный повышающий коэффициент.</w:t>
      </w:r>
    </w:p>
    <w:p w:rsidR="008171E4" w:rsidRPr="008171E4" w:rsidRDefault="002F151F" w:rsidP="000F6EF6">
      <w:pPr>
        <w:shd w:val="clear" w:color="auto" w:fill="FFFFFF"/>
        <w:ind w:firstLine="709"/>
        <w:rPr>
          <w:rFonts w:ascii="Times New Roman" w:hAnsi="Times New Roman"/>
          <w:sz w:val="26"/>
          <w:szCs w:val="26"/>
        </w:rPr>
      </w:pPr>
      <w:r w:rsidRPr="006B130B">
        <w:rPr>
          <w:rFonts w:ascii="Times New Roman" w:hAnsi="Times New Roman"/>
          <w:sz w:val="26"/>
          <w:szCs w:val="26"/>
        </w:rPr>
        <w:t xml:space="preserve">В пределах выделенного фонда оплаты труда (при наличии экономии), внебюджетных источников работникам организаций </w:t>
      </w:r>
      <w:r w:rsidR="00BA204E" w:rsidRPr="00C05199">
        <w:rPr>
          <w:rFonts w:ascii="Times New Roman" w:hAnsi="Times New Roman"/>
          <w:sz w:val="26"/>
          <w:szCs w:val="26"/>
        </w:rPr>
        <w:t>может быть предусмотрен</w:t>
      </w:r>
      <w:r w:rsidR="00BA204E">
        <w:rPr>
          <w:rFonts w:ascii="Times New Roman" w:hAnsi="Times New Roman"/>
          <w:sz w:val="26"/>
          <w:szCs w:val="26"/>
        </w:rPr>
        <w:t>а</w:t>
      </w:r>
      <w:r w:rsidR="00BA204E" w:rsidRPr="00C05199">
        <w:rPr>
          <w:rFonts w:ascii="Times New Roman" w:hAnsi="Times New Roman"/>
          <w:sz w:val="26"/>
          <w:szCs w:val="26"/>
        </w:rPr>
        <w:t xml:space="preserve"> </w:t>
      </w:r>
      <w:r w:rsidRPr="008171E4">
        <w:rPr>
          <w:rFonts w:ascii="Times New Roman" w:hAnsi="Times New Roman"/>
          <w:sz w:val="26"/>
          <w:szCs w:val="26"/>
        </w:rPr>
        <w:t>выплата материальной помощи.</w:t>
      </w:r>
    </w:p>
    <w:p w:rsidR="002F151F" w:rsidRPr="008171E4" w:rsidRDefault="002F151F" w:rsidP="000F6EF6">
      <w:pPr>
        <w:shd w:val="clear" w:color="auto" w:fill="FFFFFF"/>
        <w:ind w:firstLine="709"/>
        <w:rPr>
          <w:rFonts w:ascii="Times New Roman" w:hAnsi="Times New Roman"/>
          <w:sz w:val="26"/>
          <w:szCs w:val="26"/>
        </w:rPr>
      </w:pPr>
      <w:r w:rsidRPr="008171E4">
        <w:rPr>
          <w:rFonts w:ascii="Times New Roman" w:hAnsi="Times New Roman"/>
          <w:sz w:val="26"/>
          <w:szCs w:val="26"/>
        </w:rPr>
        <w:t xml:space="preserve">Выплата </w:t>
      </w:r>
      <w:r w:rsidR="004A0AAD" w:rsidRPr="008171E4">
        <w:rPr>
          <w:rFonts w:ascii="Times New Roman" w:hAnsi="Times New Roman"/>
          <w:sz w:val="26"/>
          <w:szCs w:val="26"/>
        </w:rPr>
        <w:t>материальной помощи сотрудникам</w:t>
      </w:r>
      <w:r w:rsidR="00BA204E" w:rsidRPr="008171E4">
        <w:rPr>
          <w:rFonts w:ascii="Times New Roman" w:hAnsi="Times New Roman"/>
          <w:sz w:val="26"/>
          <w:szCs w:val="26"/>
        </w:rPr>
        <w:t xml:space="preserve"> может</w:t>
      </w:r>
      <w:r w:rsidR="004A0AAD" w:rsidRPr="008171E4">
        <w:rPr>
          <w:rFonts w:ascii="Times New Roman" w:hAnsi="Times New Roman"/>
          <w:sz w:val="26"/>
          <w:szCs w:val="26"/>
        </w:rPr>
        <w:t xml:space="preserve"> </w:t>
      </w:r>
      <w:r w:rsidRPr="008171E4">
        <w:rPr>
          <w:rFonts w:ascii="Times New Roman" w:hAnsi="Times New Roman"/>
          <w:sz w:val="26"/>
          <w:szCs w:val="26"/>
        </w:rPr>
        <w:t xml:space="preserve">производится по заявлениям сотрудников и не должна превышать </w:t>
      </w:r>
      <w:r w:rsidR="008220AB" w:rsidRPr="008171E4">
        <w:rPr>
          <w:rFonts w:ascii="Times New Roman" w:hAnsi="Times New Roman"/>
          <w:sz w:val="26"/>
          <w:szCs w:val="26"/>
        </w:rPr>
        <w:t>оклада (</w:t>
      </w:r>
      <w:r w:rsidRPr="008171E4">
        <w:rPr>
          <w:rFonts w:ascii="Times New Roman" w:hAnsi="Times New Roman"/>
          <w:sz w:val="26"/>
          <w:szCs w:val="26"/>
        </w:rPr>
        <w:t>должностного оклада</w:t>
      </w:r>
      <w:r w:rsidR="008220AB" w:rsidRPr="008171E4">
        <w:rPr>
          <w:rFonts w:ascii="Times New Roman" w:hAnsi="Times New Roman"/>
          <w:sz w:val="26"/>
          <w:szCs w:val="26"/>
        </w:rPr>
        <w:t>)</w:t>
      </w:r>
      <w:r w:rsidRPr="008171E4">
        <w:rPr>
          <w:rFonts w:ascii="Times New Roman" w:hAnsi="Times New Roman"/>
          <w:sz w:val="26"/>
          <w:szCs w:val="26"/>
        </w:rPr>
        <w:t>.</w:t>
      </w:r>
    </w:p>
    <w:p w:rsidR="008171E4" w:rsidRPr="008171E4" w:rsidRDefault="008171E4" w:rsidP="008171E4">
      <w:pPr>
        <w:ind w:firstLine="709"/>
        <w:rPr>
          <w:rFonts w:ascii="Times New Roman" w:hAnsi="Times New Roman"/>
          <w:sz w:val="26"/>
          <w:szCs w:val="26"/>
        </w:rPr>
      </w:pPr>
      <w:r w:rsidRPr="008171E4">
        <w:rPr>
          <w:rFonts w:ascii="Times New Roman" w:hAnsi="Times New Roman"/>
          <w:sz w:val="26"/>
          <w:szCs w:val="26"/>
        </w:rPr>
        <w:t>Материальная помощь выплачивается, как правило, к очередному отпуску или по желанию работника, в иное время.</w:t>
      </w:r>
    </w:p>
    <w:p w:rsidR="008171E4" w:rsidRPr="008171E4" w:rsidRDefault="008171E4" w:rsidP="008171E4">
      <w:pPr>
        <w:ind w:firstLine="709"/>
        <w:rPr>
          <w:rFonts w:ascii="Times New Roman" w:hAnsi="Times New Roman"/>
          <w:sz w:val="26"/>
          <w:szCs w:val="26"/>
        </w:rPr>
      </w:pPr>
      <w:r w:rsidRPr="008171E4">
        <w:rPr>
          <w:rFonts w:ascii="Times New Roman" w:hAnsi="Times New Roman"/>
          <w:sz w:val="26"/>
          <w:szCs w:val="26"/>
        </w:rPr>
        <w:t xml:space="preserve">При поступлении работника на работу, переводе, увольнении материальная помощь выплачивается пропорционально отработанному времени до окончания календарного года из расчета 1/12 годового размера материальной помощи за каждый полный месяц работы. </w:t>
      </w:r>
    </w:p>
    <w:p w:rsidR="008171E4" w:rsidRPr="008171E4" w:rsidRDefault="008171E4" w:rsidP="008171E4">
      <w:pPr>
        <w:ind w:firstLine="709"/>
        <w:rPr>
          <w:rFonts w:ascii="Times New Roman" w:hAnsi="Times New Roman"/>
          <w:sz w:val="26"/>
          <w:szCs w:val="26"/>
        </w:rPr>
      </w:pPr>
      <w:r w:rsidRPr="008171E4">
        <w:rPr>
          <w:rFonts w:ascii="Times New Roman" w:hAnsi="Times New Roman"/>
          <w:sz w:val="26"/>
          <w:szCs w:val="26"/>
        </w:rPr>
        <w:t>Работникам, не получившим в течение календарного года материальную помощь и единовременную выплату при предоставлении ежегодного оплачиваемого отпуска, указанные выплаты производятся в конце текущего календарного года по заявлению работника.</w:t>
      </w:r>
    </w:p>
    <w:p w:rsidR="008171E4" w:rsidRPr="008171E4" w:rsidRDefault="008171E4" w:rsidP="008171E4">
      <w:pPr>
        <w:shd w:val="clear" w:color="auto" w:fill="FFFFFF"/>
        <w:ind w:firstLine="709"/>
        <w:rPr>
          <w:rFonts w:ascii="Times New Roman" w:hAnsi="Times New Roman"/>
          <w:sz w:val="26"/>
          <w:szCs w:val="26"/>
        </w:rPr>
      </w:pPr>
      <w:r w:rsidRPr="008171E4">
        <w:rPr>
          <w:rFonts w:ascii="Times New Roman" w:hAnsi="Times New Roman"/>
          <w:sz w:val="26"/>
          <w:szCs w:val="26"/>
        </w:rPr>
        <w:t xml:space="preserve">Кроме материальной помощи, по письменному заявлению работника, в пределах выделенного фонда оплаты труда (при наличии экономии), внебюджетных источников работникам может быть оказана единовременная выплата в связи с юбилейными датами (50-летие, 55-летие, 60-летие, 65-летие) и иных особых случаях (смерть родителей, супругов, детей, стихийные бедствия), при увольнении (в связи с выходом на пенсию по возрасту в размере не более одного должностного оклада. </w:t>
      </w:r>
    </w:p>
    <w:p w:rsidR="002F151F" w:rsidRPr="006B130B" w:rsidRDefault="002F151F" w:rsidP="007B306B">
      <w:pPr>
        <w:shd w:val="clear" w:color="auto" w:fill="FFFFFF"/>
        <w:ind w:firstLine="851"/>
        <w:rPr>
          <w:rFonts w:ascii="Times New Roman" w:hAnsi="Times New Roman"/>
          <w:sz w:val="26"/>
          <w:szCs w:val="26"/>
        </w:rPr>
      </w:pPr>
      <w:r w:rsidRPr="008171E4">
        <w:rPr>
          <w:rFonts w:ascii="Times New Roman" w:hAnsi="Times New Roman"/>
          <w:sz w:val="26"/>
          <w:szCs w:val="26"/>
        </w:rPr>
        <w:t xml:space="preserve">Порядок назначения и размеры </w:t>
      </w:r>
      <w:r w:rsidR="006602F4" w:rsidRPr="008171E4">
        <w:rPr>
          <w:rFonts w:ascii="Times New Roman" w:hAnsi="Times New Roman"/>
          <w:sz w:val="26"/>
          <w:szCs w:val="26"/>
        </w:rPr>
        <w:t xml:space="preserve">единовременных выплат </w:t>
      </w:r>
      <w:r w:rsidRPr="008171E4">
        <w:rPr>
          <w:rFonts w:ascii="Times New Roman" w:hAnsi="Times New Roman"/>
          <w:sz w:val="26"/>
          <w:szCs w:val="26"/>
        </w:rPr>
        <w:t xml:space="preserve">при выходе на пенсию  работников устанавливается Положением о назначении </w:t>
      </w:r>
      <w:r w:rsidR="006602F4" w:rsidRPr="008171E4">
        <w:rPr>
          <w:rFonts w:ascii="Times New Roman" w:hAnsi="Times New Roman"/>
          <w:sz w:val="26"/>
          <w:szCs w:val="26"/>
        </w:rPr>
        <w:t>единовременных выплат</w:t>
      </w:r>
      <w:r w:rsidRPr="008171E4">
        <w:rPr>
          <w:rFonts w:ascii="Times New Roman" w:hAnsi="Times New Roman"/>
          <w:sz w:val="26"/>
          <w:szCs w:val="26"/>
        </w:rPr>
        <w:t xml:space="preserve"> при выходе на пенсию  работников с учетом мнения профсоюзного комитета и органа государственно-общественного управления общеобразовательной организации, наделенного соответствующими полномочиями</w:t>
      </w:r>
      <w:r w:rsidRPr="006B130B">
        <w:rPr>
          <w:rFonts w:ascii="Times New Roman" w:hAnsi="Times New Roman"/>
          <w:sz w:val="26"/>
          <w:szCs w:val="26"/>
        </w:rPr>
        <w:t>.</w:t>
      </w:r>
    </w:p>
    <w:p w:rsidR="002F151F" w:rsidRPr="006B130B" w:rsidRDefault="002F151F" w:rsidP="000F6EF6">
      <w:pPr>
        <w:ind w:firstLine="709"/>
        <w:rPr>
          <w:rFonts w:cs="Arial"/>
          <w:sz w:val="28"/>
          <w:szCs w:val="28"/>
        </w:rPr>
      </w:pPr>
    </w:p>
    <w:p w:rsidR="00FB782F" w:rsidRPr="006B130B" w:rsidRDefault="00FB782F" w:rsidP="000F6EF6">
      <w:pPr>
        <w:ind w:firstLine="709"/>
        <w:rPr>
          <w:rFonts w:cs="Arial"/>
          <w:sz w:val="28"/>
          <w:szCs w:val="28"/>
        </w:rPr>
      </w:pPr>
    </w:p>
    <w:p w:rsidR="009B00AC" w:rsidRPr="006B130B" w:rsidRDefault="009B00AC" w:rsidP="00C62FAE">
      <w:pPr>
        <w:ind w:firstLine="0"/>
        <w:rPr>
          <w:rFonts w:ascii="Times New Roman" w:hAnsi="Times New Roman"/>
          <w:sz w:val="26"/>
          <w:szCs w:val="26"/>
        </w:rPr>
      </w:pPr>
      <w:r w:rsidRPr="006B130B">
        <w:rPr>
          <w:rFonts w:ascii="Times New Roman" w:hAnsi="Times New Roman"/>
          <w:sz w:val="26"/>
          <w:szCs w:val="26"/>
        </w:rPr>
        <w:t>Глава Павловского</w:t>
      </w:r>
    </w:p>
    <w:p w:rsidR="009B00AC" w:rsidRPr="006B130B" w:rsidRDefault="009B00AC" w:rsidP="00C62FAE">
      <w:pPr>
        <w:ind w:firstLine="0"/>
        <w:rPr>
          <w:rFonts w:ascii="Times New Roman" w:hAnsi="Times New Roman"/>
          <w:sz w:val="26"/>
          <w:szCs w:val="26"/>
        </w:rPr>
      </w:pPr>
      <w:r w:rsidRPr="006B130B">
        <w:rPr>
          <w:rFonts w:ascii="Times New Roman" w:hAnsi="Times New Roman"/>
          <w:sz w:val="26"/>
          <w:szCs w:val="26"/>
        </w:rPr>
        <w:t xml:space="preserve">муниципального района </w:t>
      </w:r>
    </w:p>
    <w:p w:rsidR="00FB782F" w:rsidRPr="006B130B" w:rsidRDefault="009B00AC" w:rsidP="00C62FAE">
      <w:pPr>
        <w:tabs>
          <w:tab w:val="left" w:pos="7938"/>
        </w:tabs>
        <w:ind w:firstLine="0"/>
        <w:rPr>
          <w:rFonts w:ascii="Times New Roman" w:hAnsi="Times New Roman"/>
          <w:sz w:val="26"/>
          <w:szCs w:val="26"/>
        </w:rPr>
      </w:pPr>
      <w:r w:rsidRPr="006B130B">
        <w:rPr>
          <w:rFonts w:ascii="Times New Roman" w:hAnsi="Times New Roman"/>
          <w:sz w:val="26"/>
          <w:szCs w:val="26"/>
        </w:rPr>
        <w:t xml:space="preserve">Воронежской области        </w:t>
      </w:r>
      <w:r w:rsidR="006B130B">
        <w:rPr>
          <w:rFonts w:ascii="Times New Roman" w:hAnsi="Times New Roman"/>
          <w:sz w:val="26"/>
          <w:szCs w:val="26"/>
        </w:rPr>
        <w:tab/>
      </w:r>
      <w:r w:rsidRPr="006B130B">
        <w:rPr>
          <w:rFonts w:ascii="Times New Roman" w:hAnsi="Times New Roman"/>
          <w:sz w:val="26"/>
          <w:szCs w:val="26"/>
        </w:rPr>
        <w:t>М.Н.Янцов</w:t>
      </w:r>
    </w:p>
    <w:p w:rsidR="00FE3B16" w:rsidRPr="006B130B" w:rsidRDefault="00FE3B16" w:rsidP="000F6EF6">
      <w:pPr>
        <w:ind w:firstLine="709"/>
        <w:rPr>
          <w:rFonts w:cs="Arial"/>
        </w:rPr>
      </w:pPr>
    </w:p>
    <w:p w:rsidR="00FE3B16" w:rsidRPr="006B130B" w:rsidRDefault="00FE3B16" w:rsidP="000F6EF6">
      <w:pPr>
        <w:ind w:firstLine="709"/>
        <w:rPr>
          <w:rFonts w:cs="Arial"/>
        </w:rPr>
        <w:sectPr w:rsidR="00FE3B16" w:rsidRPr="006B130B" w:rsidSect="007A202F">
          <w:pgSz w:w="11906" w:h="16838"/>
          <w:pgMar w:top="1134" w:right="567" w:bottom="426" w:left="1418" w:header="720" w:footer="720" w:gutter="0"/>
          <w:cols w:space="720"/>
        </w:sectPr>
      </w:pPr>
    </w:p>
    <w:p w:rsidR="002F151F" w:rsidRPr="006B130B" w:rsidRDefault="002F151F" w:rsidP="00B300CD">
      <w:pPr>
        <w:pStyle w:val="ConsPlusNormal"/>
        <w:ind w:left="9072" w:firstLine="0"/>
        <w:rPr>
          <w:rFonts w:ascii="Times New Roman" w:hAnsi="Times New Roman" w:cs="Times New Roman"/>
          <w:sz w:val="26"/>
          <w:szCs w:val="26"/>
        </w:rPr>
      </w:pPr>
      <w:r w:rsidRPr="006B130B">
        <w:rPr>
          <w:rFonts w:ascii="Times New Roman" w:hAnsi="Times New Roman" w:cs="Times New Roman"/>
          <w:sz w:val="26"/>
          <w:szCs w:val="26"/>
        </w:rPr>
        <w:lastRenderedPageBreak/>
        <w:t>Приложение № 1</w:t>
      </w:r>
    </w:p>
    <w:p w:rsidR="002F151F" w:rsidRPr="006B130B" w:rsidRDefault="00F743B4" w:rsidP="00B300CD">
      <w:pPr>
        <w:ind w:left="9072" w:firstLine="0"/>
        <w:jc w:val="left"/>
        <w:rPr>
          <w:rFonts w:ascii="Times New Roman" w:hAnsi="Times New Roman"/>
          <w:kern w:val="2"/>
          <w:sz w:val="26"/>
          <w:szCs w:val="26"/>
        </w:rPr>
      </w:pPr>
      <w:r>
        <w:rPr>
          <w:rFonts w:ascii="Times New Roman" w:hAnsi="Times New Roman"/>
          <w:sz w:val="26"/>
          <w:szCs w:val="26"/>
        </w:rPr>
        <w:t xml:space="preserve">к </w:t>
      </w:r>
      <w:r w:rsidR="002F151F" w:rsidRPr="006B130B">
        <w:rPr>
          <w:rFonts w:ascii="Times New Roman" w:hAnsi="Times New Roman"/>
          <w:sz w:val="26"/>
          <w:szCs w:val="26"/>
        </w:rPr>
        <w:t>П</w:t>
      </w:r>
      <w:r w:rsidR="007B306B" w:rsidRPr="006B130B">
        <w:rPr>
          <w:rFonts w:ascii="Times New Roman" w:hAnsi="Times New Roman"/>
          <w:sz w:val="26"/>
          <w:szCs w:val="26"/>
        </w:rPr>
        <w:t>римерному п</w:t>
      </w:r>
      <w:r w:rsidR="002F151F" w:rsidRPr="006B130B">
        <w:rPr>
          <w:rFonts w:ascii="Times New Roman" w:hAnsi="Times New Roman"/>
          <w:kern w:val="2"/>
          <w:sz w:val="26"/>
          <w:szCs w:val="26"/>
        </w:rPr>
        <w:t>оложению об оплате труда работников муниципальных казенных общеобразовательных организаций Павловского муниципального района</w:t>
      </w:r>
      <w:r w:rsidR="007B306B" w:rsidRPr="006B130B">
        <w:rPr>
          <w:rFonts w:ascii="Times New Roman" w:hAnsi="Times New Roman"/>
          <w:kern w:val="2"/>
          <w:sz w:val="26"/>
          <w:szCs w:val="26"/>
        </w:rPr>
        <w:t xml:space="preserve"> Воронежской области</w:t>
      </w:r>
    </w:p>
    <w:p w:rsidR="009B356C" w:rsidRPr="006B130B" w:rsidRDefault="009B356C" w:rsidP="009B356C">
      <w:pPr>
        <w:pStyle w:val="ConsPlusNormal"/>
        <w:ind w:firstLine="709"/>
        <w:jc w:val="both"/>
        <w:rPr>
          <w:rFonts w:ascii="Times New Roman" w:hAnsi="Times New Roman" w:cs="Times New Roman"/>
          <w:sz w:val="26"/>
          <w:szCs w:val="26"/>
        </w:rPr>
      </w:pPr>
    </w:p>
    <w:p w:rsidR="009B356C" w:rsidRPr="006B130B" w:rsidRDefault="009B356C" w:rsidP="009B356C">
      <w:pPr>
        <w:pStyle w:val="ConsPlusNormal"/>
        <w:ind w:firstLine="709"/>
        <w:jc w:val="center"/>
        <w:rPr>
          <w:rFonts w:ascii="Times New Roman" w:hAnsi="Times New Roman" w:cs="Times New Roman"/>
          <w:bCs/>
          <w:sz w:val="26"/>
          <w:szCs w:val="26"/>
        </w:rPr>
      </w:pPr>
      <w:r w:rsidRPr="006B130B">
        <w:rPr>
          <w:rFonts w:ascii="Times New Roman" w:hAnsi="Times New Roman" w:cs="Times New Roman"/>
          <w:sz w:val="26"/>
          <w:szCs w:val="26"/>
        </w:rPr>
        <w:t>Таблица 1</w:t>
      </w:r>
    </w:p>
    <w:p w:rsidR="009B356C" w:rsidRPr="006B130B" w:rsidRDefault="009B356C" w:rsidP="009B356C">
      <w:pPr>
        <w:pStyle w:val="ConsPlusNormal"/>
        <w:ind w:firstLine="709"/>
        <w:jc w:val="center"/>
        <w:rPr>
          <w:rFonts w:ascii="Times New Roman" w:hAnsi="Times New Roman" w:cs="Times New Roman"/>
          <w:sz w:val="26"/>
          <w:szCs w:val="26"/>
        </w:rPr>
      </w:pPr>
      <w:r w:rsidRPr="006B130B">
        <w:rPr>
          <w:rFonts w:ascii="Times New Roman" w:hAnsi="Times New Roman" w:cs="Times New Roman"/>
          <w:sz w:val="26"/>
          <w:szCs w:val="26"/>
        </w:rPr>
        <w:t>Рекомендации по формированию штатного расписания руководящих работников, административно-хозяйственного, педагогического, учебно-вспомогательного и младшего обслуживающего персонала средних общеобразовательных организаций</w:t>
      </w:r>
    </w:p>
    <w:p w:rsidR="009B356C" w:rsidRPr="006B130B" w:rsidRDefault="009B356C" w:rsidP="009B356C">
      <w:pPr>
        <w:pStyle w:val="ConsPlusNormal"/>
        <w:ind w:firstLine="709"/>
        <w:jc w:val="both"/>
        <w:rPr>
          <w:sz w:val="24"/>
          <w:szCs w:val="24"/>
        </w:rPr>
      </w:pPr>
    </w:p>
    <w:tbl>
      <w:tblPr>
        <w:tblW w:w="5000" w:type="pct"/>
        <w:tblCellMar>
          <w:left w:w="75" w:type="dxa"/>
          <w:right w:w="75" w:type="dxa"/>
        </w:tblCellMar>
        <w:tblLook w:val="00A0" w:firstRow="1" w:lastRow="0" w:firstColumn="1" w:lastColumn="0" w:noHBand="0" w:noVBand="0"/>
      </w:tblPr>
      <w:tblGrid>
        <w:gridCol w:w="630"/>
        <w:gridCol w:w="3238"/>
        <w:gridCol w:w="26"/>
        <w:gridCol w:w="1926"/>
        <w:gridCol w:w="144"/>
        <w:gridCol w:w="957"/>
        <w:gridCol w:w="1207"/>
        <w:gridCol w:w="12"/>
        <w:gridCol w:w="1181"/>
        <w:gridCol w:w="1257"/>
        <w:gridCol w:w="1257"/>
        <w:gridCol w:w="954"/>
        <w:gridCol w:w="1931"/>
      </w:tblGrid>
      <w:tr w:rsidR="009B356C" w:rsidRPr="006B130B" w:rsidTr="007C5FC9">
        <w:tc>
          <w:tcPr>
            <w:tcW w:w="214" w:type="pct"/>
            <w:vMerge w:val="restart"/>
            <w:tcBorders>
              <w:top w:val="single" w:sz="4" w:space="0" w:color="000000"/>
              <w:left w:val="single" w:sz="4" w:space="0" w:color="000000"/>
              <w:bottom w:val="single" w:sz="4" w:space="0" w:color="000000"/>
              <w:right w:val="nil"/>
            </w:tcBorders>
          </w:tcPr>
          <w:p w:rsidR="009B356C" w:rsidRPr="006B130B" w:rsidRDefault="009B356C" w:rsidP="00626381">
            <w:pPr>
              <w:pStyle w:val="ConsPlusCell"/>
              <w:snapToGrid w:val="0"/>
              <w:jc w:val="center"/>
              <w:rPr>
                <w:rFonts w:ascii="Times New Roman" w:hAnsi="Times New Roman" w:cs="Times New Roman"/>
                <w:sz w:val="24"/>
                <w:szCs w:val="24"/>
              </w:rPr>
            </w:pPr>
          </w:p>
          <w:p w:rsidR="009B356C" w:rsidRPr="006B130B" w:rsidRDefault="009B356C" w:rsidP="00626381">
            <w:pPr>
              <w:pStyle w:val="ConsPlusCell"/>
              <w:jc w:val="center"/>
              <w:rPr>
                <w:rFonts w:ascii="Times New Roman" w:hAnsi="Times New Roman" w:cs="Times New Roman"/>
                <w:sz w:val="24"/>
                <w:szCs w:val="24"/>
              </w:rPr>
            </w:pPr>
            <w:r w:rsidRPr="006B130B">
              <w:rPr>
                <w:rFonts w:ascii="Times New Roman" w:hAnsi="Times New Roman" w:cs="Times New Roman"/>
                <w:sz w:val="24"/>
                <w:szCs w:val="24"/>
              </w:rPr>
              <w:t>№ п/п</w:t>
            </w:r>
          </w:p>
        </w:tc>
        <w:tc>
          <w:tcPr>
            <w:tcW w:w="1109" w:type="pct"/>
            <w:gridSpan w:val="2"/>
            <w:vMerge w:val="restart"/>
            <w:tcBorders>
              <w:top w:val="single" w:sz="4" w:space="0" w:color="000000"/>
              <w:left w:val="single" w:sz="4" w:space="0" w:color="000000"/>
              <w:bottom w:val="single" w:sz="4" w:space="0" w:color="000000"/>
              <w:right w:val="nil"/>
            </w:tcBorders>
            <w:hideMark/>
          </w:tcPr>
          <w:p w:rsidR="009B356C" w:rsidRPr="006B130B" w:rsidRDefault="009B356C" w:rsidP="00626381">
            <w:pPr>
              <w:pStyle w:val="ConsPlusCell"/>
              <w:jc w:val="center"/>
              <w:rPr>
                <w:rFonts w:ascii="Times New Roman" w:hAnsi="Times New Roman" w:cs="Times New Roman"/>
                <w:sz w:val="24"/>
                <w:szCs w:val="24"/>
              </w:rPr>
            </w:pPr>
            <w:r w:rsidRPr="006B130B">
              <w:rPr>
                <w:rFonts w:ascii="Times New Roman" w:hAnsi="Times New Roman" w:cs="Times New Roman"/>
                <w:sz w:val="24"/>
                <w:szCs w:val="24"/>
              </w:rPr>
              <w:t>Наименование должностей</w:t>
            </w:r>
          </w:p>
        </w:tc>
        <w:tc>
          <w:tcPr>
            <w:tcW w:w="3677" w:type="pct"/>
            <w:gridSpan w:val="10"/>
            <w:tcBorders>
              <w:top w:val="single" w:sz="4" w:space="0" w:color="000000"/>
              <w:left w:val="single" w:sz="4" w:space="0" w:color="000000"/>
              <w:bottom w:val="single" w:sz="4" w:space="0" w:color="000000"/>
              <w:right w:val="single" w:sz="4" w:space="0" w:color="000000"/>
            </w:tcBorders>
          </w:tcPr>
          <w:p w:rsidR="009B356C" w:rsidRPr="006B130B" w:rsidRDefault="009B356C" w:rsidP="00626381">
            <w:pPr>
              <w:pStyle w:val="ConsPlusCell"/>
              <w:jc w:val="center"/>
              <w:rPr>
                <w:rFonts w:ascii="Times New Roman" w:hAnsi="Times New Roman" w:cs="Times New Roman"/>
                <w:sz w:val="24"/>
                <w:szCs w:val="24"/>
              </w:rPr>
            </w:pPr>
            <w:r w:rsidRPr="006B130B">
              <w:rPr>
                <w:rFonts w:ascii="Times New Roman" w:hAnsi="Times New Roman" w:cs="Times New Roman"/>
                <w:sz w:val="24"/>
                <w:szCs w:val="24"/>
              </w:rPr>
              <w:t>Количество штатных единиц в зависимости от численности обучающихся</w:t>
            </w:r>
          </w:p>
          <w:p w:rsidR="009B356C" w:rsidRPr="006B130B" w:rsidRDefault="009B356C" w:rsidP="00626381">
            <w:pPr>
              <w:pStyle w:val="ConsPlusCell"/>
              <w:jc w:val="center"/>
              <w:rPr>
                <w:rFonts w:ascii="Times New Roman" w:hAnsi="Times New Roman" w:cs="Times New Roman"/>
                <w:sz w:val="24"/>
                <w:szCs w:val="24"/>
              </w:rPr>
            </w:pPr>
          </w:p>
        </w:tc>
      </w:tr>
      <w:tr w:rsidR="009B356C" w:rsidRPr="006B130B" w:rsidTr="00D47677">
        <w:tc>
          <w:tcPr>
            <w:tcW w:w="0" w:type="auto"/>
            <w:vMerge/>
            <w:tcBorders>
              <w:top w:val="single" w:sz="4" w:space="0" w:color="000000"/>
              <w:left w:val="single" w:sz="4" w:space="0" w:color="000000"/>
              <w:bottom w:val="single" w:sz="4" w:space="0" w:color="000000"/>
              <w:right w:val="nil"/>
            </w:tcBorders>
            <w:vAlign w:val="center"/>
            <w:hideMark/>
          </w:tcPr>
          <w:p w:rsidR="009B356C" w:rsidRPr="006B130B" w:rsidRDefault="009B356C" w:rsidP="00626381">
            <w:pPr>
              <w:ind w:firstLine="0"/>
              <w:jc w:val="center"/>
              <w:rPr>
                <w:rFonts w:ascii="Times New Roman" w:hAnsi="Times New Roman"/>
                <w:lang w:eastAsia="ar-SA"/>
              </w:rPr>
            </w:pPr>
          </w:p>
        </w:tc>
        <w:tc>
          <w:tcPr>
            <w:tcW w:w="0" w:type="auto"/>
            <w:gridSpan w:val="2"/>
            <w:vMerge/>
            <w:tcBorders>
              <w:top w:val="single" w:sz="4" w:space="0" w:color="000000"/>
              <w:left w:val="single" w:sz="4" w:space="0" w:color="000000"/>
              <w:bottom w:val="single" w:sz="4" w:space="0" w:color="000000"/>
              <w:right w:val="nil"/>
            </w:tcBorders>
            <w:vAlign w:val="center"/>
            <w:hideMark/>
          </w:tcPr>
          <w:p w:rsidR="009B356C" w:rsidRPr="006B130B" w:rsidRDefault="009B356C" w:rsidP="00626381">
            <w:pPr>
              <w:ind w:firstLine="0"/>
              <w:jc w:val="center"/>
              <w:rPr>
                <w:rFonts w:ascii="Times New Roman" w:hAnsi="Times New Roman"/>
                <w:lang w:eastAsia="ar-SA"/>
              </w:rPr>
            </w:pPr>
          </w:p>
        </w:tc>
        <w:tc>
          <w:tcPr>
            <w:tcW w:w="703" w:type="pct"/>
            <w:gridSpan w:val="2"/>
            <w:tcBorders>
              <w:top w:val="nil"/>
              <w:left w:val="single" w:sz="4" w:space="0" w:color="000000"/>
              <w:bottom w:val="single" w:sz="4" w:space="0" w:color="000000"/>
              <w:right w:val="nil"/>
            </w:tcBorders>
            <w:hideMark/>
          </w:tcPr>
          <w:p w:rsidR="009B356C" w:rsidRPr="006B130B" w:rsidRDefault="009B356C" w:rsidP="00626381">
            <w:pPr>
              <w:pStyle w:val="ConsPlusCell"/>
              <w:jc w:val="center"/>
              <w:rPr>
                <w:rFonts w:ascii="Times New Roman" w:hAnsi="Times New Roman" w:cs="Times New Roman"/>
                <w:sz w:val="24"/>
                <w:szCs w:val="24"/>
              </w:rPr>
            </w:pPr>
            <w:r w:rsidRPr="006B130B">
              <w:rPr>
                <w:rFonts w:ascii="Times New Roman" w:hAnsi="Times New Roman" w:cs="Times New Roman"/>
                <w:sz w:val="24"/>
                <w:szCs w:val="24"/>
              </w:rPr>
              <w:t>малокомплектные,</w:t>
            </w:r>
            <w:r w:rsidRPr="006B130B">
              <w:rPr>
                <w:rFonts w:ascii="Times New Roman" w:hAnsi="Times New Roman" w:cs="Times New Roman"/>
                <w:sz w:val="24"/>
                <w:szCs w:val="24"/>
              </w:rPr>
              <w:br/>
              <w:t xml:space="preserve">а также </w:t>
            </w:r>
            <w:r w:rsidRPr="006B130B">
              <w:rPr>
                <w:rFonts w:ascii="Times New Roman" w:hAnsi="Times New Roman" w:cs="Times New Roman"/>
                <w:sz w:val="24"/>
                <w:szCs w:val="24"/>
              </w:rPr>
              <w:br/>
              <w:t xml:space="preserve">рассматриваемые </w:t>
            </w:r>
            <w:r w:rsidRPr="006B130B">
              <w:rPr>
                <w:rFonts w:ascii="Times New Roman" w:hAnsi="Times New Roman" w:cs="Times New Roman"/>
                <w:sz w:val="24"/>
                <w:szCs w:val="24"/>
              </w:rPr>
              <w:br/>
              <w:t>в качестве таковых</w:t>
            </w:r>
          </w:p>
        </w:tc>
        <w:tc>
          <w:tcPr>
            <w:tcW w:w="324" w:type="pct"/>
            <w:tcBorders>
              <w:top w:val="nil"/>
              <w:left w:val="single" w:sz="4" w:space="0" w:color="000000"/>
              <w:bottom w:val="single" w:sz="4" w:space="0" w:color="000000"/>
              <w:right w:val="nil"/>
            </w:tcBorders>
            <w:hideMark/>
          </w:tcPr>
          <w:p w:rsidR="009B356C" w:rsidRPr="006B130B" w:rsidRDefault="009B356C" w:rsidP="00626381">
            <w:pPr>
              <w:pStyle w:val="ConsPlusCell"/>
              <w:jc w:val="center"/>
              <w:rPr>
                <w:rFonts w:ascii="Times New Roman" w:hAnsi="Times New Roman" w:cs="Times New Roman"/>
                <w:sz w:val="24"/>
                <w:szCs w:val="24"/>
              </w:rPr>
            </w:pPr>
            <w:r w:rsidRPr="006B130B">
              <w:rPr>
                <w:rFonts w:ascii="Times New Roman" w:hAnsi="Times New Roman" w:cs="Times New Roman"/>
                <w:sz w:val="24"/>
                <w:szCs w:val="24"/>
              </w:rPr>
              <w:t>от 101</w:t>
            </w:r>
          </w:p>
          <w:p w:rsidR="009B356C" w:rsidRPr="006B130B" w:rsidRDefault="009B356C" w:rsidP="00626381">
            <w:pPr>
              <w:pStyle w:val="ConsPlusCell"/>
              <w:jc w:val="center"/>
              <w:rPr>
                <w:rFonts w:ascii="Times New Roman" w:hAnsi="Times New Roman" w:cs="Times New Roman"/>
                <w:sz w:val="24"/>
                <w:szCs w:val="24"/>
              </w:rPr>
            </w:pPr>
            <w:r w:rsidRPr="006B130B">
              <w:rPr>
                <w:rFonts w:ascii="Times New Roman" w:hAnsi="Times New Roman" w:cs="Times New Roman"/>
                <w:sz w:val="24"/>
                <w:szCs w:val="24"/>
              </w:rPr>
              <w:t xml:space="preserve">до 150 </w:t>
            </w:r>
            <w:r w:rsidRPr="006B130B">
              <w:rPr>
                <w:rFonts w:ascii="Times New Roman" w:hAnsi="Times New Roman" w:cs="Times New Roman"/>
                <w:sz w:val="24"/>
                <w:szCs w:val="24"/>
              </w:rPr>
              <w:br/>
              <w:t>человек</w:t>
            </w:r>
          </w:p>
        </w:tc>
        <w:tc>
          <w:tcPr>
            <w:tcW w:w="414" w:type="pct"/>
            <w:gridSpan w:val="2"/>
            <w:tcBorders>
              <w:top w:val="nil"/>
              <w:left w:val="single" w:sz="4" w:space="0" w:color="000000"/>
              <w:bottom w:val="single" w:sz="4" w:space="0" w:color="000000"/>
              <w:right w:val="nil"/>
            </w:tcBorders>
            <w:hideMark/>
          </w:tcPr>
          <w:p w:rsidR="009B356C" w:rsidRPr="006B130B" w:rsidRDefault="009B356C" w:rsidP="00626381">
            <w:pPr>
              <w:pStyle w:val="ConsPlusCell"/>
              <w:jc w:val="center"/>
              <w:rPr>
                <w:rFonts w:ascii="Times New Roman" w:hAnsi="Times New Roman" w:cs="Times New Roman"/>
                <w:sz w:val="24"/>
                <w:szCs w:val="24"/>
              </w:rPr>
            </w:pPr>
            <w:r w:rsidRPr="006B130B">
              <w:rPr>
                <w:rFonts w:ascii="Times New Roman" w:hAnsi="Times New Roman" w:cs="Times New Roman"/>
                <w:sz w:val="24"/>
                <w:szCs w:val="24"/>
              </w:rPr>
              <w:t>от 151</w:t>
            </w:r>
          </w:p>
          <w:p w:rsidR="009B356C" w:rsidRPr="006B130B" w:rsidRDefault="009B356C" w:rsidP="00626381">
            <w:pPr>
              <w:pStyle w:val="ConsPlusCell"/>
              <w:jc w:val="center"/>
              <w:rPr>
                <w:rFonts w:ascii="Times New Roman" w:hAnsi="Times New Roman" w:cs="Times New Roman"/>
                <w:sz w:val="24"/>
                <w:szCs w:val="24"/>
              </w:rPr>
            </w:pPr>
            <w:r w:rsidRPr="006B130B">
              <w:rPr>
                <w:rFonts w:ascii="Times New Roman" w:hAnsi="Times New Roman" w:cs="Times New Roman"/>
                <w:sz w:val="24"/>
                <w:szCs w:val="24"/>
              </w:rPr>
              <w:t xml:space="preserve">до 250 </w:t>
            </w:r>
            <w:r w:rsidRPr="006B130B">
              <w:rPr>
                <w:rFonts w:ascii="Times New Roman" w:hAnsi="Times New Roman" w:cs="Times New Roman"/>
                <w:sz w:val="24"/>
                <w:szCs w:val="24"/>
              </w:rPr>
              <w:br/>
              <w:t>человек</w:t>
            </w:r>
          </w:p>
        </w:tc>
        <w:tc>
          <w:tcPr>
            <w:tcW w:w="401" w:type="pct"/>
            <w:tcBorders>
              <w:top w:val="nil"/>
              <w:left w:val="single" w:sz="4" w:space="0" w:color="000000"/>
              <w:bottom w:val="single" w:sz="4" w:space="0" w:color="000000"/>
              <w:right w:val="nil"/>
            </w:tcBorders>
            <w:hideMark/>
          </w:tcPr>
          <w:p w:rsidR="009B356C" w:rsidRPr="006B130B" w:rsidRDefault="009B356C" w:rsidP="00626381">
            <w:pPr>
              <w:pStyle w:val="ConsPlusCell"/>
              <w:jc w:val="center"/>
              <w:rPr>
                <w:rFonts w:ascii="Times New Roman" w:hAnsi="Times New Roman" w:cs="Times New Roman"/>
                <w:sz w:val="24"/>
                <w:szCs w:val="24"/>
              </w:rPr>
            </w:pPr>
            <w:r w:rsidRPr="006B130B">
              <w:rPr>
                <w:rFonts w:ascii="Times New Roman" w:hAnsi="Times New Roman" w:cs="Times New Roman"/>
                <w:sz w:val="24"/>
                <w:szCs w:val="24"/>
              </w:rPr>
              <w:t xml:space="preserve">от 251 </w:t>
            </w:r>
            <w:r w:rsidRPr="006B130B">
              <w:rPr>
                <w:rFonts w:ascii="Times New Roman" w:hAnsi="Times New Roman" w:cs="Times New Roman"/>
                <w:sz w:val="24"/>
                <w:szCs w:val="24"/>
              </w:rPr>
              <w:br/>
              <w:t xml:space="preserve">до 330 </w:t>
            </w:r>
            <w:r w:rsidRPr="006B130B">
              <w:rPr>
                <w:rFonts w:ascii="Times New Roman" w:hAnsi="Times New Roman" w:cs="Times New Roman"/>
                <w:sz w:val="24"/>
                <w:szCs w:val="24"/>
              </w:rPr>
              <w:br/>
              <w:t>человек</w:t>
            </w:r>
          </w:p>
        </w:tc>
        <w:tc>
          <w:tcPr>
            <w:tcW w:w="427" w:type="pct"/>
            <w:tcBorders>
              <w:top w:val="nil"/>
              <w:left w:val="single" w:sz="4" w:space="0" w:color="000000"/>
              <w:bottom w:val="single" w:sz="4" w:space="0" w:color="000000"/>
              <w:right w:val="nil"/>
            </w:tcBorders>
            <w:hideMark/>
          </w:tcPr>
          <w:p w:rsidR="009B356C" w:rsidRPr="006B130B" w:rsidRDefault="009B356C" w:rsidP="00626381">
            <w:pPr>
              <w:pStyle w:val="ConsPlusCell"/>
              <w:jc w:val="center"/>
              <w:rPr>
                <w:rFonts w:ascii="Times New Roman" w:hAnsi="Times New Roman" w:cs="Times New Roman"/>
                <w:sz w:val="24"/>
                <w:szCs w:val="24"/>
              </w:rPr>
            </w:pPr>
            <w:r w:rsidRPr="006B130B">
              <w:rPr>
                <w:rFonts w:ascii="Times New Roman" w:hAnsi="Times New Roman" w:cs="Times New Roman"/>
                <w:sz w:val="24"/>
                <w:szCs w:val="24"/>
              </w:rPr>
              <w:t xml:space="preserve">от 331 </w:t>
            </w:r>
            <w:r w:rsidRPr="006B130B">
              <w:rPr>
                <w:rFonts w:ascii="Times New Roman" w:hAnsi="Times New Roman" w:cs="Times New Roman"/>
                <w:sz w:val="24"/>
                <w:szCs w:val="24"/>
              </w:rPr>
              <w:br/>
              <w:t xml:space="preserve">до 400 </w:t>
            </w:r>
            <w:r w:rsidRPr="006B130B">
              <w:rPr>
                <w:rFonts w:ascii="Times New Roman" w:hAnsi="Times New Roman" w:cs="Times New Roman"/>
                <w:sz w:val="24"/>
                <w:szCs w:val="24"/>
              </w:rPr>
              <w:br/>
              <w:t>человек</w:t>
            </w:r>
          </w:p>
        </w:tc>
        <w:tc>
          <w:tcPr>
            <w:tcW w:w="427" w:type="pct"/>
            <w:tcBorders>
              <w:top w:val="nil"/>
              <w:left w:val="single" w:sz="4" w:space="0" w:color="000000"/>
              <w:bottom w:val="single" w:sz="4" w:space="0" w:color="000000"/>
              <w:right w:val="nil"/>
            </w:tcBorders>
            <w:hideMark/>
          </w:tcPr>
          <w:p w:rsidR="009B356C" w:rsidRPr="006B130B" w:rsidRDefault="009B356C" w:rsidP="00626381">
            <w:pPr>
              <w:pStyle w:val="ConsPlusCell"/>
              <w:jc w:val="center"/>
              <w:rPr>
                <w:rFonts w:ascii="Times New Roman" w:hAnsi="Times New Roman" w:cs="Times New Roman"/>
                <w:sz w:val="24"/>
                <w:szCs w:val="24"/>
              </w:rPr>
            </w:pPr>
            <w:r w:rsidRPr="006B130B">
              <w:rPr>
                <w:rFonts w:ascii="Times New Roman" w:hAnsi="Times New Roman" w:cs="Times New Roman"/>
                <w:sz w:val="24"/>
                <w:szCs w:val="24"/>
              </w:rPr>
              <w:t xml:space="preserve">от 401 </w:t>
            </w:r>
            <w:r w:rsidRPr="006B130B">
              <w:rPr>
                <w:rFonts w:ascii="Times New Roman" w:hAnsi="Times New Roman" w:cs="Times New Roman"/>
                <w:sz w:val="24"/>
                <w:szCs w:val="24"/>
              </w:rPr>
              <w:br/>
              <w:t xml:space="preserve">до 550 </w:t>
            </w:r>
            <w:r w:rsidRPr="006B130B">
              <w:rPr>
                <w:rFonts w:ascii="Times New Roman" w:hAnsi="Times New Roman" w:cs="Times New Roman"/>
                <w:sz w:val="24"/>
                <w:szCs w:val="24"/>
              </w:rPr>
              <w:br/>
              <w:t>человек</w:t>
            </w:r>
          </w:p>
        </w:tc>
        <w:tc>
          <w:tcPr>
            <w:tcW w:w="324" w:type="pct"/>
            <w:tcBorders>
              <w:top w:val="nil"/>
              <w:left w:val="single" w:sz="4" w:space="0" w:color="000000"/>
              <w:bottom w:val="single" w:sz="4" w:space="0" w:color="000000"/>
              <w:right w:val="nil"/>
            </w:tcBorders>
            <w:hideMark/>
          </w:tcPr>
          <w:p w:rsidR="009B356C" w:rsidRPr="006B130B" w:rsidRDefault="009B356C" w:rsidP="00626381">
            <w:pPr>
              <w:pStyle w:val="ConsPlusCell"/>
              <w:jc w:val="center"/>
              <w:rPr>
                <w:rFonts w:ascii="Times New Roman" w:hAnsi="Times New Roman" w:cs="Times New Roman"/>
                <w:sz w:val="24"/>
                <w:szCs w:val="24"/>
              </w:rPr>
            </w:pPr>
            <w:r w:rsidRPr="006B130B">
              <w:rPr>
                <w:rFonts w:ascii="Times New Roman" w:hAnsi="Times New Roman" w:cs="Times New Roman"/>
                <w:sz w:val="24"/>
                <w:szCs w:val="24"/>
              </w:rPr>
              <w:t xml:space="preserve">от 551 </w:t>
            </w:r>
            <w:r w:rsidRPr="006B130B">
              <w:rPr>
                <w:rFonts w:ascii="Times New Roman" w:hAnsi="Times New Roman" w:cs="Times New Roman"/>
                <w:sz w:val="24"/>
                <w:szCs w:val="24"/>
              </w:rPr>
              <w:br/>
              <w:t xml:space="preserve">до 725 </w:t>
            </w:r>
            <w:r w:rsidRPr="006B130B">
              <w:rPr>
                <w:rFonts w:ascii="Times New Roman" w:hAnsi="Times New Roman" w:cs="Times New Roman"/>
                <w:sz w:val="24"/>
                <w:szCs w:val="24"/>
              </w:rPr>
              <w:br/>
              <w:t>человек</w:t>
            </w:r>
          </w:p>
        </w:tc>
        <w:tc>
          <w:tcPr>
            <w:tcW w:w="657" w:type="pct"/>
            <w:tcBorders>
              <w:top w:val="nil"/>
              <w:left w:val="single" w:sz="4" w:space="0" w:color="000000"/>
              <w:bottom w:val="single" w:sz="4" w:space="0" w:color="000000"/>
              <w:right w:val="single" w:sz="4" w:space="0" w:color="000000"/>
            </w:tcBorders>
            <w:hideMark/>
          </w:tcPr>
          <w:p w:rsidR="009B356C" w:rsidRPr="006B130B" w:rsidRDefault="009B356C" w:rsidP="00626381">
            <w:pPr>
              <w:pStyle w:val="ConsPlusCell"/>
              <w:jc w:val="center"/>
              <w:rPr>
                <w:rFonts w:ascii="Times New Roman" w:hAnsi="Times New Roman" w:cs="Times New Roman"/>
                <w:sz w:val="24"/>
                <w:szCs w:val="24"/>
              </w:rPr>
            </w:pPr>
            <w:r w:rsidRPr="006B130B">
              <w:rPr>
                <w:rFonts w:ascii="Times New Roman" w:hAnsi="Times New Roman" w:cs="Times New Roman"/>
                <w:sz w:val="24"/>
                <w:szCs w:val="24"/>
              </w:rPr>
              <w:t>726 и более</w:t>
            </w:r>
            <w:r w:rsidRPr="006B130B">
              <w:rPr>
                <w:rFonts w:ascii="Times New Roman" w:hAnsi="Times New Roman" w:cs="Times New Roman"/>
                <w:sz w:val="24"/>
                <w:szCs w:val="24"/>
              </w:rPr>
              <w:br/>
              <w:t>человек</w:t>
            </w:r>
          </w:p>
        </w:tc>
      </w:tr>
      <w:tr w:rsidR="009B356C" w:rsidRPr="006B130B" w:rsidTr="00D47677">
        <w:trPr>
          <w:trHeight w:val="472"/>
        </w:trPr>
        <w:tc>
          <w:tcPr>
            <w:tcW w:w="21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b/>
                <w:sz w:val="24"/>
                <w:szCs w:val="24"/>
              </w:rPr>
            </w:pPr>
            <w:r w:rsidRPr="006B130B">
              <w:rPr>
                <w:rFonts w:ascii="Times New Roman" w:hAnsi="Times New Roman" w:cs="Times New Roman"/>
                <w:b/>
                <w:sz w:val="24"/>
                <w:szCs w:val="24"/>
              </w:rPr>
              <w:t>1.</w:t>
            </w:r>
          </w:p>
        </w:tc>
        <w:tc>
          <w:tcPr>
            <w:tcW w:w="4786" w:type="pct"/>
            <w:gridSpan w:val="12"/>
            <w:tcBorders>
              <w:top w:val="nil"/>
              <w:left w:val="single" w:sz="4" w:space="0" w:color="000000"/>
              <w:bottom w:val="single" w:sz="4" w:space="0" w:color="000000"/>
              <w:right w:val="single" w:sz="4" w:space="0" w:color="000000"/>
            </w:tcBorders>
          </w:tcPr>
          <w:p w:rsidR="009B356C" w:rsidRPr="006B130B" w:rsidRDefault="00084DE5">
            <w:pPr>
              <w:pStyle w:val="ConsPlusCell"/>
              <w:jc w:val="both"/>
              <w:rPr>
                <w:rFonts w:ascii="Times New Roman" w:hAnsi="Times New Roman" w:cs="Times New Roman"/>
                <w:b/>
                <w:sz w:val="24"/>
                <w:szCs w:val="24"/>
              </w:rPr>
            </w:pPr>
            <w:r w:rsidRPr="006B130B">
              <w:rPr>
                <w:rFonts w:ascii="Times New Roman" w:hAnsi="Times New Roman" w:cs="Times New Roman"/>
                <w:b/>
                <w:sz w:val="24"/>
                <w:szCs w:val="24"/>
              </w:rPr>
              <w:t>(</w:t>
            </w:r>
            <w:r w:rsidR="009B356C" w:rsidRPr="006B130B">
              <w:rPr>
                <w:rFonts w:ascii="Times New Roman" w:hAnsi="Times New Roman" w:cs="Times New Roman"/>
                <w:b/>
                <w:sz w:val="24"/>
                <w:szCs w:val="24"/>
              </w:rPr>
              <w:t>Руководящие работник</w:t>
            </w:r>
            <w:r w:rsidR="00165D8B" w:rsidRPr="006B130B">
              <w:rPr>
                <w:rFonts w:ascii="Times New Roman" w:hAnsi="Times New Roman" w:cs="Times New Roman"/>
                <w:b/>
                <w:sz w:val="24"/>
                <w:szCs w:val="24"/>
              </w:rPr>
              <w:t>и</w:t>
            </w:r>
            <w:r w:rsidRPr="006B130B">
              <w:rPr>
                <w:rFonts w:ascii="Times New Roman" w:hAnsi="Times New Roman" w:cs="Times New Roman"/>
                <w:b/>
                <w:sz w:val="24"/>
                <w:szCs w:val="24"/>
              </w:rPr>
              <w:t xml:space="preserve">) </w:t>
            </w:r>
          </w:p>
          <w:p w:rsidR="00084DE5" w:rsidRPr="006B130B" w:rsidRDefault="00084DE5">
            <w:pPr>
              <w:pStyle w:val="ConsPlusCell"/>
              <w:jc w:val="both"/>
              <w:rPr>
                <w:rFonts w:ascii="Times New Roman" w:hAnsi="Times New Roman" w:cs="Times New Roman"/>
                <w:b/>
                <w:sz w:val="24"/>
                <w:szCs w:val="24"/>
              </w:rPr>
            </w:pPr>
            <w:r w:rsidRPr="006B130B">
              <w:rPr>
                <w:rFonts w:ascii="Times New Roman" w:hAnsi="Times New Roman" w:cs="Times New Roman"/>
                <w:b/>
                <w:sz w:val="24"/>
                <w:szCs w:val="24"/>
              </w:rPr>
              <w:t>Административно – управленческий персонал</w:t>
            </w:r>
          </w:p>
        </w:tc>
      </w:tr>
      <w:tr w:rsidR="009B356C" w:rsidRPr="006B130B" w:rsidTr="007C5FC9">
        <w:tc>
          <w:tcPr>
            <w:tcW w:w="214" w:type="pct"/>
            <w:tcBorders>
              <w:top w:val="nil"/>
              <w:left w:val="single" w:sz="4" w:space="0" w:color="000000"/>
              <w:bottom w:val="single" w:sz="4" w:space="0" w:color="auto"/>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1.1.</w:t>
            </w:r>
          </w:p>
        </w:tc>
        <w:tc>
          <w:tcPr>
            <w:tcW w:w="1109" w:type="pct"/>
            <w:gridSpan w:val="2"/>
            <w:tcBorders>
              <w:top w:val="nil"/>
              <w:left w:val="single" w:sz="4" w:space="0" w:color="000000"/>
              <w:bottom w:val="single" w:sz="4" w:space="0" w:color="auto"/>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Директор </w:t>
            </w:r>
          </w:p>
        </w:tc>
        <w:tc>
          <w:tcPr>
            <w:tcW w:w="653" w:type="pct"/>
            <w:tcBorders>
              <w:top w:val="nil"/>
              <w:left w:val="single" w:sz="4" w:space="0" w:color="000000"/>
              <w:bottom w:val="single" w:sz="4" w:space="0" w:color="auto"/>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374" w:type="pct"/>
            <w:gridSpan w:val="2"/>
            <w:tcBorders>
              <w:top w:val="nil"/>
              <w:left w:val="single" w:sz="4" w:space="0" w:color="000000"/>
              <w:bottom w:val="single" w:sz="4" w:space="0" w:color="auto"/>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14" w:type="pct"/>
            <w:gridSpan w:val="2"/>
            <w:tcBorders>
              <w:top w:val="nil"/>
              <w:left w:val="single" w:sz="4" w:space="0" w:color="000000"/>
              <w:bottom w:val="single" w:sz="4" w:space="0" w:color="auto"/>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01" w:type="pct"/>
            <w:tcBorders>
              <w:top w:val="nil"/>
              <w:left w:val="single" w:sz="4" w:space="0" w:color="000000"/>
              <w:bottom w:val="single" w:sz="4" w:space="0" w:color="auto"/>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27" w:type="pct"/>
            <w:tcBorders>
              <w:top w:val="nil"/>
              <w:left w:val="single" w:sz="4" w:space="0" w:color="000000"/>
              <w:bottom w:val="single" w:sz="4" w:space="0" w:color="auto"/>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27" w:type="pct"/>
            <w:tcBorders>
              <w:top w:val="nil"/>
              <w:left w:val="single" w:sz="4" w:space="0" w:color="000000"/>
              <w:bottom w:val="single" w:sz="4" w:space="0" w:color="auto"/>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324" w:type="pct"/>
            <w:tcBorders>
              <w:top w:val="nil"/>
              <w:left w:val="single" w:sz="4" w:space="0" w:color="000000"/>
              <w:bottom w:val="single" w:sz="4" w:space="0" w:color="auto"/>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657" w:type="pct"/>
            <w:tcBorders>
              <w:top w:val="nil"/>
              <w:left w:val="single" w:sz="4" w:space="0" w:color="000000"/>
              <w:bottom w:val="single" w:sz="4" w:space="0" w:color="auto"/>
              <w:right w:val="single" w:sz="4" w:space="0" w:color="000000"/>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r>
      <w:tr w:rsidR="009B356C" w:rsidRPr="006B130B" w:rsidTr="007C5FC9">
        <w:trPr>
          <w:trHeight w:val="1773"/>
        </w:trPr>
        <w:tc>
          <w:tcPr>
            <w:tcW w:w="214" w:type="pct"/>
            <w:vMerge w:val="restart"/>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1.2.</w:t>
            </w:r>
          </w:p>
          <w:p w:rsidR="00ED3749" w:rsidRPr="006B130B" w:rsidRDefault="00ED3749">
            <w:pPr>
              <w:pStyle w:val="ConsPlusCell"/>
              <w:jc w:val="both"/>
              <w:rPr>
                <w:rFonts w:ascii="Times New Roman" w:hAnsi="Times New Roman" w:cs="Times New Roman"/>
                <w:sz w:val="24"/>
                <w:szCs w:val="24"/>
              </w:rPr>
            </w:pPr>
          </w:p>
          <w:p w:rsidR="00ED3749" w:rsidRPr="006B130B" w:rsidRDefault="00ED3749">
            <w:pPr>
              <w:pStyle w:val="ConsPlusCell"/>
              <w:jc w:val="both"/>
              <w:rPr>
                <w:rFonts w:ascii="Times New Roman" w:hAnsi="Times New Roman" w:cs="Times New Roman"/>
                <w:sz w:val="24"/>
                <w:szCs w:val="24"/>
              </w:rPr>
            </w:pPr>
          </w:p>
          <w:p w:rsidR="00ED3749" w:rsidRPr="006B130B" w:rsidRDefault="00ED3749">
            <w:pPr>
              <w:pStyle w:val="ConsPlusCell"/>
              <w:jc w:val="both"/>
              <w:rPr>
                <w:rFonts w:ascii="Times New Roman" w:hAnsi="Times New Roman" w:cs="Times New Roman"/>
                <w:sz w:val="24"/>
                <w:szCs w:val="24"/>
              </w:rPr>
            </w:pPr>
          </w:p>
          <w:p w:rsidR="00ED3749" w:rsidRPr="006B130B" w:rsidRDefault="00ED3749">
            <w:pPr>
              <w:pStyle w:val="ConsPlusCell"/>
              <w:jc w:val="both"/>
              <w:rPr>
                <w:rFonts w:ascii="Times New Roman" w:hAnsi="Times New Roman" w:cs="Times New Roman"/>
                <w:sz w:val="24"/>
                <w:szCs w:val="24"/>
              </w:rPr>
            </w:pPr>
          </w:p>
          <w:p w:rsidR="00ED3749" w:rsidRPr="006B130B" w:rsidRDefault="00ED3749">
            <w:pPr>
              <w:pStyle w:val="ConsPlusCell"/>
              <w:jc w:val="both"/>
              <w:rPr>
                <w:rFonts w:ascii="Times New Roman" w:hAnsi="Times New Roman" w:cs="Times New Roman"/>
                <w:sz w:val="24"/>
                <w:szCs w:val="24"/>
              </w:rPr>
            </w:pPr>
          </w:p>
          <w:p w:rsidR="00ED3749" w:rsidRPr="006B130B" w:rsidRDefault="00ED3749">
            <w:pPr>
              <w:pStyle w:val="ConsPlusCell"/>
              <w:jc w:val="both"/>
              <w:rPr>
                <w:rFonts w:ascii="Times New Roman" w:hAnsi="Times New Roman" w:cs="Times New Roman"/>
                <w:sz w:val="24"/>
                <w:szCs w:val="24"/>
              </w:rPr>
            </w:pPr>
          </w:p>
          <w:p w:rsidR="00ED3749" w:rsidRPr="006B130B" w:rsidRDefault="00ED3749">
            <w:pPr>
              <w:pStyle w:val="ConsPlusCell"/>
              <w:jc w:val="both"/>
              <w:rPr>
                <w:rFonts w:ascii="Times New Roman" w:hAnsi="Times New Roman" w:cs="Times New Roman"/>
                <w:sz w:val="24"/>
                <w:szCs w:val="24"/>
              </w:rPr>
            </w:pPr>
          </w:p>
          <w:p w:rsidR="00ED3749" w:rsidRPr="006B130B" w:rsidRDefault="00ED3749">
            <w:pPr>
              <w:pStyle w:val="ConsPlusCell"/>
              <w:jc w:val="both"/>
              <w:rPr>
                <w:rFonts w:ascii="Times New Roman" w:hAnsi="Times New Roman" w:cs="Times New Roman"/>
                <w:sz w:val="24"/>
                <w:szCs w:val="24"/>
              </w:rPr>
            </w:pPr>
          </w:p>
          <w:p w:rsidR="00ED3749" w:rsidRPr="006B130B" w:rsidRDefault="00ED3749">
            <w:pPr>
              <w:pStyle w:val="ConsPlusCell"/>
              <w:jc w:val="both"/>
              <w:rPr>
                <w:rFonts w:ascii="Times New Roman" w:hAnsi="Times New Roman" w:cs="Times New Roman"/>
                <w:sz w:val="24"/>
                <w:szCs w:val="24"/>
              </w:rPr>
            </w:pPr>
          </w:p>
          <w:p w:rsidR="00ED3749" w:rsidRPr="006B130B" w:rsidRDefault="00ED374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ED3749" w:rsidRPr="006B130B" w:rsidRDefault="00ED3749" w:rsidP="00ED3749">
            <w:pPr>
              <w:pStyle w:val="ConsPlusCell"/>
              <w:jc w:val="both"/>
              <w:rPr>
                <w:rFonts w:ascii="Times New Roman" w:hAnsi="Times New Roman" w:cs="Times New Roman"/>
                <w:sz w:val="24"/>
                <w:szCs w:val="24"/>
              </w:rPr>
            </w:pPr>
          </w:p>
        </w:tc>
        <w:tc>
          <w:tcPr>
            <w:tcW w:w="1109" w:type="pct"/>
            <w:gridSpan w:val="2"/>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lastRenderedPageBreak/>
              <w:t>Заместитель директора</w:t>
            </w:r>
          </w:p>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(по учебной, воспитательной, </w:t>
            </w:r>
            <w:r w:rsidRPr="006B130B">
              <w:rPr>
                <w:rFonts w:ascii="Times New Roman" w:hAnsi="Times New Roman" w:cs="Times New Roman"/>
                <w:sz w:val="24"/>
                <w:szCs w:val="24"/>
              </w:rPr>
              <w:br/>
              <w:t>учебно-воспитательной, учебно-методической, учебно-информационной работе и т.д.).</w:t>
            </w:r>
          </w:p>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Дополнительно:</w:t>
            </w:r>
          </w:p>
        </w:tc>
        <w:tc>
          <w:tcPr>
            <w:tcW w:w="653" w:type="pct"/>
            <w:tcBorders>
              <w:top w:val="single" w:sz="4" w:space="0" w:color="auto"/>
              <w:left w:val="single" w:sz="4" w:space="0" w:color="auto"/>
              <w:bottom w:val="single" w:sz="4" w:space="0" w:color="auto"/>
              <w:right w:val="single" w:sz="4" w:space="0" w:color="auto"/>
            </w:tcBorders>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0,5 </w:t>
            </w:r>
          </w:p>
          <w:p w:rsidR="009B356C" w:rsidRPr="006B130B" w:rsidRDefault="009B356C">
            <w:pPr>
              <w:pStyle w:val="ConsPlusCell"/>
              <w:jc w:val="both"/>
              <w:rPr>
                <w:rFonts w:ascii="Times New Roman" w:hAnsi="Times New Roman" w:cs="Times New Roman"/>
                <w:sz w:val="24"/>
                <w:szCs w:val="24"/>
              </w:rPr>
            </w:pPr>
          </w:p>
        </w:tc>
        <w:tc>
          <w:tcPr>
            <w:tcW w:w="374" w:type="pct"/>
            <w:gridSpan w:val="2"/>
            <w:tcBorders>
              <w:top w:val="single" w:sz="4" w:space="0" w:color="auto"/>
              <w:left w:val="single" w:sz="4" w:space="0" w:color="auto"/>
              <w:bottom w:val="single" w:sz="4" w:space="0" w:color="auto"/>
              <w:right w:val="single" w:sz="4" w:space="0" w:color="auto"/>
            </w:tcBorders>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0,75</w:t>
            </w:r>
          </w:p>
          <w:p w:rsidR="009B356C" w:rsidRPr="006B130B" w:rsidRDefault="009B356C">
            <w:pPr>
              <w:pStyle w:val="ConsPlusCell"/>
              <w:jc w:val="both"/>
              <w:rPr>
                <w:rFonts w:ascii="Times New Roman" w:hAnsi="Times New Roman" w:cs="Times New Roman"/>
                <w:sz w:val="24"/>
                <w:szCs w:val="24"/>
              </w:rPr>
            </w:pPr>
          </w:p>
          <w:p w:rsidR="009B356C" w:rsidRPr="006B130B" w:rsidRDefault="009B356C">
            <w:pPr>
              <w:pStyle w:val="ConsPlusCell"/>
              <w:jc w:val="both"/>
              <w:rPr>
                <w:rFonts w:ascii="Times New Roman" w:hAnsi="Times New Roman" w:cs="Times New Roman"/>
                <w:sz w:val="24"/>
                <w:szCs w:val="24"/>
              </w:rPr>
            </w:pPr>
          </w:p>
        </w:tc>
        <w:tc>
          <w:tcPr>
            <w:tcW w:w="414" w:type="pct"/>
            <w:gridSpan w:val="2"/>
            <w:tcBorders>
              <w:top w:val="single" w:sz="4" w:space="0" w:color="auto"/>
              <w:left w:val="single" w:sz="4" w:space="0" w:color="auto"/>
              <w:bottom w:val="single" w:sz="4" w:space="0" w:color="auto"/>
              <w:right w:val="single" w:sz="4" w:space="0" w:color="auto"/>
            </w:tcBorders>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1,25 </w:t>
            </w:r>
          </w:p>
          <w:p w:rsidR="009B356C" w:rsidRPr="006B130B" w:rsidRDefault="009B356C">
            <w:pPr>
              <w:pStyle w:val="ConsPlusCell"/>
              <w:jc w:val="both"/>
              <w:rPr>
                <w:rFonts w:ascii="Times New Roman" w:hAnsi="Times New Roman" w:cs="Times New Roman"/>
                <w:sz w:val="24"/>
                <w:szCs w:val="24"/>
              </w:rPr>
            </w:pPr>
          </w:p>
          <w:p w:rsidR="009B356C" w:rsidRPr="006B130B" w:rsidRDefault="009B356C">
            <w:pPr>
              <w:pStyle w:val="ConsPlusCell"/>
              <w:jc w:val="both"/>
              <w:rPr>
                <w:rFonts w:ascii="Times New Roman"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1,5</w:t>
            </w:r>
          </w:p>
          <w:p w:rsidR="009B356C" w:rsidRPr="006B130B" w:rsidRDefault="009B356C">
            <w:pPr>
              <w:pStyle w:val="ConsPlusCell"/>
              <w:jc w:val="both"/>
              <w:rPr>
                <w:rFonts w:ascii="Times New Roman" w:hAnsi="Times New Roman" w:cs="Times New Roman"/>
                <w:sz w:val="24"/>
                <w:szCs w:val="24"/>
              </w:rPr>
            </w:pPr>
          </w:p>
        </w:tc>
        <w:tc>
          <w:tcPr>
            <w:tcW w:w="427" w:type="pct"/>
            <w:tcBorders>
              <w:top w:val="single" w:sz="4" w:space="0" w:color="auto"/>
              <w:left w:val="single" w:sz="4" w:space="0" w:color="auto"/>
              <w:bottom w:val="single" w:sz="4" w:space="0" w:color="auto"/>
              <w:right w:val="single" w:sz="4" w:space="0" w:color="auto"/>
            </w:tcBorders>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1,5</w:t>
            </w:r>
          </w:p>
          <w:p w:rsidR="009B356C" w:rsidRPr="006B130B" w:rsidRDefault="009B356C">
            <w:pPr>
              <w:pStyle w:val="ConsPlusCell"/>
              <w:jc w:val="both"/>
              <w:rPr>
                <w:rFonts w:ascii="Times New Roman" w:hAnsi="Times New Roman" w:cs="Times New Roman"/>
                <w:sz w:val="24"/>
                <w:szCs w:val="24"/>
              </w:rPr>
            </w:pPr>
          </w:p>
        </w:tc>
        <w:tc>
          <w:tcPr>
            <w:tcW w:w="427" w:type="pct"/>
            <w:tcBorders>
              <w:top w:val="single" w:sz="4" w:space="0" w:color="auto"/>
              <w:left w:val="single" w:sz="4" w:space="0" w:color="auto"/>
              <w:bottom w:val="single" w:sz="4" w:space="0" w:color="auto"/>
              <w:right w:val="single" w:sz="4" w:space="0" w:color="auto"/>
            </w:tcBorders>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1,5</w:t>
            </w:r>
          </w:p>
          <w:p w:rsidR="009B356C" w:rsidRPr="006B130B" w:rsidRDefault="009B356C">
            <w:pPr>
              <w:pStyle w:val="ConsPlusCell"/>
              <w:jc w:val="both"/>
              <w:rPr>
                <w:rFonts w:ascii="Times New Roman" w:hAnsi="Times New Roman" w:cs="Times New Roman"/>
                <w:sz w:val="24"/>
                <w:szCs w:val="24"/>
              </w:rPr>
            </w:pPr>
          </w:p>
        </w:tc>
        <w:tc>
          <w:tcPr>
            <w:tcW w:w="324" w:type="pct"/>
            <w:tcBorders>
              <w:top w:val="single" w:sz="4" w:space="0" w:color="auto"/>
              <w:left w:val="single" w:sz="4" w:space="0" w:color="auto"/>
              <w:bottom w:val="single" w:sz="4" w:space="0" w:color="auto"/>
              <w:right w:val="single" w:sz="4" w:space="0" w:color="auto"/>
            </w:tcBorders>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2,0</w:t>
            </w:r>
          </w:p>
          <w:p w:rsidR="009B356C" w:rsidRPr="006B130B" w:rsidRDefault="009B356C">
            <w:pPr>
              <w:pStyle w:val="ConsPlusCell"/>
              <w:jc w:val="both"/>
              <w:rPr>
                <w:rFonts w:ascii="Times New Roman" w:hAnsi="Times New Roman" w:cs="Times New Roman"/>
                <w:sz w:val="24"/>
                <w:szCs w:val="24"/>
              </w:rPr>
            </w:pPr>
          </w:p>
          <w:p w:rsidR="009B356C" w:rsidRPr="006B130B" w:rsidRDefault="009B356C">
            <w:pPr>
              <w:pStyle w:val="ConsPlusCell"/>
              <w:jc w:val="both"/>
              <w:rPr>
                <w:rFonts w:ascii="Times New Roman"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2,0</w:t>
            </w:r>
          </w:p>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на каждые </w:t>
            </w:r>
            <w:r w:rsidRPr="006B130B">
              <w:rPr>
                <w:rFonts w:ascii="Times New Roman" w:hAnsi="Times New Roman" w:cs="Times New Roman"/>
                <w:sz w:val="24"/>
                <w:szCs w:val="24"/>
              </w:rPr>
              <w:br/>
              <w:t>последующие</w:t>
            </w:r>
            <w:r w:rsidR="00917721">
              <w:rPr>
                <w:rFonts w:ascii="Times New Roman" w:hAnsi="Times New Roman" w:cs="Times New Roman"/>
                <w:sz w:val="24"/>
                <w:szCs w:val="24"/>
              </w:rPr>
              <w:t xml:space="preserve"> </w:t>
            </w:r>
            <w:r w:rsidRPr="006B130B">
              <w:rPr>
                <w:rFonts w:ascii="Times New Roman" w:hAnsi="Times New Roman" w:cs="Times New Roman"/>
                <w:sz w:val="24"/>
                <w:szCs w:val="24"/>
              </w:rPr>
              <w:t>150 человек 0,5</w:t>
            </w:r>
          </w:p>
        </w:tc>
      </w:tr>
      <w:tr w:rsidR="009B356C" w:rsidRPr="006B130B" w:rsidTr="007C5FC9">
        <w:tc>
          <w:tcPr>
            <w:tcW w:w="0" w:type="auto"/>
            <w:vMerge/>
            <w:tcBorders>
              <w:top w:val="single" w:sz="4" w:space="0" w:color="auto"/>
              <w:left w:val="single" w:sz="4" w:space="0" w:color="auto"/>
              <w:bottom w:val="single" w:sz="4" w:space="0" w:color="auto"/>
              <w:right w:val="single" w:sz="4" w:space="0" w:color="auto"/>
            </w:tcBorders>
            <w:vAlign w:val="center"/>
            <w:hideMark/>
          </w:tcPr>
          <w:p w:rsidR="009B356C" w:rsidRPr="006B130B" w:rsidRDefault="009B356C">
            <w:pPr>
              <w:ind w:firstLine="0"/>
              <w:jc w:val="left"/>
              <w:rPr>
                <w:rFonts w:ascii="Times New Roman" w:hAnsi="Times New Roman"/>
                <w:lang w:eastAsia="ar-SA"/>
              </w:rPr>
            </w:pPr>
          </w:p>
        </w:tc>
        <w:tc>
          <w:tcPr>
            <w:tcW w:w="1109" w:type="pct"/>
            <w:gridSpan w:val="2"/>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 для общеобразовательных организаций, имеющих филиалы или отдельно стоящие здания, в которых организован образовательный процесс (кроме мастерских), </w:t>
            </w:r>
            <w:r w:rsidRPr="006B130B">
              <w:rPr>
                <w:rFonts w:ascii="Times New Roman" w:hAnsi="Times New Roman" w:cs="Times New Roman"/>
                <w:sz w:val="24"/>
                <w:szCs w:val="24"/>
              </w:rPr>
              <w:lastRenderedPageBreak/>
              <w:t>вводятся за каждое здание в зависимости от численности обучающихся;</w:t>
            </w:r>
          </w:p>
        </w:tc>
        <w:tc>
          <w:tcPr>
            <w:tcW w:w="653" w:type="pct"/>
            <w:tcBorders>
              <w:top w:val="single" w:sz="4" w:space="0" w:color="auto"/>
              <w:left w:val="single" w:sz="4" w:space="0" w:color="auto"/>
              <w:bottom w:val="single" w:sz="4" w:space="0" w:color="auto"/>
              <w:right w:val="single" w:sz="4" w:space="0" w:color="auto"/>
            </w:tcBorders>
            <w:hideMark/>
          </w:tcPr>
          <w:p w:rsidR="00ED3749" w:rsidRPr="006B130B" w:rsidRDefault="00ED3749">
            <w:pPr>
              <w:pStyle w:val="ConsPlusCell"/>
              <w:jc w:val="both"/>
              <w:rPr>
                <w:rFonts w:ascii="Times New Roman" w:hAnsi="Times New Roman" w:cs="Times New Roman"/>
                <w:sz w:val="24"/>
                <w:szCs w:val="24"/>
              </w:rPr>
            </w:pPr>
          </w:p>
          <w:p w:rsidR="00ED3749" w:rsidRPr="006B130B" w:rsidRDefault="00ED3749">
            <w:pPr>
              <w:pStyle w:val="ConsPlusCell"/>
              <w:jc w:val="both"/>
              <w:rPr>
                <w:rFonts w:ascii="Times New Roman" w:hAnsi="Times New Roman" w:cs="Times New Roman"/>
                <w:sz w:val="24"/>
                <w:szCs w:val="24"/>
              </w:rPr>
            </w:pPr>
          </w:p>
          <w:p w:rsidR="00ED3749" w:rsidRPr="006B130B" w:rsidRDefault="00ED3749">
            <w:pPr>
              <w:pStyle w:val="ConsPlusCell"/>
              <w:jc w:val="both"/>
              <w:rPr>
                <w:rFonts w:ascii="Times New Roman" w:hAnsi="Times New Roman" w:cs="Times New Roman"/>
                <w:sz w:val="24"/>
                <w:szCs w:val="24"/>
              </w:rPr>
            </w:pPr>
          </w:p>
          <w:p w:rsidR="00ED3749" w:rsidRPr="006B130B" w:rsidRDefault="00ED374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374" w:type="pct"/>
            <w:gridSpan w:val="2"/>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lastRenderedPageBreak/>
              <w:t>0,25</w:t>
            </w: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tc>
        <w:tc>
          <w:tcPr>
            <w:tcW w:w="414" w:type="pct"/>
            <w:gridSpan w:val="2"/>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lastRenderedPageBreak/>
              <w:t>0,25</w:t>
            </w: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lastRenderedPageBreak/>
              <w:t>0,5</w:t>
            </w: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tc>
        <w:tc>
          <w:tcPr>
            <w:tcW w:w="427" w:type="pct"/>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lastRenderedPageBreak/>
              <w:t>0,5</w:t>
            </w: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tc>
        <w:tc>
          <w:tcPr>
            <w:tcW w:w="427" w:type="pct"/>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lastRenderedPageBreak/>
              <w:t>1,0</w:t>
            </w: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tc>
        <w:tc>
          <w:tcPr>
            <w:tcW w:w="324" w:type="pct"/>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lastRenderedPageBreak/>
              <w:t>1,0</w:t>
            </w: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lastRenderedPageBreak/>
              <w:t>2,0</w:t>
            </w: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p w:rsidR="00C13679" w:rsidRPr="006B130B" w:rsidRDefault="00C13679">
            <w:pPr>
              <w:pStyle w:val="ConsPlusCell"/>
              <w:jc w:val="both"/>
              <w:rPr>
                <w:rFonts w:ascii="Times New Roman" w:hAnsi="Times New Roman" w:cs="Times New Roman"/>
                <w:sz w:val="24"/>
                <w:szCs w:val="24"/>
              </w:rPr>
            </w:pPr>
          </w:p>
        </w:tc>
      </w:tr>
      <w:tr w:rsidR="009B356C" w:rsidRPr="006B130B" w:rsidTr="007C5FC9">
        <w:tc>
          <w:tcPr>
            <w:tcW w:w="0" w:type="auto"/>
            <w:vMerge/>
            <w:tcBorders>
              <w:top w:val="single" w:sz="4" w:space="0" w:color="auto"/>
              <w:left w:val="single" w:sz="4" w:space="0" w:color="000000"/>
              <w:bottom w:val="single" w:sz="4" w:space="0" w:color="000000"/>
              <w:right w:val="nil"/>
            </w:tcBorders>
            <w:vAlign w:val="center"/>
            <w:hideMark/>
          </w:tcPr>
          <w:p w:rsidR="009B356C" w:rsidRPr="006B130B" w:rsidRDefault="009B356C">
            <w:pPr>
              <w:ind w:firstLine="0"/>
              <w:jc w:val="left"/>
              <w:rPr>
                <w:rFonts w:ascii="Times New Roman" w:hAnsi="Times New Roman"/>
                <w:lang w:eastAsia="ar-SA"/>
              </w:rPr>
            </w:pPr>
          </w:p>
        </w:tc>
        <w:tc>
          <w:tcPr>
            <w:tcW w:w="1109" w:type="pct"/>
            <w:gridSpan w:val="2"/>
            <w:tcBorders>
              <w:top w:val="single" w:sz="4" w:space="0" w:color="auto"/>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для общеобразовательных организаций, являющихся федеральными или региональными инновационными площадками.</w:t>
            </w:r>
          </w:p>
        </w:tc>
        <w:tc>
          <w:tcPr>
            <w:tcW w:w="3677" w:type="pct"/>
            <w:gridSpan w:val="10"/>
            <w:tcBorders>
              <w:top w:val="single" w:sz="4" w:space="0" w:color="auto"/>
              <w:left w:val="single" w:sz="4" w:space="0" w:color="000000"/>
              <w:bottom w:val="single" w:sz="4" w:space="0" w:color="000000"/>
              <w:right w:val="single" w:sz="4" w:space="0" w:color="000000"/>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0,25 за каждую площадку, но не более 1,0</w:t>
            </w:r>
          </w:p>
        </w:tc>
      </w:tr>
      <w:tr w:rsidR="009B356C" w:rsidRPr="006B130B" w:rsidTr="007C5FC9">
        <w:tc>
          <w:tcPr>
            <w:tcW w:w="214" w:type="pct"/>
            <w:tcBorders>
              <w:top w:val="single" w:sz="4" w:space="0" w:color="000000"/>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1.3.</w:t>
            </w:r>
          </w:p>
        </w:tc>
        <w:tc>
          <w:tcPr>
            <w:tcW w:w="1109" w:type="pct"/>
            <w:gridSpan w:val="2"/>
            <w:tcBorders>
              <w:top w:val="single" w:sz="4" w:space="0" w:color="000000"/>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Заместитель директора по </w:t>
            </w:r>
            <w:r w:rsidRPr="006B130B">
              <w:rPr>
                <w:rFonts w:ascii="Times New Roman" w:hAnsi="Times New Roman" w:cs="Times New Roman"/>
                <w:sz w:val="24"/>
                <w:szCs w:val="24"/>
              </w:rPr>
              <w:br/>
              <w:t>административно-хозяйственной</w:t>
            </w:r>
            <w:r w:rsidRPr="006B130B">
              <w:rPr>
                <w:rFonts w:ascii="Times New Roman" w:hAnsi="Times New Roman" w:cs="Times New Roman"/>
                <w:sz w:val="24"/>
                <w:szCs w:val="24"/>
              </w:rPr>
              <w:br/>
              <w:t xml:space="preserve">работе </w:t>
            </w:r>
          </w:p>
        </w:tc>
        <w:tc>
          <w:tcPr>
            <w:tcW w:w="653" w:type="pct"/>
            <w:tcBorders>
              <w:top w:val="single" w:sz="4" w:space="0" w:color="000000"/>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 </w:t>
            </w:r>
          </w:p>
        </w:tc>
        <w:tc>
          <w:tcPr>
            <w:tcW w:w="374" w:type="pct"/>
            <w:gridSpan w:val="2"/>
            <w:tcBorders>
              <w:top w:val="single" w:sz="4" w:space="0" w:color="000000"/>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 </w:t>
            </w:r>
          </w:p>
        </w:tc>
        <w:tc>
          <w:tcPr>
            <w:tcW w:w="414" w:type="pct"/>
            <w:gridSpan w:val="2"/>
            <w:tcBorders>
              <w:top w:val="single" w:sz="4" w:space="0" w:color="000000"/>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 </w:t>
            </w:r>
          </w:p>
        </w:tc>
        <w:tc>
          <w:tcPr>
            <w:tcW w:w="401" w:type="pct"/>
            <w:tcBorders>
              <w:top w:val="single" w:sz="4" w:space="0" w:color="000000"/>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 </w:t>
            </w:r>
          </w:p>
        </w:tc>
        <w:tc>
          <w:tcPr>
            <w:tcW w:w="427" w:type="pct"/>
            <w:tcBorders>
              <w:top w:val="single" w:sz="4" w:space="0" w:color="000000"/>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 </w:t>
            </w:r>
          </w:p>
        </w:tc>
        <w:tc>
          <w:tcPr>
            <w:tcW w:w="427" w:type="pct"/>
            <w:tcBorders>
              <w:top w:val="single" w:sz="4" w:space="0" w:color="000000"/>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1,0 </w:t>
            </w:r>
          </w:p>
        </w:tc>
        <w:tc>
          <w:tcPr>
            <w:tcW w:w="324" w:type="pct"/>
            <w:tcBorders>
              <w:top w:val="single" w:sz="4" w:space="0" w:color="000000"/>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1,0 </w:t>
            </w:r>
          </w:p>
        </w:tc>
        <w:tc>
          <w:tcPr>
            <w:tcW w:w="657" w:type="pct"/>
            <w:tcBorders>
              <w:top w:val="single" w:sz="4" w:space="0" w:color="000000"/>
              <w:left w:val="single" w:sz="4" w:space="0" w:color="000000"/>
              <w:bottom w:val="single" w:sz="4" w:space="0" w:color="000000"/>
              <w:right w:val="single" w:sz="4" w:space="0" w:color="000000"/>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1,0</w:t>
            </w:r>
          </w:p>
        </w:tc>
      </w:tr>
      <w:tr w:rsidR="009B356C" w:rsidRPr="006B130B" w:rsidTr="007C5FC9">
        <w:tc>
          <w:tcPr>
            <w:tcW w:w="21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1.4.</w:t>
            </w:r>
          </w:p>
        </w:tc>
        <w:tc>
          <w:tcPr>
            <w:tcW w:w="1109"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Заведующий библиотекой </w:t>
            </w:r>
          </w:p>
        </w:tc>
        <w:tc>
          <w:tcPr>
            <w:tcW w:w="653"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374"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414"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401"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427"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27"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32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657" w:type="pct"/>
            <w:tcBorders>
              <w:top w:val="nil"/>
              <w:left w:val="single" w:sz="4" w:space="0" w:color="000000"/>
              <w:bottom w:val="single" w:sz="4" w:space="0" w:color="000000"/>
              <w:right w:val="single" w:sz="4" w:space="0" w:color="000000"/>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r>
      <w:tr w:rsidR="009B356C" w:rsidRPr="006B130B" w:rsidTr="007C5FC9">
        <w:tc>
          <w:tcPr>
            <w:tcW w:w="21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1.5.</w:t>
            </w:r>
          </w:p>
        </w:tc>
        <w:tc>
          <w:tcPr>
            <w:tcW w:w="1109"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Заведующий хозяйством </w:t>
            </w:r>
          </w:p>
        </w:tc>
        <w:tc>
          <w:tcPr>
            <w:tcW w:w="653"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0,25</w:t>
            </w:r>
          </w:p>
        </w:tc>
        <w:tc>
          <w:tcPr>
            <w:tcW w:w="374"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14"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01"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27"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27"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32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657" w:type="pct"/>
            <w:tcBorders>
              <w:top w:val="nil"/>
              <w:left w:val="single" w:sz="4" w:space="0" w:color="000000"/>
              <w:bottom w:val="single" w:sz="4" w:space="0" w:color="000000"/>
              <w:right w:val="single" w:sz="4" w:space="0" w:color="000000"/>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r>
      <w:tr w:rsidR="009B356C" w:rsidRPr="006B130B" w:rsidTr="007C5FC9">
        <w:tc>
          <w:tcPr>
            <w:tcW w:w="21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1.6.</w:t>
            </w:r>
          </w:p>
        </w:tc>
        <w:tc>
          <w:tcPr>
            <w:tcW w:w="1109"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Заведующий столовой</w:t>
            </w:r>
          </w:p>
        </w:tc>
        <w:tc>
          <w:tcPr>
            <w:tcW w:w="653"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374"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414"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01"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27"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27"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32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657" w:type="pct"/>
            <w:tcBorders>
              <w:top w:val="nil"/>
              <w:left w:val="single" w:sz="4" w:space="0" w:color="000000"/>
              <w:bottom w:val="single" w:sz="4" w:space="0" w:color="000000"/>
              <w:right w:val="single" w:sz="4" w:space="0" w:color="000000"/>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r>
      <w:tr w:rsidR="009B356C" w:rsidRPr="006B130B" w:rsidTr="00D47677">
        <w:tc>
          <w:tcPr>
            <w:tcW w:w="21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b/>
                <w:sz w:val="24"/>
                <w:szCs w:val="24"/>
              </w:rPr>
            </w:pPr>
            <w:r w:rsidRPr="006B130B">
              <w:rPr>
                <w:rFonts w:ascii="Times New Roman" w:hAnsi="Times New Roman" w:cs="Times New Roman"/>
                <w:b/>
                <w:sz w:val="24"/>
                <w:szCs w:val="24"/>
              </w:rPr>
              <w:t>2.</w:t>
            </w:r>
          </w:p>
        </w:tc>
        <w:tc>
          <w:tcPr>
            <w:tcW w:w="4786" w:type="pct"/>
            <w:gridSpan w:val="12"/>
            <w:tcBorders>
              <w:top w:val="nil"/>
              <w:left w:val="single" w:sz="4" w:space="0" w:color="000000"/>
              <w:bottom w:val="single" w:sz="4" w:space="0" w:color="000000"/>
              <w:right w:val="single" w:sz="4" w:space="0" w:color="000000"/>
            </w:tcBorders>
          </w:tcPr>
          <w:p w:rsidR="009B356C" w:rsidRPr="006B130B" w:rsidRDefault="009B356C">
            <w:pPr>
              <w:pStyle w:val="ConsPlusCell"/>
              <w:jc w:val="both"/>
              <w:rPr>
                <w:rFonts w:ascii="Times New Roman" w:hAnsi="Times New Roman" w:cs="Times New Roman"/>
                <w:b/>
                <w:sz w:val="24"/>
                <w:szCs w:val="24"/>
              </w:rPr>
            </w:pPr>
            <w:r w:rsidRPr="006B130B">
              <w:rPr>
                <w:rFonts w:ascii="Times New Roman" w:hAnsi="Times New Roman" w:cs="Times New Roman"/>
                <w:b/>
                <w:sz w:val="24"/>
                <w:szCs w:val="24"/>
              </w:rPr>
              <w:t>Педагогический персонал</w:t>
            </w:r>
          </w:p>
          <w:p w:rsidR="009B356C" w:rsidRPr="006B130B" w:rsidRDefault="009B356C">
            <w:pPr>
              <w:pStyle w:val="ConsPlusCell"/>
              <w:jc w:val="both"/>
              <w:rPr>
                <w:rFonts w:ascii="Times New Roman" w:hAnsi="Times New Roman" w:cs="Times New Roman"/>
                <w:b/>
                <w:sz w:val="24"/>
                <w:szCs w:val="24"/>
              </w:rPr>
            </w:pPr>
          </w:p>
        </w:tc>
      </w:tr>
      <w:tr w:rsidR="009B356C" w:rsidRPr="006B130B" w:rsidTr="007C5FC9">
        <w:tc>
          <w:tcPr>
            <w:tcW w:w="21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2.1.</w:t>
            </w:r>
          </w:p>
        </w:tc>
        <w:tc>
          <w:tcPr>
            <w:tcW w:w="1109"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Социальный педагог </w:t>
            </w:r>
          </w:p>
        </w:tc>
        <w:tc>
          <w:tcPr>
            <w:tcW w:w="653"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0,10</w:t>
            </w:r>
          </w:p>
        </w:tc>
        <w:tc>
          <w:tcPr>
            <w:tcW w:w="374"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0,25</w:t>
            </w:r>
          </w:p>
        </w:tc>
        <w:tc>
          <w:tcPr>
            <w:tcW w:w="414"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01"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27"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27"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32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657" w:type="pct"/>
            <w:tcBorders>
              <w:top w:val="nil"/>
              <w:left w:val="single" w:sz="4" w:space="0" w:color="000000"/>
              <w:bottom w:val="single" w:sz="4" w:space="0" w:color="000000"/>
              <w:right w:val="single" w:sz="4" w:space="0" w:color="000000"/>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на каждые последующие </w:t>
            </w:r>
          </w:p>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150 человек </w:t>
            </w:r>
          </w:p>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0,25</w:t>
            </w:r>
          </w:p>
        </w:tc>
      </w:tr>
      <w:tr w:rsidR="009B356C" w:rsidRPr="006B130B" w:rsidTr="007C5FC9">
        <w:tc>
          <w:tcPr>
            <w:tcW w:w="21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2.2.</w:t>
            </w:r>
          </w:p>
        </w:tc>
        <w:tc>
          <w:tcPr>
            <w:tcW w:w="1109" w:type="pct"/>
            <w:gridSpan w:val="2"/>
            <w:tcBorders>
              <w:top w:val="nil"/>
              <w:left w:val="single" w:sz="4" w:space="0" w:color="000000"/>
              <w:bottom w:val="single" w:sz="4" w:space="0" w:color="000000"/>
              <w:right w:val="nil"/>
            </w:tcBorders>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Педагог-психолог </w:t>
            </w:r>
          </w:p>
          <w:p w:rsidR="009B356C" w:rsidRPr="006B130B" w:rsidRDefault="009B356C">
            <w:pPr>
              <w:pStyle w:val="ConsPlusCell"/>
              <w:jc w:val="both"/>
              <w:rPr>
                <w:rFonts w:ascii="Times New Roman" w:hAnsi="Times New Roman" w:cs="Times New Roman"/>
                <w:sz w:val="24"/>
                <w:szCs w:val="24"/>
              </w:rPr>
            </w:pPr>
          </w:p>
        </w:tc>
        <w:tc>
          <w:tcPr>
            <w:tcW w:w="653"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0,10 </w:t>
            </w:r>
          </w:p>
        </w:tc>
        <w:tc>
          <w:tcPr>
            <w:tcW w:w="374"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0,25</w:t>
            </w:r>
          </w:p>
        </w:tc>
        <w:tc>
          <w:tcPr>
            <w:tcW w:w="414"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0,5</w:t>
            </w:r>
          </w:p>
        </w:tc>
        <w:tc>
          <w:tcPr>
            <w:tcW w:w="401"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1,0 </w:t>
            </w:r>
          </w:p>
        </w:tc>
        <w:tc>
          <w:tcPr>
            <w:tcW w:w="427"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1,0 </w:t>
            </w:r>
          </w:p>
        </w:tc>
        <w:tc>
          <w:tcPr>
            <w:tcW w:w="427"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1,0 </w:t>
            </w:r>
          </w:p>
        </w:tc>
        <w:tc>
          <w:tcPr>
            <w:tcW w:w="32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1,0 </w:t>
            </w:r>
          </w:p>
        </w:tc>
        <w:tc>
          <w:tcPr>
            <w:tcW w:w="657" w:type="pct"/>
            <w:tcBorders>
              <w:top w:val="nil"/>
              <w:left w:val="single" w:sz="4" w:space="0" w:color="000000"/>
              <w:bottom w:val="single" w:sz="4" w:space="0" w:color="000000"/>
              <w:right w:val="single" w:sz="4" w:space="0" w:color="000000"/>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на каждые </w:t>
            </w:r>
            <w:r w:rsidRPr="006B130B">
              <w:rPr>
                <w:rFonts w:ascii="Times New Roman" w:hAnsi="Times New Roman" w:cs="Times New Roman"/>
                <w:sz w:val="24"/>
                <w:szCs w:val="24"/>
              </w:rPr>
              <w:br/>
              <w:t>последующие</w:t>
            </w:r>
          </w:p>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150 человек</w:t>
            </w:r>
          </w:p>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0,25</w:t>
            </w:r>
          </w:p>
        </w:tc>
      </w:tr>
      <w:tr w:rsidR="009B356C" w:rsidRPr="006B130B" w:rsidTr="007C5FC9">
        <w:tc>
          <w:tcPr>
            <w:tcW w:w="21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2.3.</w:t>
            </w:r>
          </w:p>
        </w:tc>
        <w:tc>
          <w:tcPr>
            <w:tcW w:w="1109"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Преподаватель-организатор (основ безопасности жизнедеятельности, допризывной подготовки) </w:t>
            </w:r>
          </w:p>
        </w:tc>
        <w:tc>
          <w:tcPr>
            <w:tcW w:w="653"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0,10</w:t>
            </w:r>
          </w:p>
        </w:tc>
        <w:tc>
          <w:tcPr>
            <w:tcW w:w="374"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0,25</w:t>
            </w:r>
          </w:p>
        </w:tc>
        <w:tc>
          <w:tcPr>
            <w:tcW w:w="414"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0,5</w:t>
            </w:r>
          </w:p>
        </w:tc>
        <w:tc>
          <w:tcPr>
            <w:tcW w:w="401"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0,5</w:t>
            </w:r>
          </w:p>
        </w:tc>
        <w:tc>
          <w:tcPr>
            <w:tcW w:w="427"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0,5</w:t>
            </w:r>
          </w:p>
        </w:tc>
        <w:tc>
          <w:tcPr>
            <w:tcW w:w="427"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1 </w:t>
            </w:r>
          </w:p>
        </w:tc>
        <w:tc>
          <w:tcPr>
            <w:tcW w:w="32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1 </w:t>
            </w:r>
          </w:p>
        </w:tc>
        <w:tc>
          <w:tcPr>
            <w:tcW w:w="657" w:type="pct"/>
            <w:tcBorders>
              <w:top w:val="nil"/>
              <w:left w:val="single" w:sz="4" w:space="0" w:color="000000"/>
              <w:bottom w:val="single" w:sz="4" w:space="0" w:color="000000"/>
              <w:right w:val="single" w:sz="4" w:space="0" w:color="000000"/>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1</w:t>
            </w:r>
          </w:p>
        </w:tc>
      </w:tr>
      <w:tr w:rsidR="009B356C" w:rsidRPr="006B130B" w:rsidTr="007C5FC9">
        <w:tc>
          <w:tcPr>
            <w:tcW w:w="214" w:type="pct"/>
            <w:tcBorders>
              <w:top w:val="nil"/>
              <w:left w:val="single" w:sz="4" w:space="0" w:color="000000"/>
              <w:bottom w:val="single" w:sz="4" w:space="0" w:color="auto"/>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2.4.</w:t>
            </w:r>
          </w:p>
        </w:tc>
        <w:tc>
          <w:tcPr>
            <w:tcW w:w="1109" w:type="pct"/>
            <w:gridSpan w:val="2"/>
            <w:tcBorders>
              <w:top w:val="nil"/>
              <w:left w:val="single" w:sz="4" w:space="0" w:color="000000"/>
              <w:bottom w:val="single" w:sz="4" w:space="0" w:color="auto"/>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Учитель-логопед </w:t>
            </w:r>
          </w:p>
        </w:tc>
        <w:tc>
          <w:tcPr>
            <w:tcW w:w="3677" w:type="pct"/>
            <w:gridSpan w:val="10"/>
            <w:tcBorders>
              <w:top w:val="nil"/>
              <w:left w:val="single" w:sz="4" w:space="0" w:color="000000"/>
              <w:bottom w:val="single" w:sz="4" w:space="0" w:color="auto"/>
              <w:right w:val="single" w:sz="4" w:space="0" w:color="000000"/>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0,5 ставки на каждые 100 обучающихся 1-4 классов </w:t>
            </w:r>
          </w:p>
        </w:tc>
      </w:tr>
      <w:tr w:rsidR="009B356C" w:rsidRPr="006B130B" w:rsidTr="007C5FC9">
        <w:tc>
          <w:tcPr>
            <w:tcW w:w="214" w:type="pct"/>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2.5.</w:t>
            </w:r>
          </w:p>
        </w:tc>
        <w:tc>
          <w:tcPr>
            <w:tcW w:w="1109" w:type="pct"/>
            <w:gridSpan w:val="2"/>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Мастер производственного </w:t>
            </w:r>
            <w:r w:rsidRPr="006B130B">
              <w:rPr>
                <w:rFonts w:ascii="Times New Roman" w:hAnsi="Times New Roman" w:cs="Times New Roman"/>
                <w:sz w:val="24"/>
                <w:szCs w:val="24"/>
              </w:rPr>
              <w:br/>
            </w:r>
            <w:r w:rsidRPr="006B130B">
              <w:rPr>
                <w:rFonts w:ascii="Times New Roman" w:hAnsi="Times New Roman" w:cs="Times New Roman"/>
                <w:sz w:val="24"/>
                <w:szCs w:val="24"/>
              </w:rPr>
              <w:lastRenderedPageBreak/>
              <w:t xml:space="preserve">обучения (при наличии лицензии на реализацию программ профессионального образования) </w:t>
            </w:r>
          </w:p>
        </w:tc>
        <w:tc>
          <w:tcPr>
            <w:tcW w:w="653" w:type="pct"/>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lastRenderedPageBreak/>
              <w:t>0,25</w:t>
            </w:r>
          </w:p>
        </w:tc>
        <w:tc>
          <w:tcPr>
            <w:tcW w:w="374" w:type="pct"/>
            <w:gridSpan w:val="2"/>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0,25</w:t>
            </w:r>
          </w:p>
        </w:tc>
        <w:tc>
          <w:tcPr>
            <w:tcW w:w="410" w:type="pct"/>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05" w:type="pct"/>
            <w:gridSpan w:val="2"/>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27" w:type="pct"/>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27" w:type="pct"/>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324" w:type="pct"/>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657" w:type="pct"/>
            <w:tcBorders>
              <w:top w:val="single" w:sz="4" w:space="0" w:color="auto"/>
              <w:left w:val="single" w:sz="4" w:space="0" w:color="auto"/>
              <w:bottom w:val="single" w:sz="4" w:space="0" w:color="auto"/>
              <w:right w:val="single" w:sz="4" w:space="0" w:color="auto"/>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r>
      <w:tr w:rsidR="009B356C" w:rsidRPr="006B130B" w:rsidTr="007C5FC9">
        <w:tc>
          <w:tcPr>
            <w:tcW w:w="214" w:type="pct"/>
            <w:tcBorders>
              <w:top w:val="single" w:sz="4" w:space="0" w:color="auto"/>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2.6.</w:t>
            </w:r>
          </w:p>
        </w:tc>
        <w:tc>
          <w:tcPr>
            <w:tcW w:w="1109" w:type="pct"/>
            <w:gridSpan w:val="2"/>
            <w:tcBorders>
              <w:top w:val="single" w:sz="4" w:space="0" w:color="auto"/>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Воспитатель </w:t>
            </w:r>
          </w:p>
        </w:tc>
        <w:tc>
          <w:tcPr>
            <w:tcW w:w="3677" w:type="pct"/>
            <w:gridSpan w:val="10"/>
            <w:tcBorders>
              <w:top w:val="single" w:sz="4" w:space="0" w:color="auto"/>
              <w:left w:val="single" w:sz="4" w:space="0" w:color="000000"/>
              <w:bottom w:val="single" w:sz="4" w:space="0" w:color="000000"/>
              <w:right w:val="single" w:sz="4" w:space="0" w:color="000000"/>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1,0 на 1 группу продленного дня </w:t>
            </w:r>
          </w:p>
        </w:tc>
      </w:tr>
      <w:tr w:rsidR="009B356C" w:rsidRPr="006B130B" w:rsidTr="007C5FC9">
        <w:tc>
          <w:tcPr>
            <w:tcW w:w="21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2.7.</w:t>
            </w:r>
          </w:p>
        </w:tc>
        <w:tc>
          <w:tcPr>
            <w:tcW w:w="1109"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Педагог дополнительного </w:t>
            </w:r>
            <w:r w:rsidRPr="006B130B">
              <w:rPr>
                <w:rFonts w:ascii="Times New Roman" w:hAnsi="Times New Roman" w:cs="Times New Roman"/>
                <w:sz w:val="24"/>
                <w:szCs w:val="24"/>
              </w:rPr>
              <w:br/>
              <w:t xml:space="preserve">образования </w:t>
            </w:r>
          </w:p>
        </w:tc>
        <w:tc>
          <w:tcPr>
            <w:tcW w:w="653"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0,25</w:t>
            </w:r>
          </w:p>
        </w:tc>
        <w:tc>
          <w:tcPr>
            <w:tcW w:w="374"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14"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01"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1,5</w:t>
            </w:r>
          </w:p>
        </w:tc>
        <w:tc>
          <w:tcPr>
            <w:tcW w:w="427"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1,5</w:t>
            </w:r>
          </w:p>
        </w:tc>
        <w:tc>
          <w:tcPr>
            <w:tcW w:w="427"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2,0</w:t>
            </w:r>
          </w:p>
        </w:tc>
        <w:tc>
          <w:tcPr>
            <w:tcW w:w="32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2,0</w:t>
            </w:r>
          </w:p>
        </w:tc>
        <w:tc>
          <w:tcPr>
            <w:tcW w:w="657" w:type="pct"/>
            <w:tcBorders>
              <w:top w:val="nil"/>
              <w:left w:val="single" w:sz="4" w:space="0" w:color="000000"/>
              <w:bottom w:val="single" w:sz="4" w:space="0" w:color="000000"/>
              <w:right w:val="single" w:sz="4" w:space="0" w:color="000000"/>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2,0</w:t>
            </w:r>
          </w:p>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на каждые </w:t>
            </w:r>
            <w:r w:rsidRPr="006B130B">
              <w:rPr>
                <w:rFonts w:ascii="Times New Roman" w:hAnsi="Times New Roman" w:cs="Times New Roman"/>
                <w:sz w:val="24"/>
                <w:szCs w:val="24"/>
              </w:rPr>
              <w:br/>
              <w:t xml:space="preserve">последующие </w:t>
            </w:r>
          </w:p>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100 человек</w:t>
            </w:r>
          </w:p>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0,25</w:t>
            </w:r>
          </w:p>
        </w:tc>
      </w:tr>
      <w:tr w:rsidR="009B356C" w:rsidRPr="006B130B" w:rsidTr="007C5FC9">
        <w:tc>
          <w:tcPr>
            <w:tcW w:w="21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2.8.</w:t>
            </w:r>
          </w:p>
        </w:tc>
        <w:tc>
          <w:tcPr>
            <w:tcW w:w="1109" w:type="pct"/>
            <w:gridSpan w:val="2"/>
            <w:tcBorders>
              <w:top w:val="nil"/>
              <w:left w:val="single" w:sz="4" w:space="0" w:color="000000"/>
              <w:bottom w:val="single" w:sz="4" w:space="0" w:color="000000"/>
              <w:right w:val="nil"/>
            </w:tcBorders>
            <w:hideMark/>
          </w:tcPr>
          <w:p w:rsidR="009B356C" w:rsidRPr="006B130B" w:rsidRDefault="007C5FC9">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Т</w:t>
            </w:r>
            <w:r w:rsidR="009B356C" w:rsidRPr="006B130B">
              <w:rPr>
                <w:rFonts w:ascii="Times New Roman" w:hAnsi="Times New Roman" w:cs="Times New Roman"/>
                <w:sz w:val="24"/>
                <w:szCs w:val="24"/>
              </w:rPr>
              <w:t>ьютор</w:t>
            </w:r>
          </w:p>
        </w:tc>
        <w:tc>
          <w:tcPr>
            <w:tcW w:w="653"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0,25</w:t>
            </w:r>
          </w:p>
        </w:tc>
        <w:tc>
          <w:tcPr>
            <w:tcW w:w="374"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14" w:type="pct"/>
            <w:gridSpan w:val="2"/>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01"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27"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1,5</w:t>
            </w:r>
          </w:p>
        </w:tc>
        <w:tc>
          <w:tcPr>
            <w:tcW w:w="427"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1,5</w:t>
            </w:r>
          </w:p>
        </w:tc>
        <w:tc>
          <w:tcPr>
            <w:tcW w:w="324" w:type="pct"/>
            <w:tcBorders>
              <w:top w:val="nil"/>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2,0</w:t>
            </w:r>
          </w:p>
        </w:tc>
        <w:tc>
          <w:tcPr>
            <w:tcW w:w="657" w:type="pct"/>
            <w:tcBorders>
              <w:top w:val="nil"/>
              <w:left w:val="single" w:sz="4" w:space="0" w:color="000000"/>
              <w:bottom w:val="single" w:sz="4" w:space="0" w:color="000000"/>
              <w:right w:val="single" w:sz="4" w:space="0" w:color="000000"/>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2,0</w:t>
            </w:r>
          </w:p>
        </w:tc>
      </w:tr>
      <w:tr w:rsidR="009B356C" w:rsidRPr="006B130B" w:rsidTr="007C5FC9">
        <w:trPr>
          <w:trHeight w:val="908"/>
        </w:trPr>
        <w:tc>
          <w:tcPr>
            <w:tcW w:w="214" w:type="pct"/>
            <w:tcBorders>
              <w:top w:val="single" w:sz="4" w:space="0" w:color="000000"/>
              <w:left w:val="single" w:sz="4" w:space="0" w:color="000000"/>
              <w:bottom w:val="single" w:sz="4" w:space="0" w:color="000000"/>
              <w:right w:val="nil"/>
            </w:tcBorders>
            <w:hideMark/>
          </w:tcPr>
          <w:p w:rsidR="009B356C" w:rsidRPr="006B130B" w:rsidRDefault="009B356C" w:rsidP="007C5FC9">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w:t>
            </w:r>
            <w:r w:rsidR="007C5FC9" w:rsidRPr="006B130B">
              <w:rPr>
                <w:rFonts w:ascii="Times New Roman" w:hAnsi="Times New Roman" w:cs="Times New Roman"/>
                <w:sz w:val="24"/>
                <w:szCs w:val="24"/>
              </w:rPr>
              <w:t>9</w:t>
            </w:r>
            <w:r w:rsidRPr="006B130B">
              <w:rPr>
                <w:rFonts w:ascii="Times New Roman" w:hAnsi="Times New Roman" w:cs="Times New Roman"/>
                <w:sz w:val="24"/>
                <w:szCs w:val="24"/>
              </w:rPr>
              <w:t>.</w:t>
            </w:r>
          </w:p>
        </w:tc>
        <w:tc>
          <w:tcPr>
            <w:tcW w:w="1109" w:type="pct"/>
            <w:gridSpan w:val="2"/>
            <w:tcBorders>
              <w:top w:val="single" w:sz="4" w:space="0" w:color="000000"/>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Педагог-библиотекарь (должность библиотекаря исключается)</w:t>
            </w:r>
          </w:p>
        </w:tc>
        <w:tc>
          <w:tcPr>
            <w:tcW w:w="653" w:type="pct"/>
            <w:tcBorders>
              <w:top w:val="single" w:sz="4" w:space="0" w:color="000000"/>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0,10</w:t>
            </w:r>
          </w:p>
        </w:tc>
        <w:tc>
          <w:tcPr>
            <w:tcW w:w="374" w:type="pct"/>
            <w:gridSpan w:val="2"/>
            <w:tcBorders>
              <w:top w:val="single" w:sz="4" w:space="0" w:color="000000"/>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0,25</w:t>
            </w:r>
          </w:p>
        </w:tc>
        <w:tc>
          <w:tcPr>
            <w:tcW w:w="414" w:type="pct"/>
            <w:gridSpan w:val="2"/>
            <w:tcBorders>
              <w:top w:val="single" w:sz="4" w:space="0" w:color="000000"/>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01" w:type="pct"/>
            <w:tcBorders>
              <w:top w:val="single" w:sz="4" w:space="0" w:color="000000"/>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27" w:type="pct"/>
            <w:tcBorders>
              <w:top w:val="single" w:sz="4" w:space="0" w:color="000000"/>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27" w:type="pct"/>
            <w:tcBorders>
              <w:top w:val="single" w:sz="4" w:space="0" w:color="000000"/>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324" w:type="pct"/>
            <w:tcBorders>
              <w:top w:val="single" w:sz="4" w:space="0" w:color="000000"/>
              <w:left w:val="single" w:sz="4" w:space="0" w:color="000000"/>
              <w:bottom w:val="single" w:sz="4" w:space="0" w:color="000000"/>
              <w:right w:val="nil"/>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657" w:type="pct"/>
            <w:tcBorders>
              <w:top w:val="single" w:sz="4" w:space="0" w:color="000000"/>
              <w:left w:val="single" w:sz="4" w:space="0" w:color="000000"/>
              <w:bottom w:val="single" w:sz="4" w:space="0" w:color="000000"/>
              <w:right w:val="single" w:sz="4" w:space="0" w:color="000000"/>
            </w:tcBorders>
            <w:hideMark/>
          </w:tcPr>
          <w:p w:rsidR="009B356C" w:rsidRPr="006B130B" w:rsidRDefault="009B356C">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r>
      <w:tr w:rsidR="00D47677" w:rsidRPr="006B130B" w:rsidTr="007C5FC9">
        <w:tc>
          <w:tcPr>
            <w:tcW w:w="214" w:type="pct"/>
            <w:tcBorders>
              <w:top w:val="single" w:sz="4" w:space="0" w:color="000000"/>
              <w:left w:val="single" w:sz="4" w:space="0" w:color="000000"/>
              <w:bottom w:val="single" w:sz="4" w:space="0" w:color="000000"/>
              <w:right w:val="nil"/>
            </w:tcBorders>
            <w:hideMark/>
          </w:tcPr>
          <w:p w:rsidR="00D47677" w:rsidRPr="006B130B" w:rsidRDefault="00D47677" w:rsidP="007C5FC9">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2.1</w:t>
            </w:r>
            <w:r w:rsidR="007C5FC9" w:rsidRPr="006B130B">
              <w:rPr>
                <w:rFonts w:ascii="Times New Roman" w:hAnsi="Times New Roman" w:cs="Times New Roman"/>
                <w:sz w:val="24"/>
                <w:szCs w:val="24"/>
              </w:rPr>
              <w:t>0</w:t>
            </w:r>
            <w:r w:rsidRPr="006B130B">
              <w:rPr>
                <w:rFonts w:ascii="Times New Roman" w:hAnsi="Times New Roman" w:cs="Times New Roman"/>
                <w:sz w:val="24"/>
                <w:szCs w:val="24"/>
              </w:rPr>
              <w:t>.</w:t>
            </w:r>
          </w:p>
        </w:tc>
        <w:tc>
          <w:tcPr>
            <w:tcW w:w="1109" w:type="pct"/>
            <w:gridSpan w:val="2"/>
            <w:tcBorders>
              <w:top w:val="single" w:sz="4" w:space="0" w:color="000000"/>
              <w:left w:val="single" w:sz="4" w:space="0" w:color="000000"/>
              <w:bottom w:val="single" w:sz="4" w:space="0" w:color="000000"/>
              <w:right w:val="nil"/>
            </w:tcBorders>
            <w:hideMark/>
          </w:tcPr>
          <w:p w:rsidR="00D47677" w:rsidRPr="006B130B" w:rsidRDefault="00D47677" w:rsidP="00D47677">
            <w:pPr>
              <w:pStyle w:val="a3"/>
              <w:ind w:left="0" w:firstLine="0"/>
              <w:rPr>
                <w:rFonts w:ascii="Times New Roman" w:hAnsi="Times New Roman"/>
              </w:rPr>
            </w:pPr>
            <w:r w:rsidRPr="006B130B">
              <w:rPr>
                <w:rFonts w:ascii="Times New Roman" w:hAnsi="Times New Roman"/>
              </w:rPr>
              <w:t>Советник директора по воспитанию и взаимодействию с детскими общественными объединениями</w:t>
            </w:r>
          </w:p>
        </w:tc>
        <w:tc>
          <w:tcPr>
            <w:tcW w:w="653" w:type="pct"/>
            <w:tcBorders>
              <w:top w:val="single" w:sz="4" w:space="0" w:color="000000"/>
              <w:left w:val="single" w:sz="4" w:space="0" w:color="000000"/>
              <w:bottom w:val="single" w:sz="4" w:space="0" w:color="000000"/>
              <w:right w:val="nil"/>
            </w:tcBorders>
            <w:hideMark/>
          </w:tcPr>
          <w:p w:rsidR="00D47677" w:rsidRPr="006B130B" w:rsidRDefault="00D47677" w:rsidP="00D47677">
            <w:pPr>
              <w:pStyle w:val="a3"/>
              <w:ind w:left="0" w:firstLine="0"/>
              <w:jc w:val="left"/>
              <w:rPr>
                <w:rFonts w:ascii="Times New Roman" w:hAnsi="Times New Roman"/>
              </w:rPr>
            </w:pPr>
            <w:r w:rsidRPr="006B130B">
              <w:rPr>
                <w:rFonts w:ascii="Times New Roman" w:hAnsi="Times New Roman"/>
              </w:rPr>
              <w:t>0,5</w:t>
            </w:r>
          </w:p>
        </w:tc>
        <w:tc>
          <w:tcPr>
            <w:tcW w:w="374" w:type="pct"/>
            <w:gridSpan w:val="2"/>
            <w:tcBorders>
              <w:top w:val="single" w:sz="4" w:space="0" w:color="000000"/>
              <w:left w:val="single" w:sz="4" w:space="0" w:color="000000"/>
              <w:bottom w:val="single" w:sz="4" w:space="0" w:color="000000"/>
              <w:right w:val="nil"/>
            </w:tcBorders>
            <w:hideMark/>
          </w:tcPr>
          <w:p w:rsidR="00D47677" w:rsidRPr="006B130B" w:rsidRDefault="00D47677" w:rsidP="00D47677">
            <w:pPr>
              <w:pStyle w:val="a3"/>
              <w:ind w:left="0" w:firstLine="0"/>
              <w:jc w:val="left"/>
              <w:rPr>
                <w:rFonts w:ascii="Times New Roman" w:hAnsi="Times New Roman"/>
              </w:rPr>
            </w:pPr>
            <w:r w:rsidRPr="006B130B">
              <w:rPr>
                <w:rFonts w:ascii="Times New Roman" w:hAnsi="Times New Roman"/>
              </w:rPr>
              <w:t>0,5</w:t>
            </w:r>
          </w:p>
        </w:tc>
        <w:tc>
          <w:tcPr>
            <w:tcW w:w="414" w:type="pct"/>
            <w:gridSpan w:val="2"/>
            <w:tcBorders>
              <w:top w:val="single" w:sz="4" w:space="0" w:color="000000"/>
              <w:left w:val="single" w:sz="4" w:space="0" w:color="000000"/>
              <w:bottom w:val="single" w:sz="4" w:space="0" w:color="000000"/>
              <w:right w:val="nil"/>
            </w:tcBorders>
            <w:hideMark/>
          </w:tcPr>
          <w:p w:rsidR="00D47677" w:rsidRPr="006B130B" w:rsidRDefault="00D47677" w:rsidP="00D47677">
            <w:pPr>
              <w:pStyle w:val="a3"/>
              <w:ind w:left="0" w:firstLine="0"/>
              <w:jc w:val="left"/>
              <w:rPr>
                <w:rFonts w:ascii="Times New Roman" w:hAnsi="Times New Roman"/>
              </w:rPr>
            </w:pPr>
            <w:r w:rsidRPr="006B130B">
              <w:rPr>
                <w:rFonts w:ascii="Times New Roman" w:hAnsi="Times New Roman"/>
              </w:rPr>
              <w:t>0,5</w:t>
            </w:r>
          </w:p>
        </w:tc>
        <w:tc>
          <w:tcPr>
            <w:tcW w:w="401" w:type="pct"/>
            <w:tcBorders>
              <w:top w:val="single" w:sz="4" w:space="0" w:color="000000"/>
              <w:left w:val="single" w:sz="4" w:space="0" w:color="000000"/>
              <w:bottom w:val="single" w:sz="4" w:space="0" w:color="000000"/>
              <w:right w:val="nil"/>
            </w:tcBorders>
            <w:hideMark/>
          </w:tcPr>
          <w:p w:rsidR="00D47677" w:rsidRPr="006B130B" w:rsidRDefault="00D47677" w:rsidP="00D47677">
            <w:pPr>
              <w:pStyle w:val="a3"/>
              <w:ind w:left="0" w:firstLine="0"/>
              <w:jc w:val="left"/>
              <w:rPr>
                <w:rFonts w:ascii="Times New Roman" w:hAnsi="Times New Roman"/>
              </w:rPr>
            </w:pPr>
            <w:r w:rsidRPr="006B130B">
              <w:rPr>
                <w:rFonts w:ascii="Times New Roman" w:hAnsi="Times New Roman"/>
              </w:rPr>
              <w:t>0,5</w:t>
            </w:r>
          </w:p>
        </w:tc>
        <w:tc>
          <w:tcPr>
            <w:tcW w:w="427" w:type="pct"/>
            <w:tcBorders>
              <w:top w:val="single" w:sz="4" w:space="0" w:color="000000"/>
              <w:left w:val="single" w:sz="4" w:space="0" w:color="000000"/>
              <w:bottom w:val="single" w:sz="4" w:space="0" w:color="000000"/>
              <w:right w:val="nil"/>
            </w:tcBorders>
            <w:hideMark/>
          </w:tcPr>
          <w:p w:rsidR="00D47677" w:rsidRPr="006B130B" w:rsidRDefault="00D47677" w:rsidP="00D47677">
            <w:pPr>
              <w:pStyle w:val="a3"/>
              <w:ind w:left="0" w:firstLine="0"/>
              <w:jc w:val="left"/>
              <w:rPr>
                <w:rFonts w:ascii="Times New Roman" w:hAnsi="Times New Roman"/>
              </w:rPr>
            </w:pPr>
            <w:r w:rsidRPr="006B130B">
              <w:rPr>
                <w:rFonts w:ascii="Times New Roman" w:hAnsi="Times New Roman"/>
              </w:rPr>
              <w:t>0,75</w:t>
            </w:r>
          </w:p>
        </w:tc>
        <w:tc>
          <w:tcPr>
            <w:tcW w:w="427" w:type="pct"/>
            <w:tcBorders>
              <w:top w:val="single" w:sz="4" w:space="0" w:color="000000"/>
              <w:left w:val="single" w:sz="4" w:space="0" w:color="000000"/>
              <w:bottom w:val="single" w:sz="4" w:space="0" w:color="000000"/>
              <w:right w:val="nil"/>
            </w:tcBorders>
            <w:hideMark/>
          </w:tcPr>
          <w:p w:rsidR="00D47677" w:rsidRPr="006B130B" w:rsidRDefault="00D47677" w:rsidP="00D47677">
            <w:pPr>
              <w:pStyle w:val="a3"/>
              <w:ind w:left="0" w:firstLine="0"/>
              <w:jc w:val="left"/>
              <w:rPr>
                <w:rFonts w:ascii="Times New Roman" w:hAnsi="Times New Roman"/>
              </w:rPr>
            </w:pPr>
            <w:r w:rsidRPr="006B130B">
              <w:rPr>
                <w:rFonts w:ascii="Times New Roman" w:hAnsi="Times New Roman"/>
              </w:rPr>
              <w:t>0,75</w:t>
            </w:r>
          </w:p>
        </w:tc>
        <w:tc>
          <w:tcPr>
            <w:tcW w:w="324" w:type="pct"/>
            <w:tcBorders>
              <w:top w:val="single" w:sz="4" w:space="0" w:color="000000"/>
              <w:left w:val="single" w:sz="4" w:space="0" w:color="000000"/>
              <w:bottom w:val="single" w:sz="4" w:space="0" w:color="000000"/>
              <w:right w:val="nil"/>
            </w:tcBorders>
            <w:hideMark/>
          </w:tcPr>
          <w:p w:rsidR="00D47677" w:rsidRPr="006B130B" w:rsidRDefault="00D47677" w:rsidP="00D47677">
            <w:pPr>
              <w:pStyle w:val="a3"/>
              <w:ind w:left="0" w:firstLine="0"/>
              <w:jc w:val="left"/>
              <w:rPr>
                <w:rFonts w:ascii="Times New Roman" w:hAnsi="Times New Roman"/>
              </w:rPr>
            </w:pPr>
            <w:r w:rsidRPr="006B130B">
              <w:rPr>
                <w:rFonts w:ascii="Times New Roman" w:hAnsi="Times New Roman"/>
              </w:rPr>
              <w:t>1,0</w:t>
            </w:r>
          </w:p>
        </w:tc>
        <w:tc>
          <w:tcPr>
            <w:tcW w:w="657" w:type="pct"/>
            <w:tcBorders>
              <w:top w:val="single" w:sz="4" w:space="0" w:color="000000"/>
              <w:left w:val="single" w:sz="4" w:space="0" w:color="000000"/>
              <w:bottom w:val="single" w:sz="4" w:space="0" w:color="000000"/>
              <w:right w:val="single" w:sz="4" w:space="0" w:color="000000"/>
            </w:tcBorders>
            <w:hideMark/>
          </w:tcPr>
          <w:p w:rsidR="00D47677" w:rsidRPr="006B130B" w:rsidRDefault="00D47677" w:rsidP="00D47677">
            <w:pPr>
              <w:pStyle w:val="a3"/>
              <w:ind w:left="0" w:firstLine="0"/>
              <w:jc w:val="left"/>
              <w:rPr>
                <w:rFonts w:ascii="Times New Roman" w:hAnsi="Times New Roman"/>
              </w:rPr>
            </w:pPr>
            <w:r w:rsidRPr="006B130B">
              <w:rPr>
                <w:rFonts w:ascii="Times New Roman" w:hAnsi="Times New Roman"/>
              </w:rPr>
              <w:t>1,0</w:t>
            </w:r>
          </w:p>
        </w:tc>
      </w:tr>
      <w:tr w:rsidR="00D47677" w:rsidRPr="006B130B" w:rsidTr="00D47677">
        <w:tc>
          <w:tcPr>
            <w:tcW w:w="214"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b/>
                <w:sz w:val="24"/>
                <w:szCs w:val="24"/>
              </w:rPr>
            </w:pPr>
            <w:r w:rsidRPr="006B130B">
              <w:rPr>
                <w:rFonts w:ascii="Times New Roman" w:hAnsi="Times New Roman" w:cs="Times New Roman"/>
                <w:b/>
                <w:sz w:val="24"/>
                <w:szCs w:val="24"/>
              </w:rPr>
              <w:t>3.</w:t>
            </w:r>
          </w:p>
        </w:tc>
        <w:tc>
          <w:tcPr>
            <w:tcW w:w="4786" w:type="pct"/>
            <w:gridSpan w:val="12"/>
            <w:tcBorders>
              <w:top w:val="nil"/>
              <w:left w:val="single" w:sz="4" w:space="0" w:color="000000"/>
              <w:bottom w:val="single" w:sz="4" w:space="0" w:color="000000"/>
              <w:right w:val="single" w:sz="4" w:space="0" w:color="000000"/>
            </w:tcBorders>
          </w:tcPr>
          <w:p w:rsidR="00D47677" w:rsidRPr="006B130B" w:rsidRDefault="00D47677">
            <w:pPr>
              <w:pStyle w:val="ConsPlusCell"/>
              <w:jc w:val="both"/>
              <w:rPr>
                <w:rFonts w:ascii="Times New Roman" w:hAnsi="Times New Roman" w:cs="Times New Roman"/>
                <w:b/>
                <w:sz w:val="24"/>
                <w:szCs w:val="24"/>
              </w:rPr>
            </w:pPr>
            <w:r w:rsidRPr="006B130B">
              <w:rPr>
                <w:rFonts w:ascii="Times New Roman" w:hAnsi="Times New Roman" w:cs="Times New Roman"/>
                <w:b/>
                <w:sz w:val="24"/>
                <w:szCs w:val="24"/>
              </w:rPr>
              <w:t>Учебно-вспомогательный персонал</w:t>
            </w:r>
          </w:p>
          <w:p w:rsidR="00D47677" w:rsidRPr="006B130B" w:rsidRDefault="00D47677">
            <w:pPr>
              <w:pStyle w:val="ConsPlusCell"/>
              <w:jc w:val="both"/>
              <w:rPr>
                <w:rFonts w:ascii="Times New Roman" w:hAnsi="Times New Roman" w:cs="Times New Roman"/>
                <w:b/>
                <w:sz w:val="24"/>
                <w:szCs w:val="24"/>
              </w:rPr>
            </w:pPr>
          </w:p>
        </w:tc>
      </w:tr>
      <w:tr w:rsidR="00D47677" w:rsidRPr="006B130B" w:rsidTr="00D47677">
        <w:tc>
          <w:tcPr>
            <w:tcW w:w="214"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3.1.</w:t>
            </w:r>
          </w:p>
        </w:tc>
        <w:tc>
          <w:tcPr>
            <w:tcW w:w="1100"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Секретарь-машинистка </w:t>
            </w:r>
          </w:p>
        </w:tc>
        <w:tc>
          <w:tcPr>
            <w:tcW w:w="663" w:type="pct"/>
            <w:gridSpan w:val="2"/>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374" w:type="pct"/>
            <w:gridSpan w:val="2"/>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414" w:type="pct"/>
            <w:gridSpan w:val="2"/>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01"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27"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27"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324"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657" w:type="pct"/>
            <w:tcBorders>
              <w:top w:val="nil"/>
              <w:left w:val="single" w:sz="4" w:space="0" w:color="000000"/>
              <w:bottom w:val="single" w:sz="4" w:space="0" w:color="000000"/>
              <w:right w:val="single" w:sz="4" w:space="0" w:color="000000"/>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r>
      <w:tr w:rsidR="00D47677" w:rsidRPr="006B130B" w:rsidTr="00D47677">
        <w:tc>
          <w:tcPr>
            <w:tcW w:w="214"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3.2.</w:t>
            </w:r>
          </w:p>
        </w:tc>
        <w:tc>
          <w:tcPr>
            <w:tcW w:w="1100"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Библиотекарь (должность педагога-библиотекаря исключается) </w:t>
            </w:r>
          </w:p>
        </w:tc>
        <w:tc>
          <w:tcPr>
            <w:tcW w:w="663" w:type="pct"/>
            <w:gridSpan w:val="2"/>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0,10</w:t>
            </w:r>
          </w:p>
        </w:tc>
        <w:tc>
          <w:tcPr>
            <w:tcW w:w="374" w:type="pct"/>
            <w:gridSpan w:val="2"/>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0,25</w:t>
            </w:r>
          </w:p>
        </w:tc>
        <w:tc>
          <w:tcPr>
            <w:tcW w:w="414" w:type="pct"/>
            <w:gridSpan w:val="2"/>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01"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27"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27"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324"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657" w:type="pct"/>
            <w:tcBorders>
              <w:top w:val="nil"/>
              <w:left w:val="single" w:sz="4" w:space="0" w:color="000000"/>
              <w:bottom w:val="single" w:sz="4" w:space="0" w:color="000000"/>
              <w:right w:val="single" w:sz="4" w:space="0" w:color="000000"/>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r>
      <w:tr w:rsidR="00D47677" w:rsidRPr="006B130B" w:rsidTr="00D47677">
        <w:tc>
          <w:tcPr>
            <w:tcW w:w="214" w:type="pct"/>
            <w:tcBorders>
              <w:top w:val="single" w:sz="4" w:space="0" w:color="000000"/>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3.3.</w:t>
            </w:r>
          </w:p>
        </w:tc>
        <w:tc>
          <w:tcPr>
            <w:tcW w:w="1100" w:type="pct"/>
            <w:tcBorders>
              <w:top w:val="single" w:sz="4" w:space="0" w:color="000000"/>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Лаборант </w:t>
            </w:r>
          </w:p>
        </w:tc>
        <w:tc>
          <w:tcPr>
            <w:tcW w:w="663" w:type="pct"/>
            <w:gridSpan w:val="2"/>
            <w:tcBorders>
              <w:top w:val="single" w:sz="4" w:space="0" w:color="000000"/>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374" w:type="pct"/>
            <w:gridSpan w:val="2"/>
            <w:tcBorders>
              <w:top w:val="single" w:sz="4" w:space="0" w:color="000000"/>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14" w:type="pct"/>
            <w:gridSpan w:val="2"/>
            <w:tcBorders>
              <w:top w:val="single" w:sz="4" w:space="0" w:color="000000"/>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01" w:type="pct"/>
            <w:tcBorders>
              <w:top w:val="single" w:sz="4" w:space="0" w:color="000000"/>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w:t>
            </w:r>
          </w:p>
        </w:tc>
        <w:tc>
          <w:tcPr>
            <w:tcW w:w="427" w:type="pct"/>
            <w:tcBorders>
              <w:top w:val="single" w:sz="4" w:space="0" w:color="000000"/>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w:t>
            </w:r>
          </w:p>
        </w:tc>
        <w:tc>
          <w:tcPr>
            <w:tcW w:w="427" w:type="pct"/>
            <w:tcBorders>
              <w:top w:val="single" w:sz="4" w:space="0" w:color="000000"/>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1,5</w:t>
            </w:r>
          </w:p>
        </w:tc>
        <w:tc>
          <w:tcPr>
            <w:tcW w:w="324" w:type="pct"/>
            <w:tcBorders>
              <w:top w:val="single" w:sz="4" w:space="0" w:color="000000"/>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1,5</w:t>
            </w:r>
          </w:p>
        </w:tc>
        <w:tc>
          <w:tcPr>
            <w:tcW w:w="657" w:type="pct"/>
            <w:tcBorders>
              <w:top w:val="single" w:sz="4" w:space="0" w:color="000000"/>
              <w:left w:val="single" w:sz="4" w:space="0" w:color="000000"/>
              <w:bottom w:val="single" w:sz="4" w:space="0" w:color="000000"/>
              <w:right w:val="single" w:sz="4" w:space="0" w:color="000000"/>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2,0</w:t>
            </w:r>
          </w:p>
        </w:tc>
      </w:tr>
      <w:tr w:rsidR="00D47677" w:rsidRPr="006B130B" w:rsidTr="00D47677">
        <w:tc>
          <w:tcPr>
            <w:tcW w:w="214" w:type="pct"/>
            <w:tcBorders>
              <w:top w:val="single" w:sz="4" w:space="0" w:color="000000"/>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3.4.</w:t>
            </w:r>
          </w:p>
        </w:tc>
        <w:tc>
          <w:tcPr>
            <w:tcW w:w="1100" w:type="pct"/>
            <w:tcBorders>
              <w:top w:val="single" w:sz="4" w:space="0" w:color="000000"/>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Лаборант (по обслуживанию </w:t>
            </w:r>
          </w:p>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компьютеров и оргтехники) </w:t>
            </w:r>
          </w:p>
        </w:tc>
        <w:tc>
          <w:tcPr>
            <w:tcW w:w="3686" w:type="pct"/>
            <w:gridSpan w:val="11"/>
            <w:tcBorders>
              <w:top w:val="single" w:sz="4" w:space="0" w:color="000000"/>
              <w:left w:val="single" w:sz="4" w:space="0" w:color="000000"/>
              <w:bottom w:val="single" w:sz="4" w:space="0" w:color="000000"/>
              <w:right w:val="single" w:sz="4" w:space="0" w:color="000000"/>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 1,0 при наличии 50 единиц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 </w:t>
            </w:r>
          </w:p>
        </w:tc>
      </w:tr>
      <w:tr w:rsidR="00D47677" w:rsidRPr="006B130B" w:rsidTr="007C5FC9">
        <w:tc>
          <w:tcPr>
            <w:tcW w:w="214" w:type="pct"/>
            <w:tcBorders>
              <w:top w:val="nil"/>
              <w:left w:val="single" w:sz="4" w:space="0" w:color="000000"/>
              <w:bottom w:val="single" w:sz="4" w:space="0" w:color="auto"/>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3.5.</w:t>
            </w:r>
          </w:p>
        </w:tc>
        <w:tc>
          <w:tcPr>
            <w:tcW w:w="1100" w:type="pct"/>
            <w:tcBorders>
              <w:top w:val="nil"/>
              <w:left w:val="single" w:sz="4" w:space="0" w:color="000000"/>
              <w:bottom w:val="single" w:sz="4" w:space="0" w:color="auto"/>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Техник (по обслуживанию компьютеров и оргтехники) </w:t>
            </w:r>
          </w:p>
        </w:tc>
        <w:tc>
          <w:tcPr>
            <w:tcW w:w="663" w:type="pct"/>
            <w:gridSpan w:val="2"/>
            <w:tcBorders>
              <w:top w:val="nil"/>
              <w:left w:val="single" w:sz="4" w:space="0" w:color="000000"/>
              <w:bottom w:val="single" w:sz="4" w:space="0" w:color="auto"/>
              <w:right w:val="nil"/>
            </w:tcBorders>
          </w:tcPr>
          <w:p w:rsidR="00D47677" w:rsidRPr="006B130B" w:rsidRDefault="00D47677">
            <w:pPr>
              <w:pStyle w:val="ConsPlusCell"/>
              <w:snapToGrid w:val="0"/>
              <w:jc w:val="both"/>
              <w:rPr>
                <w:rFonts w:ascii="Times New Roman" w:hAnsi="Times New Roman" w:cs="Times New Roman"/>
                <w:sz w:val="24"/>
                <w:szCs w:val="24"/>
              </w:rPr>
            </w:pPr>
          </w:p>
        </w:tc>
        <w:tc>
          <w:tcPr>
            <w:tcW w:w="374" w:type="pct"/>
            <w:gridSpan w:val="2"/>
            <w:tcBorders>
              <w:top w:val="nil"/>
              <w:left w:val="single" w:sz="4" w:space="0" w:color="000000"/>
              <w:bottom w:val="single" w:sz="4" w:space="0" w:color="auto"/>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2650" w:type="pct"/>
            <w:gridSpan w:val="7"/>
            <w:tcBorders>
              <w:top w:val="nil"/>
              <w:left w:val="single" w:sz="4" w:space="0" w:color="000000"/>
              <w:bottom w:val="single" w:sz="4" w:space="0" w:color="auto"/>
              <w:right w:val="single" w:sz="4" w:space="0" w:color="000000"/>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 при наличии от 51 до 100 единиц техники (должность лаборанта исключается)</w:t>
            </w:r>
          </w:p>
        </w:tc>
      </w:tr>
      <w:tr w:rsidR="00D47677" w:rsidRPr="006B130B" w:rsidTr="007C5FC9">
        <w:tc>
          <w:tcPr>
            <w:tcW w:w="214" w:type="pct"/>
            <w:tcBorders>
              <w:top w:val="single" w:sz="4" w:space="0" w:color="auto"/>
              <w:left w:val="single" w:sz="4" w:space="0" w:color="auto"/>
              <w:bottom w:val="single" w:sz="4" w:space="0" w:color="auto"/>
              <w:right w:val="single" w:sz="4" w:space="0" w:color="auto"/>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3.6.</w:t>
            </w:r>
          </w:p>
        </w:tc>
        <w:tc>
          <w:tcPr>
            <w:tcW w:w="1100" w:type="pct"/>
            <w:tcBorders>
              <w:top w:val="single" w:sz="4" w:space="0" w:color="auto"/>
              <w:left w:val="single" w:sz="4" w:space="0" w:color="auto"/>
              <w:bottom w:val="single" w:sz="4" w:space="0" w:color="auto"/>
              <w:right w:val="single" w:sz="4" w:space="0" w:color="auto"/>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Инженер-программист </w:t>
            </w:r>
          </w:p>
        </w:tc>
        <w:tc>
          <w:tcPr>
            <w:tcW w:w="663" w:type="pct"/>
            <w:gridSpan w:val="2"/>
            <w:tcBorders>
              <w:top w:val="single" w:sz="4" w:space="0" w:color="auto"/>
              <w:left w:val="single" w:sz="4" w:space="0" w:color="auto"/>
              <w:bottom w:val="single" w:sz="4" w:space="0" w:color="auto"/>
              <w:right w:val="single" w:sz="4" w:space="0" w:color="auto"/>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374" w:type="pct"/>
            <w:gridSpan w:val="2"/>
            <w:tcBorders>
              <w:top w:val="single" w:sz="4" w:space="0" w:color="auto"/>
              <w:left w:val="single" w:sz="4" w:space="0" w:color="auto"/>
              <w:bottom w:val="single" w:sz="4" w:space="0" w:color="auto"/>
              <w:right w:val="single" w:sz="4" w:space="0" w:color="auto"/>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2650" w:type="pct"/>
            <w:gridSpan w:val="7"/>
            <w:tcBorders>
              <w:top w:val="single" w:sz="4" w:space="0" w:color="auto"/>
              <w:left w:val="single" w:sz="4" w:space="0" w:color="auto"/>
              <w:bottom w:val="single" w:sz="4" w:space="0" w:color="auto"/>
              <w:right w:val="single" w:sz="4" w:space="0" w:color="auto"/>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 при наличии более 100 единиц техники (должности лаборант и техник исключаются)</w:t>
            </w:r>
          </w:p>
        </w:tc>
      </w:tr>
      <w:tr w:rsidR="00D47677" w:rsidRPr="006B130B" w:rsidTr="007C5FC9">
        <w:tc>
          <w:tcPr>
            <w:tcW w:w="214" w:type="pct"/>
            <w:tcBorders>
              <w:top w:val="single" w:sz="4" w:space="0" w:color="auto"/>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3.7.</w:t>
            </w:r>
          </w:p>
        </w:tc>
        <w:tc>
          <w:tcPr>
            <w:tcW w:w="1100" w:type="pct"/>
            <w:tcBorders>
              <w:top w:val="single" w:sz="4" w:space="0" w:color="auto"/>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Системный администратор</w:t>
            </w:r>
          </w:p>
        </w:tc>
        <w:tc>
          <w:tcPr>
            <w:tcW w:w="663" w:type="pct"/>
            <w:gridSpan w:val="2"/>
            <w:tcBorders>
              <w:top w:val="single" w:sz="4" w:space="0" w:color="auto"/>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374" w:type="pct"/>
            <w:gridSpan w:val="2"/>
            <w:tcBorders>
              <w:top w:val="single" w:sz="4" w:space="0" w:color="auto"/>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414" w:type="pct"/>
            <w:gridSpan w:val="2"/>
            <w:tcBorders>
              <w:top w:val="single" w:sz="4" w:space="0" w:color="auto"/>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2236" w:type="pct"/>
            <w:gridSpan w:val="5"/>
            <w:tcBorders>
              <w:top w:val="single" w:sz="4" w:space="0" w:color="auto"/>
              <w:left w:val="single" w:sz="4" w:space="0" w:color="000000"/>
              <w:bottom w:val="single" w:sz="4" w:space="0" w:color="000000"/>
              <w:right w:val="single" w:sz="4" w:space="0" w:color="000000"/>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1,0 при наличии 100 единиц компьютерной техники, </w:t>
            </w:r>
            <w:r w:rsidRPr="006B130B">
              <w:rPr>
                <w:rFonts w:ascii="Times New Roman" w:hAnsi="Times New Roman" w:cs="Times New Roman"/>
                <w:sz w:val="24"/>
                <w:szCs w:val="24"/>
              </w:rPr>
              <w:lastRenderedPageBreak/>
              <w:t xml:space="preserve">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 </w:t>
            </w:r>
          </w:p>
        </w:tc>
      </w:tr>
      <w:tr w:rsidR="00D47677" w:rsidRPr="006B130B" w:rsidTr="00D47677">
        <w:tc>
          <w:tcPr>
            <w:tcW w:w="214"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b/>
                <w:sz w:val="24"/>
                <w:szCs w:val="24"/>
              </w:rPr>
            </w:pPr>
            <w:r w:rsidRPr="006B130B">
              <w:rPr>
                <w:rFonts w:ascii="Times New Roman" w:hAnsi="Times New Roman" w:cs="Times New Roman"/>
                <w:b/>
                <w:sz w:val="24"/>
                <w:szCs w:val="24"/>
              </w:rPr>
              <w:lastRenderedPageBreak/>
              <w:t>4.</w:t>
            </w:r>
          </w:p>
        </w:tc>
        <w:tc>
          <w:tcPr>
            <w:tcW w:w="4786" w:type="pct"/>
            <w:gridSpan w:val="12"/>
            <w:tcBorders>
              <w:top w:val="nil"/>
              <w:left w:val="single" w:sz="4" w:space="0" w:color="000000"/>
              <w:bottom w:val="single" w:sz="4" w:space="0" w:color="000000"/>
              <w:right w:val="single" w:sz="4" w:space="0" w:color="000000"/>
            </w:tcBorders>
          </w:tcPr>
          <w:p w:rsidR="00D47677" w:rsidRPr="006B130B" w:rsidRDefault="00D47677">
            <w:pPr>
              <w:pStyle w:val="ConsPlusCell"/>
              <w:jc w:val="both"/>
              <w:rPr>
                <w:rFonts w:ascii="Times New Roman" w:hAnsi="Times New Roman" w:cs="Times New Roman"/>
                <w:b/>
                <w:sz w:val="24"/>
                <w:szCs w:val="24"/>
              </w:rPr>
            </w:pPr>
            <w:r w:rsidRPr="006B130B">
              <w:rPr>
                <w:rFonts w:ascii="Times New Roman" w:hAnsi="Times New Roman" w:cs="Times New Roman"/>
                <w:b/>
                <w:sz w:val="24"/>
                <w:szCs w:val="24"/>
              </w:rPr>
              <w:t>Младший обслуживающий персонал</w:t>
            </w:r>
          </w:p>
          <w:p w:rsidR="00D47677" w:rsidRPr="006B130B" w:rsidRDefault="00D47677">
            <w:pPr>
              <w:pStyle w:val="ConsPlusCell"/>
              <w:jc w:val="both"/>
              <w:rPr>
                <w:rFonts w:ascii="Times New Roman" w:hAnsi="Times New Roman" w:cs="Times New Roman"/>
                <w:b/>
                <w:sz w:val="24"/>
                <w:szCs w:val="24"/>
              </w:rPr>
            </w:pPr>
          </w:p>
        </w:tc>
      </w:tr>
      <w:tr w:rsidR="00D47677" w:rsidRPr="00626381" w:rsidTr="007C5FC9">
        <w:tc>
          <w:tcPr>
            <w:tcW w:w="214"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4.1.</w:t>
            </w:r>
          </w:p>
        </w:tc>
        <w:tc>
          <w:tcPr>
            <w:tcW w:w="1109" w:type="pct"/>
            <w:gridSpan w:val="2"/>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 xml:space="preserve">Рабочий по комплексному </w:t>
            </w:r>
            <w:r w:rsidRPr="006B130B">
              <w:rPr>
                <w:rFonts w:ascii="Times New Roman" w:hAnsi="Times New Roman" w:cs="Times New Roman"/>
                <w:sz w:val="24"/>
                <w:szCs w:val="24"/>
              </w:rPr>
              <w:br/>
              <w:t>обслуживанию и ремонту зданий</w:t>
            </w:r>
            <w:r w:rsidRPr="006B130B">
              <w:rPr>
                <w:rFonts w:ascii="Times New Roman" w:hAnsi="Times New Roman" w:cs="Times New Roman"/>
                <w:sz w:val="24"/>
                <w:szCs w:val="24"/>
              </w:rPr>
              <w:br/>
              <w:t xml:space="preserve">(слесарь-сантехник, </w:t>
            </w:r>
            <w:r w:rsidRPr="006B130B">
              <w:rPr>
                <w:rFonts w:ascii="Times New Roman" w:hAnsi="Times New Roman" w:cs="Times New Roman"/>
                <w:sz w:val="24"/>
                <w:szCs w:val="24"/>
              </w:rPr>
              <w:br/>
              <w:t>электромонтер, столяр и т.д.)</w:t>
            </w:r>
          </w:p>
        </w:tc>
        <w:tc>
          <w:tcPr>
            <w:tcW w:w="653"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374" w:type="pct"/>
            <w:gridSpan w:val="2"/>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w:t>
            </w:r>
          </w:p>
        </w:tc>
        <w:tc>
          <w:tcPr>
            <w:tcW w:w="414" w:type="pct"/>
            <w:gridSpan w:val="2"/>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0,5</w:t>
            </w:r>
          </w:p>
        </w:tc>
        <w:tc>
          <w:tcPr>
            <w:tcW w:w="401"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27"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1,0</w:t>
            </w:r>
          </w:p>
        </w:tc>
        <w:tc>
          <w:tcPr>
            <w:tcW w:w="427"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1,5</w:t>
            </w:r>
          </w:p>
        </w:tc>
        <w:tc>
          <w:tcPr>
            <w:tcW w:w="324" w:type="pct"/>
            <w:tcBorders>
              <w:top w:val="nil"/>
              <w:left w:val="single" w:sz="4" w:space="0" w:color="000000"/>
              <w:bottom w:val="single" w:sz="4" w:space="0" w:color="000000"/>
              <w:right w:val="nil"/>
            </w:tcBorders>
            <w:hideMark/>
          </w:tcPr>
          <w:p w:rsidR="00D47677" w:rsidRPr="006B130B"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2,0</w:t>
            </w:r>
          </w:p>
        </w:tc>
        <w:tc>
          <w:tcPr>
            <w:tcW w:w="657" w:type="pct"/>
            <w:tcBorders>
              <w:top w:val="nil"/>
              <w:left w:val="single" w:sz="4" w:space="0" w:color="000000"/>
              <w:bottom w:val="single" w:sz="4" w:space="0" w:color="000000"/>
              <w:right w:val="single" w:sz="4" w:space="0" w:color="000000"/>
            </w:tcBorders>
            <w:hideMark/>
          </w:tcPr>
          <w:p w:rsidR="00D47677" w:rsidRPr="00626381" w:rsidRDefault="00D47677">
            <w:pPr>
              <w:pStyle w:val="ConsPlusCell"/>
              <w:jc w:val="both"/>
              <w:rPr>
                <w:rFonts w:ascii="Times New Roman" w:hAnsi="Times New Roman" w:cs="Times New Roman"/>
                <w:sz w:val="24"/>
                <w:szCs w:val="24"/>
              </w:rPr>
            </w:pPr>
            <w:r w:rsidRPr="006B130B">
              <w:rPr>
                <w:rFonts w:ascii="Times New Roman" w:hAnsi="Times New Roman" w:cs="Times New Roman"/>
                <w:sz w:val="24"/>
                <w:szCs w:val="24"/>
              </w:rPr>
              <w:t>2,0</w:t>
            </w:r>
          </w:p>
        </w:tc>
      </w:tr>
      <w:tr w:rsidR="00D47677" w:rsidRPr="00626381" w:rsidTr="007C5FC9">
        <w:tc>
          <w:tcPr>
            <w:tcW w:w="214"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4.2.</w:t>
            </w:r>
          </w:p>
        </w:tc>
        <w:tc>
          <w:tcPr>
            <w:tcW w:w="1109"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Гардеробщик </w:t>
            </w:r>
          </w:p>
        </w:tc>
        <w:tc>
          <w:tcPr>
            <w:tcW w:w="653"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374"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14"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401"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427"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427"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1,5</w:t>
            </w:r>
          </w:p>
        </w:tc>
        <w:tc>
          <w:tcPr>
            <w:tcW w:w="324"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2,0</w:t>
            </w:r>
          </w:p>
        </w:tc>
        <w:tc>
          <w:tcPr>
            <w:tcW w:w="657" w:type="pct"/>
            <w:tcBorders>
              <w:top w:val="nil"/>
              <w:left w:val="single" w:sz="4" w:space="0" w:color="000000"/>
              <w:bottom w:val="single" w:sz="4" w:space="0" w:color="000000"/>
              <w:right w:val="single" w:sz="4" w:space="0" w:color="000000"/>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2,0</w:t>
            </w:r>
          </w:p>
        </w:tc>
      </w:tr>
      <w:tr w:rsidR="00D47677" w:rsidRPr="00626381" w:rsidTr="007C5FC9">
        <w:tc>
          <w:tcPr>
            <w:tcW w:w="214" w:type="pct"/>
            <w:vMerge w:val="restar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4.3.</w:t>
            </w:r>
          </w:p>
        </w:tc>
        <w:tc>
          <w:tcPr>
            <w:tcW w:w="1109"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Уборщик производственных и служебных помещений </w:t>
            </w:r>
          </w:p>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Дополнительно:</w:t>
            </w:r>
          </w:p>
        </w:tc>
        <w:tc>
          <w:tcPr>
            <w:tcW w:w="653"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3024" w:type="pct"/>
            <w:gridSpan w:val="9"/>
            <w:tcBorders>
              <w:top w:val="nil"/>
              <w:left w:val="single" w:sz="4" w:space="0" w:color="000000"/>
              <w:bottom w:val="single" w:sz="4" w:space="0" w:color="000000"/>
              <w:right w:val="single" w:sz="4" w:space="0" w:color="000000"/>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Должность устанавливается из расчета: 0,5 на каждые 250 кв. м. убираемой </w:t>
            </w:r>
            <w:r w:rsidRPr="00626381">
              <w:rPr>
                <w:rFonts w:ascii="Times New Roman" w:hAnsi="Times New Roman" w:cs="Times New Roman"/>
                <w:sz w:val="24"/>
                <w:szCs w:val="24"/>
              </w:rPr>
              <w:br/>
              <w:t xml:space="preserve">площади </w:t>
            </w:r>
          </w:p>
        </w:tc>
      </w:tr>
      <w:tr w:rsidR="00D47677" w:rsidRPr="00626381" w:rsidTr="007C5FC9">
        <w:trPr>
          <w:trHeight w:val="612"/>
        </w:trPr>
        <w:tc>
          <w:tcPr>
            <w:tcW w:w="0" w:type="auto"/>
            <w:vMerge/>
            <w:tcBorders>
              <w:top w:val="nil"/>
              <w:left w:val="single" w:sz="4" w:space="0" w:color="000000"/>
              <w:bottom w:val="single" w:sz="4" w:space="0" w:color="000000"/>
              <w:right w:val="nil"/>
            </w:tcBorders>
            <w:vAlign w:val="center"/>
            <w:hideMark/>
          </w:tcPr>
          <w:p w:rsidR="00D47677" w:rsidRPr="00626381" w:rsidRDefault="00D47677">
            <w:pPr>
              <w:ind w:firstLine="0"/>
              <w:jc w:val="left"/>
              <w:rPr>
                <w:rFonts w:ascii="Times New Roman" w:hAnsi="Times New Roman"/>
                <w:lang w:eastAsia="ar-SA"/>
              </w:rPr>
            </w:pPr>
          </w:p>
        </w:tc>
        <w:tc>
          <w:tcPr>
            <w:tcW w:w="1109"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Уборщик производственных и служебных помещений </w:t>
            </w:r>
          </w:p>
        </w:tc>
        <w:tc>
          <w:tcPr>
            <w:tcW w:w="3677" w:type="pct"/>
            <w:gridSpan w:val="10"/>
            <w:tcBorders>
              <w:top w:val="nil"/>
              <w:left w:val="single" w:sz="4" w:space="0" w:color="000000"/>
              <w:bottom w:val="single" w:sz="4" w:space="0" w:color="000000"/>
              <w:right w:val="single" w:sz="4" w:space="0" w:color="000000"/>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в организациях, работающих в 2 смены - 0,25 на каждые 250 кв. м. убираемой площади, используемой обучающимися 2 смены </w:t>
            </w:r>
          </w:p>
        </w:tc>
      </w:tr>
      <w:tr w:rsidR="00D47677" w:rsidRPr="00626381" w:rsidTr="007C5FC9">
        <w:tc>
          <w:tcPr>
            <w:tcW w:w="214"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4.4.</w:t>
            </w:r>
          </w:p>
        </w:tc>
        <w:tc>
          <w:tcPr>
            <w:tcW w:w="1109"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Дворник </w:t>
            </w:r>
          </w:p>
        </w:tc>
        <w:tc>
          <w:tcPr>
            <w:tcW w:w="653"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374"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2650" w:type="pct"/>
            <w:gridSpan w:val="7"/>
            <w:tcBorders>
              <w:top w:val="nil"/>
              <w:left w:val="single" w:sz="4" w:space="0" w:color="000000"/>
              <w:bottom w:val="single" w:sz="4" w:space="0" w:color="000000"/>
              <w:right w:val="single" w:sz="4" w:space="0" w:color="000000"/>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1,0 на каждые 0,5 га территории, закреплённой за образовательной организацией </w:t>
            </w:r>
          </w:p>
        </w:tc>
      </w:tr>
      <w:tr w:rsidR="00D47677" w:rsidRPr="00626381" w:rsidTr="007C5FC9">
        <w:tc>
          <w:tcPr>
            <w:tcW w:w="214"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4.5.</w:t>
            </w:r>
          </w:p>
        </w:tc>
        <w:tc>
          <w:tcPr>
            <w:tcW w:w="1109"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Сторож </w:t>
            </w:r>
          </w:p>
        </w:tc>
        <w:tc>
          <w:tcPr>
            <w:tcW w:w="3677" w:type="pct"/>
            <w:gridSpan w:val="10"/>
            <w:tcBorders>
              <w:top w:val="nil"/>
              <w:left w:val="single" w:sz="4" w:space="0" w:color="000000"/>
              <w:bottom w:val="single" w:sz="4" w:space="0" w:color="000000"/>
              <w:right w:val="single" w:sz="4" w:space="0" w:color="000000"/>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из расчета 2,4 на одно здание общеобразовательной организации </w:t>
            </w:r>
          </w:p>
        </w:tc>
      </w:tr>
      <w:tr w:rsidR="00D47677" w:rsidRPr="00626381" w:rsidTr="007C5FC9">
        <w:tc>
          <w:tcPr>
            <w:tcW w:w="214"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4.6.</w:t>
            </w:r>
          </w:p>
        </w:tc>
        <w:tc>
          <w:tcPr>
            <w:tcW w:w="1109"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Повар </w:t>
            </w:r>
          </w:p>
        </w:tc>
        <w:tc>
          <w:tcPr>
            <w:tcW w:w="653"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0,75</w:t>
            </w:r>
          </w:p>
        </w:tc>
        <w:tc>
          <w:tcPr>
            <w:tcW w:w="374"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414"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1,5</w:t>
            </w:r>
          </w:p>
        </w:tc>
        <w:tc>
          <w:tcPr>
            <w:tcW w:w="401"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1,5</w:t>
            </w:r>
          </w:p>
        </w:tc>
        <w:tc>
          <w:tcPr>
            <w:tcW w:w="1835" w:type="pct"/>
            <w:gridSpan w:val="4"/>
            <w:tcBorders>
              <w:top w:val="nil"/>
              <w:left w:val="single" w:sz="4" w:space="0" w:color="000000"/>
              <w:bottom w:val="single" w:sz="4" w:space="0" w:color="000000"/>
              <w:right w:val="single" w:sz="4" w:space="0" w:color="000000"/>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 на каждые 200 обучающихся, для которых организовано горячее питание</w:t>
            </w:r>
          </w:p>
        </w:tc>
      </w:tr>
      <w:tr w:rsidR="00D47677" w:rsidRPr="00626381" w:rsidTr="007C5FC9">
        <w:tc>
          <w:tcPr>
            <w:tcW w:w="214"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4.7.</w:t>
            </w:r>
          </w:p>
        </w:tc>
        <w:tc>
          <w:tcPr>
            <w:tcW w:w="1109"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Подсобный рабочий</w:t>
            </w:r>
          </w:p>
        </w:tc>
        <w:tc>
          <w:tcPr>
            <w:tcW w:w="653"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374"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414"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401"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427"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427"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324"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1,5</w:t>
            </w:r>
          </w:p>
        </w:tc>
        <w:tc>
          <w:tcPr>
            <w:tcW w:w="657" w:type="pct"/>
            <w:tcBorders>
              <w:top w:val="nil"/>
              <w:left w:val="single" w:sz="4" w:space="0" w:color="000000"/>
              <w:bottom w:val="single" w:sz="4" w:space="0" w:color="000000"/>
              <w:right w:val="single" w:sz="4" w:space="0" w:color="000000"/>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2,0</w:t>
            </w:r>
          </w:p>
        </w:tc>
      </w:tr>
      <w:tr w:rsidR="00D47677" w:rsidRPr="00626381" w:rsidTr="007C5FC9">
        <w:tc>
          <w:tcPr>
            <w:tcW w:w="214"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4.8.</w:t>
            </w:r>
          </w:p>
        </w:tc>
        <w:tc>
          <w:tcPr>
            <w:tcW w:w="1109" w:type="pct"/>
            <w:gridSpan w:val="2"/>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Мойщица посуды</w:t>
            </w:r>
          </w:p>
        </w:tc>
        <w:tc>
          <w:tcPr>
            <w:tcW w:w="653"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374" w:type="pct"/>
            <w:gridSpan w:val="2"/>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14" w:type="pct"/>
            <w:gridSpan w:val="2"/>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401"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427"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427"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324"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657" w:type="pct"/>
            <w:tcBorders>
              <w:top w:val="single" w:sz="4" w:space="0" w:color="000000"/>
              <w:left w:val="single" w:sz="4" w:space="0" w:color="000000"/>
              <w:bottom w:val="single" w:sz="4" w:space="0" w:color="000000"/>
              <w:right w:val="single" w:sz="4" w:space="0" w:color="000000"/>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r>
      <w:tr w:rsidR="00D47677" w:rsidRPr="00626381" w:rsidTr="007C5FC9">
        <w:tc>
          <w:tcPr>
            <w:tcW w:w="214"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4.9.</w:t>
            </w:r>
          </w:p>
        </w:tc>
        <w:tc>
          <w:tcPr>
            <w:tcW w:w="1109" w:type="pct"/>
            <w:gridSpan w:val="2"/>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Кладовщик </w:t>
            </w:r>
          </w:p>
        </w:tc>
        <w:tc>
          <w:tcPr>
            <w:tcW w:w="653"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374" w:type="pct"/>
            <w:gridSpan w:val="2"/>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14" w:type="pct"/>
            <w:gridSpan w:val="2"/>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401"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427"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427"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324"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657" w:type="pct"/>
            <w:tcBorders>
              <w:top w:val="single" w:sz="4" w:space="0" w:color="000000"/>
              <w:left w:val="single" w:sz="4" w:space="0" w:color="000000"/>
              <w:bottom w:val="single" w:sz="4" w:space="0" w:color="000000"/>
              <w:right w:val="single" w:sz="4" w:space="0" w:color="000000"/>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r>
      <w:tr w:rsidR="00D47677" w:rsidRPr="00626381" w:rsidTr="007C5FC9">
        <w:tc>
          <w:tcPr>
            <w:tcW w:w="214"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4.10</w:t>
            </w:r>
          </w:p>
        </w:tc>
        <w:tc>
          <w:tcPr>
            <w:tcW w:w="1109" w:type="pct"/>
            <w:gridSpan w:val="2"/>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FA146E">
              <w:rPr>
                <w:rFonts w:ascii="Times New Roman" w:hAnsi="Times New Roman" w:cs="Times New Roman"/>
                <w:sz w:val="24"/>
                <w:szCs w:val="24"/>
              </w:rPr>
              <w:t>Водитель автомобиля, водитель автобуса</w:t>
            </w:r>
          </w:p>
        </w:tc>
        <w:tc>
          <w:tcPr>
            <w:tcW w:w="653"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3024" w:type="pct"/>
            <w:gridSpan w:val="9"/>
            <w:tcBorders>
              <w:top w:val="single" w:sz="4" w:space="0" w:color="000000"/>
              <w:left w:val="single" w:sz="4" w:space="0" w:color="000000"/>
              <w:bottom w:val="single" w:sz="4" w:space="0" w:color="000000"/>
              <w:right w:val="single" w:sz="4" w:space="0" w:color="000000"/>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Должность устанавливается из расчета на единицу техники</w:t>
            </w:r>
          </w:p>
        </w:tc>
      </w:tr>
      <w:tr w:rsidR="00D47677" w:rsidRPr="00626381" w:rsidTr="00D47677">
        <w:tc>
          <w:tcPr>
            <w:tcW w:w="214" w:type="pct"/>
            <w:tcBorders>
              <w:top w:val="nil"/>
              <w:left w:val="single" w:sz="4" w:space="0" w:color="000000"/>
              <w:bottom w:val="single" w:sz="4" w:space="0" w:color="000000"/>
              <w:right w:val="nil"/>
            </w:tcBorders>
            <w:hideMark/>
          </w:tcPr>
          <w:p w:rsidR="00D47677" w:rsidRPr="00165D8B" w:rsidRDefault="00D47677">
            <w:pPr>
              <w:pStyle w:val="ConsPlusCell"/>
              <w:jc w:val="both"/>
              <w:rPr>
                <w:rFonts w:ascii="Times New Roman" w:hAnsi="Times New Roman" w:cs="Times New Roman"/>
                <w:b/>
                <w:sz w:val="24"/>
                <w:szCs w:val="24"/>
              </w:rPr>
            </w:pPr>
            <w:r w:rsidRPr="00165D8B">
              <w:rPr>
                <w:rFonts w:ascii="Times New Roman" w:hAnsi="Times New Roman" w:cs="Times New Roman"/>
                <w:b/>
                <w:sz w:val="24"/>
                <w:szCs w:val="24"/>
              </w:rPr>
              <w:t>5.</w:t>
            </w:r>
          </w:p>
        </w:tc>
        <w:tc>
          <w:tcPr>
            <w:tcW w:w="4786" w:type="pct"/>
            <w:gridSpan w:val="12"/>
            <w:tcBorders>
              <w:top w:val="nil"/>
              <w:left w:val="single" w:sz="4" w:space="0" w:color="000000"/>
              <w:bottom w:val="single" w:sz="4" w:space="0" w:color="000000"/>
              <w:right w:val="single" w:sz="4" w:space="0" w:color="000000"/>
            </w:tcBorders>
          </w:tcPr>
          <w:p w:rsidR="00D47677" w:rsidRPr="00165D8B" w:rsidRDefault="00D47677">
            <w:pPr>
              <w:pStyle w:val="ConsPlusCell"/>
              <w:jc w:val="both"/>
              <w:rPr>
                <w:rFonts w:ascii="Times New Roman" w:hAnsi="Times New Roman" w:cs="Times New Roman"/>
                <w:b/>
                <w:sz w:val="24"/>
                <w:szCs w:val="24"/>
              </w:rPr>
            </w:pPr>
            <w:r w:rsidRPr="00165D8B">
              <w:rPr>
                <w:rFonts w:ascii="Times New Roman" w:hAnsi="Times New Roman" w:cs="Times New Roman"/>
                <w:b/>
                <w:sz w:val="24"/>
                <w:szCs w:val="24"/>
              </w:rPr>
              <w:t>Административно-хозяйственный персонал</w:t>
            </w:r>
          </w:p>
          <w:p w:rsidR="00D47677" w:rsidRPr="00165D8B" w:rsidRDefault="00D47677">
            <w:pPr>
              <w:pStyle w:val="ConsPlusCell"/>
              <w:jc w:val="both"/>
              <w:rPr>
                <w:rFonts w:ascii="Times New Roman" w:hAnsi="Times New Roman" w:cs="Times New Roman"/>
                <w:b/>
                <w:sz w:val="24"/>
                <w:szCs w:val="24"/>
              </w:rPr>
            </w:pPr>
          </w:p>
        </w:tc>
      </w:tr>
      <w:tr w:rsidR="00D47677" w:rsidRPr="00626381" w:rsidTr="007C5FC9">
        <w:tc>
          <w:tcPr>
            <w:tcW w:w="214"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5.1.</w:t>
            </w:r>
          </w:p>
        </w:tc>
        <w:tc>
          <w:tcPr>
            <w:tcW w:w="1109"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Главный бухгалтер </w:t>
            </w:r>
          </w:p>
        </w:tc>
        <w:tc>
          <w:tcPr>
            <w:tcW w:w="653"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374"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14"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01"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27"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27"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w:t>
            </w:r>
          </w:p>
        </w:tc>
        <w:tc>
          <w:tcPr>
            <w:tcW w:w="324"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w:t>
            </w:r>
          </w:p>
        </w:tc>
        <w:tc>
          <w:tcPr>
            <w:tcW w:w="657" w:type="pct"/>
            <w:tcBorders>
              <w:top w:val="nil"/>
              <w:left w:val="single" w:sz="4" w:space="0" w:color="000000"/>
              <w:bottom w:val="single" w:sz="4" w:space="0" w:color="000000"/>
              <w:right w:val="single" w:sz="4" w:space="0" w:color="000000"/>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w:t>
            </w:r>
          </w:p>
        </w:tc>
      </w:tr>
      <w:tr w:rsidR="00D47677" w:rsidRPr="00626381" w:rsidTr="007C5FC9">
        <w:tc>
          <w:tcPr>
            <w:tcW w:w="214"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5.2.</w:t>
            </w:r>
          </w:p>
        </w:tc>
        <w:tc>
          <w:tcPr>
            <w:tcW w:w="1109" w:type="pct"/>
            <w:gridSpan w:val="2"/>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Бухгалтер (на правах </w:t>
            </w:r>
            <w:r w:rsidRPr="00626381">
              <w:rPr>
                <w:rFonts w:ascii="Times New Roman" w:hAnsi="Times New Roman" w:cs="Times New Roman"/>
                <w:sz w:val="24"/>
                <w:szCs w:val="24"/>
              </w:rPr>
              <w:br/>
              <w:t xml:space="preserve">главного) </w:t>
            </w:r>
          </w:p>
        </w:tc>
        <w:tc>
          <w:tcPr>
            <w:tcW w:w="653"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374" w:type="pct"/>
            <w:gridSpan w:val="2"/>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414" w:type="pct"/>
            <w:gridSpan w:val="2"/>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401"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w:t>
            </w:r>
          </w:p>
        </w:tc>
        <w:tc>
          <w:tcPr>
            <w:tcW w:w="427"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w:t>
            </w:r>
          </w:p>
        </w:tc>
        <w:tc>
          <w:tcPr>
            <w:tcW w:w="427"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324" w:type="pct"/>
            <w:tcBorders>
              <w:top w:val="single" w:sz="4" w:space="0" w:color="000000"/>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657" w:type="pct"/>
            <w:tcBorders>
              <w:top w:val="single" w:sz="4" w:space="0" w:color="000000"/>
              <w:left w:val="single" w:sz="4" w:space="0" w:color="000000"/>
              <w:bottom w:val="single" w:sz="4" w:space="0" w:color="000000"/>
              <w:right w:val="single" w:sz="4" w:space="0" w:color="000000"/>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r>
      <w:tr w:rsidR="00D47677" w:rsidRPr="00626381" w:rsidTr="007C5FC9">
        <w:tc>
          <w:tcPr>
            <w:tcW w:w="214"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5.3.</w:t>
            </w:r>
          </w:p>
        </w:tc>
        <w:tc>
          <w:tcPr>
            <w:tcW w:w="1109"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Бухгалтер </w:t>
            </w:r>
          </w:p>
        </w:tc>
        <w:tc>
          <w:tcPr>
            <w:tcW w:w="653"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374"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14"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01"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27"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27"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w:t>
            </w:r>
          </w:p>
        </w:tc>
        <w:tc>
          <w:tcPr>
            <w:tcW w:w="324"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w:t>
            </w:r>
          </w:p>
        </w:tc>
        <w:tc>
          <w:tcPr>
            <w:tcW w:w="657" w:type="pct"/>
            <w:tcBorders>
              <w:top w:val="nil"/>
              <w:left w:val="single" w:sz="4" w:space="0" w:color="000000"/>
              <w:bottom w:val="single" w:sz="4" w:space="0" w:color="000000"/>
              <w:right w:val="single" w:sz="4" w:space="0" w:color="000000"/>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w:t>
            </w:r>
          </w:p>
        </w:tc>
      </w:tr>
      <w:tr w:rsidR="00D47677" w:rsidRPr="00626381" w:rsidTr="007C5FC9">
        <w:tc>
          <w:tcPr>
            <w:tcW w:w="214"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5.4.</w:t>
            </w:r>
          </w:p>
        </w:tc>
        <w:tc>
          <w:tcPr>
            <w:tcW w:w="1109"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Кассир </w:t>
            </w:r>
          </w:p>
        </w:tc>
        <w:tc>
          <w:tcPr>
            <w:tcW w:w="653"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374"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414" w:type="pct"/>
            <w:gridSpan w:val="2"/>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401"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427"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427"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324" w:type="pct"/>
            <w:tcBorders>
              <w:top w:val="nil"/>
              <w:left w:val="single" w:sz="4" w:space="0" w:color="000000"/>
              <w:bottom w:val="single" w:sz="4" w:space="0" w:color="000000"/>
              <w:right w:val="nil"/>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w:t>
            </w:r>
          </w:p>
        </w:tc>
        <w:tc>
          <w:tcPr>
            <w:tcW w:w="657" w:type="pct"/>
            <w:tcBorders>
              <w:top w:val="nil"/>
              <w:left w:val="single" w:sz="4" w:space="0" w:color="000000"/>
              <w:bottom w:val="single" w:sz="4" w:space="0" w:color="000000"/>
              <w:right w:val="single" w:sz="4" w:space="0" w:color="000000"/>
            </w:tcBorders>
            <w:hideMark/>
          </w:tcPr>
          <w:p w:rsidR="00D47677" w:rsidRPr="00626381" w:rsidRDefault="00D47677">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w:t>
            </w:r>
          </w:p>
        </w:tc>
      </w:tr>
    </w:tbl>
    <w:p w:rsidR="009B356C" w:rsidRDefault="009B356C" w:rsidP="009B356C">
      <w:pPr>
        <w:ind w:firstLine="709"/>
        <w:rPr>
          <w:rFonts w:cs="Arial"/>
        </w:rPr>
      </w:pPr>
    </w:p>
    <w:p w:rsidR="00626381" w:rsidRDefault="00626381" w:rsidP="00583E6B">
      <w:pPr>
        <w:ind w:firstLine="709"/>
        <w:jc w:val="right"/>
        <w:rPr>
          <w:rFonts w:cs="Arial"/>
        </w:rPr>
      </w:pPr>
    </w:p>
    <w:p w:rsidR="009B356C" w:rsidRPr="007B306B" w:rsidRDefault="009B356C" w:rsidP="00626381">
      <w:pPr>
        <w:ind w:firstLine="709"/>
        <w:jc w:val="center"/>
        <w:rPr>
          <w:rFonts w:ascii="Times New Roman" w:hAnsi="Times New Roman"/>
          <w:sz w:val="26"/>
          <w:szCs w:val="26"/>
        </w:rPr>
      </w:pPr>
      <w:r w:rsidRPr="007B306B">
        <w:rPr>
          <w:rFonts w:ascii="Times New Roman" w:hAnsi="Times New Roman"/>
          <w:sz w:val="26"/>
          <w:szCs w:val="26"/>
        </w:rPr>
        <w:t>Таблица 2</w:t>
      </w:r>
    </w:p>
    <w:p w:rsidR="009B356C" w:rsidRPr="007B306B" w:rsidRDefault="009B356C" w:rsidP="00626381">
      <w:pPr>
        <w:pStyle w:val="ConsPlusNormal"/>
        <w:ind w:firstLine="709"/>
        <w:jc w:val="center"/>
        <w:rPr>
          <w:rFonts w:ascii="Times New Roman" w:hAnsi="Times New Roman" w:cs="Times New Roman"/>
          <w:sz w:val="26"/>
          <w:szCs w:val="26"/>
        </w:rPr>
      </w:pPr>
      <w:r w:rsidRPr="007B306B">
        <w:rPr>
          <w:rFonts w:ascii="Times New Roman" w:hAnsi="Times New Roman" w:cs="Times New Roman"/>
          <w:sz w:val="26"/>
          <w:szCs w:val="26"/>
        </w:rPr>
        <w:t>Рекомендации по формированию штатного расписания руководящих работников, административно-хозяйственного, педагогического, учебно-вспомогательного и младшего обслуживающего персонала основных общеобразовательных организаций</w:t>
      </w:r>
    </w:p>
    <w:p w:rsidR="009B356C" w:rsidRPr="007B306B" w:rsidRDefault="009B356C" w:rsidP="00626381">
      <w:pPr>
        <w:pStyle w:val="ConsPlusNormal"/>
        <w:ind w:firstLine="709"/>
        <w:jc w:val="center"/>
        <w:rPr>
          <w:rFonts w:ascii="Times New Roman" w:hAnsi="Times New Roman" w:cs="Times New Roman"/>
          <w:sz w:val="26"/>
          <w:szCs w:val="26"/>
        </w:rPr>
      </w:pPr>
    </w:p>
    <w:tbl>
      <w:tblPr>
        <w:tblW w:w="5000" w:type="pct"/>
        <w:tblCellMar>
          <w:left w:w="75" w:type="dxa"/>
          <w:right w:w="75" w:type="dxa"/>
        </w:tblCellMar>
        <w:tblLook w:val="00A0" w:firstRow="1" w:lastRow="0" w:firstColumn="1" w:lastColumn="0" w:noHBand="0" w:noVBand="0"/>
      </w:tblPr>
      <w:tblGrid>
        <w:gridCol w:w="725"/>
        <w:gridCol w:w="3966"/>
        <w:gridCol w:w="2176"/>
        <w:gridCol w:w="50"/>
        <w:gridCol w:w="1292"/>
        <w:gridCol w:w="35"/>
        <w:gridCol w:w="1507"/>
        <w:gridCol w:w="1551"/>
        <w:gridCol w:w="100"/>
        <w:gridCol w:w="1381"/>
        <w:gridCol w:w="1937"/>
      </w:tblGrid>
      <w:tr w:rsidR="009B356C" w:rsidRPr="00626381" w:rsidTr="005F7F1F">
        <w:trPr>
          <w:trHeight w:val="138"/>
        </w:trPr>
        <w:tc>
          <w:tcPr>
            <w:tcW w:w="246" w:type="pct"/>
            <w:vMerge w:val="restart"/>
            <w:tcBorders>
              <w:top w:val="single" w:sz="4" w:space="0" w:color="000000"/>
              <w:left w:val="single" w:sz="4" w:space="0" w:color="000000"/>
              <w:bottom w:val="single" w:sz="4" w:space="0" w:color="000000"/>
              <w:right w:val="nil"/>
            </w:tcBorders>
          </w:tcPr>
          <w:p w:rsidR="009B356C" w:rsidRPr="00626381" w:rsidRDefault="009B356C" w:rsidP="00626381">
            <w:pPr>
              <w:pStyle w:val="ConsPlusCell"/>
              <w:snapToGrid w:val="0"/>
              <w:jc w:val="center"/>
              <w:rPr>
                <w:rFonts w:ascii="Times New Roman" w:hAnsi="Times New Roman" w:cs="Times New Roman"/>
                <w:sz w:val="24"/>
                <w:szCs w:val="24"/>
              </w:rPr>
            </w:pPr>
          </w:p>
          <w:p w:rsidR="009B356C" w:rsidRPr="00626381" w:rsidRDefault="009B356C" w:rsidP="00626381">
            <w:pPr>
              <w:pStyle w:val="ConsPlusCell"/>
              <w:jc w:val="center"/>
              <w:rPr>
                <w:rFonts w:ascii="Times New Roman" w:hAnsi="Times New Roman" w:cs="Times New Roman"/>
                <w:sz w:val="24"/>
                <w:szCs w:val="24"/>
              </w:rPr>
            </w:pPr>
            <w:r w:rsidRPr="00626381">
              <w:rPr>
                <w:rFonts w:ascii="Times New Roman" w:hAnsi="Times New Roman" w:cs="Times New Roman"/>
                <w:sz w:val="24"/>
                <w:szCs w:val="24"/>
              </w:rPr>
              <w:t>№ п/п</w:t>
            </w:r>
          </w:p>
        </w:tc>
        <w:tc>
          <w:tcPr>
            <w:tcW w:w="1347" w:type="pct"/>
            <w:vMerge w:val="restart"/>
            <w:tcBorders>
              <w:top w:val="single" w:sz="4" w:space="0" w:color="000000"/>
              <w:left w:val="single" w:sz="4" w:space="0" w:color="000000"/>
              <w:bottom w:val="single" w:sz="4" w:space="0" w:color="000000"/>
              <w:right w:val="nil"/>
            </w:tcBorders>
          </w:tcPr>
          <w:p w:rsidR="009B356C" w:rsidRPr="00626381" w:rsidRDefault="009B356C" w:rsidP="00626381">
            <w:pPr>
              <w:pStyle w:val="ConsPlusCell"/>
              <w:snapToGrid w:val="0"/>
              <w:jc w:val="center"/>
              <w:rPr>
                <w:rFonts w:ascii="Times New Roman" w:hAnsi="Times New Roman" w:cs="Times New Roman"/>
                <w:sz w:val="24"/>
                <w:szCs w:val="24"/>
              </w:rPr>
            </w:pPr>
          </w:p>
          <w:p w:rsidR="009B356C" w:rsidRPr="00626381" w:rsidRDefault="009B356C" w:rsidP="00626381">
            <w:pPr>
              <w:pStyle w:val="ConsPlusCell"/>
              <w:jc w:val="center"/>
              <w:rPr>
                <w:rFonts w:ascii="Times New Roman" w:hAnsi="Times New Roman" w:cs="Times New Roman"/>
                <w:sz w:val="24"/>
                <w:szCs w:val="24"/>
              </w:rPr>
            </w:pPr>
          </w:p>
          <w:p w:rsidR="009B356C" w:rsidRPr="00626381" w:rsidRDefault="009B356C" w:rsidP="00626381">
            <w:pPr>
              <w:pStyle w:val="ConsPlusCell"/>
              <w:jc w:val="center"/>
              <w:rPr>
                <w:rFonts w:ascii="Times New Roman" w:hAnsi="Times New Roman" w:cs="Times New Roman"/>
                <w:sz w:val="24"/>
                <w:szCs w:val="24"/>
              </w:rPr>
            </w:pPr>
            <w:r w:rsidRPr="00626381">
              <w:rPr>
                <w:rFonts w:ascii="Times New Roman" w:hAnsi="Times New Roman" w:cs="Times New Roman"/>
                <w:sz w:val="24"/>
                <w:szCs w:val="24"/>
              </w:rPr>
              <w:t>Наименование должностей</w:t>
            </w:r>
          </w:p>
        </w:tc>
        <w:tc>
          <w:tcPr>
            <w:tcW w:w="3407" w:type="pct"/>
            <w:gridSpan w:val="9"/>
            <w:tcBorders>
              <w:top w:val="single" w:sz="4" w:space="0" w:color="000000"/>
              <w:left w:val="single" w:sz="4" w:space="0" w:color="000000"/>
              <w:bottom w:val="single" w:sz="4" w:space="0" w:color="000000"/>
              <w:right w:val="single" w:sz="4" w:space="0" w:color="000000"/>
            </w:tcBorders>
          </w:tcPr>
          <w:p w:rsidR="009B356C" w:rsidRPr="00626381" w:rsidRDefault="009B356C" w:rsidP="00626381">
            <w:pPr>
              <w:pStyle w:val="ConsPlusCell"/>
              <w:jc w:val="center"/>
              <w:rPr>
                <w:rFonts w:ascii="Times New Roman" w:hAnsi="Times New Roman" w:cs="Times New Roman"/>
                <w:sz w:val="24"/>
                <w:szCs w:val="24"/>
              </w:rPr>
            </w:pPr>
            <w:r w:rsidRPr="00626381">
              <w:rPr>
                <w:rFonts w:ascii="Times New Roman" w:hAnsi="Times New Roman" w:cs="Times New Roman"/>
                <w:sz w:val="24"/>
                <w:szCs w:val="24"/>
              </w:rPr>
              <w:t>Количество штатных единиц в зависимости от численности обучающихся</w:t>
            </w:r>
          </w:p>
          <w:p w:rsidR="009B356C" w:rsidRPr="00626381" w:rsidRDefault="009B356C" w:rsidP="00626381">
            <w:pPr>
              <w:pStyle w:val="ConsPlusCell"/>
              <w:jc w:val="center"/>
              <w:rPr>
                <w:rFonts w:ascii="Times New Roman" w:hAnsi="Times New Roman" w:cs="Times New Roman"/>
                <w:sz w:val="24"/>
                <w:szCs w:val="24"/>
              </w:rPr>
            </w:pPr>
          </w:p>
        </w:tc>
      </w:tr>
      <w:tr w:rsidR="009B356C" w:rsidRPr="00626381" w:rsidTr="00AE1FC1">
        <w:trPr>
          <w:trHeight w:val="138"/>
        </w:trPr>
        <w:tc>
          <w:tcPr>
            <w:tcW w:w="0" w:type="auto"/>
            <w:vMerge/>
            <w:tcBorders>
              <w:top w:val="single" w:sz="4" w:space="0" w:color="000000"/>
              <w:left w:val="single" w:sz="4" w:space="0" w:color="000000"/>
              <w:bottom w:val="single" w:sz="4" w:space="0" w:color="000000"/>
              <w:right w:val="nil"/>
            </w:tcBorders>
            <w:vAlign w:val="center"/>
            <w:hideMark/>
          </w:tcPr>
          <w:p w:rsidR="009B356C" w:rsidRPr="00626381" w:rsidRDefault="009B356C" w:rsidP="00626381">
            <w:pPr>
              <w:ind w:firstLine="0"/>
              <w:jc w:val="center"/>
              <w:rPr>
                <w:rFonts w:ascii="Times New Roman" w:hAnsi="Times New Roman"/>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9B356C" w:rsidRPr="00626381" w:rsidRDefault="009B356C" w:rsidP="00626381">
            <w:pPr>
              <w:ind w:firstLine="0"/>
              <w:jc w:val="center"/>
              <w:rPr>
                <w:rFonts w:ascii="Times New Roman" w:hAnsi="Times New Roman"/>
                <w:lang w:eastAsia="ar-SA"/>
              </w:rPr>
            </w:pPr>
          </w:p>
        </w:tc>
        <w:tc>
          <w:tcPr>
            <w:tcW w:w="739" w:type="pct"/>
            <w:tcBorders>
              <w:top w:val="single" w:sz="4" w:space="0" w:color="000000"/>
              <w:left w:val="single" w:sz="4" w:space="0" w:color="000000"/>
              <w:bottom w:val="single" w:sz="4" w:space="0" w:color="000000"/>
              <w:right w:val="nil"/>
            </w:tcBorders>
            <w:hideMark/>
          </w:tcPr>
          <w:p w:rsidR="009B356C" w:rsidRPr="00626381" w:rsidRDefault="00C62FAE" w:rsidP="00626381">
            <w:pPr>
              <w:pStyle w:val="ConsPlusCell"/>
              <w:jc w:val="center"/>
              <w:rPr>
                <w:rFonts w:ascii="Times New Roman" w:hAnsi="Times New Roman" w:cs="Times New Roman"/>
                <w:sz w:val="24"/>
                <w:szCs w:val="24"/>
              </w:rPr>
            </w:pPr>
            <w:r w:rsidRPr="00626381">
              <w:rPr>
                <w:rFonts w:ascii="Times New Roman" w:hAnsi="Times New Roman" w:cs="Times New Roman"/>
                <w:sz w:val="24"/>
                <w:szCs w:val="24"/>
              </w:rPr>
              <w:t>М</w:t>
            </w:r>
            <w:r w:rsidR="009B356C" w:rsidRPr="00626381">
              <w:rPr>
                <w:rFonts w:ascii="Times New Roman" w:hAnsi="Times New Roman" w:cs="Times New Roman"/>
                <w:sz w:val="24"/>
                <w:szCs w:val="24"/>
              </w:rPr>
              <w:t>алокомплектные,</w:t>
            </w:r>
            <w:r>
              <w:rPr>
                <w:rFonts w:ascii="Times New Roman" w:hAnsi="Times New Roman" w:cs="Times New Roman"/>
                <w:sz w:val="24"/>
                <w:szCs w:val="24"/>
              </w:rPr>
              <w:t xml:space="preserve"> </w:t>
            </w:r>
            <w:r w:rsidR="009B356C" w:rsidRPr="00626381">
              <w:rPr>
                <w:rFonts w:ascii="Times New Roman" w:hAnsi="Times New Roman" w:cs="Times New Roman"/>
                <w:sz w:val="24"/>
                <w:szCs w:val="24"/>
              </w:rPr>
              <w:t>а также рассматриваемые в качестве таковых</w:t>
            </w:r>
          </w:p>
        </w:tc>
        <w:tc>
          <w:tcPr>
            <w:tcW w:w="468" w:type="pct"/>
            <w:gridSpan w:val="3"/>
            <w:tcBorders>
              <w:top w:val="single" w:sz="4" w:space="0" w:color="000000"/>
              <w:left w:val="single" w:sz="4" w:space="0" w:color="000000"/>
              <w:bottom w:val="single" w:sz="4" w:space="0" w:color="000000"/>
              <w:right w:val="nil"/>
            </w:tcBorders>
            <w:hideMark/>
          </w:tcPr>
          <w:p w:rsidR="009B356C" w:rsidRPr="00626381" w:rsidRDefault="009B356C" w:rsidP="00626381">
            <w:pPr>
              <w:pStyle w:val="ConsPlusCell"/>
              <w:jc w:val="center"/>
              <w:rPr>
                <w:rFonts w:ascii="Times New Roman" w:hAnsi="Times New Roman" w:cs="Times New Roman"/>
                <w:sz w:val="24"/>
                <w:szCs w:val="24"/>
              </w:rPr>
            </w:pPr>
            <w:r w:rsidRPr="00626381">
              <w:rPr>
                <w:rFonts w:ascii="Times New Roman" w:hAnsi="Times New Roman" w:cs="Times New Roman"/>
                <w:sz w:val="24"/>
                <w:szCs w:val="24"/>
              </w:rPr>
              <w:t>от 61</w:t>
            </w:r>
          </w:p>
          <w:p w:rsidR="009B356C" w:rsidRPr="00626381" w:rsidRDefault="009B356C" w:rsidP="00626381">
            <w:pPr>
              <w:pStyle w:val="ConsPlusCell"/>
              <w:jc w:val="center"/>
              <w:rPr>
                <w:rFonts w:ascii="Times New Roman" w:hAnsi="Times New Roman" w:cs="Times New Roman"/>
                <w:sz w:val="24"/>
                <w:szCs w:val="24"/>
              </w:rPr>
            </w:pPr>
            <w:r w:rsidRPr="00626381">
              <w:rPr>
                <w:rFonts w:ascii="Times New Roman" w:hAnsi="Times New Roman" w:cs="Times New Roman"/>
                <w:sz w:val="24"/>
                <w:szCs w:val="24"/>
              </w:rPr>
              <w:t xml:space="preserve">до 100 </w:t>
            </w:r>
            <w:r w:rsidRPr="00626381">
              <w:rPr>
                <w:rFonts w:ascii="Times New Roman" w:hAnsi="Times New Roman" w:cs="Times New Roman"/>
                <w:sz w:val="24"/>
                <w:szCs w:val="24"/>
              </w:rPr>
              <w:br/>
              <w:t>человек</w:t>
            </w:r>
          </w:p>
        </w:tc>
        <w:tc>
          <w:tcPr>
            <w:tcW w:w="512" w:type="pct"/>
            <w:tcBorders>
              <w:top w:val="single" w:sz="4" w:space="0" w:color="000000"/>
              <w:left w:val="single" w:sz="4" w:space="0" w:color="000000"/>
              <w:bottom w:val="single" w:sz="4" w:space="0" w:color="000000"/>
              <w:right w:val="nil"/>
            </w:tcBorders>
            <w:hideMark/>
          </w:tcPr>
          <w:p w:rsidR="009B356C" w:rsidRPr="00626381" w:rsidRDefault="009B356C" w:rsidP="00626381">
            <w:pPr>
              <w:pStyle w:val="ConsPlusCell"/>
              <w:jc w:val="center"/>
              <w:rPr>
                <w:rFonts w:ascii="Times New Roman" w:hAnsi="Times New Roman" w:cs="Times New Roman"/>
                <w:sz w:val="24"/>
                <w:szCs w:val="24"/>
              </w:rPr>
            </w:pPr>
            <w:r w:rsidRPr="00626381">
              <w:rPr>
                <w:rFonts w:ascii="Times New Roman" w:hAnsi="Times New Roman" w:cs="Times New Roman"/>
                <w:sz w:val="24"/>
                <w:szCs w:val="24"/>
              </w:rPr>
              <w:t>от 101</w:t>
            </w:r>
          </w:p>
          <w:p w:rsidR="009B356C" w:rsidRPr="00626381" w:rsidRDefault="009B356C" w:rsidP="00626381">
            <w:pPr>
              <w:pStyle w:val="ConsPlusCell"/>
              <w:jc w:val="center"/>
              <w:rPr>
                <w:rFonts w:ascii="Times New Roman" w:hAnsi="Times New Roman" w:cs="Times New Roman"/>
                <w:sz w:val="24"/>
                <w:szCs w:val="24"/>
              </w:rPr>
            </w:pPr>
            <w:r w:rsidRPr="00626381">
              <w:rPr>
                <w:rFonts w:ascii="Times New Roman" w:hAnsi="Times New Roman" w:cs="Times New Roman"/>
                <w:sz w:val="24"/>
                <w:szCs w:val="24"/>
              </w:rPr>
              <w:t xml:space="preserve">до 150 </w:t>
            </w:r>
            <w:r w:rsidRPr="00626381">
              <w:rPr>
                <w:rFonts w:ascii="Times New Roman" w:hAnsi="Times New Roman" w:cs="Times New Roman"/>
                <w:sz w:val="24"/>
                <w:szCs w:val="24"/>
              </w:rPr>
              <w:br/>
              <w:t>человек</w:t>
            </w:r>
          </w:p>
        </w:tc>
        <w:tc>
          <w:tcPr>
            <w:tcW w:w="527" w:type="pct"/>
            <w:tcBorders>
              <w:top w:val="single" w:sz="4" w:space="0" w:color="000000"/>
              <w:left w:val="single" w:sz="4" w:space="0" w:color="000000"/>
              <w:bottom w:val="single" w:sz="4" w:space="0" w:color="000000"/>
              <w:right w:val="nil"/>
            </w:tcBorders>
            <w:hideMark/>
          </w:tcPr>
          <w:p w:rsidR="009B356C" w:rsidRPr="00626381" w:rsidRDefault="009B356C" w:rsidP="00626381">
            <w:pPr>
              <w:pStyle w:val="ConsPlusCell"/>
              <w:jc w:val="center"/>
              <w:rPr>
                <w:rFonts w:ascii="Times New Roman" w:hAnsi="Times New Roman" w:cs="Times New Roman"/>
                <w:sz w:val="24"/>
                <w:szCs w:val="24"/>
              </w:rPr>
            </w:pPr>
            <w:r w:rsidRPr="00626381">
              <w:rPr>
                <w:rFonts w:ascii="Times New Roman" w:hAnsi="Times New Roman" w:cs="Times New Roman"/>
                <w:sz w:val="24"/>
                <w:szCs w:val="24"/>
              </w:rPr>
              <w:t>от 151</w:t>
            </w:r>
            <w:r w:rsidRPr="00626381">
              <w:rPr>
                <w:rFonts w:ascii="Times New Roman" w:hAnsi="Times New Roman" w:cs="Times New Roman"/>
                <w:sz w:val="24"/>
                <w:szCs w:val="24"/>
              </w:rPr>
              <w:br/>
              <w:t>до 250</w:t>
            </w:r>
            <w:r w:rsidRPr="00626381">
              <w:rPr>
                <w:rFonts w:ascii="Times New Roman" w:hAnsi="Times New Roman" w:cs="Times New Roman"/>
                <w:sz w:val="24"/>
                <w:szCs w:val="24"/>
              </w:rPr>
              <w:br/>
              <w:t>человек</w:t>
            </w:r>
          </w:p>
        </w:tc>
        <w:tc>
          <w:tcPr>
            <w:tcW w:w="503" w:type="pct"/>
            <w:gridSpan w:val="2"/>
            <w:tcBorders>
              <w:top w:val="single" w:sz="4" w:space="0" w:color="000000"/>
              <w:left w:val="single" w:sz="4" w:space="0" w:color="000000"/>
              <w:bottom w:val="single" w:sz="4" w:space="0" w:color="000000"/>
              <w:right w:val="nil"/>
            </w:tcBorders>
            <w:hideMark/>
          </w:tcPr>
          <w:p w:rsidR="009B356C" w:rsidRPr="00626381" w:rsidRDefault="009B356C" w:rsidP="00626381">
            <w:pPr>
              <w:pStyle w:val="ConsPlusCell"/>
              <w:jc w:val="center"/>
              <w:rPr>
                <w:rFonts w:ascii="Times New Roman" w:hAnsi="Times New Roman" w:cs="Times New Roman"/>
                <w:sz w:val="24"/>
                <w:szCs w:val="24"/>
              </w:rPr>
            </w:pPr>
            <w:r w:rsidRPr="00626381">
              <w:rPr>
                <w:rFonts w:ascii="Times New Roman" w:hAnsi="Times New Roman" w:cs="Times New Roman"/>
                <w:sz w:val="24"/>
                <w:szCs w:val="24"/>
              </w:rPr>
              <w:t xml:space="preserve">от 251 </w:t>
            </w:r>
            <w:r w:rsidRPr="00626381">
              <w:rPr>
                <w:rFonts w:ascii="Times New Roman" w:hAnsi="Times New Roman" w:cs="Times New Roman"/>
                <w:sz w:val="24"/>
                <w:szCs w:val="24"/>
              </w:rPr>
              <w:br/>
              <w:t>до 330</w:t>
            </w:r>
            <w:r w:rsidRPr="00626381">
              <w:rPr>
                <w:rFonts w:ascii="Times New Roman" w:hAnsi="Times New Roman" w:cs="Times New Roman"/>
                <w:sz w:val="24"/>
                <w:szCs w:val="24"/>
              </w:rPr>
              <w:br/>
              <w:t>человек</w:t>
            </w:r>
          </w:p>
        </w:tc>
        <w:tc>
          <w:tcPr>
            <w:tcW w:w="658" w:type="pct"/>
            <w:tcBorders>
              <w:top w:val="single" w:sz="4" w:space="0" w:color="000000"/>
              <w:left w:val="single" w:sz="4" w:space="0" w:color="000000"/>
              <w:bottom w:val="single" w:sz="4" w:space="0" w:color="000000"/>
              <w:right w:val="single" w:sz="4" w:space="0" w:color="000000"/>
            </w:tcBorders>
            <w:hideMark/>
          </w:tcPr>
          <w:p w:rsidR="009B356C" w:rsidRPr="00626381" w:rsidRDefault="009B356C" w:rsidP="00626381">
            <w:pPr>
              <w:pStyle w:val="ConsPlusCell"/>
              <w:jc w:val="center"/>
              <w:rPr>
                <w:rFonts w:ascii="Times New Roman" w:hAnsi="Times New Roman" w:cs="Times New Roman"/>
                <w:sz w:val="24"/>
                <w:szCs w:val="24"/>
              </w:rPr>
            </w:pPr>
            <w:r w:rsidRPr="00626381">
              <w:rPr>
                <w:rFonts w:ascii="Times New Roman" w:hAnsi="Times New Roman" w:cs="Times New Roman"/>
                <w:sz w:val="24"/>
                <w:szCs w:val="24"/>
              </w:rPr>
              <w:t>от 331</w:t>
            </w:r>
            <w:r w:rsidRPr="00626381">
              <w:rPr>
                <w:rFonts w:ascii="Times New Roman" w:hAnsi="Times New Roman" w:cs="Times New Roman"/>
                <w:sz w:val="24"/>
                <w:szCs w:val="24"/>
              </w:rPr>
              <w:br/>
              <w:t>и более</w:t>
            </w:r>
            <w:r w:rsidRPr="00626381">
              <w:rPr>
                <w:rFonts w:ascii="Times New Roman" w:hAnsi="Times New Roman" w:cs="Times New Roman"/>
                <w:sz w:val="24"/>
                <w:szCs w:val="24"/>
              </w:rPr>
              <w:br/>
              <w:t>человек</w:t>
            </w:r>
          </w:p>
        </w:tc>
      </w:tr>
      <w:tr w:rsidR="009B356C" w:rsidRPr="00626381" w:rsidTr="005F7F1F">
        <w:trPr>
          <w:trHeight w:val="138"/>
        </w:trPr>
        <w:tc>
          <w:tcPr>
            <w:tcW w:w="246" w:type="pct"/>
            <w:tcBorders>
              <w:top w:val="single" w:sz="4" w:space="0" w:color="000000"/>
              <w:left w:val="single" w:sz="4" w:space="0" w:color="000000"/>
              <w:bottom w:val="single" w:sz="4" w:space="0" w:color="000000"/>
              <w:right w:val="nil"/>
            </w:tcBorders>
            <w:hideMark/>
          </w:tcPr>
          <w:p w:rsidR="009B356C" w:rsidRPr="007B306B" w:rsidRDefault="009B356C">
            <w:pPr>
              <w:pStyle w:val="ConsPlusCell"/>
              <w:jc w:val="both"/>
              <w:rPr>
                <w:rFonts w:ascii="Times New Roman" w:hAnsi="Times New Roman" w:cs="Times New Roman"/>
                <w:b/>
                <w:sz w:val="24"/>
                <w:szCs w:val="24"/>
              </w:rPr>
            </w:pPr>
            <w:r w:rsidRPr="007B306B">
              <w:rPr>
                <w:rFonts w:ascii="Times New Roman" w:hAnsi="Times New Roman" w:cs="Times New Roman"/>
                <w:b/>
                <w:sz w:val="24"/>
                <w:szCs w:val="24"/>
              </w:rPr>
              <w:t>1.</w:t>
            </w:r>
          </w:p>
        </w:tc>
        <w:tc>
          <w:tcPr>
            <w:tcW w:w="4754" w:type="pct"/>
            <w:gridSpan w:val="10"/>
            <w:tcBorders>
              <w:top w:val="single" w:sz="4" w:space="0" w:color="000000"/>
              <w:left w:val="single" w:sz="4" w:space="0" w:color="000000"/>
              <w:bottom w:val="single" w:sz="4" w:space="0" w:color="000000"/>
              <w:right w:val="single" w:sz="4" w:space="0" w:color="000000"/>
            </w:tcBorders>
            <w:hideMark/>
          </w:tcPr>
          <w:p w:rsidR="00084DE5" w:rsidRPr="007B306B" w:rsidRDefault="00084DE5" w:rsidP="00084DE5">
            <w:pPr>
              <w:pStyle w:val="ConsPlusCell"/>
              <w:jc w:val="both"/>
              <w:rPr>
                <w:rFonts w:ascii="Times New Roman" w:hAnsi="Times New Roman" w:cs="Times New Roman"/>
                <w:b/>
                <w:sz w:val="24"/>
                <w:szCs w:val="24"/>
              </w:rPr>
            </w:pPr>
            <w:r w:rsidRPr="007B306B">
              <w:rPr>
                <w:rFonts w:ascii="Times New Roman" w:hAnsi="Times New Roman" w:cs="Times New Roman"/>
                <w:b/>
                <w:sz w:val="24"/>
                <w:szCs w:val="24"/>
              </w:rPr>
              <w:t>(Руководящие работник</w:t>
            </w:r>
            <w:r w:rsidR="00165D8B" w:rsidRPr="007B306B">
              <w:rPr>
                <w:rFonts w:ascii="Times New Roman" w:hAnsi="Times New Roman" w:cs="Times New Roman"/>
                <w:b/>
                <w:sz w:val="24"/>
                <w:szCs w:val="24"/>
              </w:rPr>
              <w:t>и</w:t>
            </w:r>
            <w:r w:rsidRPr="007B306B">
              <w:rPr>
                <w:rFonts w:ascii="Times New Roman" w:hAnsi="Times New Roman" w:cs="Times New Roman"/>
                <w:b/>
                <w:sz w:val="24"/>
                <w:szCs w:val="24"/>
              </w:rPr>
              <w:t xml:space="preserve">) </w:t>
            </w:r>
          </w:p>
          <w:p w:rsidR="009B356C" w:rsidRPr="00165D8B" w:rsidRDefault="00084DE5" w:rsidP="00084DE5">
            <w:pPr>
              <w:pStyle w:val="ConsPlusCell"/>
              <w:jc w:val="both"/>
              <w:rPr>
                <w:rFonts w:ascii="Times New Roman" w:hAnsi="Times New Roman" w:cs="Times New Roman"/>
                <w:b/>
                <w:sz w:val="24"/>
                <w:szCs w:val="24"/>
              </w:rPr>
            </w:pPr>
            <w:r w:rsidRPr="007B306B">
              <w:rPr>
                <w:rFonts w:ascii="Times New Roman" w:hAnsi="Times New Roman" w:cs="Times New Roman"/>
                <w:b/>
                <w:sz w:val="24"/>
                <w:szCs w:val="24"/>
              </w:rPr>
              <w:t>Административно – управленческий персонал</w:t>
            </w:r>
          </w:p>
        </w:tc>
      </w:tr>
      <w:tr w:rsidR="009B356C" w:rsidRPr="00626381" w:rsidTr="00AE1FC1">
        <w:trPr>
          <w:trHeight w:val="138"/>
        </w:trPr>
        <w:tc>
          <w:tcPr>
            <w:tcW w:w="246"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1.1.</w:t>
            </w:r>
          </w:p>
        </w:tc>
        <w:tc>
          <w:tcPr>
            <w:tcW w:w="134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Директор </w:t>
            </w:r>
          </w:p>
        </w:tc>
        <w:tc>
          <w:tcPr>
            <w:tcW w:w="739"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468" w:type="pct"/>
            <w:gridSpan w:val="3"/>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512"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52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503"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658" w:type="pct"/>
            <w:tcBorders>
              <w:top w:val="single" w:sz="4" w:space="0" w:color="000000"/>
              <w:left w:val="single" w:sz="4" w:space="0" w:color="000000"/>
              <w:bottom w:val="single" w:sz="4" w:space="0" w:color="000000"/>
              <w:right w:val="single" w:sz="4" w:space="0" w:color="000000"/>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r>
      <w:tr w:rsidR="009B356C" w:rsidRPr="00626381" w:rsidTr="00AE1FC1">
        <w:trPr>
          <w:trHeight w:val="1306"/>
        </w:trPr>
        <w:tc>
          <w:tcPr>
            <w:tcW w:w="246" w:type="pct"/>
            <w:vMerge w:val="restar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1.2.</w:t>
            </w:r>
          </w:p>
        </w:tc>
        <w:tc>
          <w:tcPr>
            <w:tcW w:w="134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Заместитель директора</w:t>
            </w:r>
          </w:p>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 (по учебной, воспитательной, учебно-воспитательной, учебно-методической, </w:t>
            </w:r>
            <w:r w:rsidRPr="00626381">
              <w:rPr>
                <w:rFonts w:ascii="Times New Roman" w:hAnsi="Times New Roman" w:cs="Times New Roman"/>
                <w:sz w:val="24"/>
                <w:szCs w:val="24"/>
              </w:rPr>
              <w:br/>
              <w:t>учебно-информационной работе и т.д.).</w:t>
            </w:r>
          </w:p>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Дополнительно:</w:t>
            </w:r>
          </w:p>
        </w:tc>
        <w:tc>
          <w:tcPr>
            <w:tcW w:w="739"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 ставки при наличии свыше 7 классов-комплектов</w:t>
            </w:r>
          </w:p>
        </w:tc>
        <w:tc>
          <w:tcPr>
            <w:tcW w:w="468" w:type="pct"/>
            <w:gridSpan w:val="3"/>
            <w:tcBorders>
              <w:top w:val="single" w:sz="4" w:space="0" w:color="000000"/>
              <w:left w:val="single" w:sz="4" w:space="0" w:color="000000"/>
              <w:bottom w:val="single" w:sz="4" w:space="0" w:color="000000"/>
              <w:right w:val="nil"/>
            </w:tcBorders>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p w:rsidR="009B356C" w:rsidRPr="00626381" w:rsidRDefault="009B356C">
            <w:pPr>
              <w:pStyle w:val="ConsPlusCell"/>
              <w:jc w:val="both"/>
              <w:rPr>
                <w:rFonts w:ascii="Times New Roman" w:hAnsi="Times New Roman" w:cs="Times New Roman"/>
                <w:sz w:val="24"/>
                <w:szCs w:val="24"/>
              </w:rPr>
            </w:pPr>
          </w:p>
        </w:tc>
        <w:tc>
          <w:tcPr>
            <w:tcW w:w="512" w:type="pct"/>
            <w:tcBorders>
              <w:top w:val="single" w:sz="4" w:space="0" w:color="000000"/>
              <w:left w:val="single" w:sz="4" w:space="0" w:color="000000"/>
              <w:bottom w:val="single" w:sz="4" w:space="0" w:color="000000"/>
              <w:right w:val="nil"/>
            </w:tcBorders>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0,75</w:t>
            </w:r>
          </w:p>
          <w:p w:rsidR="009B356C" w:rsidRPr="00626381" w:rsidRDefault="009B356C">
            <w:pPr>
              <w:pStyle w:val="ConsPlusCell"/>
              <w:jc w:val="both"/>
              <w:rPr>
                <w:rFonts w:ascii="Times New Roman" w:hAnsi="Times New Roman" w:cs="Times New Roman"/>
                <w:sz w:val="24"/>
                <w:szCs w:val="24"/>
              </w:rPr>
            </w:pPr>
          </w:p>
        </w:tc>
        <w:tc>
          <w:tcPr>
            <w:tcW w:w="527" w:type="pct"/>
            <w:tcBorders>
              <w:top w:val="single" w:sz="4" w:space="0" w:color="000000"/>
              <w:left w:val="single" w:sz="4" w:space="0" w:color="000000"/>
              <w:bottom w:val="single" w:sz="4" w:space="0" w:color="000000"/>
              <w:right w:val="nil"/>
            </w:tcBorders>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p w:rsidR="009B356C" w:rsidRPr="00626381" w:rsidRDefault="009B356C">
            <w:pPr>
              <w:pStyle w:val="ConsPlusCell"/>
              <w:jc w:val="both"/>
              <w:rPr>
                <w:rFonts w:ascii="Times New Roman" w:hAnsi="Times New Roman" w:cs="Times New Roman"/>
                <w:sz w:val="24"/>
                <w:szCs w:val="24"/>
              </w:rPr>
            </w:pPr>
          </w:p>
          <w:p w:rsidR="009B356C" w:rsidRPr="00626381" w:rsidRDefault="009B356C">
            <w:pPr>
              <w:pStyle w:val="ConsPlusCell"/>
              <w:jc w:val="both"/>
              <w:rPr>
                <w:rFonts w:ascii="Times New Roman" w:hAnsi="Times New Roman" w:cs="Times New Roman"/>
                <w:sz w:val="24"/>
                <w:szCs w:val="24"/>
              </w:rPr>
            </w:pPr>
          </w:p>
        </w:tc>
        <w:tc>
          <w:tcPr>
            <w:tcW w:w="503" w:type="pct"/>
            <w:gridSpan w:val="2"/>
            <w:tcBorders>
              <w:top w:val="single" w:sz="4" w:space="0" w:color="000000"/>
              <w:left w:val="single" w:sz="4" w:space="0" w:color="000000"/>
              <w:bottom w:val="single" w:sz="4" w:space="0" w:color="000000"/>
              <w:right w:val="nil"/>
            </w:tcBorders>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p w:rsidR="009B356C" w:rsidRPr="00626381" w:rsidRDefault="009B356C">
            <w:pPr>
              <w:pStyle w:val="ConsPlusCell"/>
              <w:jc w:val="both"/>
              <w:rPr>
                <w:rFonts w:ascii="Times New Roman" w:hAnsi="Times New Roman" w:cs="Times New Roman"/>
                <w:sz w:val="24"/>
                <w:szCs w:val="24"/>
              </w:rPr>
            </w:pPr>
          </w:p>
          <w:p w:rsidR="009B356C" w:rsidRPr="00626381" w:rsidRDefault="009B356C">
            <w:pPr>
              <w:pStyle w:val="ConsPlusCell"/>
              <w:jc w:val="both"/>
              <w:rPr>
                <w:rFonts w:ascii="Times New Roman" w:hAnsi="Times New Roman" w:cs="Times New Roman"/>
                <w:sz w:val="24"/>
                <w:szCs w:val="24"/>
              </w:rPr>
            </w:pPr>
          </w:p>
        </w:tc>
        <w:tc>
          <w:tcPr>
            <w:tcW w:w="658" w:type="pct"/>
            <w:tcBorders>
              <w:top w:val="single" w:sz="4" w:space="0" w:color="000000"/>
              <w:left w:val="single" w:sz="4" w:space="0" w:color="000000"/>
              <w:bottom w:val="single" w:sz="4" w:space="0" w:color="000000"/>
              <w:right w:val="single" w:sz="4" w:space="0" w:color="000000"/>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1,5</w:t>
            </w:r>
          </w:p>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на каждые </w:t>
            </w:r>
            <w:r w:rsidRPr="00626381">
              <w:rPr>
                <w:rFonts w:ascii="Times New Roman" w:hAnsi="Times New Roman" w:cs="Times New Roman"/>
                <w:sz w:val="24"/>
                <w:szCs w:val="24"/>
              </w:rPr>
              <w:br/>
              <w:t>последующие150 человек</w:t>
            </w:r>
          </w:p>
        </w:tc>
      </w:tr>
      <w:tr w:rsidR="009B356C" w:rsidRPr="00626381" w:rsidTr="00AE1FC1">
        <w:trPr>
          <w:trHeight w:val="138"/>
        </w:trPr>
        <w:tc>
          <w:tcPr>
            <w:tcW w:w="0" w:type="auto"/>
            <w:vMerge/>
            <w:tcBorders>
              <w:top w:val="single" w:sz="4" w:space="0" w:color="000000"/>
              <w:left w:val="single" w:sz="4" w:space="0" w:color="000000"/>
              <w:bottom w:val="single" w:sz="4" w:space="0" w:color="000000"/>
              <w:right w:val="nil"/>
            </w:tcBorders>
            <w:vAlign w:val="center"/>
            <w:hideMark/>
          </w:tcPr>
          <w:p w:rsidR="009B356C" w:rsidRPr="00626381" w:rsidRDefault="009B356C">
            <w:pPr>
              <w:ind w:firstLine="0"/>
              <w:jc w:val="left"/>
              <w:rPr>
                <w:rFonts w:ascii="Times New Roman" w:hAnsi="Times New Roman"/>
                <w:lang w:eastAsia="ar-SA"/>
              </w:rPr>
            </w:pPr>
          </w:p>
        </w:tc>
        <w:tc>
          <w:tcPr>
            <w:tcW w:w="134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 - для общеобразовательных организаций имеющих филиалы или отдельно стоящие здания, в которых организован образовательный процесс (кроме мастерских), за каждое здание в зависимости от численности обучающихся;</w:t>
            </w:r>
          </w:p>
        </w:tc>
        <w:tc>
          <w:tcPr>
            <w:tcW w:w="739"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68" w:type="pct"/>
            <w:gridSpan w:val="3"/>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512"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52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503"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658" w:type="pct"/>
            <w:tcBorders>
              <w:top w:val="single" w:sz="4" w:space="0" w:color="000000"/>
              <w:left w:val="single" w:sz="4" w:space="0" w:color="000000"/>
              <w:bottom w:val="single" w:sz="4" w:space="0" w:color="000000"/>
              <w:right w:val="single" w:sz="4" w:space="0" w:color="000000"/>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r>
      <w:tr w:rsidR="009B356C" w:rsidRPr="00626381" w:rsidTr="005F7F1F">
        <w:trPr>
          <w:trHeight w:val="138"/>
        </w:trPr>
        <w:tc>
          <w:tcPr>
            <w:tcW w:w="0" w:type="auto"/>
            <w:vMerge/>
            <w:tcBorders>
              <w:top w:val="single" w:sz="4" w:space="0" w:color="000000"/>
              <w:left w:val="single" w:sz="4" w:space="0" w:color="000000"/>
              <w:bottom w:val="single" w:sz="4" w:space="0" w:color="000000"/>
              <w:right w:val="nil"/>
            </w:tcBorders>
            <w:vAlign w:val="center"/>
            <w:hideMark/>
          </w:tcPr>
          <w:p w:rsidR="009B356C" w:rsidRPr="00626381" w:rsidRDefault="009B356C">
            <w:pPr>
              <w:ind w:firstLine="0"/>
              <w:jc w:val="left"/>
              <w:rPr>
                <w:rFonts w:ascii="Times New Roman" w:hAnsi="Times New Roman"/>
                <w:lang w:eastAsia="ar-SA"/>
              </w:rPr>
            </w:pPr>
          </w:p>
        </w:tc>
        <w:tc>
          <w:tcPr>
            <w:tcW w:w="1347" w:type="pct"/>
            <w:tcBorders>
              <w:top w:val="single" w:sz="4" w:space="0" w:color="000000"/>
              <w:left w:val="single" w:sz="4" w:space="0" w:color="000000"/>
              <w:bottom w:val="single" w:sz="4" w:space="0" w:color="000000"/>
              <w:right w:val="nil"/>
            </w:tcBorders>
            <w:hideMark/>
          </w:tcPr>
          <w:p w:rsidR="009B356C"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для общеобразовательных организаций, являющихся федеральными или региональными инновационными площадками.</w:t>
            </w:r>
          </w:p>
          <w:p w:rsidR="008E572F" w:rsidRPr="00626381" w:rsidRDefault="008E572F">
            <w:pPr>
              <w:pStyle w:val="ConsPlusCell"/>
              <w:jc w:val="both"/>
              <w:rPr>
                <w:rFonts w:ascii="Times New Roman" w:hAnsi="Times New Roman" w:cs="Times New Roman"/>
                <w:sz w:val="24"/>
                <w:szCs w:val="24"/>
              </w:rPr>
            </w:pPr>
          </w:p>
        </w:tc>
        <w:tc>
          <w:tcPr>
            <w:tcW w:w="3407" w:type="pct"/>
            <w:gridSpan w:val="9"/>
            <w:tcBorders>
              <w:top w:val="single" w:sz="4" w:space="0" w:color="000000"/>
              <w:left w:val="single" w:sz="4" w:space="0" w:color="000000"/>
              <w:bottom w:val="single" w:sz="4" w:space="0" w:color="000000"/>
              <w:right w:val="single" w:sz="4" w:space="0" w:color="000000"/>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 за каждую площадку, но не более 1,0</w:t>
            </w:r>
          </w:p>
        </w:tc>
      </w:tr>
      <w:tr w:rsidR="009B356C" w:rsidRPr="00626381" w:rsidTr="00AE1FC1">
        <w:trPr>
          <w:trHeight w:val="138"/>
        </w:trPr>
        <w:tc>
          <w:tcPr>
            <w:tcW w:w="246"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lastRenderedPageBreak/>
              <w:t>1.3.</w:t>
            </w:r>
          </w:p>
        </w:tc>
        <w:tc>
          <w:tcPr>
            <w:tcW w:w="134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Заместитель директора по </w:t>
            </w:r>
            <w:r w:rsidRPr="00626381">
              <w:rPr>
                <w:rFonts w:ascii="Times New Roman" w:hAnsi="Times New Roman" w:cs="Times New Roman"/>
                <w:sz w:val="24"/>
                <w:szCs w:val="24"/>
              </w:rPr>
              <w:br/>
              <w:t xml:space="preserve">административно-хозяйственной работе </w:t>
            </w:r>
          </w:p>
        </w:tc>
        <w:tc>
          <w:tcPr>
            <w:tcW w:w="739"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56"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24"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2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03"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658" w:type="pct"/>
            <w:tcBorders>
              <w:top w:val="single" w:sz="4" w:space="0" w:color="000000"/>
              <w:left w:val="single" w:sz="4" w:space="0" w:color="000000"/>
              <w:bottom w:val="single" w:sz="4" w:space="0" w:color="000000"/>
              <w:right w:val="single" w:sz="4" w:space="0" w:color="000000"/>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r>
      <w:tr w:rsidR="009B356C" w:rsidRPr="00626381" w:rsidTr="00AE1FC1">
        <w:trPr>
          <w:trHeight w:val="138"/>
        </w:trPr>
        <w:tc>
          <w:tcPr>
            <w:tcW w:w="246"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1.4.</w:t>
            </w:r>
          </w:p>
        </w:tc>
        <w:tc>
          <w:tcPr>
            <w:tcW w:w="134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Заведующий библиотекой </w:t>
            </w:r>
          </w:p>
        </w:tc>
        <w:tc>
          <w:tcPr>
            <w:tcW w:w="739"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56"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24"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2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03"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658" w:type="pct"/>
            <w:tcBorders>
              <w:top w:val="single" w:sz="4" w:space="0" w:color="000000"/>
              <w:left w:val="single" w:sz="4" w:space="0" w:color="000000"/>
              <w:bottom w:val="single" w:sz="4" w:space="0" w:color="000000"/>
              <w:right w:val="single" w:sz="4" w:space="0" w:color="000000"/>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r>
      <w:tr w:rsidR="009B356C" w:rsidRPr="00626381" w:rsidTr="00AE1FC1">
        <w:trPr>
          <w:trHeight w:val="138"/>
        </w:trPr>
        <w:tc>
          <w:tcPr>
            <w:tcW w:w="246"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1.5.</w:t>
            </w:r>
          </w:p>
        </w:tc>
        <w:tc>
          <w:tcPr>
            <w:tcW w:w="134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Заведующий хозяйством </w:t>
            </w:r>
          </w:p>
        </w:tc>
        <w:tc>
          <w:tcPr>
            <w:tcW w:w="739"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56"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524"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52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503"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658" w:type="pct"/>
            <w:tcBorders>
              <w:top w:val="single" w:sz="4" w:space="0" w:color="000000"/>
              <w:left w:val="single" w:sz="4" w:space="0" w:color="000000"/>
              <w:bottom w:val="single" w:sz="4" w:space="0" w:color="000000"/>
              <w:right w:val="single" w:sz="4" w:space="0" w:color="000000"/>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r>
      <w:tr w:rsidR="009B356C" w:rsidRPr="00626381" w:rsidTr="00AE1FC1">
        <w:trPr>
          <w:trHeight w:val="138"/>
        </w:trPr>
        <w:tc>
          <w:tcPr>
            <w:tcW w:w="246"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1.6.</w:t>
            </w:r>
          </w:p>
        </w:tc>
        <w:tc>
          <w:tcPr>
            <w:tcW w:w="134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Заведующий столовой</w:t>
            </w:r>
          </w:p>
        </w:tc>
        <w:tc>
          <w:tcPr>
            <w:tcW w:w="739"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56"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24"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2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03"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658" w:type="pct"/>
            <w:tcBorders>
              <w:top w:val="single" w:sz="4" w:space="0" w:color="000000"/>
              <w:left w:val="single" w:sz="4" w:space="0" w:color="000000"/>
              <w:bottom w:val="single" w:sz="4" w:space="0" w:color="000000"/>
              <w:right w:val="single" w:sz="4" w:space="0" w:color="000000"/>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r>
      <w:tr w:rsidR="009B356C" w:rsidRPr="00626381" w:rsidTr="005F7F1F">
        <w:trPr>
          <w:trHeight w:val="138"/>
        </w:trPr>
        <w:tc>
          <w:tcPr>
            <w:tcW w:w="246" w:type="pct"/>
            <w:tcBorders>
              <w:top w:val="single" w:sz="4" w:space="0" w:color="000000"/>
              <w:left w:val="single" w:sz="4" w:space="0" w:color="000000"/>
              <w:bottom w:val="single" w:sz="4" w:space="0" w:color="000000"/>
              <w:right w:val="nil"/>
            </w:tcBorders>
            <w:hideMark/>
          </w:tcPr>
          <w:p w:rsidR="009B356C" w:rsidRPr="00165D8B" w:rsidRDefault="009B356C">
            <w:pPr>
              <w:pStyle w:val="ConsPlusCell"/>
              <w:jc w:val="both"/>
              <w:rPr>
                <w:rFonts w:ascii="Times New Roman" w:hAnsi="Times New Roman" w:cs="Times New Roman"/>
                <w:b/>
                <w:sz w:val="24"/>
                <w:szCs w:val="24"/>
              </w:rPr>
            </w:pPr>
            <w:r w:rsidRPr="00165D8B">
              <w:rPr>
                <w:rFonts w:ascii="Times New Roman" w:hAnsi="Times New Roman" w:cs="Times New Roman"/>
                <w:b/>
                <w:sz w:val="24"/>
                <w:szCs w:val="24"/>
              </w:rPr>
              <w:t>2.</w:t>
            </w:r>
          </w:p>
        </w:tc>
        <w:tc>
          <w:tcPr>
            <w:tcW w:w="4754" w:type="pct"/>
            <w:gridSpan w:val="10"/>
            <w:tcBorders>
              <w:top w:val="single" w:sz="4" w:space="0" w:color="000000"/>
              <w:left w:val="single" w:sz="4" w:space="0" w:color="000000"/>
              <w:bottom w:val="single" w:sz="4" w:space="0" w:color="000000"/>
              <w:right w:val="single" w:sz="4" w:space="0" w:color="000000"/>
            </w:tcBorders>
            <w:hideMark/>
          </w:tcPr>
          <w:p w:rsidR="009B356C" w:rsidRPr="00165D8B" w:rsidRDefault="009B356C">
            <w:pPr>
              <w:pStyle w:val="ConsPlusCell"/>
              <w:jc w:val="both"/>
              <w:rPr>
                <w:rFonts w:ascii="Times New Roman" w:hAnsi="Times New Roman" w:cs="Times New Roman"/>
                <w:b/>
                <w:sz w:val="24"/>
                <w:szCs w:val="24"/>
              </w:rPr>
            </w:pPr>
            <w:r w:rsidRPr="00165D8B">
              <w:rPr>
                <w:rFonts w:ascii="Times New Roman" w:hAnsi="Times New Roman" w:cs="Times New Roman"/>
                <w:b/>
                <w:sz w:val="24"/>
                <w:szCs w:val="24"/>
              </w:rPr>
              <w:t>Педагогический персонал</w:t>
            </w:r>
          </w:p>
        </w:tc>
      </w:tr>
      <w:tr w:rsidR="009B356C" w:rsidRPr="00626381" w:rsidTr="00AE1FC1">
        <w:trPr>
          <w:trHeight w:val="138"/>
        </w:trPr>
        <w:tc>
          <w:tcPr>
            <w:tcW w:w="246"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2.1.</w:t>
            </w:r>
          </w:p>
        </w:tc>
        <w:tc>
          <w:tcPr>
            <w:tcW w:w="134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Социальный педагог </w:t>
            </w:r>
          </w:p>
        </w:tc>
        <w:tc>
          <w:tcPr>
            <w:tcW w:w="739"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0,10</w:t>
            </w:r>
          </w:p>
        </w:tc>
        <w:tc>
          <w:tcPr>
            <w:tcW w:w="456"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524"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52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503"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658" w:type="pct"/>
            <w:tcBorders>
              <w:top w:val="single" w:sz="4" w:space="0" w:color="000000"/>
              <w:left w:val="single" w:sz="4" w:space="0" w:color="000000"/>
              <w:bottom w:val="single" w:sz="4" w:space="0" w:color="000000"/>
              <w:right w:val="single" w:sz="4" w:space="0" w:color="000000"/>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r>
      <w:tr w:rsidR="009B356C" w:rsidRPr="00626381" w:rsidTr="00AE1FC1">
        <w:trPr>
          <w:trHeight w:val="138"/>
        </w:trPr>
        <w:tc>
          <w:tcPr>
            <w:tcW w:w="246"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2.2.</w:t>
            </w:r>
          </w:p>
        </w:tc>
        <w:tc>
          <w:tcPr>
            <w:tcW w:w="134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Педагог-психолог </w:t>
            </w:r>
          </w:p>
        </w:tc>
        <w:tc>
          <w:tcPr>
            <w:tcW w:w="739"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0,10</w:t>
            </w:r>
          </w:p>
        </w:tc>
        <w:tc>
          <w:tcPr>
            <w:tcW w:w="456"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524"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52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503"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658" w:type="pct"/>
            <w:tcBorders>
              <w:top w:val="single" w:sz="4" w:space="0" w:color="000000"/>
              <w:left w:val="single" w:sz="4" w:space="0" w:color="000000"/>
              <w:bottom w:val="single" w:sz="4" w:space="0" w:color="000000"/>
              <w:right w:val="single" w:sz="4" w:space="0" w:color="000000"/>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r>
      <w:tr w:rsidR="009B356C" w:rsidRPr="00626381" w:rsidTr="005F7F1F">
        <w:trPr>
          <w:trHeight w:val="138"/>
        </w:trPr>
        <w:tc>
          <w:tcPr>
            <w:tcW w:w="246"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2.3.</w:t>
            </w:r>
          </w:p>
        </w:tc>
        <w:tc>
          <w:tcPr>
            <w:tcW w:w="134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Учитель-логопед </w:t>
            </w:r>
          </w:p>
        </w:tc>
        <w:tc>
          <w:tcPr>
            <w:tcW w:w="739"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56"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2212" w:type="pct"/>
            <w:gridSpan w:val="6"/>
            <w:tcBorders>
              <w:top w:val="single" w:sz="4" w:space="0" w:color="000000"/>
              <w:left w:val="single" w:sz="4" w:space="0" w:color="000000"/>
              <w:bottom w:val="single" w:sz="4" w:space="0" w:color="000000"/>
              <w:right w:val="single" w:sz="4" w:space="0" w:color="000000"/>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0,5 ставки на каждые 100 обучающихся 1-4 классов </w:t>
            </w:r>
          </w:p>
        </w:tc>
      </w:tr>
      <w:tr w:rsidR="009B356C" w:rsidRPr="00626381" w:rsidTr="005F7F1F">
        <w:trPr>
          <w:trHeight w:val="138"/>
        </w:trPr>
        <w:tc>
          <w:tcPr>
            <w:tcW w:w="246"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2.4.</w:t>
            </w:r>
          </w:p>
        </w:tc>
        <w:tc>
          <w:tcPr>
            <w:tcW w:w="134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Воспитатель </w:t>
            </w:r>
          </w:p>
        </w:tc>
        <w:tc>
          <w:tcPr>
            <w:tcW w:w="3407" w:type="pct"/>
            <w:gridSpan w:val="9"/>
            <w:tcBorders>
              <w:top w:val="single" w:sz="4" w:space="0" w:color="000000"/>
              <w:left w:val="single" w:sz="4" w:space="0" w:color="000000"/>
              <w:bottom w:val="single" w:sz="4" w:space="0" w:color="000000"/>
              <w:right w:val="single" w:sz="4" w:space="0" w:color="000000"/>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 1,0 на 1 группу продленного дня </w:t>
            </w:r>
          </w:p>
        </w:tc>
      </w:tr>
      <w:tr w:rsidR="009B356C" w:rsidRPr="00626381" w:rsidTr="00AE1FC1">
        <w:trPr>
          <w:trHeight w:val="138"/>
        </w:trPr>
        <w:tc>
          <w:tcPr>
            <w:tcW w:w="246"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2.5.</w:t>
            </w:r>
          </w:p>
        </w:tc>
        <w:tc>
          <w:tcPr>
            <w:tcW w:w="134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Педагог дополнительного образования </w:t>
            </w:r>
          </w:p>
        </w:tc>
        <w:tc>
          <w:tcPr>
            <w:tcW w:w="739"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0,25 </w:t>
            </w:r>
          </w:p>
        </w:tc>
        <w:tc>
          <w:tcPr>
            <w:tcW w:w="456"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0,25 </w:t>
            </w:r>
          </w:p>
        </w:tc>
        <w:tc>
          <w:tcPr>
            <w:tcW w:w="524"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52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503"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1,5</w:t>
            </w:r>
          </w:p>
        </w:tc>
        <w:tc>
          <w:tcPr>
            <w:tcW w:w="658" w:type="pct"/>
            <w:tcBorders>
              <w:top w:val="single" w:sz="4" w:space="0" w:color="000000"/>
              <w:left w:val="single" w:sz="4" w:space="0" w:color="000000"/>
              <w:bottom w:val="single" w:sz="4" w:space="0" w:color="000000"/>
              <w:right w:val="single" w:sz="4" w:space="0" w:color="000000"/>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1,5</w:t>
            </w:r>
          </w:p>
        </w:tc>
      </w:tr>
      <w:tr w:rsidR="009B356C" w:rsidRPr="00626381" w:rsidTr="00AE1FC1">
        <w:trPr>
          <w:trHeight w:val="138"/>
        </w:trPr>
        <w:tc>
          <w:tcPr>
            <w:tcW w:w="246"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2.6.</w:t>
            </w:r>
          </w:p>
        </w:tc>
        <w:tc>
          <w:tcPr>
            <w:tcW w:w="1347" w:type="pct"/>
            <w:tcBorders>
              <w:top w:val="single" w:sz="4" w:space="0" w:color="000000"/>
              <w:left w:val="single" w:sz="4" w:space="0" w:color="000000"/>
              <w:bottom w:val="single" w:sz="4" w:space="0" w:color="000000"/>
              <w:right w:val="nil"/>
            </w:tcBorders>
            <w:hideMark/>
          </w:tcPr>
          <w:p w:rsidR="009B356C" w:rsidRPr="00626381" w:rsidRDefault="00AE1FC1">
            <w:pPr>
              <w:pStyle w:val="ConsPlusCell"/>
              <w:jc w:val="both"/>
              <w:rPr>
                <w:rFonts w:ascii="Times New Roman" w:hAnsi="Times New Roman" w:cs="Times New Roman"/>
                <w:sz w:val="24"/>
                <w:szCs w:val="24"/>
              </w:rPr>
            </w:pPr>
            <w:r>
              <w:rPr>
                <w:rFonts w:ascii="Times New Roman" w:hAnsi="Times New Roman" w:cs="Times New Roman"/>
                <w:sz w:val="24"/>
                <w:szCs w:val="24"/>
              </w:rPr>
              <w:t>Т</w:t>
            </w:r>
            <w:r w:rsidR="009B356C" w:rsidRPr="00626381">
              <w:rPr>
                <w:rFonts w:ascii="Times New Roman" w:hAnsi="Times New Roman" w:cs="Times New Roman"/>
                <w:sz w:val="24"/>
                <w:szCs w:val="24"/>
              </w:rPr>
              <w:t>ьютор</w:t>
            </w:r>
          </w:p>
        </w:tc>
        <w:tc>
          <w:tcPr>
            <w:tcW w:w="739"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456"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524"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52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503"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1,5</w:t>
            </w:r>
          </w:p>
        </w:tc>
        <w:tc>
          <w:tcPr>
            <w:tcW w:w="658" w:type="pct"/>
            <w:tcBorders>
              <w:top w:val="single" w:sz="4" w:space="0" w:color="000000"/>
              <w:left w:val="single" w:sz="4" w:space="0" w:color="000000"/>
              <w:bottom w:val="single" w:sz="4" w:space="0" w:color="000000"/>
              <w:right w:val="single" w:sz="4" w:space="0" w:color="000000"/>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1,5</w:t>
            </w:r>
          </w:p>
        </w:tc>
      </w:tr>
      <w:tr w:rsidR="009B356C" w:rsidRPr="00626381" w:rsidTr="00AE1FC1">
        <w:trPr>
          <w:trHeight w:val="138"/>
        </w:trPr>
        <w:tc>
          <w:tcPr>
            <w:tcW w:w="246" w:type="pct"/>
            <w:tcBorders>
              <w:top w:val="single" w:sz="4" w:space="0" w:color="000000"/>
              <w:left w:val="single" w:sz="4" w:space="0" w:color="000000"/>
              <w:bottom w:val="single" w:sz="4" w:space="0" w:color="000000"/>
              <w:right w:val="nil"/>
            </w:tcBorders>
            <w:hideMark/>
          </w:tcPr>
          <w:p w:rsidR="009B356C" w:rsidRPr="00626381" w:rsidRDefault="009B356C" w:rsidP="00AE1FC1">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2.</w:t>
            </w:r>
            <w:r w:rsidR="00AE1FC1">
              <w:rPr>
                <w:rFonts w:ascii="Times New Roman" w:hAnsi="Times New Roman" w:cs="Times New Roman"/>
                <w:sz w:val="24"/>
                <w:szCs w:val="24"/>
              </w:rPr>
              <w:t>7</w:t>
            </w:r>
            <w:r w:rsidRPr="00626381">
              <w:rPr>
                <w:rFonts w:ascii="Times New Roman" w:hAnsi="Times New Roman" w:cs="Times New Roman"/>
                <w:sz w:val="24"/>
                <w:szCs w:val="24"/>
              </w:rPr>
              <w:t>.</w:t>
            </w:r>
          </w:p>
        </w:tc>
        <w:tc>
          <w:tcPr>
            <w:tcW w:w="134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Педагог-библиотекарь (должность библиотекаря исключается)</w:t>
            </w:r>
          </w:p>
        </w:tc>
        <w:tc>
          <w:tcPr>
            <w:tcW w:w="739"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0,10</w:t>
            </w:r>
          </w:p>
        </w:tc>
        <w:tc>
          <w:tcPr>
            <w:tcW w:w="456"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524"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527" w:type="pct"/>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503" w:type="pct"/>
            <w:gridSpan w:val="2"/>
            <w:tcBorders>
              <w:top w:val="single" w:sz="4" w:space="0" w:color="000000"/>
              <w:left w:val="single" w:sz="4" w:space="0" w:color="000000"/>
              <w:bottom w:val="single" w:sz="4" w:space="0" w:color="000000"/>
              <w:right w:val="nil"/>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658" w:type="pct"/>
            <w:tcBorders>
              <w:top w:val="single" w:sz="4" w:space="0" w:color="000000"/>
              <w:left w:val="single" w:sz="4" w:space="0" w:color="000000"/>
              <w:bottom w:val="single" w:sz="4" w:space="0" w:color="000000"/>
              <w:right w:val="single" w:sz="4" w:space="0" w:color="000000"/>
            </w:tcBorders>
            <w:hideMark/>
          </w:tcPr>
          <w:p w:rsidR="009B356C" w:rsidRPr="00626381" w:rsidRDefault="009B356C">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r>
      <w:tr w:rsidR="005F7F1F" w:rsidRPr="005F7F1F" w:rsidTr="00AE1FC1">
        <w:trPr>
          <w:trHeight w:val="138"/>
        </w:trPr>
        <w:tc>
          <w:tcPr>
            <w:tcW w:w="246" w:type="pct"/>
            <w:tcBorders>
              <w:top w:val="single" w:sz="4" w:space="0" w:color="000000"/>
              <w:left w:val="single" w:sz="4" w:space="0" w:color="000000"/>
              <w:bottom w:val="single" w:sz="4" w:space="0" w:color="000000"/>
              <w:right w:val="nil"/>
            </w:tcBorders>
            <w:hideMark/>
          </w:tcPr>
          <w:p w:rsidR="005F7F1F" w:rsidRPr="005F7F1F" w:rsidRDefault="005F7F1F" w:rsidP="00AE1FC1">
            <w:pPr>
              <w:pStyle w:val="a3"/>
              <w:ind w:left="0" w:firstLine="0"/>
              <w:rPr>
                <w:rFonts w:ascii="Times New Roman" w:hAnsi="Times New Roman"/>
              </w:rPr>
            </w:pPr>
            <w:r w:rsidRPr="005F7F1F">
              <w:rPr>
                <w:rFonts w:ascii="Times New Roman" w:hAnsi="Times New Roman"/>
              </w:rPr>
              <w:t>2.</w:t>
            </w:r>
            <w:r w:rsidR="00AE1FC1">
              <w:rPr>
                <w:rFonts w:ascii="Times New Roman" w:hAnsi="Times New Roman"/>
              </w:rPr>
              <w:t>8</w:t>
            </w:r>
            <w:r w:rsidRPr="005F7F1F">
              <w:rPr>
                <w:rFonts w:ascii="Times New Roman" w:hAnsi="Times New Roman"/>
              </w:rPr>
              <w:t>.</w:t>
            </w:r>
          </w:p>
        </w:tc>
        <w:tc>
          <w:tcPr>
            <w:tcW w:w="1347" w:type="pct"/>
            <w:tcBorders>
              <w:top w:val="single" w:sz="4" w:space="0" w:color="000000"/>
              <w:left w:val="single" w:sz="4" w:space="0" w:color="000000"/>
              <w:bottom w:val="single" w:sz="4" w:space="0" w:color="000000"/>
              <w:right w:val="nil"/>
            </w:tcBorders>
            <w:hideMark/>
          </w:tcPr>
          <w:p w:rsidR="005F7F1F" w:rsidRPr="005F7F1F" w:rsidRDefault="005F7F1F" w:rsidP="005F7F1F">
            <w:pPr>
              <w:pStyle w:val="a3"/>
              <w:ind w:left="0" w:firstLine="0"/>
              <w:rPr>
                <w:rFonts w:ascii="Times New Roman" w:hAnsi="Times New Roman"/>
              </w:rPr>
            </w:pPr>
            <w:r w:rsidRPr="00AE1FC1">
              <w:rPr>
                <w:rFonts w:ascii="Times New Roman" w:hAnsi="Times New Roman"/>
              </w:rPr>
              <w:t>Советник директора по воспитанию и взаимодействию с детскими общественными объединениями</w:t>
            </w:r>
          </w:p>
        </w:tc>
        <w:tc>
          <w:tcPr>
            <w:tcW w:w="739" w:type="pct"/>
            <w:tcBorders>
              <w:top w:val="single" w:sz="4" w:space="0" w:color="000000"/>
              <w:left w:val="single" w:sz="4" w:space="0" w:color="000000"/>
              <w:bottom w:val="single" w:sz="4" w:space="0" w:color="000000"/>
              <w:right w:val="nil"/>
            </w:tcBorders>
            <w:hideMark/>
          </w:tcPr>
          <w:p w:rsidR="005F7F1F" w:rsidRPr="005F7F1F" w:rsidRDefault="005F7F1F" w:rsidP="005F7F1F">
            <w:pPr>
              <w:pStyle w:val="a3"/>
              <w:ind w:left="0" w:firstLine="0"/>
              <w:jc w:val="left"/>
              <w:rPr>
                <w:rFonts w:ascii="Times New Roman" w:hAnsi="Times New Roman"/>
              </w:rPr>
            </w:pPr>
            <w:r w:rsidRPr="005F7F1F">
              <w:rPr>
                <w:rFonts w:ascii="Times New Roman" w:hAnsi="Times New Roman"/>
              </w:rPr>
              <w:t>0,5</w:t>
            </w:r>
          </w:p>
        </w:tc>
        <w:tc>
          <w:tcPr>
            <w:tcW w:w="456" w:type="pct"/>
            <w:gridSpan w:val="2"/>
            <w:tcBorders>
              <w:top w:val="single" w:sz="4" w:space="0" w:color="000000"/>
              <w:left w:val="single" w:sz="4" w:space="0" w:color="000000"/>
              <w:bottom w:val="single" w:sz="4" w:space="0" w:color="000000"/>
              <w:right w:val="nil"/>
            </w:tcBorders>
            <w:hideMark/>
          </w:tcPr>
          <w:p w:rsidR="005F7F1F" w:rsidRPr="005F7F1F" w:rsidRDefault="005F7F1F" w:rsidP="005F7F1F">
            <w:pPr>
              <w:pStyle w:val="a3"/>
              <w:ind w:left="0" w:firstLine="0"/>
              <w:jc w:val="left"/>
              <w:rPr>
                <w:rFonts w:ascii="Times New Roman" w:hAnsi="Times New Roman"/>
              </w:rPr>
            </w:pPr>
            <w:r w:rsidRPr="005F7F1F">
              <w:rPr>
                <w:rFonts w:ascii="Times New Roman" w:hAnsi="Times New Roman"/>
              </w:rPr>
              <w:t>0,5</w:t>
            </w:r>
          </w:p>
        </w:tc>
        <w:tc>
          <w:tcPr>
            <w:tcW w:w="524" w:type="pct"/>
            <w:gridSpan w:val="2"/>
            <w:tcBorders>
              <w:top w:val="single" w:sz="4" w:space="0" w:color="000000"/>
              <w:left w:val="single" w:sz="4" w:space="0" w:color="000000"/>
              <w:bottom w:val="single" w:sz="4" w:space="0" w:color="000000"/>
              <w:right w:val="nil"/>
            </w:tcBorders>
            <w:hideMark/>
          </w:tcPr>
          <w:p w:rsidR="005F7F1F" w:rsidRPr="005F7F1F" w:rsidRDefault="005F7F1F" w:rsidP="005F7F1F">
            <w:pPr>
              <w:pStyle w:val="a3"/>
              <w:ind w:left="0" w:firstLine="0"/>
              <w:jc w:val="left"/>
              <w:rPr>
                <w:rFonts w:ascii="Times New Roman" w:hAnsi="Times New Roman"/>
              </w:rPr>
            </w:pPr>
            <w:r w:rsidRPr="005F7F1F">
              <w:rPr>
                <w:rFonts w:ascii="Times New Roman" w:hAnsi="Times New Roman"/>
              </w:rPr>
              <w:t>0,5</w:t>
            </w:r>
          </w:p>
        </w:tc>
        <w:tc>
          <w:tcPr>
            <w:tcW w:w="527" w:type="pct"/>
            <w:tcBorders>
              <w:top w:val="single" w:sz="4" w:space="0" w:color="000000"/>
              <w:left w:val="single" w:sz="4" w:space="0" w:color="000000"/>
              <w:bottom w:val="single" w:sz="4" w:space="0" w:color="000000"/>
              <w:right w:val="nil"/>
            </w:tcBorders>
            <w:hideMark/>
          </w:tcPr>
          <w:p w:rsidR="005F7F1F" w:rsidRPr="005F7F1F" w:rsidRDefault="005F7F1F" w:rsidP="005F7F1F">
            <w:pPr>
              <w:pStyle w:val="a3"/>
              <w:ind w:left="0" w:firstLine="0"/>
              <w:jc w:val="left"/>
              <w:rPr>
                <w:rFonts w:ascii="Times New Roman" w:hAnsi="Times New Roman"/>
              </w:rPr>
            </w:pPr>
            <w:r w:rsidRPr="005F7F1F">
              <w:rPr>
                <w:rFonts w:ascii="Times New Roman" w:hAnsi="Times New Roman"/>
              </w:rPr>
              <w:t>0,5</w:t>
            </w:r>
          </w:p>
        </w:tc>
        <w:tc>
          <w:tcPr>
            <w:tcW w:w="503" w:type="pct"/>
            <w:gridSpan w:val="2"/>
            <w:tcBorders>
              <w:top w:val="single" w:sz="4" w:space="0" w:color="000000"/>
              <w:left w:val="single" w:sz="4" w:space="0" w:color="000000"/>
              <w:bottom w:val="single" w:sz="4" w:space="0" w:color="000000"/>
              <w:right w:val="nil"/>
            </w:tcBorders>
            <w:hideMark/>
          </w:tcPr>
          <w:p w:rsidR="005F7F1F" w:rsidRPr="005F7F1F" w:rsidRDefault="005F7F1F" w:rsidP="005F7F1F">
            <w:pPr>
              <w:pStyle w:val="a3"/>
              <w:ind w:left="0" w:firstLine="0"/>
              <w:jc w:val="left"/>
              <w:rPr>
                <w:rFonts w:ascii="Times New Roman" w:hAnsi="Times New Roman"/>
              </w:rPr>
            </w:pPr>
            <w:r w:rsidRPr="005F7F1F">
              <w:rPr>
                <w:rFonts w:ascii="Times New Roman" w:hAnsi="Times New Roman"/>
              </w:rPr>
              <w:t>0,5</w:t>
            </w:r>
          </w:p>
        </w:tc>
        <w:tc>
          <w:tcPr>
            <w:tcW w:w="658" w:type="pct"/>
            <w:tcBorders>
              <w:top w:val="single" w:sz="4" w:space="0" w:color="000000"/>
              <w:left w:val="single" w:sz="4" w:space="0" w:color="000000"/>
              <w:bottom w:val="single" w:sz="4" w:space="0" w:color="000000"/>
              <w:right w:val="single" w:sz="4" w:space="0" w:color="000000"/>
            </w:tcBorders>
            <w:hideMark/>
          </w:tcPr>
          <w:p w:rsidR="005F7F1F" w:rsidRPr="005F7F1F" w:rsidRDefault="005F7F1F" w:rsidP="005F7F1F">
            <w:pPr>
              <w:pStyle w:val="a3"/>
              <w:ind w:left="0" w:firstLine="0"/>
              <w:jc w:val="left"/>
              <w:rPr>
                <w:rFonts w:ascii="Times New Roman" w:hAnsi="Times New Roman"/>
              </w:rPr>
            </w:pPr>
            <w:r w:rsidRPr="005F7F1F">
              <w:rPr>
                <w:rFonts w:ascii="Times New Roman" w:hAnsi="Times New Roman"/>
              </w:rPr>
              <w:t>0,75</w:t>
            </w:r>
          </w:p>
        </w:tc>
      </w:tr>
      <w:tr w:rsidR="005F7F1F" w:rsidRPr="00626381" w:rsidTr="005F7F1F">
        <w:trPr>
          <w:trHeight w:val="138"/>
        </w:trPr>
        <w:tc>
          <w:tcPr>
            <w:tcW w:w="246" w:type="pct"/>
            <w:tcBorders>
              <w:top w:val="single" w:sz="4" w:space="0" w:color="000000"/>
              <w:left w:val="single" w:sz="4" w:space="0" w:color="000000"/>
              <w:bottom w:val="single" w:sz="4" w:space="0" w:color="000000"/>
              <w:right w:val="nil"/>
            </w:tcBorders>
            <w:hideMark/>
          </w:tcPr>
          <w:p w:rsidR="005F7F1F" w:rsidRPr="00165D8B" w:rsidRDefault="005F7F1F">
            <w:pPr>
              <w:pStyle w:val="ConsPlusCell"/>
              <w:jc w:val="both"/>
              <w:rPr>
                <w:rFonts w:ascii="Times New Roman" w:hAnsi="Times New Roman" w:cs="Times New Roman"/>
                <w:b/>
                <w:sz w:val="24"/>
                <w:szCs w:val="24"/>
              </w:rPr>
            </w:pPr>
            <w:r w:rsidRPr="00165D8B">
              <w:rPr>
                <w:rFonts w:ascii="Times New Roman" w:hAnsi="Times New Roman" w:cs="Times New Roman"/>
                <w:b/>
                <w:sz w:val="24"/>
                <w:szCs w:val="24"/>
              </w:rPr>
              <w:t>3.</w:t>
            </w:r>
          </w:p>
        </w:tc>
        <w:tc>
          <w:tcPr>
            <w:tcW w:w="4754" w:type="pct"/>
            <w:gridSpan w:val="10"/>
            <w:tcBorders>
              <w:top w:val="single" w:sz="4" w:space="0" w:color="000000"/>
              <w:left w:val="single" w:sz="4" w:space="0" w:color="000000"/>
              <w:bottom w:val="single" w:sz="4" w:space="0" w:color="000000"/>
              <w:right w:val="single" w:sz="4" w:space="0" w:color="000000"/>
            </w:tcBorders>
            <w:hideMark/>
          </w:tcPr>
          <w:p w:rsidR="005F7F1F" w:rsidRPr="00165D8B" w:rsidRDefault="005F7F1F">
            <w:pPr>
              <w:pStyle w:val="ConsPlusCell"/>
              <w:jc w:val="both"/>
              <w:rPr>
                <w:rFonts w:ascii="Times New Roman" w:hAnsi="Times New Roman" w:cs="Times New Roman"/>
                <w:b/>
                <w:sz w:val="24"/>
                <w:szCs w:val="24"/>
              </w:rPr>
            </w:pPr>
            <w:r w:rsidRPr="00165D8B">
              <w:rPr>
                <w:rFonts w:ascii="Times New Roman" w:hAnsi="Times New Roman" w:cs="Times New Roman"/>
                <w:b/>
                <w:sz w:val="24"/>
                <w:szCs w:val="24"/>
              </w:rPr>
              <w:t>Учебно-вспомогательный персонал</w:t>
            </w:r>
          </w:p>
        </w:tc>
      </w:tr>
      <w:tr w:rsidR="005F7F1F" w:rsidRPr="00626381" w:rsidTr="00AE1FC1">
        <w:trPr>
          <w:trHeight w:val="138"/>
        </w:trPr>
        <w:tc>
          <w:tcPr>
            <w:tcW w:w="246"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3.1.</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Секретарь-машинистка </w:t>
            </w:r>
          </w:p>
        </w:tc>
        <w:tc>
          <w:tcPr>
            <w:tcW w:w="739"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24"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2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03"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658" w:type="pct"/>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r>
      <w:tr w:rsidR="005F7F1F" w:rsidRPr="00626381" w:rsidTr="00AE1FC1">
        <w:trPr>
          <w:trHeight w:val="138"/>
        </w:trPr>
        <w:tc>
          <w:tcPr>
            <w:tcW w:w="246"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3.2.</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Библиотекарь (должность педагога-библиотекаря исключается) </w:t>
            </w:r>
          </w:p>
        </w:tc>
        <w:tc>
          <w:tcPr>
            <w:tcW w:w="739"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0,10</w:t>
            </w:r>
          </w:p>
        </w:tc>
        <w:tc>
          <w:tcPr>
            <w:tcW w:w="4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524"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52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503"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658" w:type="pct"/>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r>
      <w:tr w:rsidR="005F7F1F" w:rsidRPr="00626381" w:rsidTr="00AE1FC1">
        <w:trPr>
          <w:trHeight w:val="138"/>
        </w:trPr>
        <w:tc>
          <w:tcPr>
            <w:tcW w:w="246"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3.3.</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Лаборант </w:t>
            </w:r>
          </w:p>
        </w:tc>
        <w:tc>
          <w:tcPr>
            <w:tcW w:w="739"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524"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52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503"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658" w:type="pct"/>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r>
      <w:tr w:rsidR="005F7F1F" w:rsidRPr="00626381" w:rsidTr="00AE1FC1">
        <w:trPr>
          <w:trHeight w:val="717"/>
        </w:trPr>
        <w:tc>
          <w:tcPr>
            <w:tcW w:w="246"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3.4.</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Лаборант (по обслуживанию компьютеров и оргтехники) </w:t>
            </w:r>
          </w:p>
        </w:tc>
        <w:tc>
          <w:tcPr>
            <w:tcW w:w="739"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0,10</w:t>
            </w:r>
          </w:p>
        </w:tc>
        <w:tc>
          <w:tcPr>
            <w:tcW w:w="4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0,10</w:t>
            </w:r>
          </w:p>
        </w:tc>
        <w:tc>
          <w:tcPr>
            <w:tcW w:w="524"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0,10</w:t>
            </w:r>
          </w:p>
        </w:tc>
        <w:tc>
          <w:tcPr>
            <w:tcW w:w="1688" w:type="pct"/>
            <w:gridSpan w:val="4"/>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1,0 при наличии 50 единиц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 </w:t>
            </w:r>
          </w:p>
        </w:tc>
      </w:tr>
      <w:tr w:rsidR="005F7F1F" w:rsidRPr="00626381" w:rsidTr="00AE1FC1">
        <w:trPr>
          <w:trHeight w:val="138"/>
        </w:trPr>
        <w:tc>
          <w:tcPr>
            <w:tcW w:w="246"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3.5.</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Техник (по обслуживанию компьютеров и оргтехники) </w:t>
            </w:r>
          </w:p>
        </w:tc>
        <w:tc>
          <w:tcPr>
            <w:tcW w:w="739"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24"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61"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1127" w:type="pct"/>
            <w:gridSpan w:val="2"/>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 при наличии от 51 до 100 единиц техники (должность лаборанта исключается)</w:t>
            </w:r>
          </w:p>
        </w:tc>
      </w:tr>
      <w:tr w:rsidR="005F7F1F" w:rsidRPr="00626381" w:rsidTr="00AE1FC1">
        <w:trPr>
          <w:trHeight w:val="478"/>
        </w:trPr>
        <w:tc>
          <w:tcPr>
            <w:tcW w:w="246"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lastRenderedPageBreak/>
              <w:t>3.6.</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Инженер-программист </w:t>
            </w:r>
          </w:p>
        </w:tc>
        <w:tc>
          <w:tcPr>
            <w:tcW w:w="739"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24"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61"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1127" w:type="pct"/>
            <w:gridSpan w:val="2"/>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 при наличии более 100 единиц техники (должности лаборант и техник исключаются)</w:t>
            </w:r>
          </w:p>
        </w:tc>
      </w:tr>
      <w:tr w:rsidR="005F7F1F" w:rsidRPr="00626381" w:rsidTr="00AE1FC1">
        <w:trPr>
          <w:trHeight w:val="1690"/>
        </w:trPr>
        <w:tc>
          <w:tcPr>
            <w:tcW w:w="246"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3.7.</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Системный администратор</w:t>
            </w:r>
          </w:p>
        </w:tc>
        <w:tc>
          <w:tcPr>
            <w:tcW w:w="739"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24"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1688" w:type="pct"/>
            <w:gridSpan w:val="4"/>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 1,0 при наличии 100 единиц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5F7F1F" w:rsidRPr="00626381" w:rsidTr="005F7F1F">
        <w:trPr>
          <w:trHeight w:val="286"/>
        </w:trPr>
        <w:tc>
          <w:tcPr>
            <w:tcW w:w="246" w:type="pct"/>
            <w:tcBorders>
              <w:top w:val="single" w:sz="4" w:space="0" w:color="000000"/>
              <w:left w:val="single" w:sz="4" w:space="0" w:color="000000"/>
              <w:bottom w:val="single" w:sz="4" w:space="0" w:color="000000"/>
              <w:right w:val="nil"/>
            </w:tcBorders>
            <w:hideMark/>
          </w:tcPr>
          <w:p w:rsidR="005F7F1F" w:rsidRPr="00165D8B" w:rsidRDefault="005F7F1F">
            <w:pPr>
              <w:pStyle w:val="ConsPlusCell"/>
              <w:jc w:val="both"/>
              <w:rPr>
                <w:rFonts w:ascii="Times New Roman" w:hAnsi="Times New Roman" w:cs="Times New Roman"/>
                <w:b/>
                <w:sz w:val="24"/>
                <w:szCs w:val="24"/>
              </w:rPr>
            </w:pPr>
            <w:r w:rsidRPr="00165D8B">
              <w:rPr>
                <w:rFonts w:ascii="Times New Roman" w:hAnsi="Times New Roman" w:cs="Times New Roman"/>
                <w:b/>
                <w:sz w:val="24"/>
                <w:szCs w:val="24"/>
              </w:rPr>
              <w:t>4.</w:t>
            </w:r>
          </w:p>
        </w:tc>
        <w:tc>
          <w:tcPr>
            <w:tcW w:w="4754" w:type="pct"/>
            <w:gridSpan w:val="10"/>
            <w:tcBorders>
              <w:top w:val="single" w:sz="4" w:space="0" w:color="000000"/>
              <w:left w:val="single" w:sz="4" w:space="0" w:color="000000"/>
              <w:bottom w:val="single" w:sz="4" w:space="0" w:color="000000"/>
              <w:right w:val="single" w:sz="4" w:space="0" w:color="000000"/>
            </w:tcBorders>
            <w:hideMark/>
          </w:tcPr>
          <w:p w:rsidR="005F7F1F" w:rsidRPr="00165D8B" w:rsidRDefault="005F7F1F">
            <w:pPr>
              <w:pStyle w:val="ConsPlusCell"/>
              <w:jc w:val="both"/>
              <w:rPr>
                <w:rFonts w:ascii="Times New Roman" w:hAnsi="Times New Roman" w:cs="Times New Roman"/>
                <w:b/>
                <w:sz w:val="24"/>
                <w:szCs w:val="24"/>
              </w:rPr>
            </w:pPr>
            <w:r w:rsidRPr="00165D8B">
              <w:rPr>
                <w:rFonts w:ascii="Times New Roman" w:hAnsi="Times New Roman" w:cs="Times New Roman"/>
                <w:b/>
                <w:sz w:val="24"/>
                <w:szCs w:val="24"/>
              </w:rPr>
              <w:t>Младший обслуживающий персонал</w:t>
            </w:r>
          </w:p>
        </w:tc>
      </w:tr>
      <w:tr w:rsidR="005F7F1F" w:rsidRPr="00626381" w:rsidTr="00AE1FC1">
        <w:trPr>
          <w:trHeight w:val="263"/>
        </w:trPr>
        <w:tc>
          <w:tcPr>
            <w:tcW w:w="246"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4.1.</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Рабочий по комплексному </w:t>
            </w:r>
            <w:r w:rsidRPr="00626381">
              <w:rPr>
                <w:rFonts w:ascii="Times New Roman" w:hAnsi="Times New Roman" w:cs="Times New Roman"/>
                <w:sz w:val="24"/>
                <w:szCs w:val="24"/>
              </w:rPr>
              <w:br/>
              <w:t>обслуживанию и ремонту зданий</w:t>
            </w:r>
            <w:r w:rsidRPr="00626381">
              <w:rPr>
                <w:rFonts w:ascii="Times New Roman" w:hAnsi="Times New Roman" w:cs="Times New Roman"/>
                <w:sz w:val="24"/>
                <w:szCs w:val="24"/>
              </w:rPr>
              <w:br/>
              <w:t xml:space="preserve">(слесарь-сантехник, </w:t>
            </w:r>
            <w:r w:rsidRPr="00626381">
              <w:rPr>
                <w:rFonts w:ascii="Times New Roman" w:hAnsi="Times New Roman" w:cs="Times New Roman"/>
                <w:sz w:val="24"/>
                <w:szCs w:val="24"/>
              </w:rPr>
              <w:br/>
              <w:t>электромонтер, столяр и т.д.)</w:t>
            </w:r>
          </w:p>
        </w:tc>
        <w:tc>
          <w:tcPr>
            <w:tcW w:w="7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51"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0,10</w:t>
            </w:r>
          </w:p>
        </w:tc>
        <w:tc>
          <w:tcPr>
            <w:tcW w:w="512"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0,10</w:t>
            </w:r>
          </w:p>
        </w:tc>
        <w:tc>
          <w:tcPr>
            <w:tcW w:w="52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503"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0,75</w:t>
            </w:r>
          </w:p>
        </w:tc>
        <w:tc>
          <w:tcPr>
            <w:tcW w:w="658" w:type="pct"/>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r>
      <w:tr w:rsidR="005F7F1F" w:rsidRPr="00626381" w:rsidTr="00AE1FC1">
        <w:trPr>
          <w:trHeight w:val="239"/>
        </w:trPr>
        <w:tc>
          <w:tcPr>
            <w:tcW w:w="246"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4.2.</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Гардеробщик </w:t>
            </w:r>
          </w:p>
        </w:tc>
        <w:tc>
          <w:tcPr>
            <w:tcW w:w="7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51"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12"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52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503"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0,75</w:t>
            </w:r>
          </w:p>
        </w:tc>
        <w:tc>
          <w:tcPr>
            <w:tcW w:w="658" w:type="pct"/>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r>
      <w:tr w:rsidR="005F7F1F" w:rsidRPr="00626381" w:rsidTr="00AE1FC1">
        <w:trPr>
          <w:trHeight w:val="717"/>
        </w:trPr>
        <w:tc>
          <w:tcPr>
            <w:tcW w:w="246" w:type="pct"/>
            <w:vMerge w:val="restar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4.3.</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Уборщик производственных и служебных помещений </w:t>
            </w:r>
          </w:p>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Дополнительно:</w:t>
            </w:r>
          </w:p>
        </w:tc>
        <w:tc>
          <w:tcPr>
            <w:tcW w:w="7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451"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2200" w:type="pct"/>
            <w:gridSpan w:val="5"/>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Должность устанавливается из расчета: 0,5 на каждые 250 кв. м убираемой </w:t>
            </w:r>
            <w:r w:rsidRPr="00626381">
              <w:rPr>
                <w:rFonts w:ascii="Times New Roman" w:hAnsi="Times New Roman" w:cs="Times New Roman"/>
                <w:sz w:val="24"/>
                <w:szCs w:val="24"/>
              </w:rPr>
              <w:br/>
              <w:t>площади</w:t>
            </w:r>
          </w:p>
        </w:tc>
      </w:tr>
      <w:tr w:rsidR="005F7F1F" w:rsidRPr="00626381" w:rsidTr="00AE1FC1">
        <w:trPr>
          <w:trHeight w:val="138"/>
        </w:trPr>
        <w:tc>
          <w:tcPr>
            <w:tcW w:w="0" w:type="auto"/>
            <w:vMerge/>
            <w:tcBorders>
              <w:top w:val="single" w:sz="4" w:space="0" w:color="000000"/>
              <w:left w:val="single" w:sz="4" w:space="0" w:color="000000"/>
              <w:bottom w:val="single" w:sz="4" w:space="0" w:color="000000"/>
              <w:right w:val="nil"/>
            </w:tcBorders>
            <w:vAlign w:val="center"/>
            <w:hideMark/>
          </w:tcPr>
          <w:p w:rsidR="005F7F1F" w:rsidRPr="00626381" w:rsidRDefault="005F7F1F">
            <w:pPr>
              <w:ind w:firstLine="0"/>
              <w:jc w:val="left"/>
              <w:rPr>
                <w:rFonts w:ascii="Times New Roman" w:hAnsi="Times New Roman"/>
                <w:lang w:eastAsia="ar-SA"/>
              </w:rPr>
            </w:pP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Уборщик производственных и служебных помещений </w:t>
            </w:r>
          </w:p>
        </w:tc>
        <w:tc>
          <w:tcPr>
            <w:tcW w:w="7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51"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12"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2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1161" w:type="pct"/>
            <w:gridSpan w:val="3"/>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в организациях, работающих в 2 смены - 0,25 на каждые 250 кв. м, убираемой площади, используемой обучающимися2 смены </w:t>
            </w:r>
          </w:p>
        </w:tc>
      </w:tr>
      <w:tr w:rsidR="005F7F1F" w:rsidRPr="00626381" w:rsidTr="00AE1FC1">
        <w:trPr>
          <w:trHeight w:val="478"/>
        </w:trPr>
        <w:tc>
          <w:tcPr>
            <w:tcW w:w="246"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4.4.</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Дворник </w:t>
            </w:r>
          </w:p>
        </w:tc>
        <w:tc>
          <w:tcPr>
            <w:tcW w:w="7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51"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2200" w:type="pct"/>
            <w:gridSpan w:val="5"/>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1,0 на каждые 0,5 га территории закреплённой за образовательной организацией </w:t>
            </w:r>
          </w:p>
        </w:tc>
      </w:tr>
      <w:tr w:rsidR="005F7F1F" w:rsidRPr="00626381" w:rsidTr="005F7F1F">
        <w:trPr>
          <w:trHeight w:val="239"/>
        </w:trPr>
        <w:tc>
          <w:tcPr>
            <w:tcW w:w="246"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4.5.</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Сторож </w:t>
            </w:r>
          </w:p>
        </w:tc>
        <w:tc>
          <w:tcPr>
            <w:tcW w:w="3407" w:type="pct"/>
            <w:gridSpan w:val="9"/>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из расчета 2,0 на одно здание общеобразовательной организации </w:t>
            </w:r>
          </w:p>
        </w:tc>
      </w:tr>
      <w:tr w:rsidR="005F7F1F" w:rsidRPr="00626381" w:rsidTr="00AE1FC1">
        <w:trPr>
          <w:trHeight w:val="799"/>
        </w:trPr>
        <w:tc>
          <w:tcPr>
            <w:tcW w:w="246"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4.6.</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Повар </w:t>
            </w:r>
          </w:p>
        </w:tc>
        <w:tc>
          <w:tcPr>
            <w:tcW w:w="7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0,75</w:t>
            </w:r>
          </w:p>
        </w:tc>
        <w:tc>
          <w:tcPr>
            <w:tcW w:w="451"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512"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1,5</w:t>
            </w:r>
          </w:p>
        </w:tc>
        <w:tc>
          <w:tcPr>
            <w:tcW w:w="52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1,5</w:t>
            </w:r>
          </w:p>
        </w:tc>
        <w:tc>
          <w:tcPr>
            <w:tcW w:w="1161" w:type="pct"/>
            <w:gridSpan w:val="3"/>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 на каждые 200 обучающихся для которых организовано горячее питание</w:t>
            </w:r>
          </w:p>
        </w:tc>
      </w:tr>
      <w:tr w:rsidR="005F7F1F" w:rsidRPr="00626381" w:rsidTr="00AE1FC1">
        <w:trPr>
          <w:trHeight w:val="239"/>
        </w:trPr>
        <w:tc>
          <w:tcPr>
            <w:tcW w:w="246"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4.7.</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Подсобный рабочий</w:t>
            </w:r>
          </w:p>
        </w:tc>
        <w:tc>
          <w:tcPr>
            <w:tcW w:w="7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451"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512"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52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503"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658" w:type="pct"/>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r>
      <w:tr w:rsidR="005F7F1F" w:rsidRPr="00626381" w:rsidTr="00AE1FC1">
        <w:trPr>
          <w:trHeight w:val="239"/>
        </w:trPr>
        <w:tc>
          <w:tcPr>
            <w:tcW w:w="246"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4.8.</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Мойщица посуды</w:t>
            </w:r>
          </w:p>
        </w:tc>
        <w:tc>
          <w:tcPr>
            <w:tcW w:w="7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51"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12"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52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503"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c>
          <w:tcPr>
            <w:tcW w:w="658" w:type="pct"/>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0,5</w:t>
            </w:r>
          </w:p>
        </w:tc>
      </w:tr>
      <w:tr w:rsidR="005F7F1F" w:rsidRPr="00626381" w:rsidTr="00AE1FC1">
        <w:trPr>
          <w:trHeight w:val="222"/>
        </w:trPr>
        <w:tc>
          <w:tcPr>
            <w:tcW w:w="246"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4.9.</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Кладовщик </w:t>
            </w:r>
          </w:p>
        </w:tc>
        <w:tc>
          <w:tcPr>
            <w:tcW w:w="7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51"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12"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52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0,25</w:t>
            </w:r>
          </w:p>
        </w:tc>
        <w:tc>
          <w:tcPr>
            <w:tcW w:w="503"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658" w:type="pct"/>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r>
      <w:tr w:rsidR="005F7F1F" w:rsidRPr="00626381" w:rsidTr="00AE1FC1">
        <w:trPr>
          <w:trHeight w:val="222"/>
        </w:trPr>
        <w:tc>
          <w:tcPr>
            <w:tcW w:w="246"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lastRenderedPageBreak/>
              <w:t>4.10</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Водитель автомобиля, водитель автобуса</w:t>
            </w:r>
          </w:p>
        </w:tc>
        <w:tc>
          <w:tcPr>
            <w:tcW w:w="7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1,0</w:t>
            </w:r>
          </w:p>
        </w:tc>
        <w:tc>
          <w:tcPr>
            <w:tcW w:w="2650" w:type="pct"/>
            <w:gridSpan w:val="7"/>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Должность устанавливается из расчета на единицу техники</w:t>
            </w:r>
          </w:p>
        </w:tc>
      </w:tr>
      <w:tr w:rsidR="005F7F1F" w:rsidRPr="00626381" w:rsidTr="005F7F1F">
        <w:trPr>
          <w:trHeight w:val="328"/>
        </w:trPr>
        <w:tc>
          <w:tcPr>
            <w:tcW w:w="246" w:type="pct"/>
            <w:tcBorders>
              <w:top w:val="single" w:sz="4" w:space="0" w:color="000000"/>
              <w:left w:val="single" w:sz="4" w:space="0" w:color="000000"/>
              <w:bottom w:val="single" w:sz="4" w:space="0" w:color="000000"/>
              <w:right w:val="nil"/>
            </w:tcBorders>
            <w:hideMark/>
          </w:tcPr>
          <w:p w:rsidR="005F7F1F" w:rsidRPr="00165D8B" w:rsidRDefault="005F7F1F">
            <w:pPr>
              <w:pStyle w:val="ConsPlusCell"/>
              <w:jc w:val="both"/>
              <w:rPr>
                <w:rFonts w:ascii="Times New Roman" w:hAnsi="Times New Roman" w:cs="Times New Roman"/>
                <w:b/>
                <w:sz w:val="24"/>
                <w:szCs w:val="24"/>
              </w:rPr>
            </w:pPr>
            <w:r w:rsidRPr="00165D8B">
              <w:rPr>
                <w:rFonts w:ascii="Times New Roman" w:hAnsi="Times New Roman" w:cs="Times New Roman"/>
                <w:b/>
                <w:sz w:val="24"/>
                <w:szCs w:val="24"/>
              </w:rPr>
              <w:t>5.</w:t>
            </w:r>
          </w:p>
        </w:tc>
        <w:tc>
          <w:tcPr>
            <w:tcW w:w="4754" w:type="pct"/>
            <w:gridSpan w:val="10"/>
            <w:tcBorders>
              <w:top w:val="single" w:sz="4" w:space="0" w:color="000000"/>
              <w:left w:val="single" w:sz="4" w:space="0" w:color="000000"/>
              <w:bottom w:val="single" w:sz="4" w:space="0" w:color="000000"/>
              <w:right w:val="single" w:sz="4" w:space="0" w:color="000000"/>
            </w:tcBorders>
            <w:hideMark/>
          </w:tcPr>
          <w:p w:rsidR="005F7F1F" w:rsidRPr="00165D8B" w:rsidRDefault="005F7F1F">
            <w:pPr>
              <w:pStyle w:val="ConsPlusCell"/>
              <w:jc w:val="both"/>
              <w:rPr>
                <w:rFonts w:ascii="Times New Roman" w:hAnsi="Times New Roman" w:cs="Times New Roman"/>
                <w:b/>
                <w:sz w:val="24"/>
                <w:szCs w:val="24"/>
              </w:rPr>
            </w:pPr>
            <w:r w:rsidRPr="00165D8B">
              <w:rPr>
                <w:rFonts w:ascii="Times New Roman" w:hAnsi="Times New Roman" w:cs="Times New Roman"/>
                <w:b/>
                <w:sz w:val="24"/>
                <w:szCs w:val="24"/>
              </w:rPr>
              <w:t>Административно-хозяйственный персонал</w:t>
            </w:r>
          </w:p>
        </w:tc>
      </w:tr>
      <w:tr w:rsidR="005F7F1F" w:rsidRPr="00626381" w:rsidTr="00AE1FC1">
        <w:trPr>
          <w:trHeight w:val="239"/>
        </w:trPr>
        <w:tc>
          <w:tcPr>
            <w:tcW w:w="246"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5.1.</w:t>
            </w:r>
          </w:p>
        </w:tc>
        <w:tc>
          <w:tcPr>
            <w:tcW w:w="134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 xml:space="preserve">Главный бухгалтер </w:t>
            </w:r>
          </w:p>
        </w:tc>
        <w:tc>
          <w:tcPr>
            <w:tcW w:w="756"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451"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12"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27" w:type="pct"/>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503" w:type="pct"/>
            <w:gridSpan w:val="2"/>
            <w:tcBorders>
              <w:top w:val="single" w:sz="4" w:space="0" w:color="000000"/>
              <w:left w:val="single" w:sz="4" w:space="0" w:color="000000"/>
              <w:bottom w:val="single" w:sz="4" w:space="0" w:color="000000"/>
              <w:right w:val="nil"/>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w:t>
            </w:r>
          </w:p>
        </w:tc>
        <w:tc>
          <w:tcPr>
            <w:tcW w:w="658" w:type="pct"/>
            <w:tcBorders>
              <w:top w:val="single" w:sz="4" w:space="0" w:color="000000"/>
              <w:left w:val="single" w:sz="4" w:space="0" w:color="000000"/>
              <w:bottom w:val="single" w:sz="4" w:space="0" w:color="000000"/>
              <w:right w:val="single" w:sz="4" w:space="0" w:color="000000"/>
            </w:tcBorders>
            <w:hideMark/>
          </w:tcPr>
          <w:p w:rsidR="005F7F1F" w:rsidRPr="00626381" w:rsidRDefault="005F7F1F">
            <w:pPr>
              <w:pStyle w:val="ConsPlusCell"/>
              <w:jc w:val="both"/>
              <w:rPr>
                <w:rFonts w:ascii="Times New Roman" w:hAnsi="Times New Roman" w:cs="Times New Roman"/>
                <w:sz w:val="24"/>
                <w:szCs w:val="24"/>
              </w:rPr>
            </w:pPr>
            <w:r w:rsidRPr="00626381">
              <w:rPr>
                <w:rFonts w:ascii="Times New Roman" w:hAnsi="Times New Roman" w:cs="Times New Roman"/>
                <w:sz w:val="24"/>
                <w:szCs w:val="24"/>
              </w:rPr>
              <w:t>1</w:t>
            </w:r>
          </w:p>
        </w:tc>
      </w:tr>
      <w:tr w:rsidR="005F7F1F" w:rsidRPr="002977E3" w:rsidTr="00AE1FC1">
        <w:trPr>
          <w:trHeight w:val="239"/>
        </w:trPr>
        <w:tc>
          <w:tcPr>
            <w:tcW w:w="246" w:type="pct"/>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5.2.</w:t>
            </w:r>
          </w:p>
        </w:tc>
        <w:tc>
          <w:tcPr>
            <w:tcW w:w="1347" w:type="pct"/>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 xml:space="preserve">Бухгалтер (на правах </w:t>
            </w:r>
            <w:r w:rsidRPr="002977E3">
              <w:rPr>
                <w:rFonts w:ascii="Times New Roman" w:hAnsi="Times New Roman" w:cs="Times New Roman"/>
                <w:sz w:val="24"/>
                <w:szCs w:val="24"/>
              </w:rPr>
              <w:br/>
              <w:t xml:space="preserve">главного) </w:t>
            </w:r>
          </w:p>
        </w:tc>
        <w:tc>
          <w:tcPr>
            <w:tcW w:w="756" w:type="pct"/>
            <w:gridSpan w:val="2"/>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w:t>
            </w:r>
          </w:p>
        </w:tc>
        <w:tc>
          <w:tcPr>
            <w:tcW w:w="451" w:type="pct"/>
            <w:gridSpan w:val="2"/>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w:t>
            </w:r>
          </w:p>
        </w:tc>
        <w:tc>
          <w:tcPr>
            <w:tcW w:w="512" w:type="pct"/>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w:t>
            </w:r>
          </w:p>
        </w:tc>
        <w:tc>
          <w:tcPr>
            <w:tcW w:w="527" w:type="pct"/>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0,5</w:t>
            </w:r>
          </w:p>
        </w:tc>
        <w:tc>
          <w:tcPr>
            <w:tcW w:w="503" w:type="pct"/>
            <w:gridSpan w:val="2"/>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0,5</w:t>
            </w:r>
          </w:p>
        </w:tc>
        <w:tc>
          <w:tcPr>
            <w:tcW w:w="658" w:type="pct"/>
            <w:tcBorders>
              <w:top w:val="single" w:sz="4" w:space="0" w:color="000000"/>
              <w:left w:val="single" w:sz="4" w:space="0" w:color="000000"/>
              <w:bottom w:val="single" w:sz="4" w:space="0" w:color="000000"/>
              <w:right w:val="single" w:sz="4" w:space="0" w:color="000000"/>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w:t>
            </w:r>
          </w:p>
        </w:tc>
      </w:tr>
      <w:tr w:rsidR="005F7F1F" w:rsidRPr="002977E3" w:rsidTr="00AE1FC1">
        <w:trPr>
          <w:trHeight w:val="222"/>
        </w:trPr>
        <w:tc>
          <w:tcPr>
            <w:tcW w:w="246" w:type="pct"/>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5.3.</w:t>
            </w:r>
          </w:p>
        </w:tc>
        <w:tc>
          <w:tcPr>
            <w:tcW w:w="1347" w:type="pct"/>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 xml:space="preserve">Бухгалтер </w:t>
            </w:r>
          </w:p>
        </w:tc>
        <w:tc>
          <w:tcPr>
            <w:tcW w:w="756" w:type="pct"/>
            <w:gridSpan w:val="2"/>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w:t>
            </w:r>
          </w:p>
        </w:tc>
        <w:tc>
          <w:tcPr>
            <w:tcW w:w="451" w:type="pct"/>
            <w:gridSpan w:val="2"/>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w:t>
            </w:r>
          </w:p>
        </w:tc>
        <w:tc>
          <w:tcPr>
            <w:tcW w:w="512" w:type="pct"/>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w:t>
            </w:r>
          </w:p>
        </w:tc>
        <w:tc>
          <w:tcPr>
            <w:tcW w:w="527" w:type="pct"/>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w:t>
            </w:r>
          </w:p>
        </w:tc>
        <w:tc>
          <w:tcPr>
            <w:tcW w:w="503" w:type="pct"/>
            <w:gridSpan w:val="2"/>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w:t>
            </w:r>
          </w:p>
        </w:tc>
        <w:tc>
          <w:tcPr>
            <w:tcW w:w="658" w:type="pct"/>
            <w:tcBorders>
              <w:top w:val="single" w:sz="4" w:space="0" w:color="000000"/>
              <w:left w:val="single" w:sz="4" w:space="0" w:color="000000"/>
              <w:bottom w:val="single" w:sz="4" w:space="0" w:color="000000"/>
              <w:right w:val="single" w:sz="4" w:space="0" w:color="000000"/>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0,5</w:t>
            </w:r>
          </w:p>
        </w:tc>
      </w:tr>
      <w:tr w:rsidR="005F7F1F" w:rsidRPr="002977E3" w:rsidTr="00AE1FC1">
        <w:trPr>
          <w:trHeight w:val="239"/>
        </w:trPr>
        <w:tc>
          <w:tcPr>
            <w:tcW w:w="246" w:type="pct"/>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5.4.</w:t>
            </w:r>
          </w:p>
        </w:tc>
        <w:tc>
          <w:tcPr>
            <w:tcW w:w="1347" w:type="pct"/>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 xml:space="preserve">Кассир </w:t>
            </w:r>
          </w:p>
        </w:tc>
        <w:tc>
          <w:tcPr>
            <w:tcW w:w="756" w:type="pct"/>
            <w:gridSpan w:val="2"/>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w:t>
            </w:r>
          </w:p>
        </w:tc>
        <w:tc>
          <w:tcPr>
            <w:tcW w:w="451" w:type="pct"/>
            <w:gridSpan w:val="2"/>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w:t>
            </w:r>
          </w:p>
        </w:tc>
        <w:tc>
          <w:tcPr>
            <w:tcW w:w="512" w:type="pct"/>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w:t>
            </w:r>
          </w:p>
        </w:tc>
        <w:tc>
          <w:tcPr>
            <w:tcW w:w="527" w:type="pct"/>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0,25</w:t>
            </w:r>
          </w:p>
        </w:tc>
        <w:tc>
          <w:tcPr>
            <w:tcW w:w="503" w:type="pct"/>
            <w:gridSpan w:val="2"/>
            <w:tcBorders>
              <w:top w:val="single" w:sz="4" w:space="0" w:color="000000"/>
              <w:left w:val="single" w:sz="4" w:space="0" w:color="000000"/>
              <w:bottom w:val="single" w:sz="4" w:space="0" w:color="000000"/>
              <w:right w:val="nil"/>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0,25</w:t>
            </w:r>
          </w:p>
        </w:tc>
        <w:tc>
          <w:tcPr>
            <w:tcW w:w="658" w:type="pct"/>
            <w:tcBorders>
              <w:top w:val="single" w:sz="4" w:space="0" w:color="000000"/>
              <w:left w:val="single" w:sz="4" w:space="0" w:color="000000"/>
              <w:bottom w:val="single" w:sz="4" w:space="0" w:color="000000"/>
              <w:right w:val="single" w:sz="4" w:space="0" w:color="000000"/>
            </w:tcBorders>
            <w:hideMark/>
          </w:tcPr>
          <w:p w:rsidR="005F7F1F" w:rsidRPr="002977E3" w:rsidRDefault="005F7F1F">
            <w:pPr>
              <w:pStyle w:val="ConsPlusCell"/>
              <w:jc w:val="both"/>
              <w:rPr>
                <w:rFonts w:ascii="Times New Roman" w:hAnsi="Times New Roman" w:cs="Times New Roman"/>
                <w:sz w:val="24"/>
                <w:szCs w:val="24"/>
              </w:rPr>
            </w:pPr>
            <w:r w:rsidRPr="002977E3">
              <w:rPr>
                <w:rFonts w:ascii="Times New Roman" w:hAnsi="Times New Roman" w:cs="Times New Roman"/>
                <w:sz w:val="24"/>
                <w:szCs w:val="24"/>
              </w:rPr>
              <w:t>0,5</w:t>
            </w:r>
          </w:p>
        </w:tc>
      </w:tr>
    </w:tbl>
    <w:p w:rsidR="00B300CD" w:rsidRPr="002977E3" w:rsidRDefault="00B300CD" w:rsidP="009B356C">
      <w:pPr>
        <w:ind w:firstLine="709"/>
        <w:rPr>
          <w:rFonts w:ascii="Times New Roman" w:hAnsi="Times New Roman"/>
          <w:sz w:val="28"/>
          <w:szCs w:val="28"/>
        </w:rPr>
      </w:pPr>
    </w:p>
    <w:p w:rsidR="002977E3" w:rsidRPr="00DB0C82" w:rsidRDefault="009B356C" w:rsidP="009B356C">
      <w:pPr>
        <w:ind w:firstLine="709"/>
        <w:rPr>
          <w:rFonts w:ascii="Times New Roman" w:hAnsi="Times New Roman"/>
          <w:sz w:val="26"/>
          <w:szCs w:val="26"/>
        </w:rPr>
      </w:pPr>
      <w:r w:rsidRPr="00DB0C82">
        <w:rPr>
          <w:rFonts w:ascii="Times New Roman" w:hAnsi="Times New Roman"/>
          <w:sz w:val="26"/>
          <w:szCs w:val="26"/>
        </w:rPr>
        <w:t xml:space="preserve">Глава Павловского муниципального района </w:t>
      </w:r>
    </w:p>
    <w:p w:rsidR="009B356C" w:rsidRPr="00DB0C82" w:rsidRDefault="009B356C" w:rsidP="009B356C">
      <w:pPr>
        <w:ind w:firstLine="709"/>
        <w:rPr>
          <w:rFonts w:ascii="Times New Roman" w:hAnsi="Times New Roman"/>
          <w:sz w:val="26"/>
          <w:szCs w:val="26"/>
        </w:rPr>
      </w:pPr>
      <w:r w:rsidRPr="00DB0C82">
        <w:rPr>
          <w:rFonts w:ascii="Times New Roman" w:hAnsi="Times New Roman"/>
          <w:sz w:val="26"/>
          <w:szCs w:val="26"/>
        </w:rPr>
        <w:t xml:space="preserve">Воронежской области </w:t>
      </w:r>
      <w:r w:rsidR="002977E3" w:rsidRPr="00DB0C82">
        <w:rPr>
          <w:rFonts w:ascii="Times New Roman" w:hAnsi="Times New Roman"/>
          <w:sz w:val="26"/>
          <w:szCs w:val="26"/>
        </w:rPr>
        <w:tab/>
      </w:r>
      <w:r w:rsidR="002977E3" w:rsidRPr="00DB0C82">
        <w:rPr>
          <w:rFonts w:ascii="Times New Roman" w:hAnsi="Times New Roman"/>
          <w:sz w:val="26"/>
          <w:szCs w:val="26"/>
        </w:rPr>
        <w:tab/>
      </w:r>
      <w:r w:rsidR="002977E3" w:rsidRPr="00DB0C82">
        <w:rPr>
          <w:rFonts w:ascii="Times New Roman" w:hAnsi="Times New Roman"/>
          <w:sz w:val="26"/>
          <w:szCs w:val="26"/>
        </w:rPr>
        <w:tab/>
      </w:r>
      <w:r w:rsidR="002977E3" w:rsidRPr="00DB0C82">
        <w:rPr>
          <w:rFonts w:ascii="Times New Roman" w:hAnsi="Times New Roman"/>
          <w:sz w:val="26"/>
          <w:szCs w:val="26"/>
        </w:rPr>
        <w:tab/>
      </w:r>
      <w:r w:rsidR="002977E3" w:rsidRPr="00DB0C82">
        <w:rPr>
          <w:rFonts w:ascii="Times New Roman" w:hAnsi="Times New Roman"/>
          <w:sz w:val="26"/>
          <w:szCs w:val="26"/>
        </w:rPr>
        <w:tab/>
      </w:r>
      <w:r w:rsidR="002977E3" w:rsidRPr="00DB0C82">
        <w:rPr>
          <w:rFonts w:ascii="Times New Roman" w:hAnsi="Times New Roman"/>
          <w:sz w:val="26"/>
          <w:szCs w:val="26"/>
        </w:rPr>
        <w:tab/>
      </w:r>
      <w:r w:rsidR="002977E3" w:rsidRPr="00DB0C82">
        <w:rPr>
          <w:rFonts w:ascii="Times New Roman" w:hAnsi="Times New Roman"/>
          <w:sz w:val="26"/>
          <w:szCs w:val="26"/>
        </w:rPr>
        <w:tab/>
      </w:r>
      <w:r w:rsidR="002977E3" w:rsidRPr="00DB0C82">
        <w:rPr>
          <w:rFonts w:ascii="Times New Roman" w:hAnsi="Times New Roman"/>
          <w:sz w:val="26"/>
          <w:szCs w:val="26"/>
        </w:rPr>
        <w:tab/>
      </w:r>
      <w:r w:rsidR="002977E3" w:rsidRPr="00DB0C82">
        <w:rPr>
          <w:rFonts w:ascii="Times New Roman" w:hAnsi="Times New Roman"/>
          <w:sz w:val="26"/>
          <w:szCs w:val="26"/>
        </w:rPr>
        <w:tab/>
      </w:r>
      <w:r w:rsidR="002977E3" w:rsidRPr="00DB0C82">
        <w:rPr>
          <w:rFonts w:ascii="Times New Roman" w:hAnsi="Times New Roman"/>
          <w:sz w:val="26"/>
          <w:szCs w:val="26"/>
        </w:rPr>
        <w:tab/>
      </w:r>
      <w:r w:rsidR="002977E3" w:rsidRPr="00DB0C82">
        <w:rPr>
          <w:rFonts w:ascii="Times New Roman" w:hAnsi="Times New Roman"/>
          <w:sz w:val="26"/>
          <w:szCs w:val="26"/>
        </w:rPr>
        <w:tab/>
      </w:r>
      <w:r w:rsidR="002977E3" w:rsidRPr="00DB0C82">
        <w:rPr>
          <w:rFonts w:ascii="Times New Roman" w:hAnsi="Times New Roman"/>
          <w:sz w:val="26"/>
          <w:szCs w:val="26"/>
        </w:rPr>
        <w:tab/>
      </w:r>
      <w:r w:rsidR="002977E3" w:rsidRPr="00DB0C82">
        <w:rPr>
          <w:rFonts w:ascii="Times New Roman" w:hAnsi="Times New Roman"/>
          <w:sz w:val="26"/>
          <w:szCs w:val="26"/>
        </w:rPr>
        <w:tab/>
      </w:r>
      <w:r w:rsidRPr="00DB0C82">
        <w:rPr>
          <w:rFonts w:ascii="Times New Roman" w:hAnsi="Times New Roman"/>
          <w:sz w:val="26"/>
          <w:szCs w:val="26"/>
        </w:rPr>
        <w:t>М.Н. Янцов</w:t>
      </w:r>
    </w:p>
    <w:p w:rsidR="009B356C" w:rsidRDefault="009B356C" w:rsidP="000F6EF6">
      <w:pPr>
        <w:ind w:left="9072" w:firstLine="0"/>
        <w:rPr>
          <w:rFonts w:cs="Arial"/>
          <w:kern w:val="2"/>
        </w:rPr>
      </w:pPr>
    </w:p>
    <w:p w:rsidR="009B356C" w:rsidRDefault="009B356C" w:rsidP="000F6EF6">
      <w:pPr>
        <w:ind w:left="9072" w:firstLine="0"/>
        <w:rPr>
          <w:rFonts w:cs="Arial"/>
          <w:kern w:val="2"/>
        </w:rPr>
      </w:pPr>
    </w:p>
    <w:p w:rsidR="009B356C" w:rsidRPr="000F6EF6" w:rsidRDefault="009B356C" w:rsidP="000F6EF6">
      <w:pPr>
        <w:ind w:left="9072" w:firstLine="0"/>
        <w:rPr>
          <w:rFonts w:cs="Arial"/>
          <w:kern w:val="2"/>
        </w:rPr>
      </w:pPr>
    </w:p>
    <w:p w:rsidR="002F151F" w:rsidRPr="000F6EF6" w:rsidRDefault="002F151F" w:rsidP="000F6EF6">
      <w:pPr>
        <w:ind w:firstLine="709"/>
        <w:rPr>
          <w:rFonts w:cs="Arial"/>
        </w:rPr>
        <w:sectPr w:rsidR="002F151F" w:rsidRPr="000F6EF6" w:rsidSect="00B300CD">
          <w:pgSz w:w="16838" w:h="11906" w:orient="landscape"/>
          <w:pgMar w:top="1134" w:right="567" w:bottom="1134" w:left="1701" w:header="720" w:footer="720" w:gutter="0"/>
          <w:cols w:space="720"/>
        </w:sectPr>
      </w:pPr>
    </w:p>
    <w:p w:rsidR="002F151F" w:rsidRPr="007B306B" w:rsidRDefault="002F151F" w:rsidP="00B300CD">
      <w:pPr>
        <w:ind w:left="5670" w:firstLine="0"/>
        <w:jc w:val="left"/>
        <w:rPr>
          <w:rFonts w:ascii="Times New Roman" w:hAnsi="Times New Roman"/>
          <w:sz w:val="26"/>
          <w:szCs w:val="26"/>
          <w:lang w:eastAsia="ar-SA"/>
        </w:rPr>
      </w:pPr>
      <w:r w:rsidRPr="007B306B">
        <w:rPr>
          <w:rFonts w:ascii="Times New Roman" w:hAnsi="Times New Roman"/>
          <w:sz w:val="26"/>
          <w:szCs w:val="26"/>
        </w:rPr>
        <w:lastRenderedPageBreak/>
        <w:t>Приложение № 2</w:t>
      </w:r>
    </w:p>
    <w:p w:rsidR="002F151F" w:rsidRPr="007B306B" w:rsidRDefault="002F151F" w:rsidP="00B300CD">
      <w:pPr>
        <w:ind w:left="5670" w:firstLine="0"/>
        <w:jc w:val="left"/>
        <w:rPr>
          <w:rFonts w:ascii="Times New Roman" w:hAnsi="Times New Roman"/>
          <w:kern w:val="2"/>
          <w:sz w:val="26"/>
          <w:szCs w:val="26"/>
        </w:rPr>
      </w:pPr>
      <w:r w:rsidRPr="007B306B">
        <w:rPr>
          <w:rFonts w:ascii="Times New Roman" w:hAnsi="Times New Roman"/>
          <w:kern w:val="2"/>
          <w:sz w:val="26"/>
          <w:szCs w:val="26"/>
        </w:rPr>
        <w:t>к П</w:t>
      </w:r>
      <w:r w:rsidR="00DB0C82">
        <w:rPr>
          <w:rFonts w:ascii="Times New Roman" w:hAnsi="Times New Roman"/>
          <w:kern w:val="2"/>
          <w:sz w:val="26"/>
          <w:szCs w:val="26"/>
        </w:rPr>
        <w:t>римерному п</w:t>
      </w:r>
      <w:r w:rsidRPr="007B306B">
        <w:rPr>
          <w:rFonts w:ascii="Times New Roman" w:hAnsi="Times New Roman"/>
          <w:kern w:val="2"/>
          <w:sz w:val="26"/>
          <w:szCs w:val="26"/>
        </w:rPr>
        <w:t>оложению об оплате труда работников муниципальных</w:t>
      </w:r>
      <w:r w:rsidR="0050169C">
        <w:rPr>
          <w:rFonts w:ascii="Times New Roman" w:hAnsi="Times New Roman"/>
          <w:kern w:val="2"/>
          <w:sz w:val="26"/>
          <w:szCs w:val="26"/>
        </w:rPr>
        <w:t xml:space="preserve"> </w:t>
      </w:r>
      <w:r w:rsidRPr="007B306B">
        <w:rPr>
          <w:rFonts w:ascii="Times New Roman" w:hAnsi="Times New Roman"/>
          <w:kern w:val="2"/>
          <w:sz w:val="26"/>
          <w:szCs w:val="26"/>
        </w:rPr>
        <w:t>казенных общеобразовательных организаций Павловского муниципального района</w:t>
      </w:r>
      <w:r w:rsidR="007B306B">
        <w:rPr>
          <w:rFonts w:ascii="Times New Roman" w:hAnsi="Times New Roman"/>
          <w:kern w:val="2"/>
          <w:sz w:val="26"/>
          <w:szCs w:val="26"/>
        </w:rPr>
        <w:t xml:space="preserve"> Воронежской области</w:t>
      </w:r>
    </w:p>
    <w:p w:rsidR="00B300CD" w:rsidRPr="007B306B" w:rsidRDefault="00B300CD" w:rsidP="000F6EF6">
      <w:pPr>
        <w:ind w:firstLine="709"/>
        <w:jc w:val="center"/>
        <w:rPr>
          <w:rFonts w:cs="Arial"/>
          <w:sz w:val="26"/>
          <w:szCs w:val="26"/>
        </w:rPr>
      </w:pPr>
    </w:p>
    <w:p w:rsidR="002F151F" w:rsidRDefault="002F151F" w:rsidP="000F6EF6">
      <w:pPr>
        <w:ind w:firstLine="709"/>
        <w:jc w:val="center"/>
        <w:rPr>
          <w:rFonts w:ascii="Times New Roman" w:hAnsi="Times New Roman"/>
          <w:sz w:val="26"/>
          <w:szCs w:val="26"/>
        </w:rPr>
      </w:pPr>
      <w:r w:rsidRPr="007B306B">
        <w:rPr>
          <w:rFonts w:ascii="Times New Roman" w:hAnsi="Times New Roman"/>
          <w:sz w:val="26"/>
          <w:szCs w:val="26"/>
        </w:rPr>
        <w:t>Объемные показатели, характеризующие масштаб управления общеобразовательной организацией</w:t>
      </w:r>
    </w:p>
    <w:p w:rsidR="002F151F" w:rsidRPr="007B306B" w:rsidRDefault="002F151F" w:rsidP="00B300CD">
      <w:pPr>
        <w:ind w:firstLine="709"/>
        <w:jc w:val="right"/>
        <w:rPr>
          <w:rFonts w:ascii="Times New Roman" w:hAnsi="Times New Roman"/>
          <w:sz w:val="26"/>
          <w:szCs w:val="26"/>
        </w:rPr>
      </w:pPr>
      <w:r w:rsidRPr="007B306B">
        <w:rPr>
          <w:rFonts w:ascii="Times New Roman" w:hAnsi="Times New Roman"/>
          <w:sz w:val="26"/>
          <w:szCs w:val="26"/>
        </w:rPr>
        <w:t>Таблица 1</w:t>
      </w:r>
    </w:p>
    <w:p w:rsidR="002F151F" w:rsidRPr="000F6EF6" w:rsidRDefault="002F151F" w:rsidP="000F6EF6">
      <w:pPr>
        <w:ind w:firstLine="709"/>
        <w:rPr>
          <w:rFonts w:cs="Arial"/>
        </w:rPr>
      </w:pPr>
    </w:p>
    <w:tbl>
      <w:tblPr>
        <w:tblW w:w="5000" w:type="pct"/>
        <w:tblLook w:val="00A0" w:firstRow="1" w:lastRow="0" w:firstColumn="1" w:lastColumn="0" w:noHBand="0" w:noVBand="0"/>
      </w:tblPr>
      <w:tblGrid>
        <w:gridCol w:w="765"/>
        <w:gridCol w:w="5134"/>
        <w:gridCol w:w="3082"/>
        <w:gridCol w:w="1785"/>
      </w:tblGrid>
      <w:tr w:rsidR="002F151F" w:rsidRPr="00DB0C82" w:rsidTr="006602F4">
        <w:trPr>
          <w:cantSplit/>
          <w:trHeight w:val="647"/>
          <w:tblHeader/>
        </w:trPr>
        <w:tc>
          <w:tcPr>
            <w:tcW w:w="355" w:type="pct"/>
            <w:tcBorders>
              <w:top w:val="single" w:sz="4" w:space="0" w:color="000000"/>
              <w:left w:val="single" w:sz="4" w:space="0" w:color="000000"/>
              <w:bottom w:val="single" w:sz="4" w:space="0" w:color="000000"/>
              <w:right w:val="nil"/>
            </w:tcBorders>
          </w:tcPr>
          <w:p w:rsidR="002F151F" w:rsidRPr="00DB0C82" w:rsidRDefault="002F151F" w:rsidP="00C63EA6">
            <w:pPr>
              <w:pStyle w:val="7"/>
              <w:numPr>
                <w:ilvl w:val="6"/>
                <w:numId w:val="1"/>
              </w:numPr>
              <w:spacing w:before="0" w:after="0"/>
              <w:ind w:left="0" w:firstLine="0"/>
              <w:jc w:val="center"/>
              <w:rPr>
                <w:rFonts w:ascii="Times New Roman" w:hAnsi="Times New Roman" w:cs="Times New Roman"/>
                <w:sz w:val="24"/>
                <w:szCs w:val="24"/>
              </w:rPr>
            </w:pPr>
            <w:r w:rsidRPr="00DB0C82">
              <w:rPr>
                <w:rFonts w:ascii="Times New Roman" w:hAnsi="Times New Roman" w:cs="Times New Roman"/>
                <w:sz w:val="24"/>
                <w:szCs w:val="24"/>
              </w:rPr>
              <w:t>№ п/п</w:t>
            </w:r>
          </w:p>
        </w:tc>
        <w:tc>
          <w:tcPr>
            <w:tcW w:w="2384" w:type="pct"/>
            <w:tcBorders>
              <w:top w:val="single" w:sz="4" w:space="0" w:color="000000"/>
              <w:left w:val="single" w:sz="4" w:space="0" w:color="000000"/>
              <w:bottom w:val="single" w:sz="4" w:space="0" w:color="000000"/>
              <w:right w:val="nil"/>
            </w:tcBorders>
          </w:tcPr>
          <w:p w:rsidR="002F151F" w:rsidRPr="00DB0C82" w:rsidRDefault="002F151F" w:rsidP="00C63EA6">
            <w:pPr>
              <w:pStyle w:val="7"/>
              <w:numPr>
                <w:ilvl w:val="6"/>
                <w:numId w:val="1"/>
              </w:numPr>
              <w:spacing w:before="0" w:after="0"/>
              <w:ind w:left="0" w:firstLine="0"/>
              <w:jc w:val="center"/>
              <w:rPr>
                <w:rFonts w:ascii="Times New Roman" w:hAnsi="Times New Roman" w:cs="Times New Roman"/>
                <w:sz w:val="24"/>
                <w:szCs w:val="24"/>
              </w:rPr>
            </w:pPr>
            <w:r w:rsidRPr="00DB0C82">
              <w:rPr>
                <w:rFonts w:ascii="Times New Roman" w:hAnsi="Times New Roman" w:cs="Times New Roman"/>
                <w:sz w:val="24"/>
                <w:szCs w:val="24"/>
              </w:rPr>
              <w:t>Показатели</w:t>
            </w:r>
          </w:p>
        </w:tc>
        <w:tc>
          <w:tcPr>
            <w:tcW w:w="1431" w:type="pct"/>
            <w:tcBorders>
              <w:top w:val="single" w:sz="4" w:space="0" w:color="000000"/>
              <w:left w:val="single" w:sz="4" w:space="0" w:color="000000"/>
              <w:bottom w:val="single" w:sz="4" w:space="0" w:color="000000"/>
              <w:right w:val="nil"/>
            </w:tcBorders>
          </w:tcPr>
          <w:p w:rsidR="002F151F" w:rsidRPr="00DB0C82" w:rsidRDefault="002F151F" w:rsidP="006602F4">
            <w:pPr>
              <w:suppressAutoHyphens/>
              <w:ind w:firstLine="0"/>
              <w:jc w:val="center"/>
              <w:rPr>
                <w:rFonts w:ascii="Times New Roman" w:hAnsi="Times New Roman"/>
                <w:lang w:eastAsia="ar-SA"/>
              </w:rPr>
            </w:pPr>
            <w:r w:rsidRPr="00DB0C82">
              <w:rPr>
                <w:rFonts w:ascii="Times New Roman" w:hAnsi="Times New Roman"/>
              </w:rPr>
              <w:t>Условия</w:t>
            </w:r>
          </w:p>
        </w:tc>
        <w:tc>
          <w:tcPr>
            <w:tcW w:w="829" w:type="pct"/>
            <w:tcBorders>
              <w:top w:val="single" w:sz="4" w:space="0" w:color="000000"/>
              <w:left w:val="single" w:sz="4" w:space="0" w:color="000000"/>
              <w:bottom w:val="single" w:sz="4" w:space="0" w:color="000000"/>
              <w:right w:val="single" w:sz="4" w:space="0" w:color="000000"/>
            </w:tcBorders>
          </w:tcPr>
          <w:p w:rsidR="002F151F" w:rsidRPr="00DB0C82" w:rsidRDefault="002F151F" w:rsidP="006602F4">
            <w:pPr>
              <w:suppressAutoHyphens/>
              <w:ind w:firstLine="0"/>
              <w:jc w:val="center"/>
              <w:rPr>
                <w:rFonts w:ascii="Times New Roman" w:hAnsi="Times New Roman"/>
                <w:lang w:eastAsia="ar-SA"/>
              </w:rPr>
            </w:pPr>
            <w:r w:rsidRPr="00DB0C82">
              <w:rPr>
                <w:rFonts w:ascii="Times New Roman" w:hAnsi="Times New Roman"/>
              </w:rPr>
              <w:t>Количество баллов</w:t>
            </w:r>
          </w:p>
        </w:tc>
      </w:tr>
      <w:tr w:rsidR="002F151F" w:rsidRPr="00DB0C82" w:rsidTr="000F6EF6">
        <w:trPr>
          <w:cantSplit/>
        </w:trPr>
        <w:tc>
          <w:tcPr>
            <w:tcW w:w="355"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1.</w:t>
            </w:r>
          </w:p>
        </w:tc>
        <w:tc>
          <w:tcPr>
            <w:tcW w:w="2384"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Количество обучающихся (воспитанников) в общеобразовательной организации</w:t>
            </w:r>
          </w:p>
        </w:tc>
        <w:tc>
          <w:tcPr>
            <w:tcW w:w="1431"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За каждого обучающегося (воспитанника).</w:t>
            </w:r>
          </w:p>
        </w:tc>
        <w:tc>
          <w:tcPr>
            <w:tcW w:w="829" w:type="pct"/>
            <w:tcBorders>
              <w:top w:val="single" w:sz="4" w:space="0" w:color="000000"/>
              <w:left w:val="single" w:sz="4" w:space="0" w:color="000000"/>
              <w:bottom w:val="single" w:sz="4" w:space="0" w:color="000000"/>
              <w:right w:val="single" w:sz="4" w:space="0" w:color="000000"/>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1,0</w:t>
            </w:r>
          </w:p>
        </w:tc>
      </w:tr>
      <w:tr w:rsidR="002F151F" w:rsidRPr="00DB0C82" w:rsidTr="000F6EF6">
        <w:trPr>
          <w:cantSplit/>
        </w:trPr>
        <w:tc>
          <w:tcPr>
            <w:tcW w:w="355"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2.</w:t>
            </w:r>
          </w:p>
        </w:tc>
        <w:tc>
          <w:tcPr>
            <w:tcW w:w="2384" w:type="pct"/>
            <w:tcBorders>
              <w:top w:val="single" w:sz="4" w:space="0" w:color="000000"/>
              <w:left w:val="single" w:sz="4" w:space="0" w:color="000000"/>
              <w:bottom w:val="single" w:sz="4" w:space="0" w:color="000000"/>
              <w:right w:val="nil"/>
            </w:tcBorders>
          </w:tcPr>
          <w:p w:rsidR="002F151F" w:rsidRPr="00DB0C82" w:rsidRDefault="002F151F" w:rsidP="000F6EF6">
            <w:pPr>
              <w:ind w:firstLine="0"/>
              <w:rPr>
                <w:rFonts w:ascii="Times New Roman" w:hAnsi="Times New Roman"/>
                <w:lang w:eastAsia="ar-SA"/>
              </w:rPr>
            </w:pPr>
            <w:r w:rsidRPr="00DB0C82">
              <w:rPr>
                <w:rFonts w:ascii="Times New Roman" w:hAnsi="Times New Roman"/>
              </w:rPr>
              <w:t xml:space="preserve">Наличие </w:t>
            </w:r>
          </w:p>
          <w:p w:rsidR="002F151F" w:rsidRPr="00DB0C82" w:rsidRDefault="002F151F" w:rsidP="000F6EF6">
            <w:pPr>
              <w:ind w:firstLine="0"/>
              <w:rPr>
                <w:rFonts w:ascii="Times New Roman" w:hAnsi="Times New Roman"/>
              </w:rPr>
            </w:pPr>
            <w:r w:rsidRPr="00DB0C82">
              <w:rPr>
                <w:rFonts w:ascii="Times New Roman" w:hAnsi="Times New Roman"/>
              </w:rPr>
              <w:t>- филиалов, структурных подразделений, осуществляющих образовательную деятельность не по основному адресу общеобразовательной организации в соответствии с лицензией;</w:t>
            </w:r>
          </w:p>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 xml:space="preserve">- загородных объектов (лагерей, баз отдыха и др.), находящихся на балансе образовательной организации </w:t>
            </w:r>
          </w:p>
        </w:tc>
        <w:tc>
          <w:tcPr>
            <w:tcW w:w="1431" w:type="pct"/>
            <w:tcBorders>
              <w:top w:val="single" w:sz="4" w:space="0" w:color="000000"/>
              <w:left w:val="single" w:sz="4" w:space="0" w:color="000000"/>
              <w:bottom w:val="single" w:sz="4" w:space="0" w:color="000000"/>
              <w:right w:val="nil"/>
            </w:tcBorders>
          </w:tcPr>
          <w:p w:rsidR="002F151F" w:rsidRPr="00DB0C82" w:rsidRDefault="002F151F" w:rsidP="000F6EF6">
            <w:pPr>
              <w:ind w:firstLine="0"/>
              <w:rPr>
                <w:rFonts w:ascii="Times New Roman" w:hAnsi="Times New Roman"/>
                <w:lang w:eastAsia="ar-SA"/>
              </w:rPr>
            </w:pPr>
            <w:r w:rsidRPr="00DB0C82">
              <w:rPr>
                <w:rFonts w:ascii="Times New Roman" w:hAnsi="Times New Roman"/>
              </w:rPr>
              <w:t xml:space="preserve">За каждое указанное структурное подразделение: </w:t>
            </w:r>
          </w:p>
          <w:p w:rsidR="002F151F" w:rsidRPr="00DB0C82" w:rsidRDefault="002F151F" w:rsidP="000F6EF6">
            <w:pPr>
              <w:ind w:firstLine="0"/>
              <w:rPr>
                <w:rFonts w:ascii="Times New Roman" w:hAnsi="Times New Roman"/>
              </w:rPr>
            </w:pPr>
          </w:p>
          <w:p w:rsidR="002F151F" w:rsidRPr="00DB0C82" w:rsidRDefault="002F151F" w:rsidP="000F6EF6">
            <w:pPr>
              <w:ind w:firstLine="0"/>
              <w:rPr>
                <w:rFonts w:ascii="Times New Roman" w:hAnsi="Times New Roman"/>
              </w:rPr>
            </w:pPr>
          </w:p>
          <w:p w:rsidR="002F151F" w:rsidRPr="00DB0C82" w:rsidRDefault="002F151F" w:rsidP="000F6EF6">
            <w:pPr>
              <w:ind w:firstLine="0"/>
              <w:rPr>
                <w:rFonts w:ascii="Times New Roman" w:hAnsi="Times New Roman"/>
              </w:rPr>
            </w:pPr>
          </w:p>
          <w:p w:rsidR="002F151F" w:rsidRPr="00DB0C82" w:rsidRDefault="002F151F" w:rsidP="000F6EF6">
            <w:pPr>
              <w:suppressAutoHyphens/>
              <w:ind w:firstLine="0"/>
              <w:rPr>
                <w:rFonts w:ascii="Times New Roman" w:hAnsi="Times New Roman"/>
                <w:lang w:eastAsia="ar-SA"/>
              </w:rPr>
            </w:pPr>
          </w:p>
        </w:tc>
        <w:tc>
          <w:tcPr>
            <w:tcW w:w="829" w:type="pct"/>
            <w:tcBorders>
              <w:top w:val="single" w:sz="4" w:space="0" w:color="000000"/>
              <w:left w:val="single" w:sz="4" w:space="0" w:color="000000"/>
              <w:bottom w:val="single" w:sz="4" w:space="0" w:color="000000"/>
              <w:right w:val="single" w:sz="4" w:space="0" w:color="000000"/>
            </w:tcBorders>
          </w:tcPr>
          <w:p w:rsidR="002F151F" w:rsidRPr="00DB0C82" w:rsidRDefault="002F151F" w:rsidP="000F6EF6">
            <w:pPr>
              <w:ind w:firstLine="0"/>
              <w:rPr>
                <w:rFonts w:ascii="Times New Roman" w:hAnsi="Times New Roman"/>
                <w:lang w:eastAsia="ar-SA"/>
              </w:rPr>
            </w:pPr>
            <w:r w:rsidRPr="00DB0C82">
              <w:rPr>
                <w:rFonts w:ascii="Times New Roman" w:hAnsi="Times New Roman"/>
              </w:rPr>
              <w:t>5</w:t>
            </w:r>
          </w:p>
          <w:p w:rsidR="002F151F" w:rsidRPr="00DB0C82" w:rsidRDefault="002F151F" w:rsidP="000F6EF6">
            <w:pPr>
              <w:ind w:firstLine="0"/>
              <w:rPr>
                <w:rFonts w:ascii="Times New Roman" w:hAnsi="Times New Roman"/>
              </w:rPr>
            </w:pPr>
          </w:p>
          <w:p w:rsidR="002F151F" w:rsidRPr="00DB0C82" w:rsidRDefault="002F151F" w:rsidP="000F6EF6">
            <w:pPr>
              <w:ind w:firstLine="0"/>
              <w:rPr>
                <w:rFonts w:ascii="Times New Roman" w:hAnsi="Times New Roman"/>
              </w:rPr>
            </w:pPr>
          </w:p>
          <w:p w:rsidR="002F151F" w:rsidRPr="00DB0C82" w:rsidRDefault="002F151F" w:rsidP="000F6EF6">
            <w:pPr>
              <w:ind w:firstLine="0"/>
              <w:rPr>
                <w:rFonts w:ascii="Times New Roman" w:hAnsi="Times New Roman"/>
              </w:rPr>
            </w:pPr>
          </w:p>
          <w:p w:rsidR="002F151F" w:rsidRPr="00DB0C82" w:rsidRDefault="002F151F" w:rsidP="000F6EF6">
            <w:pPr>
              <w:ind w:firstLine="0"/>
              <w:rPr>
                <w:rFonts w:ascii="Times New Roman" w:hAnsi="Times New Roman"/>
              </w:rPr>
            </w:pPr>
          </w:p>
          <w:p w:rsidR="002F151F" w:rsidRPr="00DB0C82" w:rsidRDefault="002F151F" w:rsidP="000F6EF6">
            <w:pPr>
              <w:ind w:firstLine="0"/>
              <w:rPr>
                <w:rFonts w:ascii="Times New Roman" w:hAnsi="Times New Roman"/>
              </w:rPr>
            </w:pPr>
          </w:p>
          <w:p w:rsidR="002F151F" w:rsidRPr="00DB0C82" w:rsidRDefault="002F151F" w:rsidP="000F6EF6">
            <w:pPr>
              <w:ind w:firstLine="0"/>
              <w:rPr>
                <w:rFonts w:ascii="Times New Roman" w:hAnsi="Times New Roman"/>
              </w:rPr>
            </w:pPr>
            <w:r w:rsidRPr="00DB0C82">
              <w:rPr>
                <w:rFonts w:ascii="Times New Roman" w:hAnsi="Times New Roman"/>
              </w:rPr>
              <w:t>5</w:t>
            </w:r>
          </w:p>
          <w:p w:rsidR="002F151F" w:rsidRPr="00DB0C82" w:rsidRDefault="002F151F" w:rsidP="000F6EF6">
            <w:pPr>
              <w:ind w:firstLine="0"/>
              <w:rPr>
                <w:rFonts w:ascii="Times New Roman" w:hAnsi="Times New Roman"/>
              </w:rPr>
            </w:pPr>
          </w:p>
          <w:p w:rsidR="002F151F" w:rsidRPr="00DB0C82" w:rsidRDefault="002F151F" w:rsidP="000F6EF6">
            <w:pPr>
              <w:suppressAutoHyphens/>
              <w:ind w:firstLine="0"/>
              <w:rPr>
                <w:rFonts w:ascii="Times New Roman" w:hAnsi="Times New Roman"/>
                <w:lang w:eastAsia="ar-SA"/>
              </w:rPr>
            </w:pPr>
          </w:p>
        </w:tc>
      </w:tr>
      <w:tr w:rsidR="002F151F" w:rsidRPr="00DB0C82" w:rsidTr="000F6EF6">
        <w:trPr>
          <w:cantSplit/>
          <w:trHeight w:val="308"/>
        </w:trPr>
        <w:tc>
          <w:tcPr>
            <w:tcW w:w="355"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3.</w:t>
            </w:r>
          </w:p>
        </w:tc>
        <w:tc>
          <w:tcPr>
            <w:tcW w:w="2384"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Наличие бассейна.</w:t>
            </w:r>
          </w:p>
        </w:tc>
        <w:tc>
          <w:tcPr>
            <w:tcW w:w="1431"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snapToGrid w:val="0"/>
              <w:ind w:firstLine="0"/>
              <w:rPr>
                <w:rFonts w:ascii="Times New Roman" w:hAnsi="Times New Roman"/>
                <w:lang w:eastAsia="ar-SA"/>
              </w:rPr>
            </w:pPr>
          </w:p>
        </w:tc>
        <w:tc>
          <w:tcPr>
            <w:tcW w:w="829" w:type="pct"/>
            <w:tcBorders>
              <w:top w:val="single" w:sz="4" w:space="0" w:color="000000"/>
              <w:left w:val="single" w:sz="4" w:space="0" w:color="000000"/>
              <w:bottom w:val="single" w:sz="4" w:space="0" w:color="000000"/>
              <w:right w:val="single" w:sz="4" w:space="0" w:color="000000"/>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5</w:t>
            </w:r>
          </w:p>
        </w:tc>
      </w:tr>
      <w:tr w:rsidR="002F151F" w:rsidRPr="00DB0C82" w:rsidTr="000F6EF6">
        <w:trPr>
          <w:cantSplit/>
        </w:trPr>
        <w:tc>
          <w:tcPr>
            <w:tcW w:w="355"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4.</w:t>
            </w:r>
          </w:p>
        </w:tc>
        <w:tc>
          <w:tcPr>
            <w:tcW w:w="2384"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Наличие лицензированного медицинского кабинета.</w:t>
            </w:r>
          </w:p>
        </w:tc>
        <w:tc>
          <w:tcPr>
            <w:tcW w:w="1431" w:type="pct"/>
            <w:tcBorders>
              <w:top w:val="single" w:sz="4" w:space="0" w:color="000000"/>
              <w:left w:val="single" w:sz="4" w:space="0" w:color="000000"/>
              <w:bottom w:val="single" w:sz="4" w:space="0" w:color="000000"/>
              <w:right w:val="nil"/>
            </w:tcBorders>
          </w:tcPr>
          <w:p w:rsidR="002F151F" w:rsidRPr="00DB0C82" w:rsidRDefault="002F151F" w:rsidP="000F6EF6">
            <w:pPr>
              <w:snapToGrid w:val="0"/>
              <w:ind w:firstLine="0"/>
              <w:rPr>
                <w:rFonts w:ascii="Times New Roman" w:hAnsi="Times New Roman"/>
                <w:lang w:eastAsia="ar-SA"/>
              </w:rPr>
            </w:pPr>
          </w:p>
          <w:p w:rsidR="002F151F" w:rsidRPr="00DB0C82" w:rsidRDefault="002F151F" w:rsidP="000F6EF6">
            <w:pPr>
              <w:ind w:firstLine="0"/>
              <w:rPr>
                <w:rFonts w:ascii="Times New Roman" w:hAnsi="Times New Roman"/>
              </w:rPr>
            </w:pPr>
          </w:p>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Дополнительно за наличие лицензированного стоматологического кабинета.</w:t>
            </w:r>
          </w:p>
        </w:tc>
        <w:tc>
          <w:tcPr>
            <w:tcW w:w="829" w:type="pct"/>
            <w:tcBorders>
              <w:top w:val="single" w:sz="4" w:space="0" w:color="000000"/>
              <w:left w:val="single" w:sz="4" w:space="0" w:color="000000"/>
              <w:bottom w:val="single" w:sz="4" w:space="0" w:color="000000"/>
              <w:right w:val="single" w:sz="4" w:space="0" w:color="000000"/>
            </w:tcBorders>
          </w:tcPr>
          <w:p w:rsidR="002F151F" w:rsidRPr="00DB0C82" w:rsidRDefault="002F151F" w:rsidP="000F6EF6">
            <w:pPr>
              <w:ind w:firstLine="0"/>
              <w:rPr>
                <w:rFonts w:ascii="Times New Roman" w:hAnsi="Times New Roman"/>
                <w:lang w:eastAsia="ar-SA"/>
              </w:rPr>
            </w:pPr>
            <w:r w:rsidRPr="00DB0C82">
              <w:rPr>
                <w:rFonts w:ascii="Times New Roman" w:hAnsi="Times New Roman"/>
              </w:rPr>
              <w:t xml:space="preserve"> 5</w:t>
            </w:r>
          </w:p>
          <w:p w:rsidR="002F151F" w:rsidRPr="00DB0C82" w:rsidRDefault="002F151F" w:rsidP="000F6EF6">
            <w:pPr>
              <w:ind w:firstLine="0"/>
              <w:rPr>
                <w:rFonts w:ascii="Times New Roman" w:hAnsi="Times New Roman"/>
              </w:rPr>
            </w:pPr>
          </w:p>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5</w:t>
            </w:r>
          </w:p>
        </w:tc>
      </w:tr>
      <w:tr w:rsidR="002F151F" w:rsidRPr="00DB0C82" w:rsidTr="000F6EF6">
        <w:trPr>
          <w:cantSplit/>
          <w:trHeight w:val="806"/>
        </w:trPr>
        <w:tc>
          <w:tcPr>
            <w:tcW w:w="355"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5.</w:t>
            </w:r>
          </w:p>
        </w:tc>
        <w:tc>
          <w:tcPr>
            <w:tcW w:w="2384"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Наличие автотранспортных средств, используемых для подвоза обучающихся на постоянных маршрутах</w:t>
            </w:r>
          </w:p>
        </w:tc>
        <w:tc>
          <w:tcPr>
            <w:tcW w:w="1431"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За каждую единицу.</w:t>
            </w:r>
          </w:p>
        </w:tc>
        <w:tc>
          <w:tcPr>
            <w:tcW w:w="829" w:type="pct"/>
            <w:tcBorders>
              <w:top w:val="single" w:sz="4" w:space="0" w:color="000000"/>
              <w:left w:val="single" w:sz="4" w:space="0" w:color="000000"/>
              <w:bottom w:val="single" w:sz="4" w:space="0" w:color="000000"/>
              <w:right w:val="single" w:sz="4" w:space="0" w:color="000000"/>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5, но не более 20</w:t>
            </w:r>
          </w:p>
        </w:tc>
      </w:tr>
      <w:tr w:rsidR="002F151F" w:rsidRPr="00DB0C82" w:rsidTr="000F6EF6">
        <w:trPr>
          <w:cantSplit/>
        </w:trPr>
        <w:tc>
          <w:tcPr>
            <w:tcW w:w="355"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6.</w:t>
            </w:r>
          </w:p>
        </w:tc>
        <w:tc>
          <w:tcPr>
            <w:tcW w:w="2384"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Наличие собственной (состоящей на балансе организации) котельной на твёрдом топливе.</w:t>
            </w:r>
          </w:p>
        </w:tc>
        <w:tc>
          <w:tcPr>
            <w:tcW w:w="1431"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snapToGrid w:val="0"/>
              <w:ind w:firstLine="0"/>
              <w:rPr>
                <w:rFonts w:ascii="Times New Roman" w:hAnsi="Times New Roman"/>
                <w:lang w:eastAsia="ar-SA"/>
              </w:rPr>
            </w:pPr>
          </w:p>
        </w:tc>
        <w:tc>
          <w:tcPr>
            <w:tcW w:w="829" w:type="pct"/>
            <w:tcBorders>
              <w:top w:val="single" w:sz="4" w:space="0" w:color="000000"/>
              <w:left w:val="single" w:sz="4" w:space="0" w:color="000000"/>
              <w:bottom w:val="single" w:sz="4" w:space="0" w:color="000000"/>
              <w:right w:val="single" w:sz="4" w:space="0" w:color="000000"/>
            </w:tcBorders>
          </w:tcPr>
          <w:p w:rsidR="002F151F" w:rsidRPr="00DB0C82" w:rsidRDefault="002F151F" w:rsidP="000F6EF6">
            <w:pPr>
              <w:ind w:firstLine="0"/>
              <w:rPr>
                <w:rFonts w:ascii="Times New Roman" w:hAnsi="Times New Roman"/>
                <w:lang w:eastAsia="ar-SA"/>
              </w:rPr>
            </w:pPr>
            <w:r w:rsidRPr="00DB0C82">
              <w:rPr>
                <w:rFonts w:ascii="Times New Roman" w:hAnsi="Times New Roman"/>
              </w:rPr>
              <w:t>5</w:t>
            </w:r>
          </w:p>
          <w:p w:rsidR="002F151F" w:rsidRPr="00DB0C82" w:rsidRDefault="002F151F" w:rsidP="000F6EF6">
            <w:pPr>
              <w:suppressAutoHyphens/>
              <w:ind w:firstLine="0"/>
              <w:rPr>
                <w:rFonts w:ascii="Times New Roman" w:hAnsi="Times New Roman"/>
                <w:lang w:eastAsia="ar-SA"/>
              </w:rPr>
            </w:pPr>
          </w:p>
        </w:tc>
      </w:tr>
      <w:tr w:rsidR="002F151F" w:rsidRPr="00DB0C82" w:rsidTr="000F6EF6">
        <w:trPr>
          <w:cantSplit/>
        </w:trPr>
        <w:tc>
          <w:tcPr>
            <w:tcW w:w="355"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7.</w:t>
            </w:r>
          </w:p>
        </w:tc>
        <w:tc>
          <w:tcPr>
            <w:tcW w:w="2384"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 xml:space="preserve">Наличие автотранспортных средств используемых в программах предпрофильной подготовки </w:t>
            </w:r>
          </w:p>
        </w:tc>
        <w:tc>
          <w:tcPr>
            <w:tcW w:w="1431"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За каждую единицу</w:t>
            </w:r>
          </w:p>
        </w:tc>
        <w:tc>
          <w:tcPr>
            <w:tcW w:w="829" w:type="pct"/>
            <w:tcBorders>
              <w:top w:val="single" w:sz="4" w:space="0" w:color="000000"/>
              <w:left w:val="single" w:sz="4" w:space="0" w:color="000000"/>
              <w:bottom w:val="single" w:sz="4" w:space="0" w:color="000000"/>
              <w:right w:val="single" w:sz="4" w:space="0" w:color="000000"/>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5, но не более 20</w:t>
            </w:r>
          </w:p>
        </w:tc>
      </w:tr>
      <w:tr w:rsidR="002F151F" w:rsidRPr="00DB0C82" w:rsidTr="000F6EF6">
        <w:trPr>
          <w:cantSplit/>
          <w:trHeight w:val="213"/>
        </w:trPr>
        <w:tc>
          <w:tcPr>
            <w:tcW w:w="355"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8.</w:t>
            </w:r>
          </w:p>
        </w:tc>
        <w:tc>
          <w:tcPr>
            <w:tcW w:w="2384"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Наличие собственной бухгалтерии.</w:t>
            </w:r>
          </w:p>
        </w:tc>
        <w:tc>
          <w:tcPr>
            <w:tcW w:w="1431"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snapToGrid w:val="0"/>
              <w:ind w:firstLine="0"/>
              <w:rPr>
                <w:rFonts w:ascii="Times New Roman" w:hAnsi="Times New Roman"/>
                <w:lang w:eastAsia="ar-SA"/>
              </w:rPr>
            </w:pPr>
          </w:p>
        </w:tc>
        <w:tc>
          <w:tcPr>
            <w:tcW w:w="829" w:type="pct"/>
            <w:tcBorders>
              <w:top w:val="single" w:sz="4" w:space="0" w:color="000000"/>
              <w:left w:val="single" w:sz="4" w:space="0" w:color="000000"/>
              <w:bottom w:val="single" w:sz="4" w:space="0" w:color="000000"/>
              <w:right w:val="single" w:sz="4" w:space="0" w:color="000000"/>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5</w:t>
            </w:r>
          </w:p>
        </w:tc>
      </w:tr>
      <w:tr w:rsidR="002F151F" w:rsidRPr="00DB0C82" w:rsidTr="000F6EF6">
        <w:trPr>
          <w:cantSplit/>
        </w:trPr>
        <w:tc>
          <w:tcPr>
            <w:tcW w:w="355"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10.</w:t>
            </w:r>
          </w:p>
        </w:tc>
        <w:tc>
          <w:tcPr>
            <w:tcW w:w="2384"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Наличие паспортизированного музея.</w:t>
            </w:r>
          </w:p>
        </w:tc>
        <w:tc>
          <w:tcPr>
            <w:tcW w:w="1431"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За каждый музей</w:t>
            </w:r>
          </w:p>
        </w:tc>
        <w:tc>
          <w:tcPr>
            <w:tcW w:w="829" w:type="pct"/>
            <w:tcBorders>
              <w:top w:val="single" w:sz="4" w:space="0" w:color="000000"/>
              <w:left w:val="single" w:sz="4" w:space="0" w:color="000000"/>
              <w:bottom w:val="single" w:sz="4" w:space="0" w:color="000000"/>
              <w:right w:val="single" w:sz="4" w:space="0" w:color="000000"/>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5</w:t>
            </w:r>
          </w:p>
        </w:tc>
      </w:tr>
      <w:tr w:rsidR="002F151F" w:rsidRPr="00DB0C82" w:rsidTr="000F6EF6">
        <w:trPr>
          <w:cantSplit/>
        </w:trPr>
        <w:tc>
          <w:tcPr>
            <w:tcW w:w="355" w:type="pct"/>
            <w:tcBorders>
              <w:top w:val="single" w:sz="4" w:space="0" w:color="000000"/>
              <w:left w:val="single" w:sz="4" w:space="0" w:color="000000"/>
              <w:bottom w:val="single" w:sz="4" w:space="0" w:color="000000"/>
              <w:right w:val="nil"/>
            </w:tcBorders>
          </w:tcPr>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11.</w:t>
            </w:r>
          </w:p>
        </w:tc>
        <w:tc>
          <w:tcPr>
            <w:tcW w:w="2384" w:type="pct"/>
            <w:tcBorders>
              <w:top w:val="single" w:sz="4" w:space="0" w:color="000000"/>
              <w:left w:val="single" w:sz="4" w:space="0" w:color="000000"/>
              <w:bottom w:val="single" w:sz="4" w:space="0" w:color="000000"/>
              <w:right w:val="nil"/>
            </w:tcBorders>
          </w:tcPr>
          <w:p w:rsidR="002F151F" w:rsidRPr="00DB0C82" w:rsidRDefault="002F151F" w:rsidP="000F6EF6">
            <w:pPr>
              <w:ind w:firstLine="0"/>
              <w:rPr>
                <w:rFonts w:ascii="Times New Roman" w:hAnsi="Times New Roman"/>
                <w:lang w:eastAsia="ar-SA"/>
              </w:rPr>
            </w:pPr>
            <w:r w:rsidRPr="00DB0C82">
              <w:rPr>
                <w:rFonts w:ascii="Times New Roman" w:hAnsi="Times New Roman"/>
              </w:rPr>
              <w:t>Наличие у общеобразовательной организации лицензии на реализацию программ профессионального обучения.</w:t>
            </w:r>
          </w:p>
          <w:p w:rsidR="002F151F" w:rsidRPr="00DB0C82" w:rsidRDefault="002F151F" w:rsidP="000F6EF6">
            <w:pPr>
              <w:suppressAutoHyphens/>
              <w:ind w:firstLine="0"/>
              <w:rPr>
                <w:rFonts w:ascii="Times New Roman" w:hAnsi="Times New Roman"/>
                <w:lang w:eastAsia="ar-SA"/>
              </w:rPr>
            </w:pPr>
          </w:p>
        </w:tc>
        <w:tc>
          <w:tcPr>
            <w:tcW w:w="1431" w:type="pct"/>
            <w:tcBorders>
              <w:top w:val="single" w:sz="4" w:space="0" w:color="000000"/>
              <w:left w:val="single" w:sz="4" w:space="0" w:color="000000"/>
              <w:bottom w:val="single" w:sz="4" w:space="0" w:color="000000"/>
              <w:right w:val="nil"/>
            </w:tcBorders>
          </w:tcPr>
          <w:p w:rsidR="002F151F" w:rsidRPr="00DB0C82" w:rsidRDefault="002F151F" w:rsidP="000F6EF6">
            <w:pPr>
              <w:ind w:firstLine="0"/>
              <w:rPr>
                <w:rFonts w:ascii="Times New Roman" w:hAnsi="Times New Roman"/>
                <w:lang w:eastAsia="ar-SA"/>
              </w:rPr>
            </w:pPr>
            <w:r w:rsidRPr="00DB0C82">
              <w:rPr>
                <w:rFonts w:ascii="Times New Roman" w:hAnsi="Times New Roman"/>
              </w:rPr>
              <w:t>За каждую программу.</w:t>
            </w:r>
          </w:p>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Дополнительно за каждого выпускника, получившего удостоверение (свидетельство).</w:t>
            </w:r>
          </w:p>
        </w:tc>
        <w:tc>
          <w:tcPr>
            <w:tcW w:w="829" w:type="pct"/>
            <w:tcBorders>
              <w:top w:val="single" w:sz="4" w:space="0" w:color="000000"/>
              <w:left w:val="single" w:sz="4" w:space="0" w:color="000000"/>
              <w:bottom w:val="single" w:sz="4" w:space="0" w:color="000000"/>
              <w:right w:val="single" w:sz="4" w:space="0" w:color="000000"/>
            </w:tcBorders>
          </w:tcPr>
          <w:p w:rsidR="002F151F" w:rsidRPr="00DB0C82" w:rsidRDefault="002F151F" w:rsidP="000F6EF6">
            <w:pPr>
              <w:ind w:firstLine="0"/>
              <w:rPr>
                <w:rFonts w:ascii="Times New Roman" w:hAnsi="Times New Roman"/>
                <w:lang w:eastAsia="ar-SA"/>
              </w:rPr>
            </w:pPr>
            <w:r w:rsidRPr="00DB0C82">
              <w:rPr>
                <w:rFonts w:ascii="Times New Roman" w:hAnsi="Times New Roman"/>
              </w:rPr>
              <w:t>5</w:t>
            </w:r>
          </w:p>
          <w:p w:rsidR="002F151F" w:rsidRPr="00DB0C82" w:rsidRDefault="002F151F" w:rsidP="000F6EF6">
            <w:pPr>
              <w:suppressAutoHyphens/>
              <w:ind w:firstLine="0"/>
              <w:rPr>
                <w:rFonts w:ascii="Times New Roman" w:hAnsi="Times New Roman"/>
                <w:lang w:eastAsia="ar-SA"/>
              </w:rPr>
            </w:pPr>
            <w:r w:rsidRPr="00DB0C82">
              <w:rPr>
                <w:rFonts w:ascii="Times New Roman" w:hAnsi="Times New Roman"/>
              </w:rPr>
              <w:t>1</w:t>
            </w:r>
          </w:p>
        </w:tc>
      </w:tr>
    </w:tbl>
    <w:p w:rsidR="00B300CD" w:rsidRDefault="00B300CD" w:rsidP="000F6EF6">
      <w:pPr>
        <w:ind w:firstLine="709"/>
        <w:rPr>
          <w:rFonts w:cs="Arial"/>
        </w:rPr>
      </w:pPr>
    </w:p>
    <w:p w:rsidR="002F151F" w:rsidRPr="007B306B" w:rsidRDefault="002F151F" w:rsidP="000F6EF6">
      <w:pPr>
        <w:ind w:firstLine="709"/>
        <w:rPr>
          <w:rFonts w:ascii="Times New Roman" w:hAnsi="Times New Roman"/>
          <w:sz w:val="26"/>
          <w:szCs w:val="26"/>
        </w:rPr>
      </w:pPr>
      <w:r w:rsidRPr="007B306B">
        <w:rPr>
          <w:rFonts w:ascii="Times New Roman" w:hAnsi="Times New Roman"/>
          <w:sz w:val="26"/>
          <w:szCs w:val="26"/>
        </w:rPr>
        <w:t>При установлении группы по оплате труда руководителя общеобразовательной организации контингент обучающихся (воспитанников) определяется по списочному составу на начало учебного года.</w:t>
      </w:r>
    </w:p>
    <w:p w:rsidR="002F151F" w:rsidRDefault="002F151F" w:rsidP="000F6EF6">
      <w:pPr>
        <w:ind w:firstLine="709"/>
        <w:rPr>
          <w:rFonts w:ascii="Times New Roman" w:hAnsi="Times New Roman"/>
          <w:sz w:val="26"/>
          <w:szCs w:val="26"/>
        </w:rPr>
      </w:pPr>
      <w:r w:rsidRPr="007B306B">
        <w:rPr>
          <w:rFonts w:ascii="Times New Roman" w:hAnsi="Times New Roman"/>
          <w:sz w:val="26"/>
          <w:szCs w:val="26"/>
        </w:rPr>
        <w:t>Группы оплаты труда для руководителя общеобразовательной организации в зависимости от суммы баллов.</w:t>
      </w:r>
    </w:p>
    <w:p w:rsidR="00232144" w:rsidRDefault="00232144" w:rsidP="000F6EF6">
      <w:pPr>
        <w:ind w:firstLine="709"/>
        <w:rPr>
          <w:rFonts w:ascii="Times New Roman" w:hAnsi="Times New Roman"/>
          <w:sz w:val="26"/>
          <w:szCs w:val="26"/>
        </w:rPr>
      </w:pPr>
    </w:p>
    <w:p w:rsidR="00232144" w:rsidRPr="007B306B" w:rsidRDefault="00232144" w:rsidP="000F6EF6">
      <w:pPr>
        <w:ind w:firstLine="709"/>
        <w:rPr>
          <w:rFonts w:ascii="Times New Roman" w:hAnsi="Times New Roman"/>
          <w:sz w:val="26"/>
          <w:szCs w:val="26"/>
        </w:rPr>
      </w:pPr>
    </w:p>
    <w:p w:rsidR="002F151F" w:rsidRPr="000121A7" w:rsidRDefault="002F151F" w:rsidP="00B300CD">
      <w:pPr>
        <w:pStyle w:val="ConsPlusNormal"/>
        <w:widowControl/>
        <w:ind w:firstLine="709"/>
        <w:jc w:val="right"/>
        <w:rPr>
          <w:rFonts w:ascii="Times New Roman" w:hAnsi="Times New Roman" w:cs="Times New Roman"/>
          <w:sz w:val="28"/>
          <w:szCs w:val="28"/>
        </w:rPr>
      </w:pPr>
      <w:r w:rsidRPr="000121A7">
        <w:rPr>
          <w:rFonts w:ascii="Times New Roman" w:hAnsi="Times New Roman" w:cs="Times New Roman"/>
          <w:sz w:val="28"/>
          <w:szCs w:val="28"/>
        </w:rPr>
        <w:t>Таблица 2</w:t>
      </w:r>
    </w:p>
    <w:tbl>
      <w:tblPr>
        <w:tblW w:w="5000" w:type="pct"/>
        <w:tblCellMar>
          <w:left w:w="70" w:type="dxa"/>
          <w:right w:w="70" w:type="dxa"/>
        </w:tblCellMar>
        <w:tblLook w:val="00A0" w:firstRow="1" w:lastRow="0" w:firstColumn="1" w:lastColumn="0" w:noHBand="0" w:noVBand="0"/>
      </w:tblPr>
      <w:tblGrid>
        <w:gridCol w:w="2629"/>
        <w:gridCol w:w="2628"/>
        <w:gridCol w:w="2318"/>
        <w:gridCol w:w="3115"/>
      </w:tblGrid>
      <w:tr w:rsidR="002F151F" w:rsidRPr="000121A7" w:rsidTr="000F6EF6">
        <w:trPr>
          <w:trHeight w:val="360"/>
        </w:trPr>
        <w:tc>
          <w:tcPr>
            <w:tcW w:w="1229" w:type="pct"/>
            <w:tcBorders>
              <w:top w:val="single" w:sz="4" w:space="0" w:color="000000"/>
              <w:left w:val="single" w:sz="4" w:space="0" w:color="000000"/>
              <w:bottom w:val="single" w:sz="4" w:space="0" w:color="000000"/>
              <w:right w:val="nil"/>
            </w:tcBorders>
          </w:tcPr>
          <w:p w:rsidR="002F151F" w:rsidRPr="000121A7" w:rsidRDefault="002F151F" w:rsidP="006602F4">
            <w:pPr>
              <w:pStyle w:val="ConsCell"/>
              <w:widowControl/>
              <w:jc w:val="center"/>
              <w:rPr>
                <w:rFonts w:ascii="Times New Roman" w:hAnsi="Times New Roman" w:cs="Times New Roman"/>
                <w:sz w:val="24"/>
                <w:szCs w:val="24"/>
              </w:rPr>
            </w:pPr>
            <w:r w:rsidRPr="000121A7">
              <w:rPr>
                <w:rFonts w:ascii="Times New Roman" w:hAnsi="Times New Roman" w:cs="Times New Roman"/>
                <w:sz w:val="24"/>
                <w:szCs w:val="24"/>
              </w:rPr>
              <w:t>I группа</w:t>
            </w:r>
          </w:p>
        </w:tc>
        <w:tc>
          <w:tcPr>
            <w:tcW w:w="1229" w:type="pct"/>
            <w:tcBorders>
              <w:top w:val="single" w:sz="4" w:space="0" w:color="000000"/>
              <w:left w:val="single" w:sz="4" w:space="0" w:color="000000"/>
              <w:bottom w:val="single" w:sz="4" w:space="0" w:color="000000"/>
              <w:right w:val="nil"/>
            </w:tcBorders>
          </w:tcPr>
          <w:p w:rsidR="002F151F" w:rsidRPr="000121A7" w:rsidRDefault="002F151F" w:rsidP="006602F4">
            <w:pPr>
              <w:pStyle w:val="ConsCell"/>
              <w:widowControl/>
              <w:jc w:val="center"/>
              <w:rPr>
                <w:rFonts w:ascii="Times New Roman" w:hAnsi="Times New Roman" w:cs="Times New Roman"/>
                <w:sz w:val="24"/>
                <w:szCs w:val="24"/>
              </w:rPr>
            </w:pPr>
            <w:r w:rsidRPr="000121A7">
              <w:rPr>
                <w:rFonts w:ascii="Times New Roman" w:hAnsi="Times New Roman" w:cs="Times New Roman"/>
                <w:sz w:val="24"/>
                <w:szCs w:val="24"/>
              </w:rPr>
              <w:t>II группа</w:t>
            </w:r>
          </w:p>
        </w:tc>
        <w:tc>
          <w:tcPr>
            <w:tcW w:w="1084" w:type="pct"/>
            <w:tcBorders>
              <w:top w:val="single" w:sz="4" w:space="0" w:color="000000"/>
              <w:left w:val="single" w:sz="4" w:space="0" w:color="000000"/>
              <w:bottom w:val="single" w:sz="4" w:space="0" w:color="000000"/>
              <w:right w:val="nil"/>
            </w:tcBorders>
          </w:tcPr>
          <w:p w:rsidR="002F151F" w:rsidRPr="000121A7" w:rsidRDefault="002F151F" w:rsidP="006602F4">
            <w:pPr>
              <w:pStyle w:val="ConsCell"/>
              <w:widowControl/>
              <w:jc w:val="center"/>
              <w:rPr>
                <w:rFonts w:ascii="Times New Roman" w:hAnsi="Times New Roman" w:cs="Times New Roman"/>
                <w:sz w:val="24"/>
                <w:szCs w:val="24"/>
              </w:rPr>
            </w:pPr>
            <w:r w:rsidRPr="000121A7">
              <w:rPr>
                <w:rFonts w:ascii="Times New Roman" w:hAnsi="Times New Roman" w:cs="Times New Roman"/>
                <w:sz w:val="24"/>
                <w:szCs w:val="24"/>
              </w:rPr>
              <w:t>III группа</w:t>
            </w:r>
          </w:p>
        </w:tc>
        <w:tc>
          <w:tcPr>
            <w:tcW w:w="1457" w:type="pct"/>
            <w:tcBorders>
              <w:top w:val="single" w:sz="4" w:space="0" w:color="000000"/>
              <w:left w:val="single" w:sz="4" w:space="0" w:color="000000"/>
              <w:bottom w:val="single" w:sz="4" w:space="0" w:color="000000"/>
              <w:right w:val="single" w:sz="4" w:space="0" w:color="000000"/>
            </w:tcBorders>
          </w:tcPr>
          <w:p w:rsidR="002F151F" w:rsidRPr="000121A7" w:rsidRDefault="002F151F" w:rsidP="006602F4">
            <w:pPr>
              <w:pStyle w:val="ConsCell"/>
              <w:widowControl/>
              <w:jc w:val="center"/>
              <w:rPr>
                <w:rFonts w:ascii="Times New Roman" w:hAnsi="Times New Roman" w:cs="Times New Roman"/>
                <w:sz w:val="24"/>
                <w:szCs w:val="24"/>
              </w:rPr>
            </w:pPr>
            <w:r w:rsidRPr="000121A7">
              <w:rPr>
                <w:rFonts w:ascii="Times New Roman" w:hAnsi="Times New Roman" w:cs="Times New Roman"/>
                <w:sz w:val="24"/>
                <w:szCs w:val="24"/>
              </w:rPr>
              <w:t>IV группа</w:t>
            </w:r>
          </w:p>
        </w:tc>
      </w:tr>
      <w:tr w:rsidR="002F151F" w:rsidRPr="000121A7" w:rsidTr="000F6EF6">
        <w:trPr>
          <w:trHeight w:val="536"/>
        </w:trPr>
        <w:tc>
          <w:tcPr>
            <w:tcW w:w="1229" w:type="pct"/>
            <w:tcBorders>
              <w:top w:val="single" w:sz="4" w:space="0" w:color="000000"/>
              <w:left w:val="single" w:sz="4" w:space="0" w:color="000000"/>
              <w:bottom w:val="single" w:sz="4" w:space="0" w:color="000000"/>
              <w:right w:val="nil"/>
            </w:tcBorders>
            <w:vAlign w:val="center"/>
          </w:tcPr>
          <w:p w:rsidR="002F151F" w:rsidRPr="000121A7" w:rsidRDefault="002F151F" w:rsidP="000F6EF6">
            <w:pPr>
              <w:pStyle w:val="ConsCell"/>
              <w:widowControl/>
              <w:jc w:val="both"/>
              <w:rPr>
                <w:rFonts w:ascii="Times New Roman" w:hAnsi="Times New Roman" w:cs="Times New Roman"/>
                <w:sz w:val="24"/>
                <w:szCs w:val="24"/>
              </w:rPr>
            </w:pPr>
            <w:r w:rsidRPr="000121A7">
              <w:rPr>
                <w:rFonts w:ascii="Times New Roman" w:hAnsi="Times New Roman" w:cs="Times New Roman"/>
                <w:sz w:val="24"/>
                <w:szCs w:val="24"/>
              </w:rPr>
              <w:t>свыше 550</w:t>
            </w:r>
          </w:p>
        </w:tc>
        <w:tc>
          <w:tcPr>
            <w:tcW w:w="1229" w:type="pct"/>
            <w:tcBorders>
              <w:top w:val="single" w:sz="4" w:space="0" w:color="000000"/>
              <w:left w:val="single" w:sz="4" w:space="0" w:color="000000"/>
              <w:bottom w:val="single" w:sz="4" w:space="0" w:color="000000"/>
              <w:right w:val="nil"/>
            </w:tcBorders>
            <w:vAlign w:val="center"/>
          </w:tcPr>
          <w:p w:rsidR="002F151F" w:rsidRPr="000121A7" w:rsidRDefault="002F151F" w:rsidP="000F6EF6">
            <w:pPr>
              <w:pStyle w:val="ConsCell"/>
              <w:widowControl/>
              <w:jc w:val="both"/>
              <w:rPr>
                <w:rFonts w:ascii="Times New Roman" w:hAnsi="Times New Roman" w:cs="Times New Roman"/>
                <w:sz w:val="24"/>
                <w:szCs w:val="24"/>
              </w:rPr>
            </w:pPr>
            <w:r w:rsidRPr="000121A7">
              <w:rPr>
                <w:rFonts w:ascii="Times New Roman" w:hAnsi="Times New Roman" w:cs="Times New Roman"/>
                <w:sz w:val="24"/>
                <w:szCs w:val="24"/>
              </w:rPr>
              <w:t>550</w:t>
            </w:r>
          </w:p>
        </w:tc>
        <w:tc>
          <w:tcPr>
            <w:tcW w:w="1084" w:type="pct"/>
            <w:tcBorders>
              <w:top w:val="single" w:sz="4" w:space="0" w:color="000000"/>
              <w:left w:val="single" w:sz="4" w:space="0" w:color="000000"/>
              <w:bottom w:val="single" w:sz="4" w:space="0" w:color="000000"/>
              <w:right w:val="nil"/>
            </w:tcBorders>
            <w:vAlign w:val="center"/>
          </w:tcPr>
          <w:p w:rsidR="002F151F" w:rsidRPr="000121A7" w:rsidRDefault="002F151F" w:rsidP="000F6EF6">
            <w:pPr>
              <w:pStyle w:val="ConsCell"/>
              <w:widowControl/>
              <w:jc w:val="both"/>
              <w:rPr>
                <w:rFonts w:ascii="Times New Roman" w:hAnsi="Times New Roman" w:cs="Times New Roman"/>
                <w:sz w:val="24"/>
                <w:szCs w:val="24"/>
              </w:rPr>
            </w:pPr>
            <w:r w:rsidRPr="000121A7">
              <w:rPr>
                <w:rFonts w:ascii="Times New Roman" w:hAnsi="Times New Roman" w:cs="Times New Roman"/>
                <w:sz w:val="24"/>
                <w:szCs w:val="24"/>
              </w:rPr>
              <w:t>310</w:t>
            </w:r>
          </w:p>
        </w:tc>
        <w:tc>
          <w:tcPr>
            <w:tcW w:w="1457" w:type="pct"/>
            <w:tcBorders>
              <w:top w:val="single" w:sz="4" w:space="0" w:color="000000"/>
              <w:left w:val="single" w:sz="4" w:space="0" w:color="000000"/>
              <w:bottom w:val="single" w:sz="4" w:space="0" w:color="000000"/>
              <w:right w:val="single" w:sz="4" w:space="0" w:color="000000"/>
            </w:tcBorders>
            <w:vAlign w:val="center"/>
          </w:tcPr>
          <w:p w:rsidR="002F151F" w:rsidRPr="000121A7" w:rsidRDefault="002F151F" w:rsidP="000F6EF6">
            <w:pPr>
              <w:pStyle w:val="ConsCell"/>
              <w:widowControl/>
              <w:jc w:val="both"/>
              <w:rPr>
                <w:rFonts w:ascii="Times New Roman" w:hAnsi="Times New Roman" w:cs="Times New Roman"/>
                <w:sz w:val="24"/>
                <w:szCs w:val="24"/>
              </w:rPr>
            </w:pPr>
            <w:r w:rsidRPr="000121A7">
              <w:rPr>
                <w:rFonts w:ascii="Times New Roman" w:hAnsi="Times New Roman" w:cs="Times New Roman"/>
                <w:sz w:val="24"/>
                <w:szCs w:val="24"/>
              </w:rPr>
              <w:t>до 130</w:t>
            </w:r>
          </w:p>
        </w:tc>
      </w:tr>
    </w:tbl>
    <w:p w:rsidR="002238C5" w:rsidRPr="007B306B" w:rsidRDefault="002F151F" w:rsidP="002238C5">
      <w:pPr>
        <w:ind w:left="5670" w:firstLine="0"/>
        <w:jc w:val="left"/>
        <w:rPr>
          <w:rFonts w:ascii="Times New Roman" w:hAnsi="Times New Roman"/>
          <w:sz w:val="26"/>
          <w:szCs w:val="26"/>
          <w:lang w:eastAsia="ar-SA"/>
        </w:rPr>
      </w:pPr>
      <w:r w:rsidRPr="000F6EF6">
        <w:rPr>
          <w:rFonts w:cs="Arial"/>
        </w:rPr>
        <w:br w:type="page"/>
      </w:r>
      <w:r w:rsidR="002238C5" w:rsidRPr="007B306B">
        <w:rPr>
          <w:rFonts w:ascii="Times New Roman" w:hAnsi="Times New Roman"/>
          <w:sz w:val="26"/>
          <w:szCs w:val="26"/>
        </w:rPr>
        <w:lastRenderedPageBreak/>
        <w:t>Приложение № 3</w:t>
      </w:r>
    </w:p>
    <w:p w:rsidR="002238C5" w:rsidRPr="007B306B" w:rsidRDefault="002238C5" w:rsidP="002238C5">
      <w:pPr>
        <w:ind w:left="5670" w:firstLine="0"/>
        <w:jc w:val="left"/>
        <w:rPr>
          <w:rFonts w:ascii="Times New Roman" w:hAnsi="Times New Roman"/>
          <w:kern w:val="2"/>
          <w:sz w:val="26"/>
          <w:szCs w:val="26"/>
        </w:rPr>
      </w:pPr>
      <w:r w:rsidRPr="007B306B">
        <w:rPr>
          <w:rFonts w:ascii="Times New Roman" w:hAnsi="Times New Roman"/>
          <w:kern w:val="2"/>
          <w:sz w:val="26"/>
          <w:szCs w:val="26"/>
        </w:rPr>
        <w:t>к П</w:t>
      </w:r>
      <w:r>
        <w:rPr>
          <w:rFonts w:ascii="Times New Roman" w:hAnsi="Times New Roman"/>
          <w:kern w:val="2"/>
          <w:sz w:val="26"/>
          <w:szCs w:val="26"/>
        </w:rPr>
        <w:t>римерному п</w:t>
      </w:r>
      <w:r w:rsidRPr="007B306B">
        <w:rPr>
          <w:rFonts w:ascii="Times New Roman" w:hAnsi="Times New Roman"/>
          <w:kern w:val="2"/>
          <w:sz w:val="26"/>
          <w:szCs w:val="26"/>
        </w:rPr>
        <w:t>оложению об оплате труда</w:t>
      </w:r>
      <w:r w:rsidR="00C106D0">
        <w:rPr>
          <w:rFonts w:ascii="Times New Roman" w:hAnsi="Times New Roman"/>
          <w:kern w:val="2"/>
          <w:sz w:val="26"/>
          <w:szCs w:val="26"/>
        </w:rPr>
        <w:t xml:space="preserve"> </w:t>
      </w:r>
      <w:r w:rsidRPr="007B306B">
        <w:rPr>
          <w:rFonts w:ascii="Times New Roman" w:hAnsi="Times New Roman"/>
          <w:kern w:val="2"/>
          <w:sz w:val="26"/>
          <w:szCs w:val="26"/>
        </w:rPr>
        <w:t>работников муниципальных казенных общеобразовательных организаций Павловского муниципального района</w:t>
      </w:r>
      <w:r>
        <w:rPr>
          <w:rFonts w:ascii="Times New Roman" w:hAnsi="Times New Roman"/>
          <w:kern w:val="2"/>
          <w:sz w:val="26"/>
          <w:szCs w:val="26"/>
        </w:rPr>
        <w:t xml:space="preserve"> Воронежской области</w:t>
      </w:r>
    </w:p>
    <w:p w:rsidR="002238C5" w:rsidRPr="007B306B" w:rsidRDefault="002238C5" w:rsidP="002238C5">
      <w:pPr>
        <w:ind w:firstLine="709"/>
        <w:jc w:val="center"/>
        <w:rPr>
          <w:rFonts w:ascii="Times New Roman" w:hAnsi="Times New Roman"/>
          <w:bCs/>
          <w:sz w:val="26"/>
          <w:szCs w:val="26"/>
        </w:rPr>
      </w:pPr>
    </w:p>
    <w:p w:rsidR="002238C5" w:rsidRDefault="002238C5" w:rsidP="002238C5">
      <w:pPr>
        <w:ind w:firstLine="709"/>
        <w:jc w:val="center"/>
        <w:rPr>
          <w:rFonts w:ascii="Times New Roman" w:hAnsi="Times New Roman"/>
          <w:sz w:val="26"/>
          <w:szCs w:val="26"/>
        </w:rPr>
      </w:pPr>
      <w:r w:rsidRPr="00472EAA">
        <w:rPr>
          <w:rFonts w:ascii="Times New Roman" w:hAnsi="Times New Roman"/>
          <w:sz w:val="26"/>
          <w:szCs w:val="26"/>
        </w:rPr>
        <w:t>Показатели эффективности работы руководителей муниципальных казенных общеобразовательных организаций (далее ОО)</w:t>
      </w:r>
    </w:p>
    <w:p w:rsidR="002238C5" w:rsidRDefault="002238C5" w:rsidP="002238C5">
      <w:pPr>
        <w:ind w:firstLine="709"/>
        <w:jc w:val="center"/>
        <w:rPr>
          <w:rFonts w:ascii="Times New Roman" w:hAnsi="Times New Roman"/>
          <w:sz w:val="26"/>
          <w:szCs w:val="26"/>
        </w:rPr>
      </w:pPr>
    </w:p>
    <w:p w:rsidR="002238C5" w:rsidRDefault="002238C5" w:rsidP="002238C5">
      <w:pPr>
        <w:ind w:firstLine="709"/>
        <w:jc w:val="center"/>
        <w:rPr>
          <w:rFonts w:ascii="Times New Roman" w:hAnsi="Times New Roman"/>
          <w:sz w:val="26"/>
          <w:szCs w:val="26"/>
        </w:rPr>
      </w:pPr>
    </w:p>
    <w:p w:rsidR="002238C5" w:rsidRDefault="002238C5" w:rsidP="002238C5">
      <w:pPr>
        <w:spacing w:before="6" w:after="1"/>
        <w:rPr>
          <w:b/>
          <w:sz w:val="1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3220"/>
        </w:trPr>
        <w:tc>
          <w:tcPr>
            <w:tcW w:w="800" w:type="dxa"/>
          </w:tcPr>
          <w:p w:rsidR="002238C5" w:rsidRPr="00DE40A1" w:rsidRDefault="002238C5" w:rsidP="00AC5699">
            <w:pPr>
              <w:pStyle w:val="TableParagraph"/>
              <w:rPr>
                <w:b/>
                <w:lang w:val="ru-RU"/>
              </w:rPr>
            </w:pPr>
          </w:p>
          <w:p w:rsidR="002238C5" w:rsidRPr="00DE40A1" w:rsidRDefault="002238C5" w:rsidP="00AC5699">
            <w:pPr>
              <w:pStyle w:val="TableParagraph"/>
              <w:rPr>
                <w:b/>
                <w:lang w:val="ru-RU"/>
              </w:rPr>
            </w:pPr>
          </w:p>
          <w:p w:rsidR="002238C5" w:rsidRPr="00DE40A1" w:rsidRDefault="002238C5" w:rsidP="00AC5699">
            <w:pPr>
              <w:pStyle w:val="TableParagraph"/>
              <w:rPr>
                <w:b/>
                <w:lang w:val="ru-RU"/>
              </w:rPr>
            </w:pPr>
          </w:p>
          <w:p w:rsidR="002238C5" w:rsidRPr="00DE40A1" w:rsidRDefault="002238C5" w:rsidP="00AC5699">
            <w:pPr>
              <w:pStyle w:val="TableParagraph"/>
              <w:rPr>
                <w:b/>
                <w:lang w:val="ru-RU"/>
              </w:rPr>
            </w:pPr>
          </w:p>
          <w:p w:rsidR="002238C5" w:rsidRPr="00DE40A1" w:rsidRDefault="002238C5" w:rsidP="00AC5699">
            <w:pPr>
              <w:pStyle w:val="TableParagraph"/>
              <w:spacing w:before="4"/>
              <w:rPr>
                <w:b/>
                <w:sz w:val="31"/>
                <w:lang w:val="ru-RU"/>
              </w:rPr>
            </w:pPr>
          </w:p>
          <w:p w:rsidR="002238C5" w:rsidRDefault="002238C5" w:rsidP="00AC5699">
            <w:pPr>
              <w:pStyle w:val="TableParagraph"/>
              <w:ind w:left="264" w:right="239" w:firstLine="40"/>
              <w:rPr>
                <w:sz w:val="20"/>
              </w:rPr>
            </w:pPr>
            <w:r>
              <w:rPr>
                <w:sz w:val="20"/>
              </w:rPr>
              <w:t>№</w:t>
            </w:r>
            <w:r>
              <w:rPr>
                <w:spacing w:val="-47"/>
                <w:sz w:val="20"/>
              </w:rPr>
              <w:t xml:space="preserve"> </w:t>
            </w:r>
            <w:r>
              <w:rPr>
                <w:spacing w:val="-1"/>
                <w:sz w:val="20"/>
              </w:rPr>
              <w:t>п/п</w:t>
            </w:r>
          </w:p>
        </w:tc>
        <w:tc>
          <w:tcPr>
            <w:tcW w:w="6366" w:type="dxa"/>
          </w:tcPr>
          <w:p w:rsidR="002238C5" w:rsidRDefault="002238C5" w:rsidP="00AC5699">
            <w:pPr>
              <w:pStyle w:val="TableParagraph"/>
              <w:rPr>
                <w:b/>
              </w:rPr>
            </w:pPr>
          </w:p>
          <w:p w:rsidR="002238C5" w:rsidRDefault="002238C5" w:rsidP="00AC5699">
            <w:pPr>
              <w:pStyle w:val="TableParagraph"/>
              <w:rPr>
                <w:b/>
              </w:rPr>
            </w:pPr>
          </w:p>
          <w:p w:rsidR="002238C5" w:rsidRDefault="002238C5" w:rsidP="00AC5699">
            <w:pPr>
              <w:pStyle w:val="TableParagraph"/>
              <w:rPr>
                <w:b/>
              </w:rPr>
            </w:pPr>
          </w:p>
          <w:p w:rsidR="002238C5" w:rsidRDefault="002238C5" w:rsidP="00AC5699">
            <w:pPr>
              <w:pStyle w:val="TableParagraph"/>
              <w:rPr>
                <w:b/>
              </w:rPr>
            </w:pPr>
          </w:p>
          <w:p w:rsidR="002238C5" w:rsidRDefault="002238C5" w:rsidP="00AC5699">
            <w:pPr>
              <w:pStyle w:val="TableParagraph"/>
              <w:rPr>
                <w:b/>
              </w:rPr>
            </w:pPr>
          </w:p>
          <w:p w:rsidR="002238C5" w:rsidRDefault="002238C5" w:rsidP="00AC5699">
            <w:pPr>
              <w:pStyle w:val="TableParagraph"/>
              <w:spacing w:before="4"/>
              <w:rPr>
                <w:b/>
                <w:sz w:val="19"/>
              </w:rPr>
            </w:pPr>
          </w:p>
          <w:p w:rsidR="002238C5" w:rsidRDefault="002238C5" w:rsidP="00AC5699">
            <w:pPr>
              <w:pStyle w:val="TableParagraph"/>
              <w:spacing w:before="1"/>
              <w:ind w:left="2667" w:right="2667"/>
              <w:jc w:val="center"/>
              <w:rPr>
                <w:sz w:val="20"/>
              </w:rPr>
            </w:pPr>
            <w:r>
              <w:rPr>
                <w:sz w:val="20"/>
              </w:rPr>
              <w:t>Показатели</w:t>
            </w:r>
          </w:p>
        </w:tc>
        <w:tc>
          <w:tcPr>
            <w:tcW w:w="1525" w:type="dxa"/>
          </w:tcPr>
          <w:p w:rsidR="002238C5" w:rsidRDefault="002238C5" w:rsidP="00AC5699">
            <w:pPr>
              <w:pStyle w:val="TableParagraph"/>
              <w:rPr>
                <w:b/>
              </w:rPr>
            </w:pPr>
          </w:p>
          <w:p w:rsidR="002238C5" w:rsidRDefault="002238C5" w:rsidP="00AC5699">
            <w:pPr>
              <w:pStyle w:val="TableParagraph"/>
              <w:rPr>
                <w:b/>
              </w:rPr>
            </w:pPr>
          </w:p>
          <w:p w:rsidR="002238C5" w:rsidRDefault="002238C5" w:rsidP="00AC5699">
            <w:pPr>
              <w:pStyle w:val="TableParagraph"/>
              <w:rPr>
                <w:b/>
              </w:rPr>
            </w:pPr>
          </w:p>
          <w:p w:rsidR="002238C5" w:rsidRDefault="002238C5" w:rsidP="00AC5699">
            <w:pPr>
              <w:pStyle w:val="TableParagraph"/>
              <w:rPr>
                <w:b/>
              </w:rPr>
            </w:pPr>
          </w:p>
          <w:p w:rsidR="002238C5" w:rsidRDefault="002238C5" w:rsidP="00AC5699">
            <w:pPr>
              <w:pStyle w:val="TableParagraph"/>
              <w:rPr>
                <w:b/>
              </w:rPr>
            </w:pPr>
          </w:p>
          <w:p w:rsidR="002238C5" w:rsidRDefault="002238C5" w:rsidP="00AC5699">
            <w:pPr>
              <w:pStyle w:val="TableParagraph"/>
              <w:spacing w:before="4"/>
              <w:rPr>
                <w:b/>
                <w:sz w:val="19"/>
              </w:rPr>
            </w:pPr>
          </w:p>
          <w:p w:rsidR="002238C5" w:rsidRDefault="002238C5" w:rsidP="00AC5699">
            <w:pPr>
              <w:pStyle w:val="TableParagraph"/>
              <w:spacing w:before="1"/>
              <w:ind w:left="468" w:right="469"/>
              <w:jc w:val="center"/>
              <w:rPr>
                <w:sz w:val="20"/>
              </w:rPr>
            </w:pPr>
            <w:r>
              <w:rPr>
                <w:sz w:val="20"/>
              </w:rPr>
              <w:t>Баллы</w:t>
            </w:r>
          </w:p>
        </w:tc>
        <w:tc>
          <w:tcPr>
            <w:tcW w:w="1623" w:type="dxa"/>
          </w:tcPr>
          <w:p w:rsidR="002238C5" w:rsidRPr="00DE40A1" w:rsidRDefault="002238C5" w:rsidP="00AC5699">
            <w:pPr>
              <w:pStyle w:val="TableParagraph"/>
              <w:spacing w:line="237" w:lineRule="auto"/>
              <w:ind w:left="320" w:right="120" w:firstLine="163"/>
              <w:rPr>
                <w:sz w:val="20"/>
                <w:lang w:val="ru-RU"/>
              </w:rPr>
            </w:pPr>
            <w:r w:rsidRPr="00DE40A1">
              <w:rPr>
                <w:sz w:val="20"/>
                <w:lang w:val="ru-RU"/>
              </w:rPr>
              <w:t>Уровни</w:t>
            </w:r>
            <w:r w:rsidRPr="00DE40A1">
              <w:rPr>
                <w:spacing w:val="1"/>
                <w:sz w:val="20"/>
                <w:lang w:val="ru-RU"/>
              </w:rPr>
              <w:t xml:space="preserve"> </w:t>
            </w:r>
            <w:r w:rsidRPr="00DE40A1">
              <w:rPr>
                <w:w w:val="95"/>
                <w:sz w:val="20"/>
                <w:lang w:val="ru-RU"/>
              </w:rPr>
              <w:t>реализации</w:t>
            </w:r>
          </w:p>
          <w:p w:rsidR="002238C5" w:rsidRPr="00DE40A1" w:rsidRDefault="002238C5" w:rsidP="00AC5699">
            <w:pPr>
              <w:pStyle w:val="TableParagraph"/>
              <w:ind w:left="289" w:right="120" w:hanging="164"/>
              <w:rPr>
                <w:sz w:val="20"/>
                <w:lang w:val="ru-RU"/>
              </w:rPr>
            </w:pPr>
            <w:r w:rsidRPr="00DE40A1">
              <w:rPr>
                <w:spacing w:val="-1"/>
                <w:sz w:val="20"/>
                <w:lang w:val="ru-RU"/>
              </w:rPr>
              <w:t>образовательны</w:t>
            </w:r>
            <w:r w:rsidRPr="00DE40A1">
              <w:rPr>
                <w:spacing w:val="-47"/>
                <w:sz w:val="20"/>
                <w:lang w:val="ru-RU"/>
              </w:rPr>
              <w:t xml:space="preserve"> </w:t>
            </w:r>
            <w:r w:rsidRPr="00DE40A1">
              <w:rPr>
                <w:sz w:val="20"/>
                <w:lang w:val="ru-RU"/>
              </w:rPr>
              <w:t>х</w:t>
            </w:r>
            <w:r w:rsidRPr="00DE40A1">
              <w:rPr>
                <w:spacing w:val="-2"/>
                <w:sz w:val="20"/>
                <w:lang w:val="ru-RU"/>
              </w:rPr>
              <w:t xml:space="preserve"> </w:t>
            </w:r>
            <w:r w:rsidRPr="00DE40A1">
              <w:rPr>
                <w:sz w:val="20"/>
                <w:lang w:val="ru-RU"/>
              </w:rPr>
              <w:t>программ:</w:t>
            </w:r>
          </w:p>
          <w:p w:rsidR="002238C5" w:rsidRPr="00DE40A1" w:rsidRDefault="002238C5" w:rsidP="00AC5699">
            <w:pPr>
              <w:pStyle w:val="TableParagraph"/>
              <w:ind w:left="113" w:right="110"/>
              <w:jc w:val="center"/>
              <w:rPr>
                <w:sz w:val="20"/>
                <w:lang w:val="ru-RU"/>
              </w:rPr>
            </w:pPr>
            <w:r w:rsidRPr="00DE40A1">
              <w:rPr>
                <w:sz w:val="20"/>
                <w:lang w:val="ru-RU"/>
              </w:rPr>
              <w:t>НОО</w:t>
            </w:r>
            <w:r w:rsidRPr="00DE40A1">
              <w:rPr>
                <w:spacing w:val="-2"/>
                <w:sz w:val="20"/>
                <w:lang w:val="ru-RU"/>
              </w:rPr>
              <w:t xml:space="preserve"> </w:t>
            </w:r>
            <w:r w:rsidRPr="00DE40A1">
              <w:rPr>
                <w:sz w:val="20"/>
                <w:lang w:val="ru-RU"/>
              </w:rPr>
              <w:t>-</w:t>
            </w:r>
          </w:p>
          <w:p w:rsidR="002238C5" w:rsidRPr="00DE40A1" w:rsidRDefault="002238C5" w:rsidP="00AC5699">
            <w:pPr>
              <w:pStyle w:val="TableParagraph"/>
              <w:ind w:left="541" w:right="360" w:hanging="171"/>
              <w:rPr>
                <w:sz w:val="20"/>
                <w:lang w:val="ru-RU"/>
              </w:rPr>
            </w:pPr>
            <w:r w:rsidRPr="00DE40A1">
              <w:rPr>
                <w:spacing w:val="-1"/>
                <w:sz w:val="20"/>
                <w:lang w:val="ru-RU"/>
              </w:rPr>
              <w:t>начальное</w:t>
            </w:r>
            <w:r w:rsidRPr="00DE40A1">
              <w:rPr>
                <w:spacing w:val="-47"/>
                <w:sz w:val="20"/>
                <w:lang w:val="ru-RU"/>
              </w:rPr>
              <w:t xml:space="preserve"> </w:t>
            </w:r>
            <w:r w:rsidRPr="00DE40A1">
              <w:rPr>
                <w:sz w:val="20"/>
                <w:lang w:val="ru-RU"/>
              </w:rPr>
              <w:t>общее</w:t>
            </w:r>
          </w:p>
          <w:p w:rsidR="002238C5" w:rsidRPr="00DE40A1" w:rsidRDefault="002238C5" w:rsidP="00AC5699">
            <w:pPr>
              <w:pStyle w:val="TableParagraph"/>
              <w:spacing w:line="228" w:lineRule="exact"/>
              <w:ind w:left="250"/>
              <w:rPr>
                <w:sz w:val="20"/>
                <w:lang w:val="ru-RU"/>
              </w:rPr>
            </w:pPr>
            <w:r w:rsidRPr="00DE40A1">
              <w:rPr>
                <w:sz w:val="20"/>
                <w:lang w:val="ru-RU"/>
              </w:rPr>
              <w:t>образование;</w:t>
            </w:r>
          </w:p>
          <w:p w:rsidR="002238C5" w:rsidRPr="00DE40A1" w:rsidRDefault="002238C5" w:rsidP="00AC5699">
            <w:pPr>
              <w:pStyle w:val="TableParagraph"/>
              <w:ind w:left="113" w:right="113"/>
              <w:jc w:val="center"/>
              <w:rPr>
                <w:sz w:val="20"/>
                <w:lang w:val="ru-RU"/>
              </w:rPr>
            </w:pPr>
            <w:r w:rsidRPr="00DE40A1">
              <w:rPr>
                <w:sz w:val="20"/>
                <w:lang w:val="ru-RU"/>
              </w:rPr>
              <w:t>ООО</w:t>
            </w:r>
            <w:r w:rsidRPr="00DE40A1">
              <w:rPr>
                <w:spacing w:val="-8"/>
                <w:sz w:val="20"/>
                <w:lang w:val="ru-RU"/>
              </w:rPr>
              <w:t xml:space="preserve"> </w:t>
            </w:r>
            <w:r w:rsidRPr="00DE40A1">
              <w:rPr>
                <w:sz w:val="20"/>
                <w:lang w:val="ru-RU"/>
              </w:rPr>
              <w:t>-</w:t>
            </w:r>
            <w:r w:rsidRPr="00DE40A1">
              <w:rPr>
                <w:spacing w:val="-9"/>
                <w:sz w:val="20"/>
                <w:lang w:val="ru-RU"/>
              </w:rPr>
              <w:t xml:space="preserve"> </w:t>
            </w:r>
            <w:r w:rsidRPr="00DE40A1">
              <w:rPr>
                <w:sz w:val="20"/>
                <w:lang w:val="ru-RU"/>
              </w:rPr>
              <w:t>основное</w:t>
            </w:r>
            <w:r w:rsidRPr="00DE40A1">
              <w:rPr>
                <w:spacing w:val="-47"/>
                <w:sz w:val="20"/>
                <w:lang w:val="ru-RU"/>
              </w:rPr>
              <w:t xml:space="preserve"> </w:t>
            </w:r>
            <w:r w:rsidRPr="00DE40A1">
              <w:rPr>
                <w:sz w:val="20"/>
                <w:lang w:val="ru-RU"/>
              </w:rPr>
              <w:t>общее</w:t>
            </w:r>
          </w:p>
          <w:p w:rsidR="002238C5" w:rsidRPr="00DE40A1" w:rsidRDefault="002238C5" w:rsidP="00AC5699">
            <w:pPr>
              <w:pStyle w:val="TableParagraph"/>
              <w:spacing w:before="1"/>
              <w:ind w:left="181" w:right="180" w:hanging="3"/>
              <w:jc w:val="center"/>
              <w:rPr>
                <w:sz w:val="20"/>
                <w:lang w:val="ru-RU"/>
              </w:rPr>
            </w:pPr>
            <w:r w:rsidRPr="00DE40A1">
              <w:rPr>
                <w:sz w:val="20"/>
                <w:lang w:val="ru-RU"/>
              </w:rPr>
              <w:t>образование;</w:t>
            </w:r>
            <w:r w:rsidRPr="00DE40A1">
              <w:rPr>
                <w:spacing w:val="1"/>
                <w:sz w:val="20"/>
                <w:lang w:val="ru-RU"/>
              </w:rPr>
              <w:t xml:space="preserve"> </w:t>
            </w:r>
            <w:r w:rsidRPr="00DE40A1">
              <w:rPr>
                <w:sz w:val="20"/>
                <w:lang w:val="ru-RU"/>
              </w:rPr>
              <w:t>СОО</w:t>
            </w:r>
            <w:r w:rsidRPr="00DE40A1">
              <w:rPr>
                <w:spacing w:val="-7"/>
                <w:sz w:val="20"/>
                <w:lang w:val="ru-RU"/>
              </w:rPr>
              <w:t xml:space="preserve"> </w:t>
            </w:r>
            <w:r w:rsidRPr="00DE40A1">
              <w:rPr>
                <w:sz w:val="20"/>
                <w:lang w:val="ru-RU"/>
              </w:rPr>
              <w:t>-</w:t>
            </w:r>
            <w:r w:rsidRPr="00DE40A1">
              <w:rPr>
                <w:spacing w:val="-11"/>
                <w:sz w:val="20"/>
                <w:lang w:val="ru-RU"/>
              </w:rPr>
              <w:t xml:space="preserve"> </w:t>
            </w:r>
            <w:r w:rsidRPr="00DE40A1">
              <w:rPr>
                <w:sz w:val="20"/>
                <w:lang w:val="ru-RU"/>
              </w:rPr>
              <w:t>среднее</w:t>
            </w:r>
            <w:r w:rsidRPr="00DE40A1">
              <w:rPr>
                <w:spacing w:val="-47"/>
                <w:sz w:val="20"/>
                <w:lang w:val="ru-RU"/>
              </w:rPr>
              <w:t xml:space="preserve"> </w:t>
            </w:r>
            <w:r w:rsidRPr="00DE40A1">
              <w:rPr>
                <w:sz w:val="20"/>
                <w:lang w:val="ru-RU"/>
              </w:rPr>
              <w:t>общее</w:t>
            </w:r>
          </w:p>
          <w:p w:rsidR="002238C5" w:rsidRPr="00DE40A1" w:rsidRDefault="002238C5" w:rsidP="00AC5699">
            <w:pPr>
              <w:pStyle w:val="TableParagraph"/>
              <w:spacing w:line="216" w:lineRule="exact"/>
              <w:ind w:left="112" w:right="113"/>
              <w:jc w:val="center"/>
              <w:rPr>
                <w:sz w:val="20"/>
                <w:lang w:val="ru-RU"/>
              </w:rPr>
            </w:pPr>
            <w:r w:rsidRPr="00DE40A1">
              <w:rPr>
                <w:sz w:val="20"/>
                <w:lang w:val="ru-RU"/>
              </w:rPr>
              <w:t>образование</w:t>
            </w:r>
          </w:p>
        </w:tc>
      </w:tr>
      <w:tr w:rsidR="002238C5" w:rsidTr="00AC5699">
        <w:trPr>
          <w:trHeight w:val="275"/>
        </w:trPr>
        <w:tc>
          <w:tcPr>
            <w:tcW w:w="10314" w:type="dxa"/>
            <w:gridSpan w:val="4"/>
          </w:tcPr>
          <w:p w:rsidR="002238C5" w:rsidRDefault="002238C5" w:rsidP="00AC5699">
            <w:pPr>
              <w:pStyle w:val="TableParagraph"/>
              <w:spacing w:line="256" w:lineRule="exact"/>
              <w:ind w:left="1756" w:right="1748"/>
              <w:jc w:val="center"/>
              <w:rPr>
                <w:b/>
                <w:sz w:val="24"/>
              </w:rPr>
            </w:pPr>
            <w:r>
              <w:rPr>
                <w:b/>
                <w:sz w:val="24"/>
              </w:rPr>
              <w:t>Критерий</w:t>
            </w:r>
            <w:r>
              <w:rPr>
                <w:b/>
                <w:spacing w:val="-3"/>
                <w:sz w:val="24"/>
              </w:rPr>
              <w:t xml:space="preserve"> </w:t>
            </w:r>
            <w:r>
              <w:rPr>
                <w:b/>
                <w:sz w:val="24"/>
              </w:rPr>
              <w:t>1.</w:t>
            </w:r>
            <w:r>
              <w:rPr>
                <w:b/>
                <w:spacing w:val="-3"/>
                <w:sz w:val="24"/>
              </w:rPr>
              <w:t xml:space="preserve"> </w:t>
            </w:r>
            <w:r>
              <w:rPr>
                <w:b/>
                <w:sz w:val="24"/>
              </w:rPr>
              <w:t>Результативность учебной</w:t>
            </w:r>
            <w:r>
              <w:rPr>
                <w:b/>
                <w:spacing w:val="-5"/>
                <w:sz w:val="24"/>
              </w:rPr>
              <w:t xml:space="preserve"> </w:t>
            </w:r>
            <w:r>
              <w:rPr>
                <w:b/>
                <w:sz w:val="24"/>
              </w:rPr>
              <w:t>деятельности</w:t>
            </w:r>
          </w:p>
        </w:tc>
      </w:tr>
      <w:tr w:rsidR="002238C5" w:rsidTr="00AC5699">
        <w:trPr>
          <w:trHeight w:val="272"/>
        </w:trPr>
        <w:tc>
          <w:tcPr>
            <w:tcW w:w="800" w:type="dxa"/>
            <w:tcBorders>
              <w:bottom w:val="nil"/>
            </w:tcBorders>
          </w:tcPr>
          <w:p w:rsidR="002238C5" w:rsidRDefault="002238C5" w:rsidP="00AC5699">
            <w:pPr>
              <w:pStyle w:val="TableParagraph"/>
              <w:spacing w:line="253" w:lineRule="exact"/>
              <w:ind w:left="129"/>
              <w:rPr>
                <w:sz w:val="24"/>
              </w:rPr>
            </w:pPr>
            <w:r>
              <w:rPr>
                <w:sz w:val="24"/>
              </w:rPr>
              <w:t>1.1.1.</w:t>
            </w:r>
          </w:p>
        </w:tc>
        <w:tc>
          <w:tcPr>
            <w:tcW w:w="6366" w:type="dxa"/>
            <w:tcBorders>
              <w:bottom w:val="nil"/>
            </w:tcBorders>
          </w:tcPr>
          <w:p w:rsidR="002238C5" w:rsidRPr="00DE40A1" w:rsidRDefault="002238C5" w:rsidP="00AC5699">
            <w:pPr>
              <w:pStyle w:val="TableParagraph"/>
              <w:spacing w:line="253" w:lineRule="exact"/>
              <w:ind w:left="105"/>
              <w:rPr>
                <w:sz w:val="24"/>
                <w:lang w:val="ru-RU"/>
              </w:rPr>
            </w:pPr>
            <w:r w:rsidRPr="00DE40A1">
              <w:rPr>
                <w:sz w:val="24"/>
                <w:lang w:val="ru-RU"/>
              </w:rPr>
              <w:t>Количество</w:t>
            </w:r>
            <w:r w:rsidRPr="00DE40A1">
              <w:rPr>
                <w:spacing w:val="47"/>
                <w:sz w:val="24"/>
                <w:lang w:val="ru-RU"/>
              </w:rPr>
              <w:t xml:space="preserve"> </w:t>
            </w:r>
            <w:r w:rsidRPr="00DE40A1">
              <w:rPr>
                <w:sz w:val="24"/>
                <w:lang w:val="ru-RU"/>
              </w:rPr>
              <w:t>призовых</w:t>
            </w:r>
            <w:r w:rsidRPr="00DE40A1">
              <w:rPr>
                <w:spacing w:val="104"/>
                <w:sz w:val="24"/>
                <w:lang w:val="ru-RU"/>
              </w:rPr>
              <w:t xml:space="preserve"> </w:t>
            </w:r>
            <w:r w:rsidRPr="00DE40A1">
              <w:rPr>
                <w:sz w:val="24"/>
                <w:lang w:val="ru-RU"/>
              </w:rPr>
              <w:t>мест</w:t>
            </w:r>
            <w:r w:rsidRPr="00DE40A1">
              <w:rPr>
                <w:spacing w:val="106"/>
                <w:sz w:val="24"/>
                <w:lang w:val="ru-RU"/>
              </w:rPr>
              <w:t xml:space="preserve"> </w:t>
            </w:r>
            <w:r w:rsidRPr="00DE40A1">
              <w:rPr>
                <w:sz w:val="24"/>
                <w:lang w:val="ru-RU"/>
              </w:rPr>
              <w:t>в</w:t>
            </w:r>
            <w:r w:rsidRPr="00DE40A1">
              <w:rPr>
                <w:spacing w:val="104"/>
                <w:sz w:val="24"/>
                <w:lang w:val="ru-RU"/>
              </w:rPr>
              <w:t xml:space="preserve"> </w:t>
            </w:r>
            <w:r w:rsidRPr="00DE40A1">
              <w:rPr>
                <w:sz w:val="24"/>
                <w:lang w:val="ru-RU"/>
              </w:rPr>
              <w:t>предметных</w:t>
            </w:r>
            <w:r w:rsidRPr="00DE40A1">
              <w:rPr>
                <w:spacing w:val="105"/>
                <w:sz w:val="24"/>
                <w:lang w:val="ru-RU"/>
              </w:rPr>
              <w:t xml:space="preserve"> </w:t>
            </w:r>
            <w:r w:rsidRPr="00DE40A1">
              <w:rPr>
                <w:sz w:val="24"/>
                <w:lang w:val="ru-RU"/>
              </w:rPr>
              <w:t>олимпиадах,</w:t>
            </w:r>
          </w:p>
        </w:tc>
        <w:tc>
          <w:tcPr>
            <w:tcW w:w="1525" w:type="dxa"/>
            <w:tcBorders>
              <w:bottom w:val="nil"/>
            </w:tcBorders>
          </w:tcPr>
          <w:p w:rsidR="002238C5" w:rsidRPr="00DE40A1" w:rsidRDefault="002238C5" w:rsidP="00AC5699">
            <w:pPr>
              <w:pStyle w:val="TableParagraph"/>
              <w:rPr>
                <w:sz w:val="20"/>
                <w:lang w:val="ru-RU"/>
              </w:rPr>
            </w:pPr>
          </w:p>
        </w:tc>
        <w:tc>
          <w:tcPr>
            <w:tcW w:w="1623" w:type="dxa"/>
            <w:tcBorders>
              <w:bottom w:val="nil"/>
            </w:tcBorders>
          </w:tcPr>
          <w:p w:rsidR="002238C5" w:rsidRDefault="002238C5" w:rsidP="00AC5699">
            <w:pPr>
              <w:pStyle w:val="TableParagraph"/>
              <w:spacing w:line="253" w:lineRule="exact"/>
              <w:ind w:left="113" w:right="113"/>
              <w:jc w:val="center"/>
              <w:rPr>
                <w:sz w:val="24"/>
              </w:rPr>
            </w:pPr>
            <w:r>
              <w:rPr>
                <w:sz w:val="24"/>
              </w:rPr>
              <w:t>ООО,</w:t>
            </w:r>
            <w:r>
              <w:rPr>
                <w:spacing w:val="-3"/>
                <w:sz w:val="24"/>
              </w:rPr>
              <w:t xml:space="preserve"> </w:t>
            </w:r>
            <w:r>
              <w:rPr>
                <w:sz w:val="24"/>
              </w:rPr>
              <w:t>СОО</w:t>
            </w:r>
          </w:p>
        </w:tc>
      </w:tr>
      <w:tr w:rsidR="002238C5" w:rsidTr="00AC5699">
        <w:trPr>
          <w:trHeight w:val="275"/>
        </w:trPr>
        <w:tc>
          <w:tcPr>
            <w:tcW w:w="800" w:type="dxa"/>
            <w:tcBorders>
              <w:top w:val="nil"/>
              <w:bottom w:val="nil"/>
            </w:tcBorders>
          </w:tcPr>
          <w:p w:rsidR="002238C5" w:rsidRDefault="002238C5" w:rsidP="00AC5699">
            <w:pPr>
              <w:pStyle w:val="TableParagraph"/>
              <w:rPr>
                <w:sz w:val="20"/>
              </w:rPr>
            </w:pPr>
          </w:p>
        </w:tc>
        <w:tc>
          <w:tcPr>
            <w:tcW w:w="6366" w:type="dxa"/>
            <w:tcBorders>
              <w:top w:val="nil"/>
              <w:bottom w:val="nil"/>
            </w:tcBorders>
          </w:tcPr>
          <w:p w:rsidR="002238C5" w:rsidRPr="00DE40A1" w:rsidRDefault="002238C5" w:rsidP="00AC5699">
            <w:pPr>
              <w:pStyle w:val="TableParagraph"/>
              <w:tabs>
                <w:tab w:val="left" w:pos="1258"/>
                <w:tab w:val="left" w:pos="3162"/>
                <w:tab w:val="left" w:pos="3723"/>
                <w:tab w:val="left" w:pos="5701"/>
              </w:tabs>
              <w:spacing w:line="256" w:lineRule="exact"/>
              <w:ind w:left="105"/>
              <w:rPr>
                <w:sz w:val="24"/>
                <w:lang w:val="ru-RU"/>
              </w:rPr>
            </w:pPr>
            <w:r w:rsidRPr="00DE40A1">
              <w:rPr>
                <w:sz w:val="24"/>
                <w:lang w:val="ru-RU"/>
              </w:rPr>
              <w:t>занятых</w:t>
            </w:r>
            <w:r w:rsidRPr="00DE40A1">
              <w:rPr>
                <w:sz w:val="24"/>
                <w:lang w:val="ru-RU"/>
              </w:rPr>
              <w:tab/>
              <w:t>обучающимися</w:t>
            </w:r>
            <w:r w:rsidRPr="00DE40A1">
              <w:rPr>
                <w:sz w:val="24"/>
                <w:lang w:val="ru-RU"/>
              </w:rPr>
              <w:tab/>
              <w:t>на</w:t>
            </w:r>
            <w:r w:rsidRPr="00DE40A1">
              <w:rPr>
                <w:sz w:val="24"/>
                <w:lang w:val="ru-RU"/>
              </w:rPr>
              <w:tab/>
              <w:t>муниципальном</w:t>
            </w:r>
            <w:r w:rsidRPr="00DE40A1">
              <w:rPr>
                <w:sz w:val="24"/>
                <w:lang w:val="ru-RU"/>
              </w:rPr>
              <w:tab/>
              <w:t>этапе</w:t>
            </w:r>
          </w:p>
        </w:tc>
        <w:tc>
          <w:tcPr>
            <w:tcW w:w="1525" w:type="dxa"/>
            <w:tcBorders>
              <w:top w:val="nil"/>
              <w:bottom w:val="nil"/>
            </w:tcBorders>
          </w:tcPr>
          <w:p w:rsidR="002238C5" w:rsidRPr="00DE40A1" w:rsidRDefault="002238C5" w:rsidP="00AC5699">
            <w:pPr>
              <w:pStyle w:val="TableParagraph"/>
              <w:rPr>
                <w:sz w:val="20"/>
                <w:lang w:val="ru-RU"/>
              </w:rPr>
            </w:pPr>
          </w:p>
        </w:tc>
        <w:tc>
          <w:tcPr>
            <w:tcW w:w="1623" w:type="dxa"/>
            <w:tcBorders>
              <w:top w:val="nil"/>
              <w:bottom w:val="nil"/>
            </w:tcBorders>
          </w:tcPr>
          <w:p w:rsidR="002238C5" w:rsidRPr="00DE40A1" w:rsidRDefault="002238C5" w:rsidP="00AC5699">
            <w:pPr>
              <w:pStyle w:val="TableParagraph"/>
              <w:rPr>
                <w:sz w:val="20"/>
                <w:lang w:val="ru-RU"/>
              </w:rPr>
            </w:pPr>
          </w:p>
        </w:tc>
      </w:tr>
      <w:tr w:rsidR="002238C5" w:rsidTr="00AC5699">
        <w:trPr>
          <w:trHeight w:val="414"/>
        </w:trPr>
        <w:tc>
          <w:tcPr>
            <w:tcW w:w="800" w:type="dxa"/>
            <w:tcBorders>
              <w:top w:val="nil"/>
              <w:bottom w:val="nil"/>
            </w:tcBorders>
          </w:tcPr>
          <w:p w:rsidR="002238C5" w:rsidRPr="00DE40A1" w:rsidRDefault="002238C5" w:rsidP="00AC5699">
            <w:pPr>
              <w:pStyle w:val="TableParagraph"/>
              <w:rPr>
                <w:sz w:val="24"/>
                <w:lang w:val="ru-RU"/>
              </w:rPr>
            </w:pPr>
          </w:p>
        </w:tc>
        <w:tc>
          <w:tcPr>
            <w:tcW w:w="6366" w:type="dxa"/>
            <w:tcBorders>
              <w:top w:val="nil"/>
              <w:bottom w:val="nil"/>
            </w:tcBorders>
          </w:tcPr>
          <w:p w:rsidR="002238C5" w:rsidRDefault="002238C5" w:rsidP="00AC5699">
            <w:pPr>
              <w:pStyle w:val="TableParagraph"/>
              <w:spacing w:line="271" w:lineRule="exact"/>
              <w:ind w:left="105"/>
              <w:rPr>
                <w:sz w:val="24"/>
              </w:rPr>
            </w:pPr>
            <w:r>
              <w:rPr>
                <w:sz w:val="24"/>
              </w:rPr>
              <w:t>Всероссийской</w:t>
            </w:r>
            <w:r>
              <w:rPr>
                <w:spacing w:val="-3"/>
                <w:sz w:val="24"/>
              </w:rPr>
              <w:t xml:space="preserve"> </w:t>
            </w:r>
            <w:r>
              <w:rPr>
                <w:sz w:val="24"/>
              </w:rPr>
              <w:t>олимпиады</w:t>
            </w:r>
            <w:r>
              <w:rPr>
                <w:spacing w:val="-3"/>
                <w:sz w:val="24"/>
              </w:rPr>
              <w:t xml:space="preserve"> </w:t>
            </w:r>
            <w:r>
              <w:rPr>
                <w:sz w:val="24"/>
              </w:rPr>
              <w:t>школьников:</w:t>
            </w:r>
          </w:p>
        </w:tc>
        <w:tc>
          <w:tcPr>
            <w:tcW w:w="1525" w:type="dxa"/>
            <w:tcBorders>
              <w:top w:val="nil"/>
              <w:bottom w:val="nil"/>
            </w:tcBorders>
          </w:tcPr>
          <w:p w:rsidR="002238C5" w:rsidRDefault="002238C5" w:rsidP="00AC5699">
            <w:pPr>
              <w:pStyle w:val="TableParagraph"/>
              <w:rPr>
                <w:sz w:val="24"/>
              </w:rPr>
            </w:pPr>
          </w:p>
        </w:tc>
        <w:tc>
          <w:tcPr>
            <w:tcW w:w="1623" w:type="dxa"/>
            <w:tcBorders>
              <w:top w:val="nil"/>
              <w:bottom w:val="nil"/>
            </w:tcBorders>
          </w:tcPr>
          <w:p w:rsidR="002238C5" w:rsidRDefault="002238C5" w:rsidP="00AC5699">
            <w:pPr>
              <w:pStyle w:val="TableParagraph"/>
              <w:rPr>
                <w:sz w:val="24"/>
              </w:rPr>
            </w:pPr>
          </w:p>
        </w:tc>
      </w:tr>
      <w:tr w:rsidR="002238C5" w:rsidTr="00AC5699">
        <w:trPr>
          <w:trHeight w:val="413"/>
        </w:trPr>
        <w:tc>
          <w:tcPr>
            <w:tcW w:w="800" w:type="dxa"/>
            <w:tcBorders>
              <w:top w:val="nil"/>
              <w:bottom w:val="nil"/>
            </w:tcBorders>
          </w:tcPr>
          <w:p w:rsidR="002238C5" w:rsidRDefault="002238C5" w:rsidP="00AC5699">
            <w:pPr>
              <w:pStyle w:val="TableParagraph"/>
              <w:rPr>
                <w:sz w:val="24"/>
              </w:rPr>
            </w:pPr>
          </w:p>
        </w:tc>
        <w:tc>
          <w:tcPr>
            <w:tcW w:w="6366" w:type="dxa"/>
            <w:tcBorders>
              <w:top w:val="nil"/>
              <w:bottom w:val="nil"/>
            </w:tcBorders>
          </w:tcPr>
          <w:p w:rsidR="002238C5" w:rsidRDefault="002238C5" w:rsidP="00AC5699">
            <w:pPr>
              <w:pStyle w:val="TableParagraph"/>
              <w:spacing w:before="133" w:line="261" w:lineRule="exact"/>
              <w:ind w:left="105"/>
              <w:rPr>
                <w:sz w:val="24"/>
              </w:rPr>
            </w:pPr>
            <w:r>
              <w:rPr>
                <w:sz w:val="24"/>
              </w:rPr>
              <w:t>-</w:t>
            </w:r>
            <w:r>
              <w:rPr>
                <w:spacing w:val="-1"/>
                <w:sz w:val="24"/>
              </w:rPr>
              <w:t xml:space="preserve"> </w:t>
            </w:r>
            <w:r>
              <w:rPr>
                <w:sz w:val="24"/>
              </w:rPr>
              <w:t>0;</w:t>
            </w:r>
          </w:p>
        </w:tc>
        <w:tc>
          <w:tcPr>
            <w:tcW w:w="1525" w:type="dxa"/>
            <w:tcBorders>
              <w:top w:val="nil"/>
              <w:bottom w:val="nil"/>
            </w:tcBorders>
          </w:tcPr>
          <w:p w:rsidR="002238C5" w:rsidRDefault="002238C5" w:rsidP="00AC5699">
            <w:pPr>
              <w:pStyle w:val="TableParagraph"/>
              <w:spacing w:before="133" w:line="261" w:lineRule="exact"/>
              <w:ind w:left="1"/>
              <w:jc w:val="center"/>
              <w:rPr>
                <w:sz w:val="24"/>
              </w:rPr>
            </w:pPr>
            <w:r>
              <w:rPr>
                <w:sz w:val="24"/>
              </w:rPr>
              <w:t>0</w:t>
            </w:r>
          </w:p>
        </w:tc>
        <w:tc>
          <w:tcPr>
            <w:tcW w:w="1623" w:type="dxa"/>
            <w:tcBorders>
              <w:top w:val="nil"/>
              <w:bottom w:val="nil"/>
            </w:tcBorders>
          </w:tcPr>
          <w:p w:rsidR="002238C5" w:rsidRDefault="002238C5" w:rsidP="00AC5699">
            <w:pPr>
              <w:pStyle w:val="TableParagraph"/>
              <w:rPr>
                <w:sz w:val="24"/>
              </w:rPr>
            </w:pPr>
          </w:p>
        </w:tc>
      </w:tr>
      <w:tr w:rsidR="002238C5" w:rsidTr="00AC5699">
        <w:trPr>
          <w:trHeight w:val="276"/>
        </w:trPr>
        <w:tc>
          <w:tcPr>
            <w:tcW w:w="800" w:type="dxa"/>
            <w:tcBorders>
              <w:top w:val="nil"/>
              <w:bottom w:val="nil"/>
            </w:tcBorders>
          </w:tcPr>
          <w:p w:rsidR="002238C5" w:rsidRDefault="002238C5" w:rsidP="00AC5699">
            <w:pPr>
              <w:pStyle w:val="TableParagraph"/>
              <w:rPr>
                <w:sz w:val="20"/>
              </w:rPr>
            </w:pPr>
          </w:p>
        </w:tc>
        <w:tc>
          <w:tcPr>
            <w:tcW w:w="6366" w:type="dxa"/>
            <w:tcBorders>
              <w:top w:val="nil"/>
              <w:bottom w:val="nil"/>
            </w:tcBorders>
          </w:tcPr>
          <w:p w:rsidR="002238C5" w:rsidRDefault="002238C5" w:rsidP="00AC5699">
            <w:pPr>
              <w:pStyle w:val="TableParagraph"/>
              <w:spacing w:line="256" w:lineRule="exact"/>
              <w:ind w:left="105"/>
              <w:rPr>
                <w:sz w:val="24"/>
              </w:rPr>
            </w:pPr>
            <w:r>
              <w:rPr>
                <w:sz w:val="24"/>
              </w:rPr>
              <w:t>-</w:t>
            </w:r>
            <w:r>
              <w:rPr>
                <w:spacing w:val="-2"/>
                <w:sz w:val="24"/>
              </w:rPr>
              <w:t xml:space="preserve"> </w:t>
            </w:r>
            <w:r>
              <w:rPr>
                <w:sz w:val="24"/>
              </w:rPr>
              <w:t>1 и</w:t>
            </w:r>
            <w:r>
              <w:rPr>
                <w:spacing w:val="-1"/>
                <w:sz w:val="24"/>
              </w:rPr>
              <w:t xml:space="preserve"> </w:t>
            </w:r>
            <w:r>
              <w:rPr>
                <w:sz w:val="24"/>
              </w:rPr>
              <w:t>более;</w:t>
            </w:r>
          </w:p>
        </w:tc>
        <w:tc>
          <w:tcPr>
            <w:tcW w:w="1525" w:type="dxa"/>
            <w:tcBorders>
              <w:top w:val="nil"/>
              <w:bottom w:val="nil"/>
            </w:tcBorders>
          </w:tcPr>
          <w:p w:rsidR="002238C5" w:rsidRDefault="002238C5" w:rsidP="00AC5699">
            <w:pPr>
              <w:pStyle w:val="TableParagraph"/>
              <w:spacing w:line="256" w:lineRule="exact"/>
              <w:ind w:left="468" w:right="465"/>
              <w:jc w:val="center"/>
              <w:rPr>
                <w:sz w:val="24"/>
              </w:rPr>
            </w:pPr>
            <w:r>
              <w:rPr>
                <w:sz w:val="24"/>
              </w:rPr>
              <w:t>0,5</w:t>
            </w:r>
          </w:p>
        </w:tc>
        <w:tc>
          <w:tcPr>
            <w:tcW w:w="1623" w:type="dxa"/>
            <w:tcBorders>
              <w:top w:val="nil"/>
              <w:bottom w:val="nil"/>
            </w:tcBorders>
          </w:tcPr>
          <w:p w:rsidR="002238C5" w:rsidRDefault="002238C5" w:rsidP="00AC5699">
            <w:pPr>
              <w:pStyle w:val="TableParagraph"/>
              <w:rPr>
                <w:sz w:val="20"/>
              </w:rPr>
            </w:pPr>
          </w:p>
        </w:tc>
      </w:tr>
      <w:tr w:rsidR="002238C5" w:rsidTr="00AC5699">
        <w:trPr>
          <w:trHeight w:val="278"/>
        </w:trPr>
        <w:tc>
          <w:tcPr>
            <w:tcW w:w="800" w:type="dxa"/>
            <w:tcBorders>
              <w:top w:val="nil"/>
            </w:tcBorders>
          </w:tcPr>
          <w:p w:rsidR="002238C5" w:rsidRDefault="002238C5" w:rsidP="00AC5699">
            <w:pPr>
              <w:pStyle w:val="TableParagraph"/>
              <w:rPr>
                <w:sz w:val="20"/>
              </w:rPr>
            </w:pPr>
          </w:p>
        </w:tc>
        <w:tc>
          <w:tcPr>
            <w:tcW w:w="6366" w:type="dxa"/>
            <w:tcBorders>
              <w:top w:val="nil"/>
            </w:tcBorders>
          </w:tcPr>
          <w:p w:rsidR="002238C5" w:rsidRPr="00DE40A1" w:rsidRDefault="002238C5" w:rsidP="00AC5699">
            <w:pPr>
              <w:pStyle w:val="TableParagraph"/>
              <w:spacing w:line="259" w:lineRule="exact"/>
              <w:ind w:left="105"/>
              <w:rPr>
                <w:sz w:val="24"/>
                <w:lang w:val="ru-RU"/>
              </w:rPr>
            </w:pPr>
            <w:r w:rsidRPr="00DE40A1">
              <w:rPr>
                <w:sz w:val="24"/>
                <w:lang w:val="ru-RU"/>
              </w:rPr>
              <w:t>-</w:t>
            </w:r>
            <w:r w:rsidRPr="00DE40A1">
              <w:rPr>
                <w:spacing w:val="-3"/>
                <w:sz w:val="24"/>
                <w:lang w:val="ru-RU"/>
              </w:rPr>
              <w:t xml:space="preserve"> </w:t>
            </w: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1"/>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3"/>
                <w:sz w:val="24"/>
                <w:lang w:val="ru-RU"/>
              </w:rPr>
              <w:t xml:space="preserve"> </w:t>
            </w:r>
            <w:r w:rsidRPr="00DE40A1">
              <w:rPr>
                <w:sz w:val="24"/>
                <w:lang w:val="ru-RU"/>
              </w:rPr>
              <w:t>годом.</w:t>
            </w:r>
          </w:p>
        </w:tc>
        <w:tc>
          <w:tcPr>
            <w:tcW w:w="1525" w:type="dxa"/>
            <w:tcBorders>
              <w:top w:val="nil"/>
            </w:tcBorders>
          </w:tcPr>
          <w:p w:rsidR="002238C5" w:rsidRDefault="002238C5" w:rsidP="00AC5699">
            <w:pPr>
              <w:pStyle w:val="TableParagraph"/>
              <w:spacing w:line="259" w:lineRule="exact"/>
              <w:ind w:left="1"/>
              <w:jc w:val="center"/>
              <w:rPr>
                <w:sz w:val="24"/>
              </w:rPr>
            </w:pPr>
            <w:r>
              <w:rPr>
                <w:sz w:val="24"/>
              </w:rPr>
              <w:t>1</w:t>
            </w:r>
          </w:p>
        </w:tc>
        <w:tc>
          <w:tcPr>
            <w:tcW w:w="1623" w:type="dxa"/>
            <w:tcBorders>
              <w:top w:val="nil"/>
            </w:tcBorders>
          </w:tcPr>
          <w:p w:rsidR="002238C5" w:rsidRDefault="002238C5" w:rsidP="00AC5699">
            <w:pPr>
              <w:pStyle w:val="TableParagraph"/>
              <w:rPr>
                <w:sz w:val="20"/>
              </w:rPr>
            </w:pPr>
          </w:p>
        </w:tc>
      </w:tr>
      <w:tr w:rsidR="002238C5" w:rsidTr="00AC5699">
        <w:trPr>
          <w:trHeight w:val="958"/>
        </w:trPr>
        <w:tc>
          <w:tcPr>
            <w:tcW w:w="800" w:type="dxa"/>
            <w:tcBorders>
              <w:bottom w:val="nil"/>
            </w:tcBorders>
          </w:tcPr>
          <w:p w:rsidR="002238C5" w:rsidRDefault="002238C5" w:rsidP="00AC5699">
            <w:pPr>
              <w:pStyle w:val="TableParagraph"/>
              <w:spacing w:line="268" w:lineRule="exact"/>
              <w:ind w:left="129"/>
              <w:rPr>
                <w:sz w:val="24"/>
              </w:rPr>
            </w:pPr>
            <w:r>
              <w:rPr>
                <w:sz w:val="24"/>
              </w:rPr>
              <w:t>1.1.2.</w:t>
            </w:r>
          </w:p>
        </w:tc>
        <w:tc>
          <w:tcPr>
            <w:tcW w:w="6366" w:type="dxa"/>
            <w:tcBorders>
              <w:bottom w:val="nil"/>
            </w:tcBorders>
          </w:tcPr>
          <w:p w:rsidR="002238C5" w:rsidRPr="00DE40A1" w:rsidRDefault="002238C5" w:rsidP="00AC5699">
            <w:pPr>
              <w:pStyle w:val="TableParagraph"/>
              <w:ind w:left="105" w:right="102"/>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победителей</w:t>
            </w:r>
            <w:r w:rsidRPr="00DE40A1">
              <w:rPr>
                <w:spacing w:val="1"/>
                <w:sz w:val="24"/>
                <w:lang w:val="ru-RU"/>
              </w:rPr>
              <w:t xml:space="preserve"> </w:t>
            </w:r>
            <w:r w:rsidRPr="00DE40A1">
              <w:rPr>
                <w:sz w:val="24"/>
                <w:lang w:val="ru-RU"/>
              </w:rPr>
              <w:t>и/или</w:t>
            </w:r>
            <w:r w:rsidRPr="00DE40A1">
              <w:rPr>
                <w:spacing w:val="1"/>
                <w:sz w:val="24"/>
                <w:lang w:val="ru-RU"/>
              </w:rPr>
              <w:t xml:space="preserve"> </w:t>
            </w:r>
            <w:r w:rsidRPr="00DE40A1">
              <w:rPr>
                <w:sz w:val="24"/>
                <w:lang w:val="ru-RU"/>
              </w:rPr>
              <w:t>призеров</w:t>
            </w:r>
            <w:r w:rsidRPr="00DE40A1">
              <w:rPr>
                <w:spacing w:val="1"/>
                <w:sz w:val="24"/>
                <w:lang w:val="ru-RU"/>
              </w:rPr>
              <w:t xml:space="preserve"> </w:t>
            </w:r>
            <w:r w:rsidRPr="00DE40A1">
              <w:rPr>
                <w:sz w:val="24"/>
                <w:lang w:val="ru-RU"/>
              </w:rPr>
              <w:t>муниципального</w:t>
            </w:r>
            <w:r w:rsidRPr="00DE40A1">
              <w:rPr>
                <w:spacing w:val="-57"/>
                <w:sz w:val="24"/>
                <w:lang w:val="ru-RU"/>
              </w:rPr>
              <w:t xml:space="preserve"> </w:t>
            </w:r>
            <w:r w:rsidRPr="00DE40A1">
              <w:rPr>
                <w:sz w:val="24"/>
                <w:lang w:val="ru-RU"/>
              </w:rPr>
              <w:t>этапа Всероссийской олимпиады школьников, прошедших</w:t>
            </w:r>
            <w:r w:rsidRPr="00DE40A1">
              <w:rPr>
                <w:spacing w:val="1"/>
                <w:sz w:val="24"/>
                <w:lang w:val="ru-RU"/>
              </w:rPr>
              <w:t xml:space="preserve"> </w:t>
            </w:r>
            <w:r w:rsidRPr="00DE40A1">
              <w:rPr>
                <w:sz w:val="24"/>
                <w:lang w:val="ru-RU"/>
              </w:rPr>
              <w:t>по</w:t>
            </w:r>
            <w:r w:rsidRPr="00DE40A1">
              <w:rPr>
                <w:spacing w:val="-3"/>
                <w:sz w:val="24"/>
                <w:lang w:val="ru-RU"/>
              </w:rPr>
              <w:t xml:space="preserve"> </w:t>
            </w:r>
            <w:r w:rsidRPr="00DE40A1">
              <w:rPr>
                <w:sz w:val="24"/>
                <w:lang w:val="ru-RU"/>
              </w:rPr>
              <w:t>квоте</w:t>
            </w:r>
            <w:r w:rsidRPr="00DE40A1">
              <w:rPr>
                <w:spacing w:val="-3"/>
                <w:sz w:val="24"/>
                <w:lang w:val="ru-RU"/>
              </w:rPr>
              <w:t xml:space="preserve"> </w:t>
            </w:r>
            <w:r w:rsidRPr="00DE40A1">
              <w:rPr>
                <w:sz w:val="24"/>
                <w:lang w:val="ru-RU"/>
              </w:rPr>
              <w:t>на</w:t>
            </w:r>
            <w:r w:rsidRPr="00DE40A1">
              <w:rPr>
                <w:spacing w:val="-4"/>
                <w:sz w:val="24"/>
                <w:lang w:val="ru-RU"/>
              </w:rPr>
              <w:t xml:space="preserve"> </w:t>
            </w:r>
            <w:r w:rsidRPr="00DE40A1">
              <w:rPr>
                <w:sz w:val="24"/>
                <w:lang w:val="ru-RU"/>
              </w:rPr>
              <w:t>региональный</w:t>
            </w:r>
            <w:r w:rsidRPr="00DE40A1">
              <w:rPr>
                <w:spacing w:val="-2"/>
                <w:sz w:val="24"/>
                <w:lang w:val="ru-RU"/>
              </w:rPr>
              <w:t xml:space="preserve"> </w:t>
            </w:r>
            <w:r w:rsidRPr="00DE40A1">
              <w:rPr>
                <w:sz w:val="24"/>
                <w:lang w:val="ru-RU"/>
              </w:rPr>
              <w:t>этап</w:t>
            </w:r>
            <w:r w:rsidRPr="00DE40A1">
              <w:rPr>
                <w:spacing w:val="-2"/>
                <w:sz w:val="24"/>
                <w:lang w:val="ru-RU"/>
              </w:rPr>
              <w:t xml:space="preserve"> </w:t>
            </w:r>
            <w:r w:rsidRPr="00DE40A1">
              <w:rPr>
                <w:sz w:val="24"/>
                <w:lang w:val="ru-RU"/>
              </w:rPr>
              <w:t>и</w:t>
            </w:r>
            <w:r w:rsidRPr="00DE40A1">
              <w:rPr>
                <w:spacing w:val="-5"/>
                <w:sz w:val="24"/>
                <w:lang w:val="ru-RU"/>
              </w:rPr>
              <w:t xml:space="preserve"> </w:t>
            </w:r>
            <w:r w:rsidRPr="00DE40A1">
              <w:rPr>
                <w:sz w:val="24"/>
                <w:lang w:val="ru-RU"/>
              </w:rPr>
              <w:t>принявших в</w:t>
            </w:r>
            <w:r w:rsidRPr="00DE40A1">
              <w:rPr>
                <w:spacing w:val="-5"/>
                <w:sz w:val="24"/>
                <w:lang w:val="ru-RU"/>
              </w:rPr>
              <w:t xml:space="preserve"> </w:t>
            </w:r>
            <w:r w:rsidRPr="00DE40A1">
              <w:rPr>
                <w:sz w:val="24"/>
                <w:lang w:val="ru-RU"/>
              </w:rPr>
              <w:t>нем</w:t>
            </w:r>
            <w:r w:rsidRPr="00DE40A1">
              <w:rPr>
                <w:spacing w:val="2"/>
                <w:sz w:val="24"/>
                <w:lang w:val="ru-RU"/>
              </w:rPr>
              <w:t xml:space="preserve"> </w:t>
            </w:r>
            <w:r w:rsidRPr="00DE40A1">
              <w:rPr>
                <w:sz w:val="24"/>
                <w:lang w:val="ru-RU"/>
              </w:rPr>
              <w:t>участие:</w:t>
            </w:r>
          </w:p>
        </w:tc>
        <w:tc>
          <w:tcPr>
            <w:tcW w:w="1525" w:type="dxa"/>
            <w:vMerge w:val="restart"/>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99"/>
              <w:ind w:left="1"/>
              <w:jc w:val="center"/>
              <w:rPr>
                <w:sz w:val="24"/>
              </w:rPr>
            </w:pPr>
            <w:r>
              <w:rPr>
                <w:sz w:val="24"/>
              </w:rPr>
              <w:t>2</w:t>
            </w:r>
          </w:p>
          <w:p w:rsidR="002238C5" w:rsidRDefault="002238C5" w:rsidP="00AC5699">
            <w:pPr>
              <w:pStyle w:val="TableParagraph"/>
              <w:spacing w:line="264" w:lineRule="exact"/>
              <w:ind w:left="1"/>
              <w:jc w:val="center"/>
              <w:rPr>
                <w:sz w:val="24"/>
              </w:rPr>
            </w:pPr>
            <w:r>
              <w:rPr>
                <w:sz w:val="24"/>
              </w:rPr>
              <w:t>0</w:t>
            </w:r>
          </w:p>
        </w:tc>
        <w:tc>
          <w:tcPr>
            <w:tcW w:w="1623" w:type="dxa"/>
            <w:tcBorders>
              <w:bottom w:val="nil"/>
            </w:tcBorders>
          </w:tcPr>
          <w:p w:rsidR="002238C5" w:rsidRDefault="002238C5" w:rsidP="00AC5699">
            <w:pPr>
              <w:pStyle w:val="TableParagraph"/>
              <w:spacing w:line="268" w:lineRule="exact"/>
              <w:ind w:left="113" w:right="113"/>
              <w:jc w:val="center"/>
              <w:rPr>
                <w:sz w:val="24"/>
              </w:rPr>
            </w:pPr>
            <w:r>
              <w:rPr>
                <w:sz w:val="24"/>
              </w:rPr>
              <w:t>ООО,</w:t>
            </w:r>
            <w:r>
              <w:rPr>
                <w:spacing w:val="-3"/>
                <w:sz w:val="24"/>
              </w:rPr>
              <w:t xml:space="preserve"> </w:t>
            </w:r>
            <w:r>
              <w:rPr>
                <w:sz w:val="24"/>
              </w:rPr>
              <w:t>СОО</w:t>
            </w:r>
          </w:p>
        </w:tc>
      </w:tr>
      <w:tr w:rsidR="002238C5" w:rsidTr="00AC5699">
        <w:trPr>
          <w:trHeight w:val="687"/>
        </w:trPr>
        <w:tc>
          <w:tcPr>
            <w:tcW w:w="800" w:type="dxa"/>
            <w:tcBorders>
              <w:top w:val="nil"/>
            </w:tcBorders>
          </w:tcPr>
          <w:p w:rsidR="002238C5" w:rsidRDefault="002238C5" w:rsidP="00AC5699">
            <w:pPr>
              <w:pStyle w:val="TableParagraph"/>
              <w:rPr>
                <w:sz w:val="24"/>
              </w:rPr>
            </w:pPr>
          </w:p>
        </w:tc>
        <w:tc>
          <w:tcPr>
            <w:tcW w:w="6366" w:type="dxa"/>
            <w:tcBorders>
              <w:top w:val="nil"/>
            </w:tcBorders>
          </w:tcPr>
          <w:p w:rsidR="002238C5" w:rsidRDefault="002238C5" w:rsidP="002238C5">
            <w:pPr>
              <w:pStyle w:val="TableParagraph"/>
              <w:numPr>
                <w:ilvl w:val="0"/>
                <w:numId w:val="116"/>
              </w:numPr>
              <w:tabs>
                <w:tab w:val="left" w:pos="245"/>
              </w:tabs>
              <w:spacing w:before="128"/>
              <w:rPr>
                <w:sz w:val="24"/>
              </w:rPr>
            </w:pPr>
            <w:r>
              <w:rPr>
                <w:sz w:val="24"/>
              </w:rPr>
              <w:t>да;</w:t>
            </w:r>
          </w:p>
          <w:p w:rsidR="002238C5" w:rsidRDefault="002238C5" w:rsidP="002238C5">
            <w:pPr>
              <w:pStyle w:val="TableParagraph"/>
              <w:numPr>
                <w:ilvl w:val="0"/>
                <w:numId w:val="116"/>
              </w:numPr>
              <w:tabs>
                <w:tab w:val="left" w:pos="245"/>
              </w:tabs>
              <w:spacing w:line="264" w:lineRule="exact"/>
              <w:rPr>
                <w:sz w:val="24"/>
              </w:rPr>
            </w:pPr>
            <w:r>
              <w:rPr>
                <w:sz w:val="24"/>
              </w:rPr>
              <w:t>нет.</w:t>
            </w:r>
          </w:p>
        </w:tc>
        <w:tc>
          <w:tcPr>
            <w:tcW w:w="1525" w:type="dxa"/>
            <w:vMerge/>
            <w:tcBorders>
              <w:top w:val="nil"/>
            </w:tcBorders>
          </w:tcPr>
          <w:p w:rsidR="002238C5" w:rsidRDefault="002238C5" w:rsidP="00AC5699">
            <w:pPr>
              <w:rPr>
                <w:sz w:val="2"/>
                <w:szCs w:val="2"/>
              </w:rPr>
            </w:pPr>
          </w:p>
        </w:tc>
        <w:tc>
          <w:tcPr>
            <w:tcW w:w="1623" w:type="dxa"/>
            <w:tcBorders>
              <w:top w:val="nil"/>
            </w:tcBorders>
          </w:tcPr>
          <w:p w:rsidR="002238C5" w:rsidRDefault="002238C5" w:rsidP="00AC5699">
            <w:pPr>
              <w:pStyle w:val="TableParagraph"/>
              <w:rPr>
                <w:sz w:val="24"/>
              </w:rPr>
            </w:pPr>
          </w:p>
        </w:tc>
      </w:tr>
      <w:tr w:rsidR="002238C5" w:rsidTr="00AC5699">
        <w:trPr>
          <w:trHeight w:val="275"/>
        </w:trPr>
        <w:tc>
          <w:tcPr>
            <w:tcW w:w="800" w:type="dxa"/>
            <w:tcBorders>
              <w:bottom w:val="nil"/>
            </w:tcBorders>
          </w:tcPr>
          <w:p w:rsidR="002238C5" w:rsidRDefault="002238C5" w:rsidP="00AC5699">
            <w:pPr>
              <w:pStyle w:val="TableParagraph"/>
              <w:spacing w:line="255" w:lineRule="exact"/>
              <w:ind w:left="129"/>
              <w:rPr>
                <w:sz w:val="24"/>
              </w:rPr>
            </w:pPr>
            <w:r>
              <w:rPr>
                <w:sz w:val="24"/>
              </w:rPr>
              <w:t>1.1.3.</w:t>
            </w:r>
          </w:p>
        </w:tc>
        <w:tc>
          <w:tcPr>
            <w:tcW w:w="6366" w:type="dxa"/>
            <w:tcBorders>
              <w:bottom w:val="nil"/>
            </w:tcBorders>
          </w:tcPr>
          <w:p w:rsidR="002238C5" w:rsidRPr="00DE40A1" w:rsidRDefault="002238C5" w:rsidP="00AC5699">
            <w:pPr>
              <w:pStyle w:val="TableParagraph"/>
              <w:spacing w:line="255" w:lineRule="exact"/>
              <w:ind w:left="105"/>
              <w:rPr>
                <w:sz w:val="24"/>
                <w:lang w:val="ru-RU"/>
              </w:rPr>
            </w:pPr>
            <w:r w:rsidRPr="00DE40A1">
              <w:rPr>
                <w:sz w:val="24"/>
                <w:lang w:val="ru-RU"/>
              </w:rPr>
              <w:t>Количество</w:t>
            </w:r>
            <w:r w:rsidRPr="00DE40A1">
              <w:rPr>
                <w:spacing w:val="47"/>
                <w:sz w:val="24"/>
                <w:lang w:val="ru-RU"/>
              </w:rPr>
              <w:t xml:space="preserve"> </w:t>
            </w:r>
            <w:r w:rsidRPr="00DE40A1">
              <w:rPr>
                <w:sz w:val="24"/>
                <w:lang w:val="ru-RU"/>
              </w:rPr>
              <w:t>призовых</w:t>
            </w:r>
            <w:r w:rsidRPr="00DE40A1">
              <w:rPr>
                <w:spacing w:val="104"/>
                <w:sz w:val="24"/>
                <w:lang w:val="ru-RU"/>
              </w:rPr>
              <w:t xml:space="preserve"> </w:t>
            </w:r>
            <w:r w:rsidRPr="00DE40A1">
              <w:rPr>
                <w:sz w:val="24"/>
                <w:lang w:val="ru-RU"/>
              </w:rPr>
              <w:t>мест</w:t>
            </w:r>
            <w:r w:rsidRPr="00DE40A1">
              <w:rPr>
                <w:spacing w:val="106"/>
                <w:sz w:val="24"/>
                <w:lang w:val="ru-RU"/>
              </w:rPr>
              <w:t xml:space="preserve"> </w:t>
            </w:r>
            <w:r w:rsidRPr="00DE40A1">
              <w:rPr>
                <w:sz w:val="24"/>
                <w:lang w:val="ru-RU"/>
              </w:rPr>
              <w:t>в</w:t>
            </w:r>
            <w:r w:rsidRPr="00DE40A1">
              <w:rPr>
                <w:spacing w:val="104"/>
                <w:sz w:val="24"/>
                <w:lang w:val="ru-RU"/>
              </w:rPr>
              <w:t xml:space="preserve"> </w:t>
            </w:r>
            <w:r w:rsidRPr="00DE40A1">
              <w:rPr>
                <w:sz w:val="24"/>
                <w:lang w:val="ru-RU"/>
              </w:rPr>
              <w:t>предметных</w:t>
            </w:r>
            <w:r w:rsidRPr="00DE40A1">
              <w:rPr>
                <w:spacing w:val="105"/>
                <w:sz w:val="24"/>
                <w:lang w:val="ru-RU"/>
              </w:rPr>
              <w:t xml:space="preserve"> </w:t>
            </w:r>
            <w:r w:rsidRPr="00DE40A1">
              <w:rPr>
                <w:sz w:val="24"/>
                <w:lang w:val="ru-RU"/>
              </w:rPr>
              <w:t>олимпиадах,</w:t>
            </w:r>
          </w:p>
        </w:tc>
        <w:tc>
          <w:tcPr>
            <w:tcW w:w="1525" w:type="dxa"/>
            <w:tcBorders>
              <w:bottom w:val="nil"/>
            </w:tcBorders>
          </w:tcPr>
          <w:p w:rsidR="002238C5" w:rsidRPr="00DE40A1" w:rsidRDefault="002238C5" w:rsidP="00AC5699">
            <w:pPr>
              <w:pStyle w:val="TableParagraph"/>
              <w:rPr>
                <w:sz w:val="20"/>
                <w:lang w:val="ru-RU"/>
              </w:rPr>
            </w:pPr>
          </w:p>
        </w:tc>
        <w:tc>
          <w:tcPr>
            <w:tcW w:w="1623" w:type="dxa"/>
            <w:tcBorders>
              <w:bottom w:val="nil"/>
            </w:tcBorders>
          </w:tcPr>
          <w:p w:rsidR="002238C5" w:rsidRDefault="002238C5" w:rsidP="00AC5699">
            <w:pPr>
              <w:pStyle w:val="TableParagraph"/>
              <w:spacing w:line="255" w:lineRule="exact"/>
              <w:ind w:left="113" w:right="113"/>
              <w:jc w:val="center"/>
              <w:rPr>
                <w:sz w:val="24"/>
              </w:rPr>
            </w:pPr>
            <w:r>
              <w:rPr>
                <w:sz w:val="24"/>
              </w:rPr>
              <w:t>ООО,</w:t>
            </w:r>
            <w:r>
              <w:rPr>
                <w:spacing w:val="-3"/>
                <w:sz w:val="24"/>
              </w:rPr>
              <w:t xml:space="preserve"> </w:t>
            </w:r>
            <w:r>
              <w:rPr>
                <w:sz w:val="24"/>
              </w:rPr>
              <w:t>СОО</w:t>
            </w:r>
          </w:p>
        </w:tc>
      </w:tr>
      <w:tr w:rsidR="002238C5" w:rsidTr="00AC5699">
        <w:trPr>
          <w:trHeight w:val="275"/>
        </w:trPr>
        <w:tc>
          <w:tcPr>
            <w:tcW w:w="800" w:type="dxa"/>
            <w:tcBorders>
              <w:top w:val="nil"/>
              <w:bottom w:val="nil"/>
            </w:tcBorders>
          </w:tcPr>
          <w:p w:rsidR="002238C5" w:rsidRDefault="002238C5" w:rsidP="00AC5699">
            <w:pPr>
              <w:pStyle w:val="TableParagraph"/>
              <w:rPr>
                <w:sz w:val="20"/>
              </w:rPr>
            </w:pPr>
          </w:p>
        </w:tc>
        <w:tc>
          <w:tcPr>
            <w:tcW w:w="6366" w:type="dxa"/>
            <w:tcBorders>
              <w:top w:val="nil"/>
              <w:bottom w:val="nil"/>
            </w:tcBorders>
          </w:tcPr>
          <w:p w:rsidR="002238C5" w:rsidRPr="00DE40A1" w:rsidRDefault="002238C5" w:rsidP="00AC5699">
            <w:pPr>
              <w:pStyle w:val="TableParagraph"/>
              <w:tabs>
                <w:tab w:val="left" w:pos="1311"/>
                <w:tab w:val="left" w:pos="3268"/>
                <w:tab w:val="left" w:pos="3882"/>
                <w:tab w:val="left" w:pos="5700"/>
              </w:tabs>
              <w:spacing w:line="256" w:lineRule="exact"/>
              <w:ind w:left="105"/>
              <w:rPr>
                <w:sz w:val="24"/>
                <w:lang w:val="ru-RU"/>
              </w:rPr>
            </w:pPr>
            <w:r w:rsidRPr="00DE40A1">
              <w:rPr>
                <w:sz w:val="24"/>
                <w:lang w:val="ru-RU"/>
              </w:rPr>
              <w:t>занятых</w:t>
            </w:r>
            <w:r w:rsidRPr="00DE40A1">
              <w:rPr>
                <w:sz w:val="24"/>
                <w:lang w:val="ru-RU"/>
              </w:rPr>
              <w:tab/>
              <w:t>обучающимися</w:t>
            </w:r>
            <w:r w:rsidRPr="00DE40A1">
              <w:rPr>
                <w:sz w:val="24"/>
                <w:lang w:val="ru-RU"/>
              </w:rPr>
              <w:tab/>
              <w:t>на</w:t>
            </w:r>
            <w:r w:rsidRPr="00DE40A1">
              <w:rPr>
                <w:sz w:val="24"/>
                <w:lang w:val="ru-RU"/>
              </w:rPr>
              <w:tab/>
              <w:t>региональном</w:t>
            </w:r>
            <w:r w:rsidRPr="00DE40A1">
              <w:rPr>
                <w:sz w:val="24"/>
                <w:lang w:val="ru-RU"/>
              </w:rPr>
              <w:tab/>
              <w:t>этапе</w:t>
            </w:r>
          </w:p>
        </w:tc>
        <w:tc>
          <w:tcPr>
            <w:tcW w:w="1525" w:type="dxa"/>
            <w:tcBorders>
              <w:top w:val="nil"/>
              <w:bottom w:val="nil"/>
            </w:tcBorders>
          </w:tcPr>
          <w:p w:rsidR="002238C5" w:rsidRPr="00DE40A1" w:rsidRDefault="002238C5" w:rsidP="00AC5699">
            <w:pPr>
              <w:pStyle w:val="TableParagraph"/>
              <w:rPr>
                <w:sz w:val="20"/>
                <w:lang w:val="ru-RU"/>
              </w:rPr>
            </w:pPr>
          </w:p>
        </w:tc>
        <w:tc>
          <w:tcPr>
            <w:tcW w:w="1623" w:type="dxa"/>
            <w:tcBorders>
              <w:top w:val="nil"/>
              <w:bottom w:val="nil"/>
            </w:tcBorders>
          </w:tcPr>
          <w:p w:rsidR="002238C5" w:rsidRPr="00DE40A1" w:rsidRDefault="002238C5" w:rsidP="00AC5699">
            <w:pPr>
              <w:pStyle w:val="TableParagraph"/>
              <w:rPr>
                <w:sz w:val="20"/>
                <w:lang w:val="ru-RU"/>
              </w:rPr>
            </w:pPr>
          </w:p>
        </w:tc>
      </w:tr>
      <w:tr w:rsidR="002238C5" w:rsidTr="00AC5699">
        <w:trPr>
          <w:trHeight w:val="414"/>
        </w:trPr>
        <w:tc>
          <w:tcPr>
            <w:tcW w:w="800" w:type="dxa"/>
            <w:tcBorders>
              <w:top w:val="nil"/>
              <w:bottom w:val="nil"/>
            </w:tcBorders>
          </w:tcPr>
          <w:p w:rsidR="002238C5" w:rsidRPr="00DE40A1" w:rsidRDefault="002238C5" w:rsidP="00AC5699">
            <w:pPr>
              <w:pStyle w:val="TableParagraph"/>
              <w:rPr>
                <w:sz w:val="24"/>
                <w:lang w:val="ru-RU"/>
              </w:rPr>
            </w:pPr>
          </w:p>
        </w:tc>
        <w:tc>
          <w:tcPr>
            <w:tcW w:w="6366" w:type="dxa"/>
            <w:tcBorders>
              <w:top w:val="nil"/>
              <w:bottom w:val="nil"/>
            </w:tcBorders>
          </w:tcPr>
          <w:p w:rsidR="002238C5" w:rsidRDefault="002238C5" w:rsidP="00AC5699">
            <w:pPr>
              <w:pStyle w:val="TableParagraph"/>
              <w:spacing w:line="271" w:lineRule="exact"/>
              <w:ind w:left="105"/>
              <w:rPr>
                <w:sz w:val="24"/>
              </w:rPr>
            </w:pPr>
            <w:r>
              <w:rPr>
                <w:sz w:val="24"/>
              </w:rPr>
              <w:t>Всероссийской</w:t>
            </w:r>
            <w:r>
              <w:rPr>
                <w:spacing w:val="-3"/>
                <w:sz w:val="24"/>
              </w:rPr>
              <w:t xml:space="preserve"> </w:t>
            </w:r>
            <w:r>
              <w:rPr>
                <w:sz w:val="24"/>
              </w:rPr>
              <w:t>олимпиады</w:t>
            </w:r>
            <w:r>
              <w:rPr>
                <w:spacing w:val="-2"/>
                <w:sz w:val="24"/>
              </w:rPr>
              <w:t xml:space="preserve"> </w:t>
            </w:r>
            <w:r>
              <w:rPr>
                <w:sz w:val="24"/>
              </w:rPr>
              <w:t>школьников:</w:t>
            </w:r>
          </w:p>
        </w:tc>
        <w:tc>
          <w:tcPr>
            <w:tcW w:w="1525" w:type="dxa"/>
            <w:tcBorders>
              <w:top w:val="nil"/>
              <w:bottom w:val="nil"/>
            </w:tcBorders>
          </w:tcPr>
          <w:p w:rsidR="002238C5" w:rsidRDefault="002238C5" w:rsidP="00AC5699">
            <w:pPr>
              <w:pStyle w:val="TableParagraph"/>
              <w:rPr>
                <w:sz w:val="24"/>
              </w:rPr>
            </w:pPr>
          </w:p>
        </w:tc>
        <w:tc>
          <w:tcPr>
            <w:tcW w:w="1623" w:type="dxa"/>
            <w:tcBorders>
              <w:top w:val="nil"/>
              <w:bottom w:val="nil"/>
            </w:tcBorders>
          </w:tcPr>
          <w:p w:rsidR="002238C5" w:rsidRDefault="002238C5" w:rsidP="00AC5699">
            <w:pPr>
              <w:pStyle w:val="TableParagraph"/>
              <w:rPr>
                <w:sz w:val="24"/>
              </w:rPr>
            </w:pPr>
          </w:p>
        </w:tc>
      </w:tr>
      <w:tr w:rsidR="002238C5" w:rsidTr="00AC5699">
        <w:trPr>
          <w:trHeight w:val="413"/>
        </w:trPr>
        <w:tc>
          <w:tcPr>
            <w:tcW w:w="800" w:type="dxa"/>
            <w:tcBorders>
              <w:top w:val="nil"/>
              <w:bottom w:val="nil"/>
            </w:tcBorders>
          </w:tcPr>
          <w:p w:rsidR="002238C5" w:rsidRDefault="002238C5" w:rsidP="00AC5699">
            <w:pPr>
              <w:pStyle w:val="TableParagraph"/>
              <w:rPr>
                <w:sz w:val="24"/>
              </w:rPr>
            </w:pPr>
          </w:p>
        </w:tc>
        <w:tc>
          <w:tcPr>
            <w:tcW w:w="6366" w:type="dxa"/>
            <w:tcBorders>
              <w:top w:val="nil"/>
              <w:bottom w:val="nil"/>
            </w:tcBorders>
          </w:tcPr>
          <w:p w:rsidR="002238C5" w:rsidRDefault="002238C5" w:rsidP="00AC5699">
            <w:pPr>
              <w:pStyle w:val="TableParagraph"/>
              <w:spacing w:before="133" w:line="261" w:lineRule="exact"/>
              <w:ind w:left="105"/>
              <w:rPr>
                <w:sz w:val="24"/>
              </w:rPr>
            </w:pPr>
            <w:r>
              <w:rPr>
                <w:sz w:val="24"/>
              </w:rPr>
              <w:t>-</w:t>
            </w:r>
            <w:r>
              <w:rPr>
                <w:spacing w:val="-1"/>
                <w:sz w:val="24"/>
              </w:rPr>
              <w:t xml:space="preserve"> </w:t>
            </w:r>
            <w:r>
              <w:rPr>
                <w:sz w:val="24"/>
              </w:rPr>
              <w:t>0;</w:t>
            </w:r>
          </w:p>
        </w:tc>
        <w:tc>
          <w:tcPr>
            <w:tcW w:w="1525" w:type="dxa"/>
            <w:tcBorders>
              <w:top w:val="nil"/>
              <w:bottom w:val="nil"/>
            </w:tcBorders>
          </w:tcPr>
          <w:p w:rsidR="002238C5" w:rsidRDefault="002238C5" w:rsidP="00AC5699">
            <w:pPr>
              <w:pStyle w:val="TableParagraph"/>
              <w:spacing w:before="133" w:line="261" w:lineRule="exact"/>
              <w:ind w:left="1"/>
              <w:jc w:val="center"/>
              <w:rPr>
                <w:sz w:val="24"/>
              </w:rPr>
            </w:pPr>
            <w:r>
              <w:rPr>
                <w:sz w:val="24"/>
              </w:rPr>
              <w:t>0</w:t>
            </w:r>
          </w:p>
        </w:tc>
        <w:tc>
          <w:tcPr>
            <w:tcW w:w="1623" w:type="dxa"/>
            <w:tcBorders>
              <w:top w:val="nil"/>
              <w:bottom w:val="nil"/>
            </w:tcBorders>
          </w:tcPr>
          <w:p w:rsidR="002238C5" w:rsidRDefault="002238C5" w:rsidP="00AC5699">
            <w:pPr>
              <w:pStyle w:val="TableParagraph"/>
              <w:rPr>
                <w:sz w:val="24"/>
              </w:rPr>
            </w:pPr>
          </w:p>
        </w:tc>
      </w:tr>
      <w:tr w:rsidR="002238C5" w:rsidTr="00AC5699">
        <w:trPr>
          <w:trHeight w:val="275"/>
        </w:trPr>
        <w:tc>
          <w:tcPr>
            <w:tcW w:w="800" w:type="dxa"/>
            <w:tcBorders>
              <w:top w:val="nil"/>
              <w:bottom w:val="nil"/>
            </w:tcBorders>
          </w:tcPr>
          <w:p w:rsidR="002238C5" w:rsidRDefault="002238C5" w:rsidP="00AC5699">
            <w:pPr>
              <w:pStyle w:val="TableParagraph"/>
              <w:rPr>
                <w:sz w:val="20"/>
              </w:rPr>
            </w:pPr>
          </w:p>
        </w:tc>
        <w:tc>
          <w:tcPr>
            <w:tcW w:w="6366" w:type="dxa"/>
            <w:tcBorders>
              <w:top w:val="nil"/>
              <w:bottom w:val="nil"/>
            </w:tcBorders>
          </w:tcPr>
          <w:p w:rsidR="002238C5" w:rsidRDefault="002238C5" w:rsidP="00AC5699">
            <w:pPr>
              <w:pStyle w:val="TableParagraph"/>
              <w:spacing w:line="256" w:lineRule="exact"/>
              <w:ind w:left="105"/>
              <w:rPr>
                <w:sz w:val="24"/>
              </w:rPr>
            </w:pPr>
            <w:r>
              <w:rPr>
                <w:sz w:val="24"/>
              </w:rPr>
              <w:t>-</w:t>
            </w:r>
            <w:r>
              <w:rPr>
                <w:spacing w:val="-2"/>
                <w:sz w:val="24"/>
              </w:rPr>
              <w:t xml:space="preserve"> </w:t>
            </w:r>
            <w:r>
              <w:rPr>
                <w:sz w:val="24"/>
              </w:rPr>
              <w:t>1 и</w:t>
            </w:r>
            <w:r>
              <w:rPr>
                <w:spacing w:val="-1"/>
                <w:sz w:val="24"/>
              </w:rPr>
              <w:t xml:space="preserve"> </w:t>
            </w:r>
            <w:r>
              <w:rPr>
                <w:sz w:val="24"/>
              </w:rPr>
              <w:t>более;</w:t>
            </w:r>
          </w:p>
        </w:tc>
        <w:tc>
          <w:tcPr>
            <w:tcW w:w="1525" w:type="dxa"/>
            <w:tcBorders>
              <w:top w:val="nil"/>
              <w:bottom w:val="nil"/>
            </w:tcBorders>
          </w:tcPr>
          <w:p w:rsidR="002238C5" w:rsidRDefault="002238C5" w:rsidP="00AC5699">
            <w:pPr>
              <w:pStyle w:val="TableParagraph"/>
              <w:spacing w:line="256" w:lineRule="exact"/>
              <w:ind w:left="1"/>
              <w:jc w:val="center"/>
              <w:rPr>
                <w:sz w:val="24"/>
              </w:rPr>
            </w:pPr>
            <w:r>
              <w:rPr>
                <w:sz w:val="24"/>
              </w:rPr>
              <w:t>1</w:t>
            </w:r>
          </w:p>
        </w:tc>
        <w:tc>
          <w:tcPr>
            <w:tcW w:w="1623" w:type="dxa"/>
            <w:tcBorders>
              <w:top w:val="nil"/>
              <w:bottom w:val="nil"/>
            </w:tcBorders>
          </w:tcPr>
          <w:p w:rsidR="002238C5" w:rsidRDefault="002238C5" w:rsidP="00AC5699">
            <w:pPr>
              <w:pStyle w:val="TableParagraph"/>
              <w:rPr>
                <w:sz w:val="20"/>
              </w:rPr>
            </w:pPr>
          </w:p>
        </w:tc>
      </w:tr>
      <w:tr w:rsidR="002238C5" w:rsidTr="00AC5699">
        <w:trPr>
          <w:trHeight w:val="278"/>
        </w:trPr>
        <w:tc>
          <w:tcPr>
            <w:tcW w:w="800" w:type="dxa"/>
            <w:tcBorders>
              <w:top w:val="nil"/>
            </w:tcBorders>
          </w:tcPr>
          <w:p w:rsidR="002238C5" w:rsidRDefault="002238C5" w:rsidP="00AC5699">
            <w:pPr>
              <w:pStyle w:val="TableParagraph"/>
              <w:rPr>
                <w:sz w:val="20"/>
              </w:rPr>
            </w:pPr>
          </w:p>
        </w:tc>
        <w:tc>
          <w:tcPr>
            <w:tcW w:w="6366" w:type="dxa"/>
            <w:tcBorders>
              <w:top w:val="nil"/>
            </w:tcBorders>
          </w:tcPr>
          <w:p w:rsidR="002238C5" w:rsidRPr="00DE40A1" w:rsidRDefault="002238C5" w:rsidP="00AC5699">
            <w:pPr>
              <w:pStyle w:val="TableParagraph"/>
              <w:spacing w:line="259" w:lineRule="exact"/>
              <w:ind w:left="105"/>
              <w:rPr>
                <w:sz w:val="24"/>
                <w:lang w:val="ru-RU"/>
              </w:rPr>
            </w:pPr>
            <w:r w:rsidRPr="00DE40A1">
              <w:rPr>
                <w:sz w:val="24"/>
                <w:lang w:val="ru-RU"/>
              </w:rPr>
              <w:t>-</w:t>
            </w:r>
            <w:r w:rsidRPr="00DE40A1">
              <w:rPr>
                <w:spacing w:val="-3"/>
                <w:sz w:val="24"/>
                <w:lang w:val="ru-RU"/>
              </w:rPr>
              <w:t xml:space="preserve"> </w:t>
            </w: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1"/>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3"/>
                <w:sz w:val="24"/>
                <w:lang w:val="ru-RU"/>
              </w:rPr>
              <w:t xml:space="preserve"> </w:t>
            </w:r>
            <w:r w:rsidRPr="00DE40A1">
              <w:rPr>
                <w:sz w:val="24"/>
                <w:lang w:val="ru-RU"/>
              </w:rPr>
              <w:t>годом.</w:t>
            </w:r>
          </w:p>
        </w:tc>
        <w:tc>
          <w:tcPr>
            <w:tcW w:w="1525" w:type="dxa"/>
            <w:tcBorders>
              <w:top w:val="nil"/>
            </w:tcBorders>
          </w:tcPr>
          <w:p w:rsidR="002238C5" w:rsidRDefault="002238C5" w:rsidP="00AC5699">
            <w:pPr>
              <w:pStyle w:val="TableParagraph"/>
              <w:spacing w:line="259" w:lineRule="exact"/>
              <w:ind w:left="468" w:right="465"/>
              <w:jc w:val="center"/>
              <w:rPr>
                <w:sz w:val="24"/>
              </w:rPr>
            </w:pPr>
            <w:r>
              <w:rPr>
                <w:sz w:val="24"/>
              </w:rPr>
              <w:t>1,5</w:t>
            </w:r>
          </w:p>
        </w:tc>
        <w:tc>
          <w:tcPr>
            <w:tcW w:w="1623" w:type="dxa"/>
            <w:tcBorders>
              <w:top w:val="nil"/>
            </w:tcBorders>
          </w:tcPr>
          <w:p w:rsidR="002238C5" w:rsidRDefault="002238C5" w:rsidP="00AC5699">
            <w:pPr>
              <w:pStyle w:val="TableParagraph"/>
              <w:rPr>
                <w:sz w:val="20"/>
              </w:rPr>
            </w:pPr>
          </w:p>
        </w:tc>
      </w:tr>
    </w:tbl>
    <w:p w:rsidR="002238C5" w:rsidRDefault="002238C5" w:rsidP="002238C5">
      <w:pPr>
        <w:rPr>
          <w:sz w:val="20"/>
        </w:rPr>
        <w:sectPr w:rsidR="002238C5" w:rsidSect="00AC5699">
          <w:pgSz w:w="11910" w:h="16840"/>
          <w:pgMar w:top="1040" w:right="440" w:bottom="280" w:left="920" w:header="720" w:footer="72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1934"/>
        </w:trPr>
        <w:tc>
          <w:tcPr>
            <w:tcW w:w="800" w:type="dxa"/>
          </w:tcPr>
          <w:p w:rsidR="002238C5" w:rsidRDefault="002238C5" w:rsidP="00AC5699">
            <w:pPr>
              <w:pStyle w:val="TableParagraph"/>
              <w:spacing w:line="270" w:lineRule="exact"/>
              <w:ind w:left="109" w:right="100"/>
              <w:jc w:val="center"/>
              <w:rPr>
                <w:sz w:val="24"/>
              </w:rPr>
            </w:pPr>
            <w:r>
              <w:rPr>
                <w:sz w:val="24"/>
              </w:rPr>
              <w:t>1.1.4.</w:t>
            </w:r>
          </w:p>
        </w:tc>
        <w:tc>
          <w:tcPr>
            <w:tcW w:w="6366" w:type="dxa"/>
          </w:tcPr>
          <w:p w:rsidR="002238C5" w:rsidRPr="00DE40A1" w:rsidRDefault="002238C5" w:rsidP="00AC5699">
            <w:pPr>
              <w:pStyle w:val="TableParagraph"/>
              <w:ind w:left="105" w:right="101"/>
              <w:jc w:val="both"/>
              <w:rPr>
                <w:sz w:val="24"/>
                <w:lang w:val="ru-RU"/>
              </w:rPr>
            </w:pPr>
            <w:r w:rsidRPr="00DE40A1">
              <w:rPr>
                <w:sz w:val="24"/>
                <w:lang w:val="ru-RU"/>
              </w:rPr>
              <w:t>Количество</w:t>
            </w:r>
            <w:r w:rsidRPr="00DE40A1">
              <w:rPr>
                <w:spacing w:val="1"/>
                <w:sz w:val="24"/>
                <w:lang w:val="ru-RU"/>
              </w:rPr>
              <w:t xml:space="preserve"> </w:t>
            </w:r>
            <w:r w:rsidRPr="00DE40A1">
              <w:rPr>
                <w:sz w:val="24"/>
                <w:lang w:val="ru-RU"/>
              </w:rPr>
              <w:t>призовых</w:t>
            </w:r>
            <w:r w:rsidRPr="00DE40A1">
              <w:rPr>
                <w:spacing w:val="1"/>
                <w:sz w:val="24"/>
                <w:lang w:val="ru-RU"/>
              </w:rPr>
              <w:t xml:space="preserve"> </w:t>
            </w:r>
            <w:r w:rsidRPr="00DE40A1">
              <w:rPr>
                <w:sz w:val="24"/>
                <w:lang w:val="ru-RU"/>
              </w:rPr>
              <w:t>мест</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предметных</w:t>
            </w:r>
            <w:r w:rsidRPr="00DE40A1">
              <w:rPr>
                <w:spacing w:val="1"/>
                <w:sz w:val="24"/>
                <w:lang w:val="ru-RU"/>
              </w:rPr>
              <w:t xml:space="preserve"> </w:t>
            </w:r>
            <w:r w:rsidRPr="00DE40A1">
              <w:rPr>
                <w:sz w:val="24"/>
                <w:lang w:val="ru-RU"/>
              </w:rPr>
              <w:t>олимпиадах,</w:t>
            </w:r>
            <w:r w:rsidRPr="00DE40A1">
              <w:rPr>
                <w:spacing w:val="1"/>
                <w:sz w:val="24"/>
                <w:lang w:val="ru-RU"/>
              </w:rPr>
              <w:t xml:space="preserve"> </w:t>
            </w:r>
            <w:r w:rsidRPr="00DE40A1">
              <w:rPr>
                <w:sz w:val="24"/>
                <w:lang w:val="ru-RU"/>
              </w:rPr>
              <w:t>занятых</w:t>
            </w:r>
            <w:r w:rsidRPr="00DE40A1">
              <w:rPr>
                <w:spacing w:val="1"/>
                <w:sz w:val="24"/>
                <w:lang w:val="ru-RU"/>
              </w:rPr>
              <w:t xml:space="preserve"> </w:t>
            </w:r>
            <w:r w:rsidRPr="00DE40A1">
              <w:rPr>
                <w:sz w:val="24"/>
                <w:lang w:val="ru-RU"/>
              </w:rPr>
              <w:t>обучающимися</w:t>
            </w:r>
            <w:r w:rsidRPr="00DE40A1">
              <w:rPr>
                <w:spacing w:val="1"/>
                <w:sz w:val="24"/>
                <w:lang w:val="ru-RU"/>
              </w:rPr>
              <w:t xml:space="preserve"> </w:t>
            </w:r>
            <w:r w:rsidRPr="00DE40A1">
              <w:rPr>
                <w:sz w:val="24"/>
                <w:lang w:val="ru-RU"/>
              </w:rPr>
              <w:t>на</w:t>
            </w:r>
            <w:r w:rsidRPr="00DE40A1">
              <w:rPr>
                <w:spacing w:val="1"/>
                <w:sz w:val="24"/>
                <w:lang w:val="ru-RU"/>
              </w:rPr>
              <w:t xml:space="preserve"> </w:t>
            </w:r>
            <w:r w:rsidRPr="00DE40A1">
              <w:rPr>
                <w:sz w:val="24"/>
                <w:lang w:val="ru-RU"/>
              </w:rPr>
              <w:t>заключительном</w:t>
            </w:r>
            <w:r w:rsidRPr="00DE40A1">
              <w:rPr>
                <w:spacing w:val="1"/>
                <w:sz w:val="24"/>
                <w:lang w:val="ru-RU"/>
              </w:rPr>
              <w:t xml:space="preserve"> </w:t>
            </w:r>
            <w:r w:rsidRPr="00DE40A1">
              <w:rPr>
                <w:sz w:val="24"/>
                <w:lang w:val="ru-RU"/>
              </w:rPr>
              <w:t>этапе</w:t>
            </w:r>
            <w:r w:rsidRPr="00DE40A1">
              <w:rPr>
                <w:spacing w:val="-57"/>
                <w:sz w:val="24"/>
                <w:lang w:val="ru-RU"/>
              </w:rPr>
              <w:t xml:space="preserve"> </w:t>
            </w:r>
            <w:r w:rsidRPr="00DE40A1">
              <w:rPr>
                <w:sz w:val="24"/>
                <w:lang w:val="ru-RU"/>
              </w:rPr>
              <w:t>Всероссийской</w:t>
            </w:r>
            <w:r w:rsidRPr="00DE40A1">
              <w:rPr>
                <w:spacing w:val="-1"/>
                <w:sz w:val="24"/>
                <w:lang w:val="ru-RU"/>
              </w:rPr>
              <w:t xml:space="preserve"> </w:t>
            </w:r>
            <w:r w:rsidRPr="00DE40A1">
              <w:rPr>
                <w:sz w:val="24"/>
                <w:lang w:val="ru-RU"/>
              </w:rPr>
              <w:t>олимпиады:</w:t>
            </w:r>
          </w:p>
          <w:p w:rsidR="002238C5" w:rsidRPr="00DE40A1" w:rsidRDefault="002238C5" w:rsidP="00AC5699">
            <w:pPr>
              <w:pStyle w:val="TableParagraph"/>
              <w:spacing w:before="6"/>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115"/>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DE40A1" w:rsidRDefault="002238C5" w:rsidP="002238C5">
            <w:pPr>
              <w:pStyle w:val="TableParagraph"/>
              <w:numPr>
                <w:ilvl w:val="0"/>
                <w:numId w:val="115"/>
              </w:numPr>
              <w:tabs>
                <w:tab w:val="left" w:pos="245"/>
              </w:tabs>
              <w:spacing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201"/>
              <w:ind w:left="1"/>
              <w:jc w:val="center"/>
              <w:rPr>
                <w:sz w:val="24"/>
              </w:rPr>
            </w:pPr>
            <w:r>
              <w:rPr>
                <w:sz w:val="24"/>
              </w:rPr>
              <w:t>0</w:t>
            </w:r>
          </w:p>
          <w:p w:rsidR="002238C5" w:rsidRDefault="002238C5" w:rsidP="00AC5699">
            <w:pPr>
              <w:pStyle w:val="TableParagraph"/>
              <w:ind w:left="1"/>
              <w:jc w:val="center"/>
              <w:rPr>
                <w:sz w:val="24"/>
              </w:rPr>
            </w:pPr>
            <w:r>
              <w:rPr>
                <w:sz w:val="24"/>
              </w:rPr>
              <w:t>2</w:t>
            </w:r>
          </w:p>
          <w:p w:rsidR="002238C5" w:rsidRDefault="002238C5" w:rsidP="00AC5699">
            <w:pPr>
              <w:pStyle w:val="TableParagraph"/>
              <w:spacing w:line="264" w:lineRule="exact"/>
              <w:ind w:left="1"/>
              <w:jc w:val="center"/>
              <w:rPr>
                <w:sz w:val="24"/>
              </w:rPr>
            </w:pPr>
            <w:r>
              <w:rPr>
                <w:sz w:val="24"/>
              </w:rPr>
              <w:t>2</w:t>
            </w:r>
          </w:p>
        </w:tc>
        <w:tc>
          <w:tcPr>
            <w:tcW w:w="1623" w:type="dxa"/>
          </w:tcPr>
          <w:p w:rsidR="002238C5" w:rsidRDefault="002238C5" w:rsidP="00AC5699">
            <w:pPr>
              <w:pStyle w:val="TableParagraph"/>
              <w:spacing w:line="270" w:lineRule="exact"/>
              <w:ind w:left="113" w:right="113"/>
              <w:jc w:val="center"/>
              <w:rPr>
                <w:sz w:val="24"/>
              </w:rPr>
            </w:pPr>
            <w:r>
              <w:rPr>
                <w:sz w:val="24"/>
              </w:rPr>
              <w:t>ООО,</w:t>
            </w:r>
            <w:r>
              <w:rPr>
                <w:spacing w:val="-3"/>
                <w:sz w:val="24"/>
              </w:rPr>
              <w:t xml:space="preserve"> </w:t>
            </w:r>
            <w:r>
              <w:rPr>
                <w:sz w:val="24"/>
              </w:rPr>
              <w:t>СОО</w:t>
            </w:r>
          </w:p>
        </w:tc>
      </w:tr>
      <w:tr w:rsidR="002238C5" w:rsidTr="00AC5699">
        <w:trPr>
          <w:trHeight w:val="1932"/>
        </w:trPr>
        <w:tc>
          <w:tcPr>
            <w:tcW w:w="800" w:type="dxa"/>
          </w:tcPr>
          <w:p w:rsidR="002238C5" w:rsidRDefault="002238C5" w:rsidP="00AC5699">
            <w:pPr>
              <w:pStyle w:val="TableParagraph"/>
              <w:spacing w:line="268" w:lineRule="exact"/>
              <w:ind w:left="109" w:right="100"/>
              <w:jc w:val="center"/>
              <w:rPr>
                <w:sz w:val="24"/>
              </w:rPr>
            </w:pPr>
            <w:r>
              <w:rPr>
                <w:sz w:val="24"/>
              </w:rPr>
              <w:t>1.2.1.</w:t>
            </w:r>
          </w:p>
        </w:tc>
        <w:tc>
          <w:tcPr>
            <w:tcW w:w="6366" w:type="dxa"/>
          </w:tcPr>
          <w:p w:rsidR="002238C5" w:rsidRPr="00DE40A1" w:rsidRDefault="002238C5" w:rsidP="00AC5699">
            <w:pPr>
              <w:pStyle w:val="TableParagraph"/>
              <w:ind w:left="105" w:right="102"/>
              <w:jc w:val="both"/>
              <w:rPr>
                <w:sz w:val="24"/>
                <w:lang w:val="ru-RU"/>
              </w:rPr>
            </w:pPr>
            <w:r w:rsidRPr="00DE40A1">
              <w:rPr>
                <w:sz w:val="24"/>
                <w:lang w:val="ru-RU"/>
              </w:rPr>
              <w:t>Численность</w:t>
            </w:r>
            <w:r w:rsidRPr="00DE40A1">
              <w:rPr>
                <w:spacing w:val="1"/>
                <w:sz w:val="24"/>
                <w:lang w:val="ru-RU"/>
              </w:rPr>
              <w:t xml:space="preserve"> </w:t>
            </w:r>
            <w:r w:rsidRPr="00DE40A1">
              <w:rPr>
                <w:sz w:val="24"/>
                <w:lang w:val="ru-RU"/>
              </w:rPr>
              <w:t>обучающихся,</w:t>
            </w:r>
            <w:r w:rsidRPr="00DE40A1">
              <w:rPr>
                <w:spacing w:val="1"/>
                <w:sz w:val="24"/>
                <w:lang w:val="ru-RU"/>
              </w:rPr>
              <w:t xml:space="preserve"> </w:t>
            </w:r>
            <w:r w:rsidRPr="00DE40A1">
              <w:rPr>
                <w:sz w:val="24"/>
                <w:lang w:val="ru-RU"/>
              </w:rPr>
              <w:t>принявших</w:t>
            </w:r>
            <w:r w:rsidRPr="00DE40A1">
              <w:rPr>
                <w:spacing w:val="1"/>
                <w:sz w:val="24"/>
                <w:lang w:val="ru-RU"/>
              </w:rPr>
              <w:t xml:space="preserve"> </w:t>
            </w:r>
            <w:r w:rsidRPr="00DE40A1">
              <w:rPr>
                <w:sz w:val="24"/>
                <w:lang w:val="ru-RU"/>
              </w:rPr>
              <w:t>участие</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предметных</w:t>
            </w:r>
            <w:r w:rsidRPr="00DE40A1">
              <w:rPr>
                <w:spacing w:val="1"/>
                <w:sz w:val="24"/>
                <w:lang w:val="ru-RU"/>
              </w:rPr>
              <w:t xml:space="preserve"> </w:t>
            </w:r>
            <w:r w:rsidRPr="00DE40A1">
              <w:rPr>
                <w:sz w:val="24"/>
                <w:lang w:val="ru-RU"/>
              </w:rPr>
              <w:t>олимпиадах</w:t>
            </w:r>
            <w:r w:rsidRPr="00DE40A1">
              <w:rPr>
                <w:spacing w:val="1"/>
                <w:sz w:val="24"/>
                <w:lang w:val="ru-RU"/>
              </w:rPr>
              <w:t xml:space="preserve"> </w:t>
            </w:r>
            <w:r w:rsidRPr="00DE40A1">
              <w:rPr>
                <w:sz w:val="24"/>
                <w:lang w:val="ru-RU"/>
              </w:rPr>
              <w:t>школьников</w:t>
            </w:r>
            <w:r w:rsidRPr="00DE40A1">
              <w:rPr>
                <w:spacing w:val="1"/>
                <w:sz w:val="24"/>
                <w:lang w:val="ru-RU"/>
              </w:rPr>
              <w:t xml:space="preserve"> </w:t>
            </w:r>
            <w:r w:rsidRPr="00DE40A1">
              <w:rPr>
                <w:sz w:val="24"/>
                <w:lang w:val="ru-RU"/>
              </w:rPr>
              <w:t>согласно</w:t>
            </w:r>
            <w:r w:rsidRPr="00DE40A1">
              <w:rPr>
                <w:spacing w:val="1"/>
                <w:sz w:val="24"/>
                <w:lang w:val="ru-RU"/>
              </w:rPr>
              <w:t xml:space="preserve"> </w:t>
            </w:r>
            <w:r w:rsidRPr="00DE40A1">
              <w:rPr>
                <w:sz w:val="24"/>
                <w:lang w:val="ru-RU"/>
              </w:rPr>
              <w:t>перечню</w:t>
            </w:r>
            <w:r w:rsidRPr="00DE40A1">
              <w:rPr>
                <w:spacing w:val="1"/>
                <w:sz w:val="24"/>
                <w:lang w:val="ru-RU"/>
              </w:rPr>
              <w:t xml:space="preserve"> </w:t>
            </w:r>
            <w:r w:rsidRPr="00DE40A1">
              <w:rPr>
                <w:sz w:val="24"/>
                <w:lang w:val="ru-RU"/>
              </w:rPr>
              <w:t>олимпиад</w:t>
            </w:r>
            <w:r w:rsidRPr="00DE40A1">
              <w:rPr>
                <w:spacing w:val="-1"/>
                <w:sz w:val="24"/>
                <w:lang w:val="ru-RU"/>
              </w:rPr>
              <w:t xml:space="preserve"> </w:t>
            </w:r>
            <w:r w:rsidRPr="00DE40A1">
              <w:rPr>
                <w:sz w:val="24"/>
                <w:lang w:val="ru-RU"/>
              </w:rPr>
              <w:t>школьников</w:t>
            </w:r>
            <w:r w:rsidRPr="00DE40A1">
              <w:rPr>
                <w:spacing w:val="-3"/>
                <w:sz w:val="24"/>
                <w:lang w:val="ru-RU"/>
              </w:rPr>
              <w:t xml:space="preserve"> </w:t>
            </w:r>
            <w:r w:rsidRPr="00DE40A1">
              <w:rPr>
                <w:sz w:val="24"/>
                <w:lang w:val="ru-RU"/>
              </w:rPr>
              <w:t>Минобрнауки</w:t>
            </w:r>
            <w:r w:rsidRPr="00DE40A1">
              <w:rPr>
                <w:spacing w:val="-1"/>
                <w:sz w:val="24"/>
                <w:lang w:val="ru-RU"/>
              </w:rPr>
              <w:t xml:space="preserve"> </w:t>
            </w:r>
            <w:r w:rsidRPr="00DE40A1">
              <w:rPr>
                <w:sz w:val="24"/>
                <w:lang w:val="ru-RU"/>
              </w:rPr>
              <w:t>РФ:</w:t>
            </w:r>
          </w:p>
          <w:p w:rsidR="002238C5" w:rsidRPr="00DE40A1" w:rsidRDefault="002238C5" w:rsidP="00AC5699">
            <w:pPr>
              <w:pStyle w:val="TableParagraph"/>
              <w:spacing w:before="3"/>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114"/>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DE40A1" w:rsidRDefault="002238C5" w:rsidP="002238C5">
            <w:pPr>
              <w:pStyle w:val="TableParagraph"/>
              <w:numPr>
                <w:ilvl w:val="0"/>
                <w:numId w:val="114"/>
              </w:numPr>
              <w:tabs>
                <w:tab w:val="left" w:pos="245"/>
              </w:tabs>
              <w:spacing w:before="1"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spacing w:line="268" w:lineRule="exact"/>
              <w:ind w:left="113" w:right="113"/>
              <w:jc w:val="center"/>
              <w:rPr>
                <w:sz w:val="24"/>
              </w:rPr>
            </w:pPr>
            <w:r>
              <w:rPr>
                <w:sz w:val="24"/>
              </w:rPr>
              <w:t>ООО,</w:t>
            </w:r>
            <w:r>
              <w:rPr>
                <w:spacing w:val="-3"/>
                <w:sz w:val="24"/>
              </w:rPr>
              <w:t xml:space="preserve"> </w:t>
            </w:r>
            <w:r>
              <w:rPr>
                <w:sz w:val="24"/>
              </w:rPr>
              <w:t>СОО</w:t>
            </w:r>
          </w:p>
        </w:tc>
      </w:tr>
      <w:tr w:rsidR="002238C5" w:rsidTr="00AC5699">
        <w:trPr>
          <w:trHeight w:val="1931"/>
        </w:trPr>
        <w:tc>
          <w:tcPr>
            <w:tcW w:w="800" w:type="dxa"/>
          </w:tcPr>
          <w:p w:rsidR="002238C5" w:rsidRDefault="002238C5" w:rsidP="00AC5699">
            <w:pPr>
              <w:pStyle w:val="TableParagraph"/>
              <w:spacing w:line="268" w:lineRule="exact"/>
              <w:ind w:left="109" w:right="100"/>
              <w:jc w:val="center"/>
              <w:rPr>
                <w:sz w:val="24"/>
              </w:rPr>
            </w:pPr>
            <w:r>
              <w:rPr>
                <w:sz w:val="24"/>
              </w:rPr>
              <w:t>1.2.2.</w:t>
            </w:r>
          </w:p>
        </w:tc>
        <w:tc>
          <w:tcPr>
            <w:tcW w:w="6366" w:type="dxa"/>
          </w:tcPr>
          <w:p w:rsidR="002238C5" w:rsidRPr="00DE40A1" w:rsidRDefault="002238C5" w:rsidP="00AC5699">
            <w:pPr>
              <w:pStyle w:val="TableParagraph"/>
              <w:ind w:left="105" w:right="101"/>
              <w:jc w:val="both"/>
              <w:rPr>
                <w:sz w:val="24"/>
                <w:lang w:val="ru-RU"/>
              </w:rPr>
            </w:pPr>
            <w:r w:rsidRPr="00DE40A1">
              <w:rPr>
                <w:sz w:val="24"/>
                <w:lang w:val="ru-RU"/>
              </w:rPr>
              <w:t>Количество</w:t>
            </w:r>
            <w:r w:rsidRPr="00DE40A1">
              <w:rPr>
                <w:spacing w:val="1"/>
                <w:sz w:val="24"/>
                <w:lang w:val="ru-RU"/>
              </w:rPr>
              <w:t xml:space="preserve"> </w:t>
            </w:r>
            <w:r w:rsidRPr="00DE40A1">
              <w:rPr>
                <w:sz w:val="24"/>
                <w:lang w:val="ru-RU"/>
              </w:rPr>
              <w:t>призовых</w:t>
            </w:r>
            <w:r w:rsidRPr="00DE40A1">
              <w:rPr>
                <w:spacing w:val="1"/>
                <w:sz w:val="24"/>
                <w:lang w:val="ru-RU"/>
              </w:rPr>
              <w:t xml:space="preserve"> </w:t>
            </w:r>
            <w:r w:rsidRPr="00DE40A1">
              <w:rPr>
                <w:sz w:val="24"/>
                <w:lang w:val="ru-RU"/>
              </w:rPr>
              <w:t>мест,</w:t>
            </w:r>
            <w:r w:rsidRPr="00DE40A1">
              <w:rPr>
                <w:spacing w:val="1"/>
                <w:sz w:val="24"/>
                <w:lang w:val="ru-RU"/>
              </w:rPr>
              <w:t xml:space="preserve"> </w:t>
            </w:r>
            <w:r w:rsidRPr="00DE40A1">
              <w:rPr>
                <w:sz w:val="24"/>
                <w:lang w:val="ru-RU"/>
              </w:rPr>
              <w:t>занятых</w:t>
            </w:r>
            <w:r w:rsidRPr="00DE40A1">
              <w:rPr>
                <w:spacing w:val="1"/>
                <w:sz w:val="24"/>
                <w:lang w:val="ru-RU"/>
              </w:rPr>
              <w:t xml:space="preserve"> </w:t>
            </w:r>
            <w:r w:rsidRPr="00DE40A1">
              <w:rPr>
                <w:sz w:val="24"/>
                <w:lang w:val="ru-RU"/>
              </w:rPr>
              <w:t>обучающимися</w:t>
            </w:r>
            <w:r w:rsidRPr="00DE40A1">
              <w:rPr>
                <w:spacing w:val="1"/>
                <w:sz w:val="24"/>
                <w:lang w:val="ru-RU"/>
              </w:rPr>
              <w:t xml:space="preserve"> </w:t>
            </w:r>
            <w:r w:rsidRPr="00DE40A1">
              <w:rPr>
                <w:sz w:val="24"/>
                <w:lang w:val="ru-RU"/>
              </w:rPr>
              <w:t>в</w:t>
            </w:r>
            <w:r w:rsidRPr="00DE40A1">
              <w:rPr>
                <w:spacing w:val="-57"/>
                <w:sz w:val="24"/>
                <w:lang w:val="ru-RU"/>
              </w:rPr>
              <w:t xml:space="preserve"> </w:t>
            </w:r>
            <w:r w:rsidRPr="00DE40A1">
              <w:rPr>
                <w:sz w:val="24"/>
                <w:lang w:val="ru-RU"/>
              </w:rPr>
              <w:t>отборочном</w:t>
            </w:r>
            <w:r w:rsidRPr="00DE40A1">
              <w:rPr>
                <w:spacing w:val="1"/>
                <w:sz w:val="24"/>
                <w:lang w:val="ru-RU"/>
              </w:rPr>
              <w:t xml:space="preserve"> </w:t>
            </w:r>
            <w:r w:rsidRPr="00DE40A1">
              <w:rPr>
                <w:sz w:val="24"/>
                <w:lang w:val="ru-RU"/>
              </w:rPr>
              <w:t>этапе</w:t>
            </w:r>
            <w:r w:rsidRPr="00DE40A1">
              <w:rPr>
                <w:spacing w:val="1"/>
                <w:sz w:val="24"/>
                <w:lang w:val="ru-RU"/>
              </w:rPr>
              <w:t xml:space="preserve"> </w:t>
            </w:r>
            <w:r w:rsidRPr="00DE40A1">
              <w:rPr>
                <w:sz w:val="24"/>
                <w:lang w:val="ru-RU"/>
              </w:rPr>
              <w:t>предметных</w:t>
            </w:r>
            <w:r w:rsidRPr="00DE40A1">
              <w:rPr>
                <w:spacing w:val="1"/>
                <w:sz w:val="24"/>
                <w:lang w:val="ru-RU"/>
              </w:rPr>
              <w:t xml:space="preserve"> </w:t>
            </w:r>
            <w:r w:rsidRPr="00DE40A1">
              <w:rPr>
                <w:sz w:val="24"/>
                <w:lang w:val="ru-RU"/>
              </w:rPr>
              <w:t>олимпиад</w:t>
            </w:r>
            <w:r w:rsidRPr="00DE40A1">
              <w:rPr>
                <w:spacing w:val="1"/>
                <w:sz w:val="24"/>
                <w:lang w:val="ru-RU"/>
              </w:rPr>
              <w:t xml:space="preserve"> </w:t>
            </w:r>
            <w:r w:rsidRPr="00DE40A1">
              <w:rPr>
                <w:sz w:val="24"/>
                <w:lang w:val="ru-RU"/>
              </w:rPr>
              <w:t>школьников</w:t>
            </w:r>
            <w:r w:rsidRPr="00DE40A1">
              <w:rPr>
                <w:spacing w:val="1"/>
                <w:sz w:val="24"/>
                <w:lang w:val="ru-RU"/>
              </w:rPr>
              <w:t xml:space="preserve"> </w:t>
            </w:r>
            <w:r w:rsidRPr="00DE40A1">
              <w:rPr>
                <w:sz w:val="24"/>
                <w:lang w:val="ru-RU"/>
              </w:rPr>
              <w:t>согласно</w:t>
            </w:r>
            <w:r w:rsidRPr="00DE40A1">
              <w:rPr>
                <w:spacing w:val="-12"/>
                <w:sz w:val="24"/>
                <w:lang w:val="ru-RU"/>
              </w:rPr>
              <w:t xml:space="preserve"> </w:t>
            </w:r>
            <w:r w:rsidRPr="00DE40A1">
              <w:rPr>
                <w:sz w:val="24"/>
                <w:lang w:val="ru-RU"/>
              </w:rPr>
              <w:t>перечню</w:t>
            </w:r>
            <w:r w:rsidRPr="00DE40A1">
              <w:rPr>
                <w:spacing w:val="-10"/>
                <w:sz w:val="24"/>
                <w:lang w:val="ru-RU"/>
              </w:rPr>
              <w:t xml:space="preserve"> </w:t>
            </w:r>
            <w:r w:rsidRPr="00DE40A1">
              <w:rPr>
                <w:sz w:val="24"/>
                <w:lang w:val="ru-RU"/>
              </w:rPr>
              <w:t>олимпиад</w:t>
            </w:r>
            <w:r w:rsidRPr="00DE40A1">
              <w:rPr>
                <w:spacing w:val="-10"/>
                <w:sz w:val="24"/>
                <w:lang w:val="ru-RU"/>
              </w:rPr>
              <w:t xml:space="preserve"> </w:t>
            </w:r>
            <w:r w:rsidRPr="00DE40A1">
              <w:rPr>
                <w:sz w:val="24"/>
                <w:lang w:val="ru-RU"/>
              </w:rPr>
              <w:t>школьников</w:t>
            </w:r>
            <w:r w:rsidRPr="00DE40A1">
              <w:rPr>
                <w:spacing w:val="-12"/>
                <w:sz w:val="24"/>
                <w:lang w:val="ru-RU"/>
              </w:rPr>
              <w:t xml:space="preserve"> </w:t>
            </w:r>
            <w:r w:rsidRPr="00DE40A1">
              <w:rPr>
                <w:sz w:val="24"/>
                <w:lang w:val="ru-RU"/>
              </w:rPr>
              <w:t>Минобрнауки</w:t>
            </w:r>
            <w:r w:rsidRPr="00DE40A1">
              <w:rPr>
                <w:spacing w:val="-10"/>
                <w:sz w:val="24"/>
                <w:lang w:val="ru-RU"/>
              </w:rPr>
              <w:t xml:space="preserve"> </w:t>
            </w:r>
            <w:r w:rsidRPr="00DE40A1">
              <w:rPr>
                <w:sz w:val="24"/>
                <w:lang w:val="ru-RU"/>
              </w:rPr>
              <w:t>РФ:</w:t>
            </w:r>
          </w:p>
          <w:p w:rsidR="002238C5" w:rsidRPr="00DE40A1" w:rsidRDefault="002238C5" w:rsidP="00AC5699">
            <w:pPr>
              <w:pStyle w:val="TableParagraph"/>
              <w:spacing w:before="3"/>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113"/>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DE40A1" w:rsidRDefault="002238C5" w:rsidP="002238C5">
            <w:pPr>
              <w:pStyle w:val="TableParagraph"/>
              <w:numPr>
                <w:ilvl w:val="0"/>
                <w:numId w:val="113"/>
              </w:numPr>
              <w:tabs>
                <w:tab w:val="left" w:pos="245"/>
              </w:tabs>
              <w:spacing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spacing w:line="268" w:lineRule="exact"/>
              <w:ind w:left="113" w:right="113"/>
              <w:jc w:val="center"/>
              <w:rPr>
                <w:sz w:val="24"/>
              </w:rPr>
            </w:pPr>
            <w:r>
              <w:rPr>
                <w:sz w:val="24"/>
              </w:rPr>
              <w:t>ООО,</w:t>
            </w:r>
            <w:r>
              <w:rPr>
                <w:spacing w:val="-3"/>
                <w:sz w:val="24"/>
              </w:rPr>
              <w:t xml:space="preserve"> </w:t>
            </w:r>
            <w:r>
              <w:rPr>
                <w:sz w:val="24"/>
              </w:rPr>
              <w:t>СОО</w:t>
            </w:r>
          </w:p>
        </w:tc>
      </w:tr>
      <w:tr w:rsidR="002238C5" w:rsidTr="00AC5699">
        <w:trPr>
          <w:trHeight w:val="1931"/>
        </w:trPr>
        <w:tc>
          <w:tcPr>
            <w:tcW w:w="800" w:type="dxa"/>
          </w:tcPr>
          <w:p w:rsidR="002238C5" w:rsidRDefault="002238C5" w:rsidP="00AC5699">
            <w:pPr>
              <w:pStyle w:val="TableParagraph"/>
              <w:spacing w:line="268" w:lineRule="exact"/>
              <w:ind w:left="109" w:right="100"/>
              <w:jc w:val="center"/>
              <w:rPr>
                <w:sz w:val="24"/>
              </w:rPr>
            </w:pPr>
            <w:r>
              <w:rPr>
                <w:sz w:val="24"/>
              </w:rPr>
              <w:t>1.2.3.</w:t>
            </w:r>
          </w:p>
        </w:tc>
        <w:tc>
          <w:tcPr>
            <w:tcW w:w="6366" w:type="dxa"/>
          </w:tcPr>
          <w:p w:rsidR="002238C5" w:rsidRPr="00DE40A1" w:rsidRDefault="002238C5" w:rsidP="00AC5699">
            <w:pPr>
              <w:pStyle w:val="TableParagraph"/>
              <w:ind w:left="105" w:right="101"/>
              <w:jc w:val="both"/>
              <w:rPr>
                <w:sz w:val="24"/>
                <w:lang w:val="ru-RU"/>
              </w:rPr>
            </w:pPr>
            <w:r w:rsidRPr="00DE40A1">
              <w:rPr>
                <w:sz w:val="24"/>
                <w:lang w:val="ru-RU"/>
              </w:rPr>
              <w:t>Количество</w:t>
            </w:r>
            <w:r w:rsidRPr="00DE40A1">
              <w:rPr>
                <w:spacing w:val="1"/>
                <w:sz w:val="24"/>
                <w:lang w:val="ru-RU"/>
              </w:rPr>
              <w:t xml:space="preserve"> </w:t>
            </w:r>
            <w:r w:rsidRPr="00DE40A1">
              <w:rPr>
                <w:sz w:val="24"/>
                <w:lang w:val="ru-RU"/>
              </w:rPr>
              <w:t>призовых</w:t>
            </w:r>
            <w:r w:rsidRPr="00DE40A1">
              <w:rPr>
                <w:spacing w:val="1"/>
                <w:sz w:val="24"/>
                <w:lang w:val="ru-RU"/>
              </w:rPr>
              <w:t xml:space="preserve"> </w:t>
            </w:r>
            <w:r w:rsidRPr="00DE40A1">
              <w:rPr>
                <w:sz w:val="24"/>
                <w:lang w:val="ru-RU"/>
              </w:rPr>
              <w:t>мест,</w:t>
            </w:r>
            <w:r w:rsidRPr="00DE40A1">
              <w:rPr>
                <w:spacing w:val="1"/>
                <w:sz w:val="24"/>
                <w:lang w:val="ru-RU"/>
              </w:rPr>
              <w:t xml:space="preserve"> </w:t>
            </w:r>
            <w:r w:rsidRPr="00DE40A1">
              <w:rPr>
                <w:sz w:val="24"/>
                <w:lang w:val="ru-RU"/>
              </w:rPr>
              <w:t>занятых</w:t>
            </w:r>
            <w:r w:rsidRPr="00DE40A1">
              <w:rPr>
                <w:spacing w:val="1"/>
                <w:sz w:val="24"/>
                <w:lang w:val="ru-RU"/>
              </w:rPr>
              <w:t xml:space="preserve"> </w:t>
            </w:r>
            <w:r w:rsidRPr="00DE40A1">
              <w:rPr>
                <w:sz w:val="24"/>
                <w:lang w:val="ru-RU"/>
              </w:rPr>
              <w:t>обучающимися</w:t>
            </w:r>
            <w:r w:rsidRPr="00DE40A1">
              <w:rPr>
                <w:spacing w:val="1"/>
                <w:sz w:val="24"/>
                <w:lang w:val="ru-RU"/>
              </w:rPr>
              <w:t xml:space="preserve"> </w:t>
            </w:r>
            <w:r w:rsidRPr="00DE40A1">
              <w:rPr>
                <w:sz w:val="24"/>
                <w:lang w:val="ru-RU"/>
              </w:rPr>
              <w:t>на</w:t>
            </w:r>
            <w:r w:rsidRPr="00DE40A1">
              <w:rPr>
                <w:spacing w:val="1"/>
                <w:sz w:val="24"/>
                <w:lang w:val="ru-RU"/>
              </w:rPr>
              <w:t xml:space="preserve"> </w:t>
            </w:r>
            <w:r w:rsidRPr="00DE40A1">
              <w:rPr>
                <w:sz w:val="24"/>
                <w:lang w:val="ru-RU"/>
              </w:rPr>
              <w:t>заключительном этапе предметных олимпиад школьников</w:t>
            </w:r>
            <w:r w:rsidRPr="00DE40A1">
              <w:rPr>
                <w:spacing w:val="1"/>
                <w:sz w:val="24"/>
                <w:lang w:val="ru-RU"/>
              </w:rPr>
              <w:t xml:space="preserve"> </w:t>
            </w:r>
            <w:r w:rsidRPr="00DE40A1">
              <w:rPr>
                <w:sz w:val="24"/>
                <w:lang w:val="ru-RU"/>
              </w:rPr>
              <w:t>согласно</w:t>
            </w:r>
            <w:r w:rsidRPr="00DE40A1">
              <w:rPr>
                <w:spacing w:val="-12"/>
                <w:sz w:val="24"/>
                <w:lang w:val="ru-RU"/>
              </w:rPr>
              <w:t xml:space="preserve"> </w:t>
            </w:r>
            <w:r w:rsidRPr="00DE40A1">
              <w:rPr>
                <w:sz w:val="24"/>
                <w:lang w:val="ru-RU"/>
              </w:rPr>
              <w:t>перечню</w:t>
            </w:r>
            <w:r w:rsidRPr="00DE40A1">
              <w:rPr>
                <w:spacing w:val="-10"/>
                <w:sz w:val="24"/>
                <w:lang w:val="ru-RU"/>
              </w:rPr>
              <w:t xml:space="preserve"> </w:t>
            </w:r>
            <w:r w:rsidRPr="00DE40A1">
              <w:rPr>
                <w:sz w:val="24"/>
                <w:lang w:val="ru-RU"/>
              </w:rPr>
              <w:t>олимпиад</w:t>
            </w:r>
            <w:r w:rsidRPr="00DE40A1">
              <w:rPr>
                <w:spacing w:val="-10"/>
                <w:sz w:val="24"/>
                <w:lang w:val="ru-RU"/>
              </w:rPr>
              <w:t xml:space="preserve"> </w:t>
            </w:r>
            <w:r w:rsidRPr="00DE40A1">
              <w:rPr>
                <w:sz w:val="24"/>
                <w:lang w:val="ru-RU"/>
              </w:rPr>
              <w:t>школьников</w:t>
            </w:r>
            <w:r w:rsidRPr="00DE40A1">
              <w:rPr>
                <w:spacing w:val="-12"/>
                <w:sz w:val="24"/>
                <w:lang w:val="ru-RU"/>
              </w:rPr>
              <w:t xml:space="preserve"> </w:t>
            </w:r>
            <w:r w:rsidRPr="00DE40A1">
              <w:rPr>
                <w:sz w:val="24"/>
                <w:lang w:val="ru-RU"/>
              </w:rPr>
              <w:t>Минобрнауки</w:t>
            </w:r>
            <w:r w:rsidRPr="00DE40A1">
              <w:rPr>
                <w:spacing w:val="-10"/>
                <w:sz w:val="24"/>
                <w:lang w:val="ru-RU"/>
              </w:rPr>
              <w:t xml:space="preserve"> </w:t>
            </w:r>
            <w:r w:rsidRPr="00DE40A1">
              <w:rPr>
                <w:sz w:val="24"/>
                <w:lang w:val="ru-RU"/>
              </w:rPr>
              <w:t>РФ:</w:t>
            </w:r>
          </w:p>
          <w:p w:rsidR="002238C5" w:rsidRPr="00DE40A1" w:rsidRDefault="002238C5" w:rsidP="00AC5699">
            <w:pPr>
              <w:pStyle w:val="TableParagraph"/>
              <w:spacing w:before="3"/>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112"/>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DE40A1" w:rsidRDefault="002238C5" w:rsidP="002238C5">
            <w:pPr>
              <w:pStyle w:val="TableParagraph"/>
              <w:numPr>
                <w:ilvl w:val="0"/>
                <w:numId w:val="112"/>
              </w:numPr>
              <w:tabs>
                <w:tab w:val="left" w:pos="245"/>
              </w:tabs>
              <w:spacing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ind w:left="468" w:right="465"/>
              <w:jc w:val="center"/>
              <w:rPr>
                <w:sz w:val="24"/>
              </w:rPr>
            </w:pPr>
            <w:r>
              <w:rPr>
                <w:sz w:val="24"/>
              </w:rPr>
              <w:t>1,5</w:t>
            </w: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spacing w:line="268" w:lineRule="exact"/>
              <w:ind w:left="113" w:right="113"/>
              <w:jc w:val="center"/>
              <w:rPr>
                <w:sz w:val="24"/>
              </w:rPr>
            </w:pPr>
            <w:r>
              <w:rPr>
                <w:sz w:val="24"/>
              </w:rPr>
              <w:t>ООО,</w:t>
            </w:r>
            <w:r>
              <w:rPr>
                <w:spacing w:val="-3"/>
                <w:sz w:val="24"/>
              </w:rPr>
              <w:t xml:space="preserve"> </w:t>
            </w:r>
            <w:r>
              <w:rPr>
                <w:sz w:val="24"/>
              </w:rPr>
              <w:t>СОО</w:t>
            </w:r>
          </w:p>
        </w:tc>
      </w:tr>
      <w:tr w:rsidR="002238C5" w:rsidTr="00AC5699">
        <w:trPr>
          <w:trHeight w:val="1655"/>
        </w:trPr>
        <w:tc>
          <w:tcPr>
            <w:tcW w:w="800" w:type="dxa"/>
          </w:tcPr>
          <w:p w:rsidR="002238C5" w:rsidRDefault="002238C5" w:rsidP="00AC5699">
            <w:pPr>
              <w:pStyle w:val="TableParagraph"/>
              <w:spacing w:line="268" w:lineRule="exact"/>
              <w:ind w:left="107" w:right="100"/>
              <w:jc w:val="center"/>
              <w:rPr>
                <w:sz w:val="24"/>
              </w:rPr>
            </w:pPr>
            <w:r>
              <w:rPr>
                <w:sz w:val="24"/>
              </w:rPr>
              <w:t>1.3.</w:t>
            </w:r>
          </w:p>
        </w:tc>
        <w:tc>
          <w:tcPr>
            <w:tcW w:w="6366" w:type="dxa"/>
          </w:tcPr>
          <w:p w:rsidR="002238C5" w:rsidRPr="00DE40A1" w:rsidRDefault="002238C5" w:rsidP="00AC5699">
            <w:pPr>
              <w:pStyle w:val="TableParagraph"/>
              <w:tabs>
                <w:tab w:val="left" w:pos="1549"/>
                <w:tab w:val="left" w:pos="2695"/>
                <w:tab w:val="left" w:pos="4194"/>
                <w:tab w:val="left" w:pos="6016"/>
              </w:tabs>
              <w:ind w:left="105" w:right="101"/>
              <w:rPr>
                <w:sz w:val="24"/>
                <w:lang w:val="ru-RU"/>
              </w:rPr>
            </w:pPr>
            <w:r w:rsidRPr="00DE40A1">
              <w:rPr>
                <w:sz w:val="24"/>
                <w:lang w:val="ru-RU"/>
              </w:rPr>
              <w:t>Количество</w:t>
            </w:r>
            <w:r w:rsidRPr="00DE40A1">
              <w:rPr>
                <w:sz w:val="24"/>
                <w:lang w:val="ru-RU"/>
              </w:rPr>
              <w:tab/>
              <w:t>медалей,</w:t>
            </w:r>
            <w:r w:rsidRPr="00DE40A1">
              <w:rPr>
                <w:sz w:val="24"/>
                <w:lang w:val="ru-RU"/>
              </w:rPr>
              <w:tab/>
              <w:t>полученных</w:t>
            </w:r>
            <w:r w:rsidRPr="00DE40A1">
              <w:rPr>
                <w:sz w:val="24"/>
                <w:lang w:val="ru-RU"/>
              </w:rPr>
              <w:tab/>
              <w:t>обучающимися</w:t>
            </w:r>
            <w:r w:rsidRPr="00DE40A1">
              <w:rPr>
                <w:sz w:val="24"/>
                <w:lang w:val="ru-RU"/>
              </w:rPr>
              <w:tab/>
            </w:r>
            <w:r w:rsidRPr="00DE40A1">
              <w:rPr>
                <w:spacing w:val="-2"/>
                <w:sz w:val="24"/>
                <w:lang w:val="ru-RU"/>
              </w:rPr>
              <w:t>на</w:t>
            </w:r>
            <w:r w:rsidRPr="00DE40A1">
              <w:rPr>
                <w:spacing w:val="-57"/>
                <w:sz w:val="24"/>
                <w:lang w:val="ru-RU"/>
              </w:rPr>
              <w:t xml:space="preserve"> </w:t>
            </w:r>
            <w:r w:rsidRPr="00DE40A1">
              <w:rPr>
                <w:sz w:val="24"/>
                <w:lang w:val="ru-RU"/>
              </w:rPr>
              <w:t>национальном</w:t>
            </w:r>
            <w:r w:rsidRPr="00DE40A1">
              <w:rPr>
                <w:spacing w:val="-2"/>
                <w:sz w:val="24"/>
                <w:lang w:val="ru-RU"/>
              </w:rPr>
              <w:t xml:space="preserve"> </w:t>
            </w:r>
            <w:r w:rsidRPr="00DE40A1">
              <w:rPr>
                <w:sz w:val="24"/>
                <w:lang w:val="ru-RU"/>
              </w:rPr>
              <w:t xml:space="preserve">чемпионате </w:t>
            </w:r>
            <w:r>
              <w:rPr>
                <w:sz w:val="24"/>
              </w:rPr>
              <w:t>World</w:t>
            </w:r>
            <w:r w:rsidR="00232144">
              <w:rPr>
                <w:sz w:val="24"/>
                <w:lang w:val="ru-RU"/>
              </w:rPr>
              <w:t xml:space="preserve"> </w:t>
            </w:r>
            <w:r>
              <w:rPr>
                <w:sz w:val="24"/>
              </w:rPr>
              <w:t>Skills</w:t>
            </w:r>
            <w:r w:rsidRPr="00DE40A1">
              <w:rPr>
                <w:sz w:val="24"/>
                <w:lang w:val="ru-RU"/>
              </w:rPr>
              <w:t>:</w:t>
            </w:r>
          </w:p>
          <w:p w:rsidR="002238C5" w:rsidRPr="00DE40A1" w:rsidRDefault="002238C5" w:rsidP="00AC5699">
            <w:pPr>
              <w:pStyle w:val="TableParagraph"/>
              <w:spacing w:before="3"/>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111"/>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DE40A1" w:rsidRDefault="002238C5" w:rsidP="002238C5">
            <w:pPr>
              <w:pStyle w:val="TableParagraph"/>
              <w:numPr>
                <w:ilvl w:val="0"/>
                <w:numId w:val="111"/>
              </w:numPr>
              <w:tabs>
                <w:tab w:val="left" w:pos="245"/>
              </w:tabs>
              <w:spacing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221"/>
              <w:ind w:left="1"/>
              <w:jc w:val="center"/>
              <w:rPr>
                <w:sz w:val="24"/>
              </w:rPr>
            </w:pPr>
            <w:r>
              <w:rPr>
                <w:sz w:val="24"/>
              </w:rPr>
              <w:t>0</w:t>
            </w:r>
          </w:p>
          <w:p w:rsidR="002238C5" w:rsidRDefault="002238C5" w:rsidP="00AC5699">
            <w:pPr>
              <w:pStyle w:val="TableParagraph"/>
              <w:spacing w:before="1"/>
              <w:ind w:left="468" w:right="465"/>
              <w:jc w:val="center"/>
              <w:rPr>
                <w:sz w:val="24"/>
              </w:rPr>
            </w:pPr>
            <w:r>
              <w:rPr>
                <w:sz w:val="24"/>
              </w:rPr>
              <w:t>1,5</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spacing w:line="268" w:lineRule="exact"/>
              <w:ind w:left="113" w:right="113"/>
              <w:jc w:val="center"/>
              <w:rPr>
                <w:sz w:val="24"/>
              </w:rPr>
            </w:pPr>
            <w:r>
              <w:rPr>
                <w:sz w:val="24"/>
              </w:rPr>
              <w:t>ООО,</w:t>
            </w:r>
            <w:r>
              <w:rPr>
                <w:spacing w:val="-3"/>
                <w:sz w:val="24"/>
              </w:rPr>
              <w:t xml:space="preserve"> </w:t>
            </w:r>
            <w:r>
              <w:rPr>
                <w:sz w:val="24"/>
              </w:rPr>
              <w:t>СОО</w:t>
            </w:r>
          </w:p>
        </w:tc>
      </w:tr>
      <w:tr w:rsidR="002238C5" w:rsidTr="00AC5699">
        <w:trPr>
          <w:trHeight w:val="2484"/>
        </w:trPr>
        <w:tc>
          <w:tcPr>
            <w:tcW w:w="800" w:type="dxa"/>
          </w:tcPr>
          <w:p w:rsidR="002238C5" w:rsidRDefault="002238C5" w:rsidP="00AC5699">
            <w:pPr>
              <w:pStyle w:val="TableParagraph"/>
              <w:spacing w:line="268" w:lineRule="exact"/>
              <w:ind w:left="107" w:right="100"/>
              <w:jc w:val="center"/>
              <w:rPr>
                <w:sz w:val="24"/>
              </w:rPr>
            </w:pPr>
            <w:r>
              <w:rPr>
                <w:sz w:val="24"/>
              </w:rPr>
              <w:t>1.4.</w:t>
            </w:r>
          </w:p>
        </w:tc>
        <w:tc>
          <w:tcPr>
            <w:tcW w:w="6366" w:type="dxa"/>
          </w:tcPr>
          <w:p w:rsidR="002238C5" w:rsidRPr="00DE40A1" w:rsidRDefault="002238C5" w:rsidP="00AC5699">
            <w:pPr>
              <w:pStyle w:val="TableParagraph"/>
              <w:ind w:left="105" w:right="100"/>
              <w:jc w:val="both"/>
              <w:rPr>
                <w:sz w:val="24"/>
                <w:lang w:val="ru-RU"/>
              </w:rPr>
            </w:pPr>
            <w:r w:rsidRPr="00DE40A1">
              <w:rPr>
                <w:sz w:val="24"/>
                <w:lang w:val="ru-RU"/>
              </w:rPr>
              <w:t>Количество</w:t>
            </w:r>
            <w:r w:rsidRPr="00DE40A1">
              <w:rPr>
                <w:spacing w:val="1"/>
                <w:sz w:val="24"/>
                <w:lang w:val="ru-RU"/>
              </w:rPr>
              <w:t xml:space="preserve"> </w:t>
            </w:r>
            <w:r w:rsidRPr="00DE40A1">
              <w:rPr>
                <w:sz w:val="24"/>
                <w:lang w:val="ru-RU"/>
              </w:rPr>
              <w:t>медалей,</w:t>
            </w:r>
            <w:r w:rsidRPr="00DE40A1">
              <w:rPr>
                <w:spacing w:val="1"/>
                <w:sz w:val="24"/>
                <w:lang w:val="ru-RU"/>
              </w:rPr>
              <w:t xml:space="preserve"> </w:t>
            </w:r>
            <w:r w:rsidRPr="00DE40A1">
              <w:rPr>
                <w:sz w:val="24"/>
                <w:lang w:val="ru-RU"/>
              </w:rPr>
              <w:t>полученных</w:t>
            </w:r>
            <w:r w:rsidRPr="00DE40A1">
              <w:rPr>
                <w:spacing w:val="1"/>
                <w:sz w:val="24"/>
                <w:lang w:val="ru-RU"/>
              </w:rPr>
              <w:t xml:space="preserve"> </w:t>
            </w:r>
            <w:r w:rsidRPr="00DE40A1">
              <w:rPr>
                <w:sz w:val="24"/>
                <w:lang w:val="ru-RU"/>
              </w:rPr>
              <w:t>на</w:t>
            </w:r>
            <w:r w:rsidRPr="00DE40A1">
              <w:rPr>
                <w:spacing w:val="1"/>
                <w:sz w:val="24"/>
                <w:lang w:val="ru-RU"/>
              </w:rPr>
              <w:t xml:space="preserve"> </w:t>
            </w:r>
            <w:r w:rsidRPr="00DE40A1">
              <w:rPr>
                <w:sz w:val="24"/>
                <w:lang w:val="ru-RU"/>
              </w:rPr>
              <w:t>национальном</w:t>
            </w:r>
            <w:r w:rsidRPr="00DE40A1">
              <w:rPr>
                <w:spacing w:val="1"/>
                <w:sz w:val="24"/>
                <w:lang w:val="ru-RU"/>
              </w:rPr>
              <w:t xml:space="preserve"> </w:t>
            </w:r>
            <w:r w:rsidRPr="00DE40A1">
              <w:rPr>
                <w:sz w:val="24"/>
                <w:lang w:val="ru-RU"/>
              </w:rPr>
              <w:t>чемпионате</w:t>
            </w:r>
            <w:r w:rsidRPr="00DE40A1">
              <w:rPr>
                <w:spacing w:val="1"/>
                <w:sz w:val="24"/>
                <w:lang w:val="ru-RU"/>
              </w:rPr>
              <w:t xml:space="preserve"> </w:t>
            </w:r>
            <w:r w:rsidRPr="00DE40A1">
              <w:rPr>
                <w:sz w:val="24"/>
                <w:lang w:val="ru-RU"/>
              </w:rPr>
              <w:t>профессионального</w:t>
            </w:r>
            <w:r w:rsidRPr="00DE40A1">
              <w:rPr>
                <w:spacing w:val="1"/>
                <w:sz w:val="24"/>
                <w:lang w:val="ru-RU"/>
              </w:rPr>
              <w:t xml:space="preserve"> </w:t>
            </w:r>
            <w:r w:rsidRPr="00DE40A1">
              <w:rPr>
                <w:sz w:val="24"/>
                <w:lang w:val="ru-RU"/>
              </w:rPr>
              <w:t>мастерства</w:t>
            </w:r>
            <w:r w:rsidRPr="00DE40A1">
              <w:rPr>
                <w:spacing w:val="1"/>
                <w:sz w:val="24"/>
                <w:lang w:val="ru-RU"/>
              </w:rPr>
              <w:t xml:space="preserve"> </w:t>
            </w:r>
            <w:r w:rsidRPr="00DE40A1">
              <w:rPr>
                <w:sz w:val="24"/>
                <w:lang w:val="ru-RU"/>
              </w:rPr>
              <w:t>для</w:t>
            </w:r>
            <w:r w:rsidRPr="00DE40A1">
              <w:rPr>
                <w:spacing w:val="1"/>
                <w:sz w:val="24"/>
                <w:lang w:val="ru-RU"/>
              </w:rPr>
              <w:t xml:space="preserve"> </w:t>
            </w:r>
            <w:r w:rsidRPr="00DE40A1">
              <w:rPr>
                <w:sz w:val="24"/>
                <w:lang w:val="ru-RU"/>
              </w:rPr>
              <w:t>лиц</w:t>
            </w:r>
            <w:r w:rsidRPr="00DE40A1">
              <w:rPr>
                <w:spacing w:val="1"/>
                <w:sz w:val="24"/>
                <w:lang w:val="ru-RU"/>
              </w:rPr>
              <w:t xml:space="preserve"> </w:t>
            </w:r>
            <w:r w:rsidRPr="00DE40A1">
              <w:rPr>
                <w:sz w:val="24"/>
                <w:lang w:val="ru-RU"/>
              </w:rPr>
              <w:t>с</w:t>
            </w:r>
            <w:r w:rsidRPr="00DE40A1">
              <w:rPr>
                <w:spacing w:val="1"/>
                <w:sz w:val="24"/>
                <w:lang w:val="ru-RU"/>
              </w:rPr>
              <w:t xml:space="preserve"> </w:t>
            </w:r>
            <w:r w:rsidRPr="00DE40A1">
              <w:rPr>
                <w:sz w:val="24"/>
                <w:lang w:val="ru-RU"/>
              </w:rPr>
              <w:t>ограниченными возможностями Абилимпикс школьниками</w:t>
            </w:r>
            <w:r w:rsidRPr="00DE40A1">
              <w:rPr>
                <w:spacing w:val="-57"/>
                <w:sz w:val="24"/>
                <w:lang w:val="ru-RU"/>
              </w:rPr>
              <w:t xml:space="preserve"> </w:t>
            </w:r>
            <w:r w:rsidRPr="00DE40A1">
              <w:rPr>
                <w:sz w:val="24"/>
                <w:lang w:val="ru-RU"/>
              </w:rPr>
              <w:t>8-12-х классов с ограниченными возможностями здоровья,</w:t>
            </w:r>
            <w:r w:rsidRPr="00DE40A1">
              <w:rPr>
                <w:spacing w:val="1"/>
                <w:sz w:val="24"/>
                <w:lang w:val="ru-RU"/>
              </w:rPr>
              <w:t xml:space="preserve"> </w:t>
            </w:r>
            <w:r w:rsidRPr="00DE40A1">
              <w:rPr>
                <w:sz w:val="24"/>
                <w:lang w:val="ru-RU"/>
              </w:rPr>
              <w:t>детей-инвалидов,</w:t>
            </w:r>
            <w:r w:rsidRPr="00DE40A1">
              <w:rPr>
                <w:spacing w:val="-1"/>
                <w:sz w:val="24"/>
                <w:lang w:val="ru-RU"/>
              </w:rPr>
              <w:t xml:space="preserve"> </w:t>
            </w:r>
            <w:r w:rsidRPr="00DE40A1">
              <w:rPr>
                <w:sz w:val="24"/>
                <w:lang w:val="ru-RU"/>
              </w:rPr>
              <w:t>инвалидов:</w:t>
            </w:r>
          </w:p>
          <w:p w:rsidR="002238C5" w:rsidRPr="00DE40A1" w:rsidRDefault="002238C5" w:rsidP="00AC5699">
            <w:pPr>
              <w:pStyle w:val="TableParagraph"/>
              <w:spacing w:before="3"/>
              <w:rPr>
                <w:b/>
                <w:sz w:val="23"/>
                <w:lang w:val="ru-RU"/>
              </w:rPr>
            </w:pPr>
          </w:p>
          <w:p w:rsidR="002238C5" w:rsidRDefault="002238C5" w:rsidP="00AC5699">
            <w:pPr>
              <w:pStyle w:val="TableParagraph"/>
              <w:spacing w:before="1"/>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110"/>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DE40A1" w:rsidRDefault="002238C5" w:rsidP="002238C5">
            <w:pPr>
              <w:pStyle w:val="TableParagraph"/>
              <w:numPr>
                <w:ilvl w:val="0"/>
                <w:numId w:val="110"/>
              </w:numPr>
              <w:tabs>
                <w:tab w:val="left" w:pos="245"/>
              </w:tabs>
              <w:spacing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53"/>
              <w:ind w:left="1"/>
              <w:jc w:val="center"/>
              <w:rPr>
                <w:sz w:val="24"/>
              </w:rPr>
            </w:pPr>
            <w:r>
              <w:rPr>
                <w:sz w:val="24"/>
              </w:rPr>
              <w:t>0</w:t>
            </w:r>
          </w:p>
          <w:p w:rsidR="002238C5" w:rsidRDefault="002238C5" w:rsidP="00AC5699">
            <w:pPr>
              <w:pStyle w:val="TableParagraph"/>
              <w:ind w:left="468" w:right="465"/>
              <w:jc w:val="center"/>
              <w:rPr>
                <w:sz w:val="24"/>
              </w:rPr>
            </w:pPr>
            <w:r>
              <w:rPr>
                <w:sz w:val="24"/>
              </w:rPr>
              <w:t>1,5</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spacing w:line="268" w:lineRule="exact"/>
              <w:ind w:left="113" w:right="113"/>
              <w:jc w:val="center"/>
              <w:rPr>
                <w:sz w:val="24"/>
              </w:rPr>
            </w:pPr>
            <w:r>
              <w:rPr>
                <w:sz w:val="24"/>
              </w:rPr>
              <w:t>ООО,</w:t>
            </w:r>
            <w:r>
              <w:rPr>
                <w:spacing w:val="-3"/>
                <w:sz w:val="24"/>
              </w:rPr>
              <w:t xml:space="preserve"> </w:t>
            </w:r>
            <w:r>
              <w:rPr>
                <w:sz w:val="24"/>
              </w:rPr>
              <w:t>СОО</w:t>
            </w:r>
          </w:p>
        </w:tc>
      </w:tr>
      <w:tr w:rsidR="002238C5" w:rsidTr="00AC5699">
        <w:trPr>
          <w:trHeight w:val="1379"/>
        </w:trPr>
        <w:tc>
          <w:tcPr>
            <w:tcW w:w="800" w:type="dxa"/>
          </w:tcPr>
          <w:p w:rsidR="002238C5" w:rsidRDefault="002238C5" w:rsidP="00AC5699">
            <w:pPr>
              <w:pStyle w:val="TableParagraph"/>
              <w:spacing w:line="268" w:lineRule="exact"/>
              <w:ind w:left="109" w:right="100"/>
              <w:jc w:val="center"/>
              <w:rPr>
                <w:sz w:val="24"/>
              </w:rPr>
            </w:pPr>
            <w:r>
              <w:rPr>
                <w:sz w:val="24"/>
              </w:rPr>
              <w:t>1.5.1.</w:t>
            </w:r>
          </w:p>
        </w:tc>
        <w:tc>
          <w:tcPr>
            <w:tcW w:w="6366" w:type="dxa"/>
          </w:tcPr>
          <w:p w:rsidR="002238C5" w:rsidRPr="00DE40A1" w:rsidRDefault="002238C5" w:rsidP="00AC5699">
            <w:pPr>
              <w:pStyle w:val="TableParagraph"/>
              <w:tabs>
                <w:tab w:val="left" w:pos="1359"/>
                <w:tab w:val="left" w:pos="2891"/>
                <w:tab w:val="left" w:pos="4676"/>
              </w:tabs>
              <w:ind w:left="105" w:right="103"/>
              <w:rPr>
                <w:sz w:val="24"/>
                <w:lang w:val="ru-RU"/>
              </w:rPr>
            </w:pPr>
            <w:r w:rsidRPr="00DE40A1">
              <w:rPr>
                <w:sz w:val="24"/>
                <w:lang w:val="ru-RU"/>
              </w:rPr>
              <w:t>Наличие</w:t>
            </w:r>
            <w:r w:rsidRPr="00DE40A1">
              <w:rPr>
                <w:sz w:val="24"/>
                <w:lang w:val="ru-RU"/>
              </w:rPr>
              <w:tab/>
              <w:t>участников</w:t>
            </w:r>
            <w:r w:rsidRPr="00DE40A1">
              <w:rPr>
                <w:sz w:val="24"/>
                <w:lang w:val="ru-RU"/>
              </w:rPr>
              <w:tab/>
              <w:t>региональной</w:t>
            </w:r>
            <w:r w:rsidRPr="00DE40A1">
              <w:rPr>
                <w:sz w:val="24"/>
                <w:lang w:val="ru-RU"/>
              </w:rPr>
              <w:tab/>
            </w:r>
            <w:r w:rsidRPr="00DE40A1">
              <w:rPr>
                <w:spacing w:val="-1"/>
                <w:sz w:val="24"/>
                <w:lang w:val="ru-RU"/>
              </w:rPr>
              <w:t>дистанционной</w:t>
            </w:r>
            <w:r w:rsidRPr="00DE40A1">
              <w:rPr>
                <w:spacing w:val="-57"/>
                <w:sz w:val="24"/>
                <w:lang w:val="ru-RU"/>
              </w:rPr>
              <w:t xml:space="preserve"> </w:t>
            </w:r>
            <w:r w:rsidRPr="00DE40A1">
              <w:rPr>
                <w:sz w:val="24"/>
                <w:lang w:val="ru-RU"/>
              </w:rPr>
              <w:t>олимпиады</w:t>
            </w:r>
            <w:r w:rsidRPr="00DE40A1">
              <w:rPr>
                <w:spacing w:val="-1"/>
                <w:sz w:val="24"/>
                <w:lang w:val="ru-RU"/>
              </w:rPr>
              <w:t xml:space="preserve"> </w:t>
            </w:r>
            <w:r w:rsidRPr="00DE40A1">
              <w:rPr>
                <w:sz w:val="24"/>
                <w:lang w:val="ru-RU"/>
              </w:rPr>
              <w:t>для обучающихся 3-4 классов:</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109"/>
              </w:numPr>
              <w:tabs>
                <w:tab w:val="left" w:pos="245"/>
              </w:tabs>
              <w:rPr>
                <w:sz w:val="24"/>
              </w:rPr>
            </w:pPr>
            <w:r>
              <w:rPr>
                <w:sz w:val="24"/>
              </w:rPr>
              <w:t>наличие;</w:t>
            </w:r>
          </w:p>
          <w:p w:rsidR="002238C5" w:rsidRDefault="002238C5" w:rsidP="002238C5">
            <w:pPr>
              <w:pStyle w:val="TableParagraph"/>
              <w:numPr>
                <w:ilvl w:val="0"/>
                <w:numId w:val="109"/>
              </w:numPr>
              <w:tabs>
                <w:tab w:val="left" w:pos="245"/>
              </w:tabs>
              <w:spacing w:line="264" w:lineRule="exact"/>
              <w:rPr>
                <w:sz w:val="24"/>
              </w:rPr>
            </w:pPr>
            <w:r>
              <w:rPr>
                <w:sz w:val="24"/>
              </w:rPr>
              <w:t>отсутствие.</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221"/>
              <w:ind w:left="468" w:right="465"/>
              <w:jc w:val="center"/>
              <w:rPr>
                <w:sz w:val="24"/>
              </w:rPr>
            </w:pPr>
            <w:r>
              <w:rPr>
                <w:sz w:val="24"/>
              </w:rPr>
              <w:t>0,5</w:t>
            </w:r>
          </w:p>
          <w:p w:rsidR="002238C5" w:rsidRDefault="002238C5" w:rsidP="00AC5699">
            <w:pPr>
              <w:pStyle w:val="TableParagraph"/>
              <w:spacing w:before="1"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bl>
    <w:p w:rsidR="002238C5" w:rsidRDefault="002238C5" w:rsidP="002238C5">
      <w:pPr>
        <w:sectPr w:rsidR="002238C5">
          <w:headerReference w:type="default" r:id="rId18"/>
          <w:pgSz w:w="11910" w:h="16840"/>
          <w:pgMar w:top="1040" w:right="440" w:bottom="280" w:left="920" w:header="713" w:footer="0" w:gutter="0"/>
          <w:pgNumType w:start="2"/>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1658"/>
        </w:trPr>
        <w:tc>
          <w:tcPr>
            <w:tcW w:w="800" w:type="dxa"/>
          </w:tcPr>
          <w:p w:rsidR="002238C5" w:rsidRDefault="002238C5" w:rsidP="00AC5699">
            <w:pPr>
              <w:pStyle w:val="TableParagraph"/>
              <w:spacing w:line="270" w:lineRule="exact"/>
              <w:ind w:left="109" w:right="100"/>
              <w:jc w:val="center"/>
              <w:rPr>
                <w:sz w:val="24"/>
              </w:rPr>
            </w:pPr>
            <w:r>
              <w:rPr>
                <w:sz w:val="24"/>
              </w:rPr>
              <w:t>1.5.2.</w:t>
            </w:r>
          </w:p>
        </w:tc>
        <w:tc>
          <w:tcPr>
            <w:tcW w:w="6366" w:type="dxa"/>
          </w:tcPr>
          <w:p w:rsidR="002238C5" w:rsidRPr="00DE40A1" w:rsidRDefault="002238C5" w:rsidP="00AC5699">
            <w:pPr>
              <w:pStyle w:val="TableParagraph"/>
              <w:ind w:left="105" w:right="98"/>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победителей</w:t>
            </w:r>
            <w:r w:rsidRPr="00DE40A1">
              <w:rPr>
                <w:spacing w:val="1"/>
                <w:sz w:val="24"/>
                <w:lang w:val="ru-RU"/>
              </w:rPr>
              <w:t xml:space="preserve"> </w:t>
            </w:r>
            <w:r w:rsidRPr="00DE40A1">
              <w:rPr>
                <w:sz w:val="24"/>
                <w:lang w:val="ru-RU"/>
              </w:rPr>
              <w:t>и/или</w:t>
            </w:r>
            <w:r w:rsidRPr="00DE40A1">
              <w:rPr>
                <w:spacing w:val="1"/>
                <w:sz w:val="24"/>
                <w:lang w:val="ru-RU"/>
              </w:rPr>
              <w:t xml:space="preserve"> </w:t>
            </w:r>
            <w:r w:rsidRPr="00DE40A1">
              <w:rPr>
                <w:sz w:val="24"/>
                <w:lang w:val="ru-RU"/>
              </w:rPr>
              <w:t>призеров</w:t>
            </w:r>
            <w:r w:rsidRPr="00DE40A1">
              <w:rPr>
                <w:spacing w:val="1"/>
                <w:sz w:val="24"/>
                <w:lang w:val="ru-RU"/>
              </w:rPr>
              <w:t xml:space="preserve"> </w:t>
            </w:r>
            <w:r w:rsidRPr="00DE40A1">
              <w:rPr>
                <w:sz w:val="24"/>
                <w:lang w:val="ru-RU"/>
              </w:rPr>
              <w:t>региональной</w:t>
            </w:r>
            <w:r w:rsidRPr="00DE40A1">
              <w:rPr>
                <w:spacing w:val="1"/>
                <w:sz w:val="24"/>
                <w:lang w:val="ru-RU"/>
              </w:rPr>
              <w:t xml:space="preserve"> </w:t>
            </w:r>
            <w:r w:rsidRPr="00DE40A1">
              <w:rPr>
                <w:spacing w:val="-1"/>
                <w:sz w:val="24"/>
                <w:lang w:val="ru-RU"/>
              </w:rPr>
              <w:t>дистанционной</w:t>
            </w:r>
            <w:r w:rsidRPr="00DE40A1">
              <w:rPr>
                <w:spacing w:val="-13"/>
                <w:sz w:val="24"/>
                <w:lang w:val="ru-RU"/>
              </w:rPr>
              <w:t xml:space="preserve"> </w:t>
            </w:r>
            <w:r w:rsidRPr="00DE40A1">
              <w:rPr>
                <w:sz w:val="24"/>
                <w:lang w:val="ru-RU"/>
              </w:rPr>
              <w:t>олимпиады</w:t>
            </w:r>
            <w:r w:rsidRPr="00DE40A1">
              <w:rPr>
                <w:spacing w:val="-14"/>
                <w:sz w:val="24"/>
                <w:lang w:val="ru-RU"/>
              </w:rPr>
              <w:t xml:space="preserve"> </w:t>
            </w:r>
            <w:r w:rsidRPr="00DE40A1">
              <w:rPr>
                <w:sz w:val="24"/>
                <w:lang w:val="ru-RU"/>
              </w:rPr>
              <w:t>для</w:t>
            </w:r>
            <w:r w:rsidRPr="00DE40A1">
              <w:rPr>
                <w:spacing w:val="-12"/>
                <w:sz w:val="24"/>
                <w:lang w:val="ru-RU"/>
              </w:rPr>
              <w:t xml:space="preserve"> </w:t>
            </w:r>
            <w:r w:rsidRPr="00DE40A1">
              <w:rPr>
                <w:sz w:val="24"/>
                <w:lang w:val="ru-RU"/>
              </w:rPr>
              <w:t>обучающихся</w:t>
            </w:r>
            <w:r w:rsidRPr="00DE40A1">
              <w:rPr>
                <w:spacing w:val="-13"/>
                <w:sz w:val="24"/>
                <w:lang w:val="ru-RU"/>
              </w:rPr>
              <w:t xml:space="preserve"> </w:t>
            </w:r>
            <w:r w:rsidRPr="00DE40A1">
              <w:rPr>
                <w:sz w:val="24"/>
                <w:lang w:val="ru-RU"/>
              </w:rPr>
              <w:t>3-4</w:t>
            </w:r>
            <w:r w:rsidRPr="00DE40A1">
              <w:rPr>
                <w:spacing w:val="-13"/>
                <w:sz w:val="24"/>
                <w:lang w:val="ru-RU"/>
              </w:rPr>
              <w:t xml:space="preserve"> </w:t>
            </w:r>
            <w:r w:rsidRPr="00DE40A1">
              <w:rPr>
                <w:sz w:val="24"/>
                <w:lang w:val="ru-RU"/>
              </w:rPr>
              <w:t>классов</w:t>
            </w:r>
            <w:r w:rsidRPr="00DE40A1">
              <w:rPr>
                <w:spacing w:val="-13"/>
                <w:sz w:val="24"/>
                <w:lang w:val="ru-RU"/>
              </w:rPr>
              <w:t xml:space="preserve"> </w:t>
            </w:r>
            <w:r w:rsidRPr="00DE40A1">
              <w:rPr>
                <w:sz w:val="24"/>
                <w:lang w:val="ru-RU"/>
              </w:rPr>
              <w:t>на</w:t>
            </w:r>
            <w:r w:rsidRPr="00DE40A1">
              <w:rPr>
                <w:spacing w:val="-58"/>
                <w:sz w:val="24"/>
                <w:lang w:val="ru-RU"/>
              </w:rPr>
              <w:t xml:space="preserve"> </w:t>
            </w:r>
            <w:r w:rsidRPr="00DE40A1">
              <w:rPr>
                <w:sz w:val="24"/>
                <w:lang w:val="ru-RU"/>
              </w:rPr>
              <w:t>муниципальном уровне:</w:t>
            </w:r>
          </w:p>
          <w:p w:rsidR="002238C5" w:rsidRPr="00DE40A1" w:rsidRDefault="002238C5" w:rsidP="00AC5699">
            <w:pPr>
              <w:pStyle w:val="TableParagraph"/>
              <w:spacing w:before="6"/>
              <w:rPr>
                <w:b/>
                <w:sz w:val="23"/>
                <w:lang w:val="ru-RU"/>
              </w:rPr>
            </w:pPr>
          </w:p>
          <w:p w:rsidR="002238C5" w:rsidRDefault="002238C5" w:rsidP="002238C5">
            <w:pPr>
              <w:pStyle w:val="TableParagraph"/>
              <w:numPr>
                <w:ilvl w:val="0"/>
                <w:numId w:val="108"/>
              </w:numPr>
              <w:tabs>
                <w:tab w:val="left" w:pos="245"/>
              </w:tabs>
              <w:jc w:val="both"/>
              <w:rPr>
                <w:sz w:val="24"/>
              </w:rPr>
            </w:pPr>
            <w:r>
              <w:rPr>
                <w:sz w:val="24"/>
              </w:rPr>
              <w:t>наличие;</w:t>
            </w:r>
          </w:p>
          <w:p w:rsidR="002238C5" w:rsidRDefault="002238C5" w:rsidP="002238C5">
            <w:pPr>
              <w:pStyle w:val="TableParagraph"/>
              <w:numPr>
                <w:ilvl w:val="0"/>
                <w:numId w:val="108"/>
              </w:numPr>
              <w:tabs>
                <w:tab w:val="left" w:pos="245"/>
              </w:tabs>
              <w:spacing w:line="264" w:lineRule="exact"/>
              <w:jc w:val="both"/>
              <w:rPr>
                <w:sz w:val="24"/>
              </w:rPr>
            </w:pPr>
            <w:r>
              <w:rPr>
                <w:sz w:val="24"/>
              </w:rPr>
              <w:t>отсутствие.</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201"/>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379"/>
        </w:trPr>
        <w:tc>
          <w:tcPr>
            <w:tcW w:w="800" w:type="dxa"/>
          </w:tcPr>
          <w:p w:rsidR="002238C5" w:rsidRDefault="002238C5" w:rsidP="00AC5699">
            <w:pPr>
              <w:pStyle w:val="TableParagraph"/>
              <w:spacing w:line="268" w:lineRule="exact"/>
              <w:ind w:left="109" w:right="100"/>
              <w:jc w:val="center"/>
              <w:rPr>
                <w:sz w:val="24"/>
              </w:rPr>
            </w:pPr>
            <w:r>
              <w:rPr>
                <w:sz w:val="24"/>
              </w:rPr>
              <w:t>1.5.3.</w:t>
            </w:r>
          </w:p>
        </w:tc>
        <w:tc>
          <w:tcPr>
            <w:tcW w:w="6366" w:type="dxa"/>
          </w:tcPr>
          <w:p w:rsidR="002238C5" w:rsidRPr="00DE40A1" w:rsidRDefault="002238C5" w:rsidP="00AC5699">
            <w:pPr>
              <w:pStyle w:val="TableParagraph"/>
              <w:ind w:left="105"/>
              <w:rPr>
                <w:sz w:val="24"/>
                <w:lang w:val="ru-RU"/>
              </w:rPr>
            </w:pPr>
            <w:r w:rsidRPr="00DE40A1">
              <w:rPr>
                <w:sz w:val="24"/>
                <w:lang w:val="ru-RU"/>
              </w:rPr>
              <w:t>Участие</w:t>
            </w:r>
            <w:r w:rsidRPr="00DE40A1">
              <w:rPr>
                <w:spacing w:val="29"/>
                <w:sz w:val="24"/>
                <w:lang w:val="ru-RU"/>
              </w:rPr>
              <w:t xml:space="preserve"> </w:t>
            </w:r>
            <w:r w:rsidRPr="00DE40A1">
              <w:rPr>
                <w:sz w:val="24"/>
                <w:lang w:val="ru-RU"/>
              </w:rPr>
              <w:t>в</w:t>
            </w:r>
            <w:r w:rsidRPr="00DE40A1">
              <w:rPr>
                <w:spacing w:val="29"/>
                <w:sz w:val="24"/>
                <w:lang w:val="ru-RU"/>
              </w:rPr>
              <w:t xml:space="preserve"> </w:t>
            </w:r>
            <w:r w:rsidRPr="00DE40A1">
              <w:rPr>
                <w:sz w:val="24"/>
                <w:lang w:val="ru-RU"/>
              </w:rPr>
              <w:t>региональной</w:t>
            </w:r>
            <w:r w:rsidRPr="00DE40A1">
              <w:rPr>
                <w:spacing w:val="31"/>
                <w:sz w:val="24"/>
                <w:lang w:val="ru-RU"/>
              </w:rPr>
              <w:t xml:space="preserve"> </w:t>
            </w:r>
            <w:r w:rsidRPr="00DE40A1">
              <w:rPr>
                <w:sz w:val="24"/>
                <w:lang w:val="ru-RU"/>
              </w:rPr>
              <w:t>дистанционной</w:t>
            </w:r>
            <w:r w:rsidRPr="00DE40A1">
              <w:rPr>
                <w:spacing w:val="31"/>
                <w:sz w:val="24"/>
                <w:lang w:val="ru-RU"/>
              </w:rPr>
              <w:t xml:space="preserve"> </w:t>
            </w:r>
            <w:r w:rsidRPr="00DE40A1">
              <w:rPr>
                <w:sz w:val="24"/>
                <w:lang w:val="ru-RU"/>
              </w:rPr>
              <w:t>олимпиаде</w:t>
            </w:r>
            <w:r w:rsidRPr="00DE40A1">
              <w:rPr>
                <w:spacing w:val="29"/>
                <w:sz w:val="24"/>
                <w:lang w:val="ru-RU"/>
              </w:rPr>
              <w:t xml:space="preserve"> </w:t>
            </w:r>
            <w:r w:rsidRPr="00DE40A1">
              <w:rPr>
                <w:sz w:val="24"/>
                <w:lang w:val="ru-RU"/>
              </w:rPr>
              <w:t>3-4</w:t>
            </w:r>
            <w:r w:rsidRPr="00DE40A1">
              <w:rPr>
                <w:spacing w:val="-57"/>
                <w:sz w:val="24"/>
                <w:lang w:val="ru-RU"/>
              </w:rPr>
              <w:t xml:space="preserve"> </w:t>
            </w:r>
            <w:r w:rsidRPr="00DE40A1">
              <w:rPr>
                <w:sz w:val="24"/>
                <w:lang w:val="ru-RU"/>
              </w:rPr>
              <w:t>классов</w:t>
            </w:r>
            <w:r w:rsidRPr="00DE40A1">
              <w:rPr>
                <w:spacing w:val="-1"/>
                <w:sz w:val="24"/>
                <w:lang w:val="ru-RU"/>
              </w:rPr>
              <w:t xml:space="preserve"> </w:t>
            </w:r>
            <w:r w:rsidRPr="00DE40A1">
              <w:rPr>
                <w:sz w:val="24"/>
                <w:lang w:val="ru-RU"/>
              </w:rPr>
              <w:t>по квоте</w:t>
            </w:r>
            <w:r w:rsidRPr="00DE40A1">
              <w:rPr>
                <w:spacing w:val="-1"/>
                <w:sz w:val="24"/>
                <w:lang w:val="ru-RU"/>
              </w:rPr>
              <w:t xml:space="preserve"> </w:t>
            </w:r>
            <w:r w:rsidRPr="00DE40A1">
              <w:rPr>
                <w:sz w:val="24"/>
                <w:lang w:val="ru-RU"/>
              </w:rPr>
              <w:t>региона:</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107"/>
              </w:numPr>
              <w:tabs>
                <w:tab w:val="left" w:pos="245"/>
              </w:tabs>
              <w:rPr>
                <w:sz w:val="24"/>
              </w:rPr>
            </w:pPr>
            <w:r>
              <w:rPr>
                <w:sz w:val="24"/>
              </w:rPr>
              <w:t>да;</w:t>
            </w:r>
          </w:p>
          <w:p w:rsidR="002238C5" w:rsidRDefault="002238C5" w:rsidP="002238C5">
            <w:pPr>
              <w:pStyle w:val="TableParagraph"/>
              <w:numPr>
                <w:ilvl w:val="0"/>
                <w:numId w:val="107"/>
              </w:numPr>
              <w:tabs>
                <w:tab w:val="left" w:pos="245"/>
              </w:tabs>
              <w:spacing w:line="264" w:lineRule="exact"/>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221"/>
              <w:ind w:left="468" w:right="465"/>
              <w:jc w:val="center"/>
              <w:rPr>
                <w:sz w:val="24"/>
              </w:rPr>
            </w:pPr>
            <w:r>
              <w:rPr>
                <w:sz w:val="24"/>
              </w:rPr>
              <w:t>0,5</w:t>
            </w:r>
          </w:p>
          <w:p w:rsidR="002238C5" w:rsidRDefault="002238C5" w:rsidP="00AC5699">
            <w:pPr>
              <w:pStyle w:val="TableParagraph"/>
              <w:spacing w:before="1" w:line="264" w:lineRule="exact"/>
              <w:ind w:left="1"/>
              <w:jc w:val="center"/>
              <w:rPr>
                <w:sz w:val="24"/>
              </w:rPr>
            </w:pPr>
            <w:r>
              <w:rPr>
                <w:sz w:val="24"/>
              </w:rPr>
              <w:t>0</w:t>
            </w:r>
          </w:p>
        </w:tc>
        <w:tc>
          <w:tcPr>
            <w:tcW w:w="1623" w:type="dxa"/>
          </w:tcPr>
          <w:p w:rsidR="002238C5" w:rsidRDefault="002238C5" w:rsidP="00AC5699">
            <w:pPr>
              <w:pStyle w:val="TableParagraph"/>
              <w:ind w:left="553" w:right="191" w:hanging="356"/>
              <w:rPr>
                <w:sz w:val="24"/>
              </w:rPr>
            </w:pPr>
            <w:r>
              <w:rPr>
                <w:sz w:val="24"/>
              </w:rPr>
              <w:t>НОО,</w:t>
            </w:r>
            <w:r>
              <w:rPr>
                <w:spacing w:val="-15"/>
                <w:sz w:val="24"/>
              </w:rPr>
              <w:t xml:space="preserve"> </w:t>
            </w:r>
            <w:r>
              <w:rPr>
                <w:sz w:val="24"/>
              </w:rPr>
              <w:t>ООО,</w:t>
            </w:r>
            <w:r>
              <w:rPr>
                <w:spacing w:val="-57"/>
                <w:sz w:val="24"/>
              </w:rPr>
              <w:t xml:space="preserve"> </w:t>
            </w:r>
            <w:r>
              <w:rPr>
                <w:sz w:val="24"/>
              </w:rPr>
              <w:t>СОО</w:t>
            </w:r>
          </w:p>
        </w:tc>
      </w:tr>
      <w:tr w:rsidR="002238C5" w:rsidTr="00AC5699">
        <w:trPr>
          <w:trHeight w:val="1656"/>
        </w:trPr>
        <w:tc>
          <w:tcPr>
            <w:tcW w:w="800" w:type="dxa"/>
          </w:tcPr>
          <w:p w:rsidR="002238C5" w:rsidRDefault="002238C5" w:rsidP="00AC5699">
            <w:pPr>
              <w:pStyle w:val="TableParagraph"/>
              <w:spacing w:line="268" w:lineRule="exact"/>
              <w:ind w:left="109" w:right="100"/>
              <w:jc w:val="center"/>
              <w:rPr>
                <w:sz w:val="24"/>
              </w:rPr>
            </w:pPr>
            <w:r>
              <w:rPr>
                <w:sz w:val="24"/>
              </w:rPr>
              <w:t>1.5.4.</w:t>
            </w:r>
          </w:p>
        </w:tc>
        <w:tc>
          <w:tcPr>
            <w:tcW w:w="6366" w:type="dxa"/>
          </w:tcPr>
          <w:p w:rsidR="002238C5" w:rsidRPr="00DE40A1" w:rsidRDefault="002238C5" w:rsidP="00AC5699">
            <w:pPr>
              <w:pStyle w:val="TableParagraph"/>
              <w:ind w:left="105" w:right="101"/>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победителей</w:t>
            </w:r>
            <w:r w:rsidRPr="00DE40A1">
              <w:rPr>
                <w:spacing w:val="1"/>
                <w:sz w:val="24"/>
                <w:lang w:val="ru-RU"/>
              </w:rPr>
              <w:t xml:space="preserve"> </w:t>
            </w:r>
            <w:r w:rsidRPr="00DE40A1">
              <w:rPr>
                <w:sz w:val="24"/>
                <w:lang w:val="ru-RU"/>
              </w:rPr>
              <w:t>и/или</w:t>
            </w:r>
            <w:r w:rsidRPr="00DE40A1">
              <w:rPr>
                <w:spacing w:val="1"/>
                <w:sz w:val="24"/>
                <w:lang w:val="ru-RU"/>
              </w:rPr>
              <w:t xml:space="preserve"> </w:t>
            </w:r>
            <w:r w:rsidRPr="00DE40A1">
              <w:rPr>
                <w:sz w:val="24"/>
                <w:lang w:val="ru-RU"/>
              </w:rPr>
              <w:t>призеров</w:t>
            </w:r>
            <w:r w:rsidRPr="00DE40A1">
              <w:rPr>
                <w:spacing w:val="1"/>
                <w:sz w:val="24"/>
                <w:lang w:val="ru-RU"/>
              </w:rPr>
              <w:t xml:space="preserve"> </w:t>
            </w:r>
            <w:r w:rsidRPr="00DE40A1">
              <w:rPr>
                <w:sz w:val="24"/>
                <w:lang w:val="ru-RU"/>
              </w:rPr>
              <w:t>региональной</w:t>
            </w:r>
            <w:r w:rsidRPr="00DE40A1">
              <w:rPr>
                <w:spacing w:val="1"/>
                <w:sz w:val="24"/>
                <w:lang w:val="ru-RU"/>
              </w:rPr>
              <w:t xml:space="preserve"> </w:t>
            </w:r>
            <w:r w:rsidRPr="00DE40A1">
              <w:rPr>
                <w:spacing w:val="-1"/>
                <w:sz w:val="24"/>
                <w:lang w:val="ru-RU"/>
              </w:rPr>
              <w:t>дистанционной</w:t>
            </w:r>
            <w:r w:rsidRPr="00DE40A1">
              <w:rPr>
                <w:spacing w:val="-13"/>
                <w:sz w:val="24"/>
                <w:lang w:val="ru-RU"/>
              </w:rPr>
              <w:t xml:space="preserve"> </w:t>
            </w:r>
            <w:r w:rsidRPr="00DE40A1">
              <w:rPr>
                <w:sz w:val="24"/>
                <w:lang w:val="ru-RU"/>
              </w:rPr>
              <w:t>олимпиады</w:t>
            </w:r>
            <w:r w:rsidRPr="00DE40A1">
              <w:rPr>
                <w:spacing w:val="-14"/>
                <w:sz w:val="24"/>
                <w:lang w:val="ru-RU"/>
              </w:rPr>
              <w:t xml:space="preserve"> </w:t>
            </w:r>
            <w:r w:rsidRPr="00DE40A1">
              <w:rPr>
                <w:sz w:val="24"/>
                <w:lang w:val="ru-RU"/>
              </w:rPr>
              <w:t>для</w:t>
            </w:r>
            <w:r w:rsidRPr="00DE40A1">
              <w:rPr>
                <w:spacing w:val="-12"/>
                <w:sz w:val="24"/>
                <w:lang w:val="ru-RU"/>
              </w:rPr>
              <w:t xml:space="preserve"> </w:t>
            </w:r>
            <w:r w:rsidRPr="00DE40A1">
              <w:rPr>
                <w:sz w:val="24"/>
                <w:lang w:val="ru-RU"/>
              </w:rPr>
              <w:t>обучающихся</w:t>
            </w:r>
            <w:r w:rsidRPr="00DE40A1">
              <w:rPr>
                <w:spacing w:val="-13"/>
                <w:sz w:val="24"/>
                <w:lang w:val="ru-RU"/>
              </w:rPr>
              <w:t xml:space="preserve"> </w:t>
            </w:r>
            <w:r w:rsidRPr="00DE40A1">
              <w:rPr>
                <w:sz w:val="24"/>
                <w:lang w:val="ru-RU"/>
              </w:rPr>
              <w:t>3-4</w:t>
            </w:r>
            <w:r w:rsidRPr="00DE40A1">
              <w:rPr>
                <w:spacing w:val="-13"/>
                <w:sz w:val="24"/>
                <w:lang w:val="ru-RU"/>
              </w:rPr>
              <w:t xml:space="preserve"> </w:t>
            </w:r>
            <w:r w:rsidRPr="00DE40A1">
              <w:rPr>
                <w:sz w:val="24"/>
                <w:lang w:val="ru-RU"/>
              </w:rPr>
              <w:t>классов</w:t>
            </w:r>
            <w:r w:rsidRPr="00DE40A1">
              <w:rPr>
                <w:spacing w:val="-13"/>
                <w:sz w:val="24"/>
                <w:lang w:val="ru-RU"/>
              </w:rPr>
              <w:t xml:space="preserve"> </w:t>
            </w:r>
            <w:r w:rsidRPr="00DE40A1">
              <w:rPr>
                <w:sz w:val="24"/>
                <w:lang w:val="ru-RU"/>
              </w:rPr>
              <w:t>на</w:t>
            </w:r>
            <w:r w:rsidRPr="00DE40A1">
              <w:rPr>
                <w:spacing w:val="-58"/>
                <w:sz w:val="24"/>
                <w:lang w:val="ru-RU"/>
              </w:rPr>
              <w:t xml:space="preserve"> </w:t>
            </w:r>
            <w:r w:rsidRPr="00DE40A1">
              <w:rPr>
                <w:sz w:val="24"/>
                <w:lang w:val="ru-RU"/>
              </w:rPr>
              <w:t>региональном уровне:</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106"/>
              </w:numPr>
              <w:tabs>
                <w:tab w:val="left" w:pos="245"/>
              </w:tabs>
              <w:spacing w:before="1"/>
              <w:jc w:val="both"/>
              <w:rPr>
                <w:sz w:val="24"/>
              </w:rPr>
            </w:pPr>
            <w:r>
              <w:rPr>
                <w:sz w:val="24"/>
              </w:rPr>
              <w:t>наличие;</w:t>
            </w:r>
          </w:p>
          <w:p w:rsidR="002238C5" w:rsidRDefault="002238C5" w:rsidP="002238C5">
            <w:pPr>
              <w:pStyle w:val="TableParagraph"/>
              <w:numPr>
                <w:ilvl w:val="0"/>
                <w:numId w:val="106"/>
              </w:numPr>
              <w:tabs>
                <w:tab w:val="left" w:pos="245"/>
              </w:tabs>
              <w:spacing w:line="264" w:lineRule="exact"/>
              <w:jc w:val="both"/>
              <w:rPr>
                <w:sz w:val="24"/>
              </w:rPr>
            </w:pPr>
            <w:r>
              <w:rPr>
                <w:sz w:val="24"/>
              </w:rPr>
              <w:t>отсутствие.</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99"/>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379"/>
        </w:trPr>
        <w:tc>
          <w:tcPr>
            <w:tcW w:w="800" w:type="dxa"/>
          </w:tcPr>
          <w:p w:rsidR="002238C5" w:rsidRDefault="002238C5" w:rsidP="00AC5699">
            <w:pPr>
              <w:pStyle w:val="TableParagraph"/>
              <w:spacing w:line="268" w:lineRule="exact"/>
              <w:ind w:left="109" w:right="100"/>
              <w:jc w:val="center"/>
              <w:rPr>
                <w:sz w:val="24"/>
              </w:rPr>
            </w:pPr>
            <w:r>
              <w:rPr>
                <w:sz w:val="24"/>
              </w:rPr>
              <w:t>1.6.1.</w:t>
            </w:r>
          </w:p>
        </w:tc>
        <w:tc>
          <w:tcPr>
            <w:tcW w:w="6366" w:type="dxa"/>
          </w:tcPr>
          <w:p w:rsidR="002238C5" w:rsidRPr="00DE40A1" w:rsidRDefault="002238C5" w:rsidP="00AC5699">
            <w:pPr>
              <w:pStyle w:val="TableParagraph"/>
              <w:tabs>
                <w:tab w:val="left" w:pos="1359"/>
                <w:tab w:val="left" w:pos="2891"/>
                <w:tab w:val="left" w:pos="4676"/>
              </w:tabs>
              <w:ind w:left="105" w:right="103"/>
              <w:rPr>
                <w:sz w:val="24"/>
                <w:lang w:val="ru-RU"/>
              </w:rPr>
            </w:pPr>
            <w:r w:rsidRPr="00DE40A1">
              <w:rPr>
                <w:sz w:val="24"/>
                <w:lang w:val="ru-RU"/>
              </w:rPr>
              <w:t>Наличие</w:t>
            </w:r>
            <w:r w:rsidRPr="00DE40A1">
              <w:rPr>
                <w:sz w:val="24"/>
                <w:lang w:val="ru-RU"/>
              </w:rPr>
              <w:tab/>
              <w:t>участников</w:t>
            </w:r>
            <w:r w:rsidRPr="00DE40A1">
              <w:rPr>
                <w:sz w:val="24"/>
                <w:lang w:val="ru-RU"/>
              </w:rPr>
              <w:tab/>
              <w:t>региональной</w:t>
            </w:r>
            <w:r w:rsidRPr="00DE40A1">
              <w:rPr>
                <w:sz w:val="24"/>
                <w:lang w:val="ru-RU"/>
              </w:rPr>
              <w:tab/>
            </w:r>
            <w:r w:rsidRPr="00DE40A1">
              <w:rPr>
                <w:spacing w:val="-1"/>
                <w:sz w:val="24"/>
                <w:lang w:val="ru-RU"/>
              </w:rPr>
              <w:t>дистанционной</w:t>
            </w:r>
            <w:r w:rsidRPr="00DE40A1">
              <w:rPr>
                <w:spacing w:val="-57"/>
                <w:sz w:val="24"/>
                <w:lang w:val="ru-RU"/>
              </w:rPr>
              <w:t xml:space="preserve"> </w:t>
            </w:r>
            <w:r w:rsidRPr="00DE40A1">
              <w:rPr>
                <w:sz w:val="24"/>
                <w:lang w:val="ru-RU"/>
              </w:rPr>
              <w:t>олимпиады</w:t>
            </w:r>
            <w:r w:rsidRPr="00DE40A1">
              <w:rPr>
                <w:spacing w:val="-1"/>
                <w:sz w:val="24"/>
                <w:lang w:val="ru-RU"/>
              </w:rPr>
              <w:t xml:space="preserve"> </w:t>
            </w:r>
            <w:r w:rsidRPr="00DE40A1">
              <w:rPr>
                <w:sz w:val="24"/>
                <w:lang w:val="ru-RU"/>
              </w:rPr>
              <w:t>для обучающихся 5-6</w:t>
            </w:r>
            <w:r w:rsidRPr="00DE40A1">
              <w:rPr>
                <w:spacing w:val="-1"/>
                <w:sz w:val="24"/>
                <w:lang w:val="ru-RU"/>
              </w:rPr>
              <w:t xml:space="preserve"> </w:t>
            </w:r>
            <w:r w:rsidRPr="00DE40A1">
              <w:rPr>
                <w:sz w:val="24"/>
                <w:lang w:val="ru-RU"/>
              </w:rPr>
              <w:t>классов:</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105"/>
              </w:numPr>
              <w:tabs>
                <w:tab w:val="left" w:pos="245"/>
              </w:tabs>
              <w:rPr>
                <w:sz w:val="24"/>
              </w:rPr>
            </w:pPr>
            <w:r>
              <w:rPr>
                <w:sz w:val="24"/>
              </w:rPr>
              <w:t>наличие;</w:t>
            </w:r>
          </w:p>
          <w:p w:rsidR="002238C5" w:rsidRDefault="002238C5" w:rsidP="002238C5">
            <w:pPr>
              <w:pStyle w:val="TableParagraph"/>
              <w:numPr>
                <w:ilvl w:val="0"/>
                <w:numId w:val="105"/>
              </w:numPr>
              <w:tabs>
                <w:tab w:val="left" w:pos="245"/>
              </w:tabs>
              <w:spacing w:line="264" w:lineRule="exact"/>
              <w:rPr>
                <w:sz w:val="24"/>
              </w:rPr>
            </w:pPr>
            <w:r>
              <w:rPr>
                <w:sz w:val="24"/>
              </w:rPr>
              <w:t>отсутствие.</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221"/>
              <w:ind w:left="468" w:right="465"/>
              <w:jc w:val="center"/>
              <w:rPr>
                <w:sz w:val="24"/>
              </w:rPr>
            </w:pPr>
            <w:r>
              <w:rPr>
                <w:sz w:val="24"/>
              </w:rPr>
              <w:t>0,5</w:t>
            </w:r>
          </w:p>
          <w:p w:rsidR="002238C5" w:rsidRDefault="002238C5" w:rsidP="00AC5699">
            <w:pPr>
              <w:pStyle w:val="TableParagraph"/>
              <w:spacing w:before="1" w:line="264" w:lineRule="exact"/>
              <w:ind w:left="1"/>
              <w:jc w:val="center"/>
              <w:rPr>
                <w:sz w:val="24"/>
              </w:rPr>
            </w:pPr>
            <w:r>
              <w:rPr>
                <w:sz w:val="24"/>
              </w:rPr>
              <w:t>0</w:t>
            </w:r>
          </w:p>
        </w:tc>
        <w:tc>
          <w:tcPr>
            <w:tcW w:w="1623" w:type="dxa"/>
          </w:tcPr>
          <w:p w:rsidR="002238C5" w:rsidRDefault="002238C5" w:rsidP="00AC5699">
            <w:pPr>
              <w:pStyle w:val="TableParagraph"/>
              <w:spacing w:line="268" w:lineRule="exact"/>
              <w:ind w:left="113" w:right="113"/>
              <w:jc w:val="center"/>
              <w:rPr>
                <w:sz w:val="24"/>
              </w:rPr>
            </w:pPr>
            <w:r>
              <w:rPr>
                <w:sz w:val="24"/>
              </w:rPr>
              <w:t>ООО,</w:t>
            </w:r>
            <w:r>
              <w:rPr>
                <w:spacing w:val="-3"/>
                <w:sz w:val="24"/>
              </w:rPr>
              <w:t xml:space="preserve"> </w:t>
            </w:r>
            <w:r>
              <w:rPr>
                <w:sz w:val="24"/>
              </w:rPr>
              <w:t>СОО</w:t>
            </w:r>
          </w:p>
        </w:tc>
      </w:tr>
      <w:tr w:rsidR="002238C5" w:rsidTr="00AC5699">
        <w:trPr>
          <w:trHeight w:val="1656"/>
        </w:trPr>
        <w:tc>
          <w:tcPr>
            <w:tcW w:w="800" w:type="dxa"/>
          </w:tcPr>
          <w:p w:rsidR="002238C5" w:rsidRDefault="002238C5" w:rsidP="00AC5699">
            <w:pPr>
              <w:pStyle w:val="TableParagraph"/>
              <w:spacing w:line="268" w:lineRule="exact"/>
              <w:ind w:left="109" w:right="100"/>
              <w:jc w:val="center"/>
              <w:rPr>
                <w:sz w:val="24"/>
              </w:rPr>
            </w:pPr>
            <w:r>
              <w:rPr>
                <w:sz w:val="24"/>
              </w:rPr>
              <w:t>1.6.2.</w:t>
            </w:r>
          </w:p>
        </w:tc>
        <w:tc>
          <w:tcPr>
            <w:tcW w:w="6366" w:type="dxa"/>
          </w:tcPr>
          <w:p w:rsidR="002238C5" w:rsidRPr="00DE40A1" w:rsidRDefault="002238C5" w:rsidP="00AC5699">
            <w:pPr>
              <w:pStyle w:val="TableParagraph"/>
              <w:ind w:left="105" w:right="101"/>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победителей</w:t>
            </w:r>
            <w:r w:rsidRPr="00DE40A1">
              <w:rPr>
                <w:spacing w:val="1"/>
                <w:sz w:val="24"/>
                <w:lang w:val="ru-RU"/>
              </w:rPr>
              <w:t xml:space="preserve"> </w:t>
            </w:r>
            <w:r w:rsidRPr="00DE40A1">
              <w:rPr>
                <w:sz w:val="24"/>
                <w:lang w:val="ru-RU"/>
              </w:rPr>
              <w:t>и/или</w:t>
            </w:r>
            <w:r w:rsidRPr="00DE40A1">
              <w:rPr>
                <w:spacing w:val="1"/>
                <w:sz w:val="24"/>
                <w:lang w:val="ru-RU"/>
              </w:rPr>
              <w:t xml:space="preserve"> </w:t>
            </w:r>
            <w:r w:rsidRPr="00DE40A1">
              <w:rPr>
                <w:sz w:val="24"/>
                <w:lang w:val="ru-RU"/>
              </w:rPr>
              <w:t>призеров</w:t>
            </w:r>
            <w:r w:rsidRPr="00DE40A1">
              <w:rPr>
                <w:spacing w:val="1"/>
                <w:sz w:val="24"/>
                <w:lang w:val="ru-RU"/>
              </w:rPr>
              <w:t xml:space="preserve"> </w:t>
            </w:r>
            <w:r w:rsidRPr="00DE40A1">
              <w:rPr>
                <w:sz w:val="24"/>
                <w:lang w:val="ru-RU"/>
              </w:rPr>
              <w:t>региональной</w:t>
            </w:r>
            <w:r w:rsidRPr="00DE40A1">
              <w:rPr>
                <w:spacing w:val="1"/>
                <w:sz w:val="24"/>
                <w:lang w:val="ru-RU"/>
              </w:rPr>
              <w:t xml:space="preserve"> </w:t>
            </w:r>
            <w:r w:rsidRPr="00DE40A1">
              <w:rPr>
                <w:spacing w:val="-1"/>
                <w:sz w:val="24"/>
                <w:lang w:val="ru-RU"/>
              </w:rPr>
              <w:t>дистанционной</w:t>
            </w:r>
            <w:r w:rsidRPr="00DE40A1">
              <w:rPr>
                <w:spacing w:val="-13"/>
                <w:sz w:val="24"/>
                <w:lang w:val="ru-RU"/>
              </w:rPr>
              <w:t xml:space="preserve"> </w:t>
            </w:r>
            <w:r w:rsidRPr="00DE40A1">
              <w:rPr>
                <w:sz w:val="24"/>
                <w:lang w:val="ru-RU"/>
              </w:rPr>
              <w:t>олимпиады</w:t>
            </w:r>
            <w:r w:rsidRPr="00DE40A1">
              <w:rPr>
                <w:spacing w:val="-14"/>
                <w:sz w:val="24"/>
                <w:lang w:val="ru-RU"/>
              </w:rPr>
              <w:t xml:space="preserve"> </w:t>
            </w:r>
            <w:r w:rsidRPr="00DE40A1">
              <w:rPr>
                <w:sz w:val="24"/>
                <w:lang w:val="ru-RU"/>
              </w:rPr>
              <w:t>для</w:t>
            </w:r>
            <w:r w:rsidRPr="00DE40A1">
              <w:rPr>
                <w:spacing w:val="-12"/>
                <w:sz w:val="24"/>
                <w:lang w:val="ru-RU"/>
              </w:rPr>
              <w:t xml:space="preserve"> </w:t>
            </w:r>
            <w:r w:rsidRPr="00DE40A1">
              <w:rPr>
                <w:sz w:val="24"/>
                <w:lang w:val="ru-RU"/>
              </w:rPr>
              <w:t>обучающихся</w:t>
            </w:r>
            <w:r w:rsidRPr="00DE40A1">
              <w:rPr>
                <w:spacing w:val="-13"/>
                <w:sz w:val="24"/>
                <w:lang w:val="ru-RU"/>
              </w:rPr>
              <w:t xml:space="preserve"> </w:t>
            </w:r>
            <w:r w:rsidRPr="00DE40A1">
              <w:rPr>
                <w:sz w:val="24"/>
                <w:lang w:val="ru-RU"/>
              </w:rPr>
              <w:t>5-6</w:t>
            </w:r>
            <w:r w:rsidRPr="00DE40A1">
              <w:rPr>
                <w:spacing w:val="-13"/>
                <w:sz w:val="24"/>
                <w:lang w:val="ru-RU"/>
              </w:rPr>
              <w:t xml:space="preserve"> </w:t>
            </w:r>
            <w:r w:rsidRPr="00DE40A1">
              <w:rPr>
                <w:sz w:val="24"/>
                <w:lang w:val="ru-RU"/>
              </w:rPr>
              <w:t>классов</w:t>
            </w:r>
            <w:r w:rsidRPr="00DE40A1">
              <w:rPr>
                <w:spacing w:val="-13"/>
                <w:sz w:val="24"/>
                <w:lang w:val="ru-RU"/>
              </w:rPr>
              <w:t xml:space="preserve"> </w:t>
            </w:r>
            <w:r w:rsidRPr="00DE40A1">
              <w:rPr>
                <w:sz w:val="24"/>
                <w:lang w:val="ru-RU"/>
              </w:rPr>
              <w:t>на</w:t>
            </w:r>
            <w:r w:rsidRPr="00DE40A1">
              <w:rPr>
                <w:spacing w:val="-58"/>
                <w:sz w:val="24"/>
                <w:lang w:val="ru-RU"/>
              </w:rPr>
              <w:t xml:space="preserve"> </w:t>
            </w:r>
            <w:r w:rsidRPr="00DE40A1">
              <w:rPr>
                <w:sz w:val="24"/>
                <w:lang w:val="ru-RU"/>
              </w:rPr>
              <w:t>муниципальном уровне:</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104"/>
              </w:numPr>
              <w:tabs>
                <w:tab w:val="left" w:pos="245"/>
              </w:tabs>
              <w:jc w:val="both"/>
              <w:rPr>
                <w:sz w:val="24"/>
              </w:rPr>
            </w:pPr>
            <w:r>
              <w:rPr>
                <w:sz w:val="24"/>
              </w:rPr>
              <w:t>наличие;</w:t>
            </w:r>
          </w:p>
          <w:p w:rsidR="002238C5" w:rsidRDefault="002238C5" w:rsidP="002238C5">
            <w:pPr>
              <w:pStyle w:val="TableParagraph"/>
              <w:numPr>
                <w:ilvl w:val="0"/>
                <w:numId w:val="104"/>
              </w:numPr>
              <w:tabs>
                <w:tab w:val="left" w:pos="245"/>
              </w:tabs>
              <w:spacing w:line="264" w:lineRule="exact"/>
              <w:jc w:val="both"/>
              <w:rPr>
                <w:sz w:val="24"/>
              </w:rPr>
            </w:pPr>
            <w:r>
              <w:rPr>
                <w:sz w:val="24"/>
              </w:rPr>
              <w:t>отсутствие.</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99"/>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spacing w:line="268" w:lineRule="exact"/>
              <w:ind w:left="113" w:right="113"/>
              <w:jc w:val="center"/>
              <w:rPr>
                <w:sz w:val="24"/>
              </w:rPr>
            </w:pPr>
            <w:r>
              <w:rPr>
                <w:sz w:val="24"/>
              </w:rPr>
              <w:t>ООО,</w:t>
            </w:r>
            <w:r>
              <w:rPr>
                <w:spacing w:val="-3"/>
                <w:sz w:val="24"/>
              </w:rPr>
              <w:t xml:space="preserve"> </w:t>
            </w:r>
            <w:r>
              <w:rPr>
                <w:sz w:val="24"/>
              </w:rPr>
              <w:t>СОО</w:t>
            </w:r>
          </w:p>
        </w:tc>
      </w:tr>
      <w:tr w:rsidR="002238C5" w:rsidTr="00AC5699">
        <w:trPr>
          <w:trHeight w:val="1379"/>
        </w:trPr>
        <w:tc>
          <w:tcPr>
            <w:tcW w:w="800" w:type="dxa"/>
          </w:tcPr>
          <w:p w:rsidR="002238C5" w:rsidRDefault="002238C5" w:rsidP="00AC5699">
            <w:pPr>
              <w:pStyle w:val="TableParagraph"/>
              <w:spacing w:line="268" w:lineRule="exact"/>
              <w:ind w:left="109" w:right="100"/>
              <w:jc w:val="center"/>
              <w:rPr>
                <w:sz w:val="24"/>
              </w:rPr>
            </w:pPr>
            <w:r>
              <w:rPr>
                <w:sz w:val="24"/>
              </w:rPr>
              <w:t>1.6.3.</w:t>
            </w:r>
          </w:p>
        </w:tc>
        <w:tc>
          <w:tcPr>
            <w:tcW w:w="6366" w:type="dxa"/>
          </w:tcPr>
          <w:p w:rsidR="002238C5" w:rsidRPr="00DE40A1" w:rsidRDefault="002238C5" w:rsidP="00AC5699">
            <w:pPr>
              <w:pStyle w:val="TableParagraph"/>
              <w:ind w:left="105"/>
              <w:rPr>
                <w:sz w:val="24"/>
                <w:lang w:val="ru-RU"/>
              </w:rPr>
            </w:pPr>
            <w:r w:rsidRPr="00DE40A1">
              <w:rPr>
                <w:sz w:val="24"/>
                <w:lang w:val="ru-RU"/>
              </w:rPr>
              <w:t>Участие</w:t>
            </w:r>
            <w:r w:rsidRPr="00DE40A1">
              <w:rPr>
                <w:spacing w:val="29"/>
                <w:sz w:val="24"/>
                <w:lang w:val="ru-RU"/>
              </w:rPr>
              <w:t xml:space="preserve"> </w:t>
            </w:r>
            <w:r w:rsidRPr="00DE40A1">
              <w:rPr>
                <w:sz w:val="24"/>
                <w:lang w:val="ru-RU"/>
              </w:rPr>
              <w:t>в</w:t>
            </w:r>
            <w:r w:rsidRPr="00DE40A1">
              <w:rPr>
                <w:spacing w:val="29"/>
                <w:sz w:val="24"/>
                <w:lang w:val="ru-RU"/>
              </w:rPr>
              <w:t xml:space="preserve"> </w:t>
            </w:r>
            <w:r w:rsidRPr="00DE40A1">
              <w:rPr>
                <w:sz w:val="24"/>
                <w:lang w:val="ru-RU"/>
              </w:rPr>
              <w:t>региональной</w:t>
            </w:r>
            <w:r w:rsidRPr="00DE40A1">
              <w:rPr>
                <w:spacing w:val="31"/>
                <w:sz w:val="24"/>
                <w:lang w:val="ru-RU"/>
              </w:rPr>
              <w:t xml:space="preserve"> </w:t>
            </w:r>
            <w:r w:rsidRPr="00DE40A1">
              <w:rPr>
                <w:sz w:val="24"/>
                <w:lang w:val="ru-RU"/>
              </w:rPr>
              <w:t>дистанционной</w:t>
            </w:r>
            <w:r w:rsidRPr="00DE40A1">
              <w:rPr>
                <w:spacing w:val="31"/>
                <w:sz w:val="24"/>
                <w:lang w:val="ru-RU"/>
              </w:rPr>
              <w:t xml:space="preserve"> </w:t>
            </w:r>
            <w:r w:rsidRPr="00DE40A1">
              <w:rPr>
                <w:sz w:val="24"/>
                <w:lang w:val="ru-RU"/>
              </w:rPr>
              <w:t>олимпиаде</w:t>
            </w:r>
            <w:r w:rsidRPr="00DE40A1">
              <w:rPr>
                <w:spacing w:val="29"/>
                <w:sz w:val="24"/>
                <w:lang w:val="ru-RU"/>
              </w:rPr>
              <w:t xml:space="preserve"> </w:t>
            </w:r>
            <w:r w:rsidRPr="00DE40A1">
              <w:rPr>
                <w:sz w:val="24"/>
                <w:lang w:val="ru-RU"/>
              </w:rPr>
              <w:t>5-6</w:t>
            </w:r>
            <w:r w:rsidRPr="00DE40A1">
              <w:rPr>
                <w:spacing w:val="-57"/>
                <w:sz w:val="24"/>
                <w:lang w:val="ru-RU"/>
              </w:rPr>
              <w:t xml:space="preserve"> </w:t>
            </w:r>
            <w:r w:rsidRPr="00DE40A1">
              <w:rPr>
                <w:sz w:val="24"/>
                <w:lang w:val="ru-RU"/>
              </w:rPr>
              <w:t>классов</w:t>
            </w:r>
            <w:r w:rsidRPr="00DE40A1">
              <w:rPr>
                <w:spacing w:val="-1"/>
                <w:sz w:val="24"/>
                <w:lang w:val="ru-RU"/>
              </w:rPr>
              <w:t xml:space="preserve"> </w:t>
            </w:r>
            <w:r w:rsidRPr="00DE40A1">
              <w:rPr>
                <w:sz w:val="24"/>
                <w:lang w:val="ru-RU"/>
              </w:rPr>
              <w:t>по квоте</w:t>
            </w:r>
            <w:r w:rsidRPr="00DE40A1">
              <w:rPr>
                <w:spacing w:val="-1"/>
                <w:sz w:val="24"/>
                <w:lang w:val="ru-RU"/>
              </w:rPr>
              <w:t xml:space="preserve"> </w:t>
            </w:r>
            <w:r w:rsidRPr="00DE40A1">
              <w:rPr>
                <w:sz w:val="24"/>
                <w:lang w:val="ru-RU"/>
              </w:rPr>
              <w:t>региона:</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103"/>
              </w:numPr>
              <w:tabs>
                <w:tab w:val="left" w:pos="245"/>
              </w:tabs>
              <w:rPr>
                <w:sz w:val="24"/>
              </w:rPr>
            </w:pPr>
            <w:r>
              <w:rPr>
                <w:sz w:val="24"/>
              </w:rPr>
              <w:t>да;</w:t>
            </w:r>
          </w:p>
          <w:p w:rsidR="002238C5" w:rsidRDefault="002238C5" w:rsidP="002238C5">
            <w:pPr>
              <w:pStyle w:val="TableParagraph"/>
              <w:numPr>
                <w:ilvl w:val="0"/>
                <w:numId w:val="103"/>
              </w:numPr>
              <w:tabs>
                <w:tab w:val="left" w:pos="245"/>
              </w:tabs>
              <w:spacing w:line="264" w:lineRule="exact"/>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221"/>
              <w:ind w:left="468" w:right="465"/>
              <w:jc w:val="center"/>
              <w:rPr>
                <w:sz w:val="24"/>
              </w:rPr>
            </w:pPr>
            <w:r>
              <w:rPr>
                <w:sz w:val="24"/>
              </w:rPr>
              <w:t>0,5</w:t>
            </w:r>
          </w:p>
          <w:p w:rsidR="002238C5" w:rsidRDefault="002238C5" w:rsidP="00AC5699">
            <w:pPr>
              <w:pStyle w:val="TableParagraph"/>
              <w:spacing w:before="1" w:line="264" w:lineRule="exact"/>
              <w:ind w:left="1"/>
              <w:jc w:val="center"/>
              <w:rPr>
                <w:sz w:val="24"/>
              </w:rPr>
            </w:pPr>
            <w:r>
              <w:rPr>
                <w:sz w:val="24"/>
              </w:rPr>
              <w:t>0</w:t>
            </w:r>
          </w:p>
        </w:tc>
        <w:tc>
          <w:tcPr>
            <w:tcW w:w="1623" w:type="dxa"/>
          </w:tcPr>
          <w:p w:rsidR="002238C5" w:rsidRDefault="002238C5" w:rsidP="00AC5699">
            <w:pPr>
              <w:pStyle w:val="TableParagraph"/>
              <w:spacing w:line="268" w:lineRule="exact"/>
              <w:ind w:left="113" w:right="113"/>
              <w:jc w:val="center"/>
              <w:rPr>
                <w:sz w:val="24"/>
              </w:rPr>
            </w:pPr>
            <w:r>
              <w:rPr>
                <w:sz w:val="24"/>
              </w:rPr>
              <w:t>ООО,</w:t>
            </w:r>
            <w:r>
              <w:rPr>
                <w:spacing w:val="-3"/>
                <w:sz w:val="24"/>
              </w:rPr>
              <w:t xml:space="preserve"> </w:t>
            </w:r>
            <w:r>
              <w:rPr>
                <w:sz w:val="24"/>
              </w:rPr>
              <w:t>СОО</w:t>
            </w:r>
          </w:p>
        </w:tc>
      </w:tr>
      <w:tr w:rsidR="002238C5" w:rsidTr="00AC5699">
        <w:trPr>
          <w:trHeight w:val="1656"/>
        </w:trPr>
        <w:tc>
          <w:tcPr>
            <w:tcW w:w="800" w:type="dxa"/>
          </w:tcPr>
          <w:p w:rsidR="002238C5" w:rsidRDefault="002238C5" w:rsidP="00AC5699">
            <w:pPr>
              <w:pStyle w:val="TableParagraph"/>
              <w:spacing w:line="268" w:lineRule="exact"/>
              <w:ind w:left="109" w:right="100"/>
              <w:jc w:val="center"/>
              <w:rPr>
                <w:sz w:val="24"/>
              </w:rPr>
            </w:pPr>
            <w:r>
              <w:rPr>
                <w:sz w:val="24"/>
              </w:rPr>
              <w:t>1.6.4.</w:t>
            </w:r>
          </w:p>
        </w:tc>
        <w:tc>
          <w:tcPr>
            <w:tcW w:w="6366" w:type="dxa"/>
          </w:tcPr>
          <w:p w:rsidR="002238C5" w:rsidRPr="00DE40A1" w:rsidRDefault="002238C5" w:rsidP="00AC5699">
            <w:pPr>
              <w:pStyle w:val="TableParagraph"/>
              <w:ind w:left="105" w:right="101"/>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победителей</w:t>
            </w:r>
            <w:r w:rsidRPr="00DE40A1">
              <w:rPr>
                <w:spacing w:val="1"/>
                <w:sz w:val="24"/>
                <w:lang w:val="ru-RU"/>
              </w:rPr>
              <w:t xml:space="preserve"> </w:t>
            </w:r>
            <w:r w:rsidRPr="00DE40A1">
              <w:rPr>
                <w:sz w:val="24"/>
                <w:lang w:val="ru-RU"/>
              </w:rPr>
              <w:t>и/или</w:t>
            </w:r>
            <w:r w:rsidRPr="00DE40A1">
              <w:rPr>
                <w:spacing w:val="1"/>
                <w:sz w:val="24"/>
                <w:lang w:val="ru-RU"/>
              </w:rPr>
              <w:t xml:space="preserve"> </w:t>
            </w:r>
            <w:r w:rsidRPr="00DE40A1">
              <w:rPr>
                <w:sz w:val="24"/>
                <w:lang w:val="ru-RU"/>
              </w:rPr>
              <w:t>призеров</w:t>
            </w:r>
            <w:r w:rsidRPr="00DE40A1">
              <w:rPr>
                <w:spacing w:val="1"/>
                <w:sz w:val="24"/>
                <w:lang w:val="ru-RU"/>
              </w:rPr>
              <w:t xml:space="preserve"> </w:t>
            </w:r>
            <w:r w:rsidRPr="00DE40A1">
              <w:rPr>
                <w:sz w:val="24"/>
                <w:lang w:val="ru-RU"/>
              </w:rPr>
              <w:t>региональной</w:t>
            </w:r>
            <w:r w:rsidRPr="00DE40A1">
              <w:rPr>
                <w:spacing w:val="1"/>
                <w:sz w:val="24"/>
                <w:lang w:val="ru-RU"/>
              </w:rPr>
              <w:t xml:space="preserve"> </w:t>
            </w:r>
            <w:r w:rsidRPr="00DE40A1">
              <w:rPr>
                <w:spacing w:val="-1"/>
                <w:sz w:val="24"/>
                <w:lang w:val="ru-RU"/>
              </w:rPr>
              <w:t>дистанционной</w:t>
            </w:r>
            <w:r w:rsidRPr="00DE40A1">
              <w:rPr>
                <w:spacing w:val="-13"/>
                <w:sz w:val="24"/>
                <w:lang w:val="ru-RU"/>
              </w:rPr>
              <w:t xml:space="preserve"> </w:t>
            </w:r>
            <w:r w:rsidRPr="00DE40A1">
              <w:rPr>
                <w:sz w:val="24"/>
                <w:lang w:val="ru-RU"/>
              </w:rPr>
              <w:t>олимпиады</w:t>
            </w:r>
            <w:r w:rsidRPr="00DE40A1">
              <w:rPr>
                <w:spacing w:val="-14"/>
                <w:sz w:val="24"/>
                <w:lang w:val="ru-RU"/>
              </w:rPr>
              <w:t xml:space="preserve"> </w:t>
            </w:r>
            <w:r w:rsidRPr="00DE40A1">
              <w:rPr>
                <w:sz w:val="24"/>
                <w:lang w:val="ru-RU"/>
              </w:rPr>
              <w:t>для</w:t>
            </w:r>
            <w:r w:rsidRPr="00DE40A1">
              <w:rPr>
                <w:spacing w:val="-12"/>
                <w:sz w:val="24"/>
                <w:lang w:val="ru-RU"/>
              </w:rPr>
              <w:t xml:space="preserve"> </w:t>
            </w:r>
            <w:r w:rsidRPr="00DE40A1">
              <w:rPr>
                <w:sz w:val="24"/>
                <w:lang w:val="ru-RU"/>
              </w:rPr>
              <w:t>обучающихся</w:t>
            </w:r>
            <w:r w:rsidRPr="00DE40A1">
              <w:rPr>
                <w:spacing w:val="-13"/>
                <w:sz w:val="24"/>
                <w:lang w:val="ru-RU"/>
              </w:rPr>
              <w:t xml:space="preserve"> </w:t>
            </w:r>
            <w:r w:rsidRPr="00DE40A1">
              <w:rPr>
                <w:sz w:val="24"/>
                <w:lang w:val="ru-RU"/>
              </w:rPr>
              <w:t>5-6</w:t>
            </w:r>
            <w:r w:rsidRPr="00DE40A1">
              <w:rPr>
                <w:spacing w:val="-13"/>
                <w:sz w:val="24"/>
                <w:lang w:val="ru-RU"/>
              </w:rPr>
              <w:t xml:space="preserve"> </w:t>
            </w:r>
            <w:r w:rsidRPr="00DE40A1">
              <w:rPr>
                <w:sz w:val="24"/>
                <w:lang w:val="ru-RU"/>
              </w:rPr>
              <w:t>классов</w:t>
            </w:r>
            <w:r w:rsidRPr="00DE40A1">
              <w:rPr>
                <w:spacing w:val="-13"/>
                <w:sz w:val="24"/>
                <w:lang w:val="ru-RU"/>
              </w:rPr>
              <w:t xml:space="preserve"> </w:t>
            </w:r>
            <w:r w:rsidRPr="00DE40A1">
              <w:rPr>
                <w:sz w:val="24"/>
                <w:lang w:val="ru-RU"/>
              </w:rPr>
              <w:t>на</w:t>
            </w:r>
            <w:r w:rsidRPr="00DE40A1">
              <w:rPr>
                <w:spacing w:val="-58"/>
                <w:sz w:val="24"/>
                <w:lang w:val="ru-RU"/>
              </w:rPr>
              <w:t xml:space="preserve"> </w:t>
            </w:r>
            <w:r w:rsidRPr="00DE40A1">
              <w:rPr>
                <w:sz w:val="24"/>
                <w:lang w:val="ru-RU"/>
              </w:rPr>
              <w:t>региональном уровне:</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102"/>
              </w:numPr>
              <w:tabs>
                <w:tab w:val="left" w:pos="245"/>
              </w:tabs>
              <w:spacing w:before="1"/>
              <w:jc w:val="both"/>
              <w:rPr>
                <w:sz w:val="24"/>
              </w:rPr>
            </w:pPr>
            <w:r>
              <w:rPr>
                <w:sz w:val="24"/>
              </w:rPr>
              <w:t>наличие;</w:t>
            </w:r>
          </w:p>
          <w:p w:rsidR="002238C5" w:rsidRDefault="002238C5" w:rsidP="002238C5">
            <w:pPr>
              <w:pStyle w:val="TableParagraph"/>
              <w:numPr>
                <w:ilvl w:val="0"/>
                <w:numId w:val="102"/>
              </w:numPr>
              <w:tabs>
                <w:tab w:val="left" w:pos="245"/>
              </w:tabs>
              <w:spacing w:line="264" w:lineRule="exact"/>
              <w:jc w:val="both"/>
              <w:rPr>
                <w:sz w:val="24"/>
              </w:rPr>
            </w:pPr>
            <w:r>
              <w:rPr>
                <w:sz w:val="24"/>
              </w:rPr>
              <w:t>отсутствие.</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99"/>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spacing w:line="268" w:lineRule="exact"/>
              <w:ind w:left="113" w:right="113"/>
              <w:jc w:val="center"/>
              <w:rPr>
                <w:sz w:val="24"/>
              </w:rPr>
            </w:pPr>
            <w:r>
              <w:rPr>
                <w:sz w:val="24"/>
              </w:rPr>
              <w:t>ООО,</w:t>
            </w:r>
            <w:r>
              <w:rPr>
                <w:spacing w:val="-3"/>
                <w:sz w:val="24"/>
              </w:rPr>
              <w:t xml:space="preserve"> </w:t>
            </w:r>
            <w:r>
              <w:rPr>
                <w:sz w:val="24"/>
              </w:rPr>
              <w:t>СОО</w:t>
            </w:r>
          </w:p>
        </w:tc>
      </w:tr>
      <w:tr w:rsidR="002238C5" w:rsidTr="00AC5699">
        <w:trPr>
          <w:trHeight w:val="1655"/>
        </w:trPr>
        <w:tc>
          <w:tcPr>
            <w:tcW w:w="800" w:type="dxa"/>
          </w:tcPr>
          <w:p w:rsidR="002238C5" w:rsidRDefault="002238C5" w:rsidP="00AC5699">
            <w:pPr>
              <w:pStyle w:val="TableParagraph"/>
              <w:spacing w:line="268" w:lineRule="exact"/>
              <w:ind w:left="107" w:right="100"/>
              <w:jc w:val="center"/>
              <w:rPr>
                <w:sz w:val="24"/>
              </w:rPr>
            </w:pPr>
            <w:r>
              <w:rPr>
                <w:sz w:val="24"/>
              </w:rPr>
              <w:t>1.7.</w:t>
            </w:r>
          </w:p>
        </w:tc>
        <w:tc>
          <w:tcPr>
            <w:tcW w:w="6366" w:type="dxa"/>
          </w:tcPr>
          <w:p w:rsidR="002238C5" w:rsidRPr="00DE40A1" w:rsidRDefault="002238C5" w:rsidP="00AC5699">
            <w:pPr>
              <w:pStyle w:val="TableParagraph"/>
              <w:ind w:left="105" w:right="105"/>
              <w:jc w:val="both"/>
              <w:rPr>
                <w:sz w:val="24"/>
                <w:lang w:val="ru-RU"/>
              </w:rPr>
            </w:pPr>
            <w:r w:rsidRPr="00DE40A1">
              <w:rPr>
                <w:sz w:val="24"/>
                <w:lang w:val="ru-RU"/>
              </w:rPr>
              <w:t>Организация</w:t>
            </w:r>
            <w:r w:rsidRPr="00DE40A1">
              <w:rPr>
                <w:spacing w:val="1"/>
                <w:sz w:val="24"/>
                <w:lang w:val="ru-RU"/>
              </w:rPr>
              <w:t xml:space="preserve"> </w:t>
            </w:r>
            <w:r w:rsidRPr="00DE40A1">
              <w:rPr>
                <w:sz w:val="24"/>
                <w:lang w:val="ru-RU"/>
              </w:rPr>
              <w:t>входит</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список</w:t>
            </w:r>
            <w:r w:rsidRPr="00DE40A1">
              <w:rPr>
                <w:spacing w:val="1"/>
                <w:sz w:val="24"/>
                <w:lang w:val="ru-RU"/>
              </w:rPr>
              <w:t xml:space="preserve"> </w:t>
            </w:r>
            <w:r w:rsidRPr="00DE40A1">
              <w:rPr>
                <w:sz w:val="24"/>
                <w:lang w:val="ru-RU"/>
              </w:rPr>
              <w:t>школ</w:t>
            </w:r>
            <w:r w:rsidRPr="00DE40A1">
              <w:rPr>
                <w:spacing w:val="1"/>
                <w:sz w:val="24"/>
                <w:lang w:val="ru-RU"/>
              </w:rPr>
              <w:t xml:space="preserve"> </w:t>
            </w:r>
            <w:r w:rsidRPr="00DE40A1">
              <w:rPr>
                <w:sz w:val="24"/>
                <w:lang w:val="ru-RU"/>
              </w:rPr>
              <w:t>с</w:t>
            </w:r>
            <w:r w:rsidRPr="00DE40A1">
              <w:rPr>
                <w:spacing w:val="1"/>
                <w:sz w:val="24"/>
                <w:lang w:val="ru-RU"/>
              </w:rPr>
              <w:t xml:space="preserve"> </w:t>
            </w:r>
            <w:r w:rsidRPr="00DE40A1">
              <w:rPr>
                <w:sz w:val="24"/>
                <w:lang w:val="ru-RU"/>
              </w:rPr>
              <w:t>выявленными</w:t>
            </w:r>
            <w:r w:rsidRPr="00DE40A1">
              <w:rPr>
                <w:spacing w:val="1"/>
                <w:sz w:val="24"/>
                <w:lang w:val="ru-RU"/>
              </w:rPr>
              <w:t xml:space="preserve"> </w:t>
            </w:r>
            <w:r w:rsidRPr="00DE40A1">
              <w:rPr>
                <w:sz w:val="24"/>
                <w:lang w:val="ru-RU"/>
              </w:rPr>
              <w:t>признаками</w:t>
            </w:r>
            <w:r w:rsidRPr="00DE40A1">
              <w:rPr>
                <w:spacing w:val="1"/>
                <w:sz w:val="24"/>
                <w:lang w:val="ru-RU"/>
              </w:rPr>
              <w:t xml:space="preserve"> </w:t>
            </w:r>
            <w:r w:rsidRPr="00DE40A1">
              <w:rPr>
                <w:sz w:val="24"/>
                <w:lang w:val="ru-RU"/>
              </w:rPr>
              <w:t>необъективности</w:t>
            </w:r>
            <w:r w:rsidRPr="00DE40A1">
              <w:rPr>
                <w:spacing w:val="1"/>
                <w:sz w:val="24"/>
                <w:lang w:val="ru-RU"/>
              </w:rPr>
              <w:t xml:space="preserve"> </w:t>
            </w:r>
            <w:r w:rsidRPr="00DE40A1">
              <w:rPr>
                <w:sz w:val="24"/>
                <w:lang w:val="ru-RU"/>
              </w:rPr>
              <w:t>результатов</w:t>
            </w:r>
            <w:r w:rsidRPr="00DE40A1">
              <w:rPr>
                <w:spacing w:val="1"/>
                <w:sz w:val="24"/>
                <w:lang w:val="ru-RU"/>
              </w:rPr>
              <w:t xml:space="preserve"> </w:t>
            </w:r>
            <w:r w:rsidRPr="00DE40A1">
              <w:rPr>
                <w:sz w:val="24"/>
                <w:lang w:val="ru-RU"/>
              </w:rPr>
              <w:t>Всероссийских</w:t>
            </w:r>
            <w:r w:rsidRPr="00DE40A1">
              <w:rPr>
                <w:spacing w:val="-57"/>
                <w:sz w:val="24"/>
                <w:lang w:val="ru-RU"/>
              </w:rPr>
              <w:t xml:space="preserve"> </w:t>
            </w:r>
            <w:r w:rsidRPr="00DE40A1">
              <w:rPr>
                <w:sz w:val="24"/>
                <w:lang w:val="ru-RU"/>
              </w:rPr>
              <w:t>проверочных работ (ВПР):</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101"/>
              </w:numPr>
              <w:tabs>
                <w:tab w:val="left" w:pos="245"/>
              </w:tabs>
              <w:jc w:val="both"/>
              <w:rPr>
                <w:sz w:val="24"/>
              </w:rPr>
            </w:pPr>
            <w:r>
              <w:rPr>
                <w:sz w:val="24"/>
              </w:rPr>
              <w:t>да;</w:t>
            </w:r>
          </w:p>
          <w:p w:rsidR="002238C5" w:rsidRDefault="002238C5" w:rsidP="002238C5">
            <w:pPr>
              <w:pStyle w:val="TableParagraph"/>
              <w:numPr>
                <w:ilvl w:val="0"/>
                <w:numId w:val="101"/>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382"/>
        </w:trPr>
        <w:tc>
          <w:tcPr>
            <w:tcW w:w="800" w:type="dxa"/>
          </w:tcPr>
          <w:p w:rsidR="002238C5" w:rsidRDefault="002238C5" w:rsidP="00AC5699">
            <w:pPr>
              <w:pStyle w:val="TableParagraph"/>
              <w:spacing w:line="270" w:lineRule="exact"/>
              <w:ind w:left="218"/>
              <w:rPr>
                <w:sz w:val="24"/>
              </w:rPr>
            </w:pPr>
            <w:r>
              <w:rPr>
                <w:sz w:val="24"/>
              </w:rPr>
              <w:t>1.8.</w:t>
            </w:r>
          </w:p>
          <w:p w:rsidR="002238C5" w:rsidRDefault="002238C5" w:rsidP="00AC5699">
            <w:pPr>
              <w:pStyle w:val="TableParagraph"/>
              <w:ind w:left="168"/>
              <w:rPr>
                <w:sz w:val="24"/>
              </w:rPr>
            </w:pPr>
            <w:r>
              <w:rPr>
                <w:sz w:val="24"/>
              </w:rPr>
              <w:t>(8.1)</w:t>
            </w:r>
          </w:p>
        </w:tc>
        <w:tc>
          <w:tcPr>
            <w:tcW w:w="6366" w:type="dxa"/>
          </w:tcPr>
          <w:p w:rsidR="002238C5" w:rsidRPr="00DE40A1" w:rsidRDefault="002238C5" w:rsidP="00AC5699">
            <w:pPr>
              <w:pStyle w:val="TableParagraph"/>
              <w:ind w:left="105"/>
              <w:rPr>
                <w:sz w:val="24"/>
                <w:lang w:val="ru-RU"/>
              </w:rPr>
            </w:pPr>
            <w:r w:rsidRPr="00DE40A1">
              <w:rPr>
                <w:sz w:val="24"/>
                <w:lang w:val="ru-RU"/>
              </w:rPr>
              <w:t>Численность</w:t>
            </w:r>
            <w:r w:rsidRPr="00DE40A1">
              <w:rPr>
                <w:spacing w:val="40"/>
                <w:sz w:val="24"/>
                <w:lang w:val="ru-RU"/>
              </w:rPr>
              <w:t xml:space="preserve"> </w:t>
            </w:r>
            <w:r w:rsidRPr="00DE40A1">
              <w:rPr>
                <w:sz w:val="24"/>
                <w:lang w:val="ru-RU"/>
              </w:rPr>
              <w:t>выпускников,</w:t>
            </w:r>
            <w:r w:rsidRPr="00DE40A1">
              <w:rPr>
                <w:spacing w:val="38"/>
                <w:sz w:val="24"/>
                <w:lang w:val="ru-RU"/>
              </w:rPr>
              <w:t xml:space="preserve"> </w:t>
            </w:r>
            <w:r w:rsidRPr="00DE40A1">
              <w:rPr>
                <w:sz w:val="24"/>
                <w:lang w:val="ru-RU"/>
              </w:rPr>
              <w:t>не</w:t>
            </w:r>
            <w:r w:rsidRPr="00DE40A1">
              <w:rPr>
                <w:spacing w:val="41"/>
                <w:sz w:val="24"/>
                <w:lang w:val="ru-RU"/>
              </w:rPr>
              <w:t xml:space="preserve"> </w:t>
            </w:r>
            <w:r w:rsidRPr="00DE40A1">
              <w:rPr>
                <w:sz w:val="24"/>
                <w:lang w:val="ru-RU"/>
              </w:rPr>
              <w:t>получивших</w:t>
            </w:r>
            <w:r w:rsidRPr="00DE40A1">
              <w:rPr>
                <w:spacing w:val="38"/>
                <w:sz w:val="24"/>
                <w:lang w:val="ru-RU"/>
              </w:rPr>
              <w:t xml:space="preserve"> </w:t>
            </w:r>
            <w:r w:rsidRPr="00DE40A1">
              <w:rPr>
                <w:sz w:val="24"/>
                <w:lang w:val="ru-RU"/>
              </w:rPr>
              <w:t>аттестат</w:t>
            </w:r>
            <w:r w:rsidRPr="00DE40A1">
              <w:rPr>
                <w:spacing w:val="39"/>
                <w:sz w:val="24"/>
                <w:lang w:val="ru-RU"/>
              </w:rPr>
              <w:t xml:space="preserve"> </w:t>
            </w:r>
            <w:r w:rsidRPr="00DE40A1">
              <w:rPr>
                <w:sz w:val="24"/>
                <w:lang w:val="ru-RU"/>
              </w:rPr>
              <w:t>об</w:t>
            </w:r>
            <w:r w:rsidRPr="00DE40A1">
              <w:rPr>
                <w:spacing w:val="-57"/>
                <w:sz w:val="24"/>
                <w:lang w:val="ru-RU"/>
              </w:rPr>
              <w:t xml:space="preserve"> </w:t>
            </w:r>
            <w:r w:rsidRPr="00DE40A1">
              <w:rPr>
                <w:sz w:val="24"/>
                <w:lang w:val="ru-RU"/>
              </w:rPr>
              <w:t>основном</w:t>
            </w:r>
            <w:r w:rsidRPr="00DE40A1">
              <w:rPr>
                <w:spacing w:val="-2"/>
                <w:sz w:val="24"/>
                <w:lang w:val="ru-RU"/>
              </w:rPr>
              <w:t xml:space="preserve"> </w:t>
            </w:r>
            <w:r w:rsidRPr="00DE40A1">
              <w:rPr>
                <w:sz w:val="24"/>
                <w:lang w:val="ru-RU"/>
              </w:rPr>
              <w:t>общем</w:t>
            </w:r>
            <w:r w:rsidRPr="00DE40A1">
              <w:rPr>
                <w:spacing w:val="-1"/>
                <w:sz w:val="24"/>
                <w:lang w:val="ru-RU"/>
              </w:rPr>
              <w:t xml:space="preserve"> </w:t>
            </w:r>
            <w:r w:rsidRPr="00DE40A1">
              <w:rPr>
                <w:sz w:val="24"/>
                <w:lang w:val="ru-RU"/>
              </w:rPr>
              <w:t>образовании:</w:t>
            </w:r>
          </w:p>
          <w:p w:rsidR="002238C5" w:rsidRPr="00DE40A1" w:rsidRDefault="002238C5" w:rsidP="00AC5699">
            <w:pPr>
              <w:pStyle w:val="TableParagraph"/>
              <w:spacing w:before="5"/>
              <w:rPr>
                <w:b/>
                <w:sz w:val="23"/>
                <w:lang w:val="ru-RU"/>
              </w:rPr>
            </w:pPr>
          </w:p>
          <w:p w:rsidR="002238C5" w:rsidRDefault="002238C5" w:rsidP="00AC5699">
            <w:pPr>
              <w:pStyle w:val="TableParagraph"/>
              <w:ind w:left="105"/>
              <w:rPr>
                <w:sz w:val="24"/>
              </w:rPr>
            </w:pPr>
            <w:r>
              <w:rPr>
                <w:sz w:val="24"/>
              </w:rPr>
              <w:t>-</w:t>
            </w:r>
            <w:r>
              <w:rPr>
                <w:spacing w:val="-2"/>
                <w:sz w:val="24"/>
              </w:rPr>
              <w:t xml:space="preserve"> </w:t>
            </w:r>
            <w:r>
              <w:rPr>
                <w:sz w:val="24"/>
              </w:rPr>
              <w:t>1 и</w:t>
            </w:r>
            <w:r>
              <w:rPr>
                <w:spacing w:val="-1"/>
                <w:sz w:val="24"/>
              </w:rPr>
              <w:t xml:space="preserve"> </w:t>
            </w:r>
            <w:r>
              <w:rPr>
                <w:sz w:val="24"/>
              </w:rPr>
              <w:t>более;</w:t>
            </w:r>
          </w:p>
          <w:p w:rsidR="002238C5" w:rsidRDefault="002238C5" w:rsidP="00AC5699">
            <w:pPr>
              <w:pStyle w:val="TableParagraph"/>
              <w:spacing w:before="1" w:line="264" w:lineRule="exact"/>
              <w:ind w:left="105"/>
              <w:rPr>
                <w:sz w:val="24"/>
              </w:rPr>
            </w:pPr>
            <w:r>
              <w:rPr>
                <w:sz w:val="24"/>
              </w:rPr>
              <w:t>-</w:t>
            </w:r>
            <w:r>
              <w:rPr>
                <w:spacing w:val="-1"/>
                <w:sz w:val="24"/>
              </w:rPr>
              <w:t xml:space="preserve"> </w:t>
            </w:r>
            <w:r>
              <w:rPr>
                <w:sz w:val="24"/>
              </w:rPr>
              <w:t>0;</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224"/>
              <w:ind w:left="1"/>
              <w:jc w:val="center"/>
              <w:rPr>
                <w:sz w:val="24"/>
              </w:rPr>
            </w:pPr>
            <w:r>
              <w:rPr>
                <w:sz w:val="24"/>
              </w:rPr>
              <w:t>0</w:t>
            </w:r>
          </w:p>
          <w:p w:rsidR="002238C5" w:rsidRDefault="002238C5" w:rsidP="00AC5699">
            <w:pPr>
              <w:pStyle w:val="TableParagraph"/>
              <w:spacing w:line="264" w:lineRule="exact"/>
              <w:ind w:left="1"/>
              <w:jc w:val="center"/>
              <w:rPr>
                <w:sz w:val="24"/>
              </w:rPr>
            </w:pPr>
            <w:r>
              <w:rPr>
                <w:sz w:val="24"/>
              </w:rPr>
              <w:t>2</w:t>
            </w:r>
          </w:p>
        </w:tc>
        <w:tc>
          <w:tcPr>
            <w:tcW w:w="1623" w:type="dxa"/>
          </w:tcPr>
          <w:p w:rsidR="002238C5" w:rsidRDefault="002238C5" w:rsidP="00AC5699">
            <w:pPr>
              <w:pStyle w:val="TableParagraph"/>
              <w:spacing w:line="270" w:lineRule="exact"/>
              <w:ind w:left="113" w:right="113"/>
              <w:jc w:val="center"/>
              <w:rPr>
                <w:sz w:val="24"/>
              </w:rPr>
            </w:pPr>
            <w:r>
              <w:rPr>
                <w:sz w:val="24"/>
              </w:rPr>
              <w:t>ООО,</w:t>
            </w:r>
            <w:r>
              <w:rPr>
                <w:spacing w:val="-3"/>
                <w:sz w:val="24"/>
              </w:rPr>
              <w:t xml:space="preserve"> </w:t>
            </w:r>
            <w:r>
              <w:rPr>
                <w:sz w:val="24"/>
              </w:rPr>
              <w:t>СОО</w:t>
            </w:r>
          </w:p>
        </w:tc>
      </w:tr>
    </w:tbl>
    <w:p w:rsidR="002238C5" w:rsidRDefault="002238C5" w:rsidP="002238C5">
      <w:pPr>
        <w:spacing w:line="270" w:lineRule="exact"/>
        <w:jc w:val="cente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277"/>
        </w:trPr>
        <w:tc>
          <w:tcPr>
            <w:tcW w:w="800" w:type="dxa"/>
          </w:tcPr>
          <w:p w:rsidR="002238C5" w:rsidRDefault="002238C5" w:rsidP="00AC5699">
            <w:pPr>
              <w:pStyle w:val="TableParagraph"/>
              <w:rPr>
                <w:sz w:val="20"/>
              </w:rPr>
            </w:pPr>
          </w:p>
        </w:tc>
        <w:tc>
          <w:tcPr>
            <w:tcW w:w="6366" w:type="dxa"/>
          </w:tcPr>
          <w:p w:rsidR="002238C5" w:rsidRPr="00DE40A1" w:rsidRDefault="002238C5" w:rsidP="00AC5699">
            <w:pPr>
              <w:pStyle w:val="TableParagraph"/>
              <w:spacing w:line="258" w:lineRule="exact"/>
              <w:ind w:left="105"/>
              <w:rPr>
                <w:sz w:val="24"/>
                <w:lang w:val="ru-RU"/>
              </w:rPr>
            </w:pPr>
            <w:r w:rsidRPr="00DE40A1">
              <w:rPr>
                <w:sz w:val="24"/>
                <w:lang w:val="ru-RU"/>
              </w:rPr>
              <w:t>-</w:t>
            </w:r>
            <w:r w:rsidRPr="00DE40A1">
              <w:rPr>
                <w:spacing w:val="-4"/>
                <w:sz w:val="24"/>
                <w:lang w:val="ru-RU"/>
              </w:rPr>
              <w:t xml:space="preserve"> </w:t>
            </w:r>
            <w:r w:rsidRPr="00DE40A1">
              <w:rPr>
                <w:sz w:val="24"/>
                <w:lang w:val="ru-RU"/>
              </w:rPr>
              <w:t>ниже</w:t>
            </w:r>
            <w:r w:rsidRPr="00DE40A1">
              <w:rPr>
                <w:spacing w:val="-4"/>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2"/>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Default="002238C5" w:rsidP="00AC5699">
            <w:pPr>
              <w:pStyle w:val="TableParagraph"/>
              <w:spacing w:line="258" w:lineRule="exact"/>
              <w:ind w:left="468" w:right="465"/>
              <w:jc w:val="center"/>
              <w:rPr>
                <w:sz w:val="24"/>
              </w:rPr>
            </w:pPr>
            <w:r>
              <w:rPr>
                <w:sz w:val="24"/>
              </w:rPr>
              <w:t>0,5</w:t>
            </w:r>
          </w:p>
        </w:tc>
        <w:tc>
          <w:tcPr>
            <w:tcW w:w="1623" w:type="dxa"/>
          </w:tcPr>
          <w:p w:rsidR="002238C5" w:rsidRDefault="002238C5" w:rsidP="00AC5699">
            <w:pPr>
              <w:pStyle w:val="TableParagraph"/>
              <w:rPr>
                <w:sz w:val="20"/>
              </w:rPr>
            </w:pPr>
          </w:p>
        </w:tc>
      </w:tr>
      <w:tr w:rsidR="002238C5" w:rsidTr="00AC5699">
        <w:trPr>
          <w:trHeight w:val="2760"/>
        </w:trPr>
        <w:tc>
          <w:tcPr>
            <w:tcW w:w="800" w:type="dxa"/>
          </w:tcPr>
          <w:p w:rsidR="002238C5" w:rsidRDefault="002238C5" w:rsidP="00AC5699">
            <w:pPr>
              <w:pStyle w:val="TableParagraph"/>
              <w:spacing w:line="268" w:lineRule="exact"/>
              <w:ind w:left="218"/>
              <w:rPr>
                <w:sz w:val="24"/>
              </w:rPr>
            </w:pPr>
            <w:r>
              <w:rPr>
                <w:sz w:val="24"/>
              </w:rPr>
              <w:t>1.9.</w:t>
            </w:r>
          </w:p>
          <w:p w:rsidR="002238C5" w:rsidRDefault="002238C5" w:rsidP="00AC5699">
            <w:pPr>
              <w:pStyle w:val="TableParagraph"/>
              <w:ind w:left="168"/>
              <w:rPr>
                <w:sz w:val="24"/>
              </w:rPr>
            </w:pPr>
            <w:r>
              <w:rPr>
                <w:sz w:val="24"/>
              </w:rPr>
              <w:t>(8.2)</w:t>
            </w:r>
          </w:p>
        </w:tc>
        <w:tc>
          <w:tcPr>
            <w:tcW w:w="6366" w:type="dxa"/>
          </w:tcPr>
          <w:p w:rsidR="002238C5" w:rsidRPr="00DE40A1" w:rsidRDefault="002238C5" w:rsidP="00AC5699">
            <w:pPr>
              <w:pStyle w:val="TableParagraph"/>
              <w:ind w:left="105" w:right="102"/>
              <w:jc w:val="both"/>
              <w:rPr>
                <w:sz w:val="24"/>
                <w:lang w:val="ru-RU"/>
              </w:rPr>
            </w:pPr>
            <w:r w:rsidRPr="00DE40A1">
              <w:rPr>
                <w:sz w:val="24"/>
                <w:lang w:val="ru-RU"/>
              </w:rPr>
              <w:t>Доля</w:t>
            </w:r>
            <w:r w:rsidRPr="00DE40A1">
              <w:rPr>
                <w:spacing w:val="1"/>
                <w:sz w:val="24"/>
                <w:lang w:val="ru-RU"/>
              </w:rPr>
              <w:t xml:space="preserve"> </w:t>
            </w:r>
            <w:r w:rsidRPr="00DE40A1">
              <w:rPr>
                <w:sz w:val="24"/>
                <w:lang w:val="ru-RU"/>
              </w:rPr>
              <w:t>выпускников</w:t>
            </w:r>
            <w:r w:rsidRPr="00DE40A1">
              <w:rPr>
                <w:spacing w:val="1"/>
                <w:sz w:val="24"/>
                <w:lang w:val="ru-RU"/>
              </w:rPr>
              <w:t xml:space="preserve"> </w:t>
            </w:r>
            <w:r w:rsidRPr="00DE40A1">
              <w:rPr>
                <w:sz w:val="24"/>
                <w:lang w:val="ru-RU"/>
              </w:rPr>
              <w:t>9</w:t>
            </w:r>
            <w:r w:rsidRPr="00DE40A1">
              <w:rPr>
                <w:spacing w:val="1"/>
                <w:sz w:val="24"/>
                <w:lang w:val="ru-RU"/>
              </w:rPr>
              <w:t xml:space="preserve"> </w:t>
            </w:r>
            <w:r w:rsidRPr="00DE40A1">
              <w:rPr>
                <w:sz w:val="24"/>
                <w:lang w:val="ru-RU"/>
              </w:rPr>
              <w:t>классов,</w:t>
            </w:r>
            <w:r w:rsidRPr="00DE40A1">
              <w:rPr>
                <w:spacing w:val="1"/>
                <w:sz w:val="24"/>
                <w:lang w:val="ru-RU"/>
              </w:rPr>
              <w:t xml:space="preserve"> </w:t>
            </w:r>
            <w:r w:rsidRPr="00DE40A1">
              <w:rPr>
                <w:sz w:val="24"/>
                <w:lang w:val="ru-RU"/>
              </w:rPr>
              <w:t>которые</w:t>
            </w:r>
            <w:r w:rsidRPr="00DE40A1">
              <w:rPr>
                <w:spacing w:val="1"/>
                <w:sz w:val="24"/>
                <w:lang w:val="ru-RU"/>
              </w:rPr>
              <w:t xml:space="preserve"> </w:t>
            </w:r>
            <w:r w:rsidRPr="00DE40A1">
              <w:rPr>
                <w:sz w:val="24"/>
                <w:lang w:val="ru-RU"/>
              </w:rPr>
              <w:t>поступили</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организации</w:t>
            </w:r>
            <w:r w:rsidRPr="00DE40A1">
              <w:rPr>
                <w:spacing w:val="1"/>
                <w:sz w:val="24"/>
                <w:lang w:val="ru-RU"/>
              </w:rPr>
              <w:t xml:space="preserve"> </w:t>
            </w:r>
            <w:r w:rsidRPr="00DE40A1">
              <w:rPr>
                <w:sz w:val="24"/>
                <w:lang w:val="ru-RU"/>
              </w:rPr>
              <w:t>профессионального</w:t>
            </w:r>
            <w:r w:rsidRPr="00DE40A1">
              <w:rPr>
                <w:spacing w:val="1"/>
                <w:sz w:val="24"/>
                <w:lang w:val="ru-RU"/>
              </w:rPr>
              <w:t xml:space="preserve"> </w:t>
            </w:r>
            <w:r w:rsidRPr="00DE40A1">
              <w:rPr>
                <w:sz w:val="24"/>
                <w:lang w:val="ru-RU"/>
              </w:rPr>
              <w:t>образования</w:t>
            </w:r>
            <w:r w:rsidRPr="00DE40A1">
              <w:rPr>
                <w:spacing w:val="1"/>
                <w:sz w:val="24"/>
                <w:lang w:val="ru-RU"/>
              </w:rPr>
              <w:t xml:space="preserve"> </w:t>
            </w:r>
            <w:r w:rsidRPr="00DE40A1">
              <w:rPr>
                <w:sz w:val="24"/>
                <w:lang w:val="ru-RU"/>
              </w:rPr>
              <w:t>с</w:t>
            </w:r>
            <w:r w:rsidRPr="00DE40A1">
              <w:rPr>
                <w:spacing w:val="1"/>
                <w:sz w:val="24"/>
                <w:lang w:val="ru-RU"/>
              </w:rPr>
              <w:t xml:space="preserve"> </w:t>
            </w:r>
            <w:r w:rsidRPr="00DE40A1">
              <w:rPr>
                <w:sz w:val="24"/>
                <w:lang w:val="ru-RU"/>
              </w:rPr>
              <w:t>учетом</w:t>
            </w:r>
            <w:r w:rsidRPr="00DE40A1">
              <w:rPr>
                <w:spacing w:val="-57"/>
                <w:sz w:val="24"/>
                <w:lang w:val="ru-RU"/>
              </w:rPr>
              <w:t xml:space="preserve"> </w:t>
            </w:r>
            <w:r w:rsidRPr="00DE40A1">
              <w:rPr>
                <w:sz w:val="24"/>
                <w:lang w:val="ru-RU"/>
              </w:rPr>
              <w:t>рекомендаций, полученных в рамках профориентационной</w:t>
            </w:r>
            <w:r w:rsidRPr="00DE40A1">
              <w:rPr>
                <w:spacing w:val="1"/>
                <w:sz w:val="24"/>
                <w:lang w:val="ru-RU"/>
              </w:rPr>
              <w:t xml:space="preserve"> </w:t>
            </w:r>
            <w:r w:rsidRPr="00DE40A1">
              <w:rPr>
                <w:sz w:val="24"/>
                <w:lang w:val="ru-RU"/>
              </w:rPr>
              <w:t>работы,</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общей</w:t>
            </w:r>
            <w:r w:rsidRPr="00DE40A1">
              <w:rPr>
                <w:spacing w:val="1"/>
                <w:sz w:val="24"/>
                <w:lang w:val="ru-RU"/>
              </w:rPr>
              <w:t xml:space="preserve"> </w:t>
            </w:r>
            <w:r w:rsidRPr="00DE40A1">
              <w:rPr>
                <w:sz w:val="24"/>
                <w:lang w:val="ru-RU"/>
              </w:rPr>
              <w:t>численности</w:t>
            </w:r>
            <w:r w:rsidRPr="00DE40A1">
              <w:rPr>
                <w:spacing w:val="1"/>
                <w:sz w:val="24"/>
                <w:lang w:val="ru-RU"/>
              </w:rPr>
              <w:t xml:space="preserve"> </w:t>
            </w:r>
            <w:r w:rsidRPr="00DE40A1">
              <w:rPr>
                <w:sz w:val="24"/>
                <w:lang w:val="ru-RU"/>
              </w:rPr>
              <w:t>выпускников</w:t>
            </w:r>
            <w:r w:rsidRPr="00DE40A1">
              <w:rPr>
                <w:spacing w:val="1"/>
                <w:sz w:val="24"/>
                <w:lang w:val="ru-RU"/>
              </w:rPr>
              <w:t xml:space="preserve"> </w:t>
            </w:r>
            <w:r w:rsidRPr="00DE40A1">
              <w:rPr>
                <w:sz w:val="24"/>
                <w:lang w:val="ru-RU"/>
              </w:rPr>
              <w:t>9</w:t>
            </w:r>
            <w:r w:rsidRPr="00DE40A1">
              <w:rPr>
                <w:spacing w:val="1"/>
                <w:sz w:val="24"/>
                <w:lang w:val="ru-RU"/>
              </w:rPr>
              <w:t xml:space="preserve"> </w:t>
            </w:r>
            <w:r w:rsidRPr="00DE40A1">
              <w:rPr>
                <w:sz w:val="24"/>
                <w:lang w:val="ru-RU"/>
              </w:rPr>
              <w:t>классов,</w:t>
            </w:r>
            <w:r w:rsidRPr="00DE40A1">
              <w:rPr>
                <w:spacing w:val="1"/>
                <w:sz w:val="24"/>
                <w:lang w:val="ru-RU"/>
              </w:rPr>
              <w:t xml:space="preserve"> </w:t>
            </w:r>
            <w:r w:rsidRPr="00DE40A1">
              <w:rPr>
                <w:sz w:val="24"/>
                <w:lang w:val="ru-RU"/>
              </w:rPr>
              <w:t>поступивших</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организации</w:t>
            </w:r>
            <w:r w:rsidRPr="00DE40A1">
              <w:rPr>
                <w:spacing w:val="1"/>
                <w:sz w:val="24"/>
                <w:lang w:val="ru-RU"/>
              </w:rPr>
              <w:t xml:space="preserve"> </w:t>
            </w:r>
            <w:r w:rsidRPr="00DE40A1">
              <w:rPr>
                <w:sz w:val="24"/>
                <w:lang w:val="ru-RU"/>
              </w:rPr>
              <w:t>профессионального</w:t>
            </w:r>
            <w:r w:rsidRPr="00DE40A1">
              <w:rPr>
                <w:spacing w:val="1"/>
                <w:sz w:val="24"/>
                <w:lang w:val="ru-RU"/>
              </w:rPr>
              <w:t xml:space="preserve"> </w:t>
            </w:r>
            <w:r w:rsidRPr="00DE40A1">
              <w:rPr>
                <w:sz w:val="24"/>
                <w:lang w:val="ru-RU"/>
              </w:rPr>
              <w:t>образования:</w:t>
            </w:r>
          </w:p>
          <w:p w:rsidR="002238C5" w:rsidRPr="00DE40A1" w:rsidRDefault="002238C5" w:rsidP="00AC5699">
            <w:pPr>
              <w:pStyle w:val="TableParagraph"/>
              <w:spacing w:before="3"/>
              <w:rPr>
                <w:b/>
                <w:sz w:val="23"/>
                <w:lang w:val="ru-RU"/>
              </w:rPr>
            </w:pPr>
          </w:p>
          <w:p w:rsidR="002238C5" w:rsidRPr="00DE40A1" w:rsidRDefault="002238C5" w:rsidP="00AC5699">
            <w:pPr>
              <w:pStyle w:val="TableParagraph"/>
              <w:spacing w:before="1"/>
              <w:ind w:left="105"/>
              <w:rPr>
                <w:sz w:val="24"/>
                <w:lang w:val="ru-RU"/>
              </w:rPr>
            </w:pPr>
            <w:r w:rsidRPr="00DE40A1">
              <w:rPr>
                <w:sz w:val="24"/>
                <w:lang w:val="ru-RU"/>
              </w:rPr>
              <w:t>-</w:t>
            </w:r>
            <w:r w:rsidRPr="00DE40A1">
              <w:rPr>
                <w:spacing w:val="-2"/>
                <w:sz w:val="24"/>
                <w:lang w:val="ru-RU"/>
              </w:rPr>
              <w:t xml:space="preserve"> </w:t>
            </w:r>
            <w:r w:rsidRPr="00DE40A1">
              <w:rPr>
                <w:sz w:val="24"/>
                <w:lang w:val="ru-RU"/>
              </w:rPr>
              <w:t>от 0 до 50%;</w:t>
            </w:r>
          </w:p>
          <w:p w:rsidR="002238C5" w:rsidRPr="00DE40A1" w:rsidRDefault="002238C5" w:rsidP="00AC5699">
            <w:pPr>
              <w:pStyle w:val="TableParagraph"/>
              <w:ind w:left="105"/>
              <w:rPr>
                <w:sz w:val="24"/>
                <w:lang w:val="ru-RU"/>
              </w:rPr>
            </w:pPr>
            <w:r w:rsidRPr="00DE40A1">
              <w:rPr>
                <w:sz w:val="24"/>
                <w:lang w:val="ru-RU"/>
              </w:rPr>
              <w:t>-</w:t>
            </w:r>
            <w:r w:rsidRPr="00DE40A1">
              <w:rPr>
                <w:spacing w:val="-1"/>
                <w:sz w:val="24"/>
                <w:lang w:val="ru-RU"/>
              </w:rPr>
              <w:t xml:space="preserve"> </w:t>
            </w:r>
            <w:r w:rsidRPr="00DE40A1">
              <w:rPr>
                <w:sz w:val="24"/>
                <w:lang w:val="ru-RU"/>
              </w:rPr>
              <w:t>от</w:t>
            </w:r>
            <w:r w:rsidRPr="00DE40A1">
              <w:rPr>
                <w:spacing w:val="-1"/>
                <w:sz w:val="24"/>
                <w:lang w:val="ru-RU"/>
              </w:rPr>
              <w:t xml:space="preserve"> </w:t>
            </w:r>
            <w:r w:rsidRPr="00DE40A1">
              <w:rPr>
                <w:sz w:val="24"/>
                <w:lang w:val="ru-RU"/>
              </w:rPr>
              <w:t>50%</w:t>
            </w:r>
            <w:r w:rsidRPr="00DE40A1">
              <w:rPr>
                <w:spacing w:val="-1"/>
                <w:sz w:val="24"/>
                <w:lang w:val="ru-RU"/>
              </w:rPr>
              <w:t xml:space="preserve"> </w:t>
            </w:r>
            <w:r w:rsidRPr="00DE40A1">
              <w:rPr>
                <w:sz w:val="24"/>
                <w:lang w:val="ru-RU"/>
              </w:rPr>
              <w:t>до 70%;</w:t>
            </w:r>
          </w:p>
          <w:p w:rsidR="002238C5" w:rsidRPr="00DE40A1" w:rsidRDefault="002238C5" w:rsidP="00AC5699">
            <w:pPr>
              <w:pStyle w:val="TableParagraph"/>
              <w:spacing w:line="264" w:lineRule="exact"/>
              <w:ind w:left="105"/>
              <w:rPr>
                <w:sz w:val="24"/>
                <w:lang w:val="ru-RU"/>
              </w:rPr>
            </w:pPr>
            <w:r w:rsidRPr="00DE40A1">
              <w:rPr>
                <w:sz w:val="24"/>
                <w:lang w:val="ru-RU"/>
              </w:rPr>
              <w:t>-</w:t>
            </w:r>
            <w:r w:rsidRPr="00DE40A1">
              <w:rPr>
                <w:spacing w:val="-2"/>
                <w:sz w:val="24"/>
                <w:lang w:val="ru-RU"/>
              </w:rPr>
              <w:t xml:space="preserve"> </w:t>
            </w:r>
            <w:r w:rsidRPr="00DE40A1">
              <w:rPr>
                <w:sz w:val="24"/>
                <w:lang w:val="ru-RU"/>
              </w:rPr>
              <w:t>70%</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более.</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spacing w:before="3"/>
              <w:rPr>
                <w:b/>
                <w:sz w:val="37"/>
                <w:lang w:val="ru-RU"/>
              </w:rPr>
            </w:pPr>
          </w:p>
          <w:p w:rsidR="002238C5" w:rsidRDefault="002238C5" w:rsidP="00AC5699">
            <w:pPr>
              <w:pStyle w:val="TableParagraph"/>
              <w:spacing w:before="1"/>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2</w:t>
            </w:r>
          </w:p>
        </w:tc>
        <w:tc>
          <w:tcPr>
            <w:tcW w:w="1623" w:type="dxa"/>
          </w:tcPr>
          <w:p w:rsidR="002238C5" w:rsidRDefault="002238C5" w:rsidP="00AC5699">
            <w:pPr>
              <w:pStyle w:val="TableParagraph"/>
              <w:spacing w:line="268" w:lineRule="exact"/>
              <w:ind w:left="113" w:right="113"/>
              <w:jc w:val="center"/>
              <w:rPr>
                <w:sz w:val="24"/>
              </w:rPr>
            </w:pPr>
            <w:r>
              <w:rPr>
                <w:sz w:val="24"/>
              </w:rPr>
              <w:t>ООО,</w:t>
            </w:r>
            <w:r>
              <w:rPr>
                <w:spacing w:val="-3"/>
                <w:sz w:val="24"/>
              </w:rPr>
              <w:t xml:space="preserve"> </w:t>
            </w:r>
            <w:r>
              <w:rPr>
                <w:sz w:val="24"/>
              </w:rPr>
              <w:t>СОО</w:t>
            </w:r>
          </w:p>
        </w:tc>
      </w:tr>
      <w:tr w:rsidR="002238C5" w:rsidTr="00AC5699">
        <w:trPr>
          <w:trHeight w:val="2484"/>
        </w:trPr>
        <w:tc>
          <w:tcPr>
            <w:tcW w:w="800" w:type="dxa"/>
          </w:tcPr>
          <w:p w:rsidR="002238C5" w:rsidRDefault="002238C5" w:rsidP="00AC5699">
            <w:pPr>
              <w:pStyle w:val="TableParagraph"/>
              <w:spacing w:line="268" w:lineRule="exact"/>
              <w:ind w:left="158"/>
              <w:rPr>
                <w:sz w:val="24"/>
              </w:rPr>
            </w:pPr>
            <w:r>
              <w:rPr>
                <w:sz w:val="24"/>
              </w:rPr>
              <w:t>1.10.</w:t>
            </w:r>
          </w:p>
          <w:p w:rsidR="002238C5" w:rsidRDefault="002238C5" w:rsidP="00AC5699">
            <w:pPr>
              <w:pStyle w:val="TableParagraph"/>
              <w:ind w:left="168"/>
              <w:rPr>
                <w:sz w:val="24"/>
              </w:rPr>
            </w:pPr>
            <w:r>
              <w:rPr>
                <w:sz w:val="24"/>
              </w:rPr>
              <w:t>(8.3)</w:t>
            </w:r>
          </w:p>
        </w:tc>
        <w:tc>
          <w:tcPr>
            <w:tcW w:w="6366" w:type="dxa"/>
          </w:tcPr>
          <w:p w:rsidR="002238C5" w:rsidRPr="00DE40A1" w:rsidRDefault="002238C5" w:rsidP="00AC5699">
            <w:pPr>
              <w:pStyle w:val="TableParagraph"/>
              <w:ind w:left="105" w:right="97"/>
              <w:jc w:val="both"/>
              <w:rPr>
                <w:sz w:val="24"/>
                <w:lang w:val="ru-RU"/>
              </w:rPr>
            </w:pPr>
            <w:r w:rsidRPr="00DE40A1">
              <w:rPr>
                <w:spacing w:val="-1"/>
                <w:sz w:val="24"/>
                <w:lang w:val="ru-RU"/>
              </w:rPr>
              <w:t>Доля</w:t>
            </w:r>
            <w:r w:rsidRPr="00DE40A1">
              <w:rPr>
                <w:spacing w:val="-15"/>
                <w:sz w:val="24"/>
                <w:lang w:val="ru-RU"/>
              </w:rPr>
              <w:t xml:space="preserve"> </w:t>
            </w:r>
            <w:r w:rsidRPr="00DE40A1">
              <w:rPr>
                <w:spacing w:val="-1"/>
                <w:sz w:val="24"/>
                <w:lang w:val="ru-RU"/>
              </w:rPr>
              <w:t>охвата</w:t>
            </w:r>
            <w:r w:rsidRPr="00DE40A1">
              <w:rPr>
                <w:spacing w:val="-14"/>
                <w:sz w:val="24"/>
                <w:lang w:val="ru-RU"/>
              </w:rPr>
              <w:t xml:space="preserve"> </w:t>
            </w:r>
            <w:r w:rsidRPr="00DE40A1">
              <w:rPr>
                <w:spacing w:val="-1"/>
                <w:sz w:val="24"/>
                <w:lang w:val="ru-RU"/>
              </w:rPr>
              <w:t>обучающихся</w:t>
            </w:r>
            <w:r w:rsidRPr="00DE40A1">
              <w:rPr>
                <w:spacing w:val="-15"/>
                <w:sz w:val="24"/>
                <w:lang w:val="ru-RU"/>
              </w:rPr>
              <w:t xml:space="preserve"> </w:t>
            </w:r>
            <w:r w:rsidRPr="00DE40A1">
              <w:rPr>
                <w:sz w:val="24"/>
                <w:lang w:val="ru-RU"/>
              </w:rPr>
              <w:t>основной</w:t>
            </w:r>
            <w:r w:rsidRPr="00DE40A1">
              <w:rPr>
                <w:spacing w:val="-13"/>
                <w:sz w:val="24"/>
                <w:lang w:val="ru-RU"/>
              </w:rPr>
              <w:t xml:space="preserve"> </w:t>
            </w:r>
            <w:r w:rsidRPr="00DE40A1">
              <w:rPr>
                <w:sz w:val="24"/>
                <w:lang w:val="ru-RU"/>
              </w:rPr>
              <w:t>школы</w:t>
            </w:r>
            <w:r w:rsidRPr="00DE40A1">
              <w:rPr>
                <w:spacing w:val="-14"/>
                <w:sz w:val="24"/>
                <w:lang w:val="ru-RU"/>
              </w:rPr>
              <w:t xml:space="preserve"> </w:t>
            </w:r>
            <w:r w:rsidRPr="00DE40A1">
              <w:rPr>
                <w:sz w:val="24"/>
                <w:lang w:val="ru-RU"/>
              </w:rPr>
              <w:t>(с</w:t>
            </w:r>
            <w:r w:rsidRPr="00DE40A1">
              <w:rPr>
                <w:spacing w:val="-19"/>
                <w:sz w:val="24"/>
                <w:lang w:val="ru-RU"/>
              </w:rPr>
              <w:t xml:space="preserve"> </w:t>
            </w:r>
            <w:r w:rsidRPr="00DE40A1">
              <w:rPr>
                <w:sz w:val="24"/>
                <w:lang w:val="ru-RU"/>
              </w:rPr>
              <w:t>5</w:t>
            </w:r>
            <w:r w:rsidRPr="00DE40A1">
              <w:rPr>
                <w:spacing w:val="-14"/>
                <w:sz w:val="24"/>
                <w:lang w:val="ru-RU"/>
              </w:rPr>
              <w:t xml:space="preserve"> </w:t>
            </w:r>
            <w:r w:rsidRPr="00DE40A1">
              <w:rPr>
                <w:sz w:val="24"/>
                <w:lang w:val="ru-RU"/>
              </w:rPr>
              <w:t>по</w:t>
            </w:r>
            <w:r w:rsidRPr="00DE40A1">
              <w:rPr>
                <w:spacing w:val="-14"/>
                <w:sz w:val="24"/>
                <w:lang w:val="ru-RU"/>
              </w:rPr>
              <w:t xml:space="preserve"> </w:t>
            </w:r>
            <w:r w:rsidRPr="00DE40A1">
              <w:rPr>
                <w:sz w:val="24"/>
                <w:lang w:val="ru-RU"/>
              </w:rPr>
              <w:t>9</w:t>
            </w:r>
            <w:r w:rsidRPr="00DE40A1">
              <w:rPr>
                <w:spacing w:val="-17"/>
                <w:sz w:val="24"/>
                <w:lang w:val="ru-RU"/>
              </w:rPr>
              <w:t xml:space="preserve"> </w:t>
            </w:r>
            <w:r w:rsidRPr="00DE40A1">
              <w:rPr>
                <w:sz w:val="24"/>
                <w:lang w:val="ru-RU"/>
              </w:rPr>
              <w:t>классы)</w:t>
            </w:r>
            <w:r w:rsidRPr="00DE40A1">
              <w:rPr>
                <w:spacing w:val="-57"/>
                <w:sz w:val="24"/>
                <w:lang w:val="ru-RU"/>
              </w:rPr>
              <w:t xml:space="preserve"> </w:t>
            </w:r>
            <w:r w:rsidRPr="00DE40A1">
              <w:rPr>
                <w:sz w:val="24"/>
                <w:lang w:val="ru-RU"/>
              </w:rPr>
              <w:t>диагностическими</w:t>
            </w:r>
            <w:r w:rsidRPr="00DE40A1">
              <w:rPr>
                <w:spacing w:val="1"/>
                <w:sz w:val="24"/>
                <w:lang w:val="ru-RU"/>
              </w:rPr>
              <w:t xml:space="preserve"> </w:t>
            </w:r>
            <w:r w:rsidRPr="00DE40A1">
              <w:rPr>
                <w:sz w:val="24"/>
                <w:lang w:val="ru-RU"/>
              </w:rPr>
              <w:t>работами</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функциональной</w:t>
            </w:r>
            <w:r w:rsidRPr="00DE40A1">
              <w:rPr>
                <w:spacing w:val="-57"/>
                <w:sz w:val="24"/>
                <w:lang w:val="ru-RU"/>
              </w:rPr>
              <w:t xml:space="preserve"> </w:t>
            </w:r>
            <w:r w:rsidRPr="00DE40A1">
              <w:rPr>
                <w:sz w:val="24"/>
                <w:lang w:val="ru-RU"/>
              </w:rPr>
              <w:t>грамотности</w:t>
            </w:r>
            <w:r w:rsidRPr="00DE40A1">
              <w:rPr>
                <w:spacing w:val="1"/>
                <w:sz w:val="24"/>
                <w:lang w:val="ru-RU"/>
              </w:rPr>
              <w:t xml:space="preserve"> </w:t>
            </w:r>
            <w:r w:rsidRPr="00DE40A1">
              <w:rPr>
                <w:sz w:val="24"/>
                <w:lang w:val="ru-RU"/>
              </w:rPr>
              <w:t>на</w:t>
            </w:r>
            <w:r w:rsidRPr="00DE40A1">
              <w:rPr>
                <w:spacing w:val="1"/>
                <w:sz w:val="24"/>
                <w:lang w:val="ru-RU"/>
              </w:rPr>
              <w:t xml:space="preserve"> </w:t>
            </w:r>
            <w:r w:rsidRPr="00DE40A1">
              <w:rPr>
                <w:sz w:val="24"/>
                <w:lang w:val="ru-RU"/>
              </w:rPr>
              <w:t>платформе</w:t>
            </w:r>
            <w:r w:rsidRPr="00DE40A1">
              <w:rPr>
                <w:spacing w:val="1"/>
                <w:sz w:val="24"/>
                <w:lang w:val="ru-RU"/>
              </w:rPr>
              <w:t xml:space="preserve"> </w:t>
            </w:r>
            <w:hyperlink r:id="rId19">
              <w:r>
                <w:rPr>
                  <w:color w:val="0000FF"/>
                  <w:sz w:val="24"/>
                  <w:u w:val="single" w:color="0000FF"/>
                </w:rPr>
                <w:t>https</w:t>
              </w:r>
              <w:r w:rsidRPr="00DE40A1">
                <w:rPr>
                  <w:color w:val="0000FF"/>
                  <w:sz w:val="24"/>
                  <w:u w:val="single" w:color="0000FF"/>
                  <w:lang w:val="ru-RU"/>
                </w:rPr>
                <w:t>://</w:t>
              </w:r>
              <w:r>
                <w:rPr>
                  <w:color w:val="0000FF"/>
                  <w:sz w:val="24"/>
                  <w:u w:val="single" w:color="0000FF"/>
                </w:rPr>
                <w:t>fg</w:t>
              </w:r>
              <w:r w:rsidRPr="00DE40A1">
                <w:rPr>
                  <w:color w:val="0000FF"/>
                  <w:sz w:val="24"/>
                  <w:u w:val="single" w:color="0000FF"/>
                  <w:lang w:val="ru-RU"/>
                </w:rPr>
                <w:t>.</w:t>
              </w:r>
              <w:r>
                <w:rPr>
                  <w:color w:val="0000FF"/>
                  <w:sz w:val="24"/>
                  <w:u w:val="single" w:color="0000FF"/>
                </w:rPr>
                <w:t>resh</w:t>
              </w:r>
              <w:r w:rsidRPr="00DE40A1">
                <w:rPr>
                  <w:color w:val="0000FF"/>
                  <w:sz w:val="24"/>
                  <w:u w:val="single" w:color="0000FF"/>
                  <w:lang w:val="ru-RU"/>
                </w:rPr>
                <w:t>.</w:t>
              </w:r>
              <w:r>
                <w:rPr>
                  <w:color w:val="0000FF"/>
                  <w:sz w:val="24"/>
                  <w:u w:val="single" w:color="0000FF"/>
                </w:rPr>
                <w:t>edu</w:t>
              </w:r>
              <w:r w:rsidRPr="00DE40A1">
                <w:rPr>
                  <w:color w:val="0000FF"/>
                  <w:sz w:val="24"/>
                  <w:u w:val="single" w:color="0000FF"/>
                  <w:lang w:val="ru-RU"/>
                </w:rPr>
                <w:t>.</w:t>
              </w:r>
              <w:r>
                <w:rPr>
                  <w:color w:val="0000FF"/>
                  <w:sz w:val="24"/>
                  <w:u w:val="single" w:color="0000FF"/>
                </w:rPr>
                <w:t>ru</w:t>
              </w:r>
            </w:hyperlink>
            <w:r w:rsidRPr="00DE40A1">
              <w:rPr>
                <w:color w:val="0000FF"/>
                <w:spacing w:val="1"/>
                <w:sz w:val="24"/>
                <w:lang w:val="ru-RU"/>
              </w:rPr>
              <w:t xml:space="preserve"> </w:t>
            </w:r>
            <w:r w:rsidRPr="00DE40A1">
              <w:rPr>
                <w:sz w:val="24"/>
                <w:lang w:val="ru-RU"/>
              </w:rPr>
              <w:t>от</w:t>
            </w:r>
            <w:r w:rsidRPr="00DE40A1">
              <w:rPr>
                <w:spacing w:val="1"/>
                <w:sz w:val="24"/>
                <w:lang w:val="ru-RU"/>
              </w:rPr>
              <w:t xml:space="preserve"> </w:t>
            </w:r>
            <w:r w:rsidRPr="00DE40A1">
              <w:rPr>
                <w:sz w:val="24"/>
                <w:lang w:val="ru-RU"/>
              </w:rPr>
              <w:t>общей</w:t>
            </w:r>
            <w:r w:rsidRPr="00DE40A1">
              <w:rPr>
                <w:spacing w:val="-57"/>
                <w:sz w:val="24"/>
                <w:lang w:val="ru-RU"/>
              </w:rPr>
              <w:t xml:space="preserve"> </w:t>
            </w:r>
            <w:r w:rsidRPr="00DE40A1">
              <w:rPr>
                <w:sz w:val="24"/>
                <w:lang w:val="ru-RU"/>
              </w:rPr>
              <w:t>численности</w:t>
            </w:r>
            <w:r w:rsidRPr="00DE40A1">
              <w:rPr>
                <w:spacing w:val="1"/>
                <w:sz w:val="24"/>
                <w:lang w:val="ru-RU"/>
              </w:rPr>
              <w:t xml:space="preserve"> </w:t>
            </w:r>
            <w:r w:rsidRPr="00DE40A1">
              <w:rPr>
                <w:sz w:val="24"/>
                <w:lang w:val="ru-RU"/>
              </w:rPr>
              <w:t>обучающихся</w:t>
            </w:r>
            <w:r w:rsidRPr="00DE40A1">
              <w:rPr>
                <w:spacing w:val="1"/>
                <w:sz w:val="24"/>
                <w:lang w:val="ru-RU"/>
              </w:rPr>
              <w:t xml:space="preserve"> </w:t>
            </w:r>
            <w:r w:rsidRPr="00DE40A1">
              <w:rPr>
                <w:sz w:val="24"/>
                <w:lang w:val="ru-RU"/>
              </w:rPr>
              <w:t>на</w:t>
            </w:r>
            <w:r w:rsidRPr="00DE40A1">
              <w:rPr>
                <w:spacing w:val="1"/>
                <w:sz w:val="24"/>
                <w:lang w:val="ru-RU"/>
              </w:rPr>
              <w:t xml:space="preserve"> </w:t>
            </w:r>
            <w:r w:rsidRPr="00DE40A1">
              <w:rPr>
                <w:sz w:val="24"/>
                <w:lang w:val="ru-RU"/>
              </w:rPr>
              <w:t>уровне</w:t>
            </w:r>
            <w:r w:rsidRPr="00DE40A1">
              <w:rPr>
                <w:spacing w:val="1"/>
                <w:sz w:val="24"/>
                <w:lang w:val="ru-RU"/>
              </w:rPr>
              <w:t xml:space="preserve"> </w:t>
            </w:r>
            <w:r w:rsidRPr="00DE40A1">
              <w:rPr>
                <w:sz w:val="24"/>
                <w:lang w:val="ru-RU"/>
              </w:rPr>
              <w:t>основного</w:t>
            </w:r>
            <w:r w:rsidRPr="00DE40A1">
              <w:rPr>
                <w:spacing w:val="1"/>
                <w:sz w:val="24"/>
                <w:lang w:val="ru-RU"/>
              </w:rPr>
              <w:t xml:space="preserve"> </w:t>
            </w:r>
            <w:r w:rsidRPr="00DE40A1">
              <w:rPr>
                <w:sz w:val="24"/>
                <w:lang w:val="ru-RU"/>
              </w:rPr>
              <w:t>общего</w:t>
            </w:r>
            <w:r w:rsidRPr="00DE40A1">
              <w:rPr>
                <w:spacing w:val="1"/>
                <w:sz w:val="24"/>
                <w:lang w:val="ru-RU"/>
              </w:rPr>
              <w:t xml:space="preserve"> </w:t>
            </w:r>
            <w:r w:rsidRPr="00DE40A1">
              <w:rPr>
                <w:sz w:val="24"/>
                <w:lang w:val="ru-RU"/>
              </w:rPr>
              <w:t>образования:</w:t>
            </w:r>
          </w:p>
          <w:p w:rsidR="002238C5" w:rsidRPr="00DE40A1" w:rsidRDefault="002238C5" w:rsidP="00AC5699">
            <w:pPr>
              <w:pStyle w:val="TableParagraph"/>
              <w:spacing w:before="3"/>
              <w:rPr>
                <w:b/>
                <w:sz w:val="23"/>
                <w:lang w:val="ru-RU"/>
              </w:rPr>
            </w:pPr>
          </w:p>
          <w:p w:rsidR="002238C5" w:rsidRPr="00DE40A1" w:rsidRDefault="002238C5" w:rsidP="00AC5699">
            <w:pPr>
              <w:pStyle w:val="TableParagraph"/>
              <w:spacing w:before="1"/>
              <w:ind w:left="105"/>
              <w:rPr>
                <w:sz w:val="24"/>
                <w:lang w:val="ru-RU"/>
              </w:rPr>
            </w:pPr>
            <w:r w:rsidRPr="00DE40A1">
              <w:rPr>
                <w:sz w:val="24"/>
                <w:lang w:val="ru-RU"/>
              </w:rPr>
              <w:t>-</w:t>
            </w:r>
            <w:r w:rsidRPr="00DE40A1">
              <w:rPr>
                <w:spacing w:val="-2"/>
                <w:sz w:val="24"/>
                <w:lang w:val="ru-RU"/>
              </w:rPr>
              <w:t xml:space="preserve"> </w:t>
            </w:r>
            <w:r w:rsidRPr="00DE40A1">
              <w:rPr>
                <w:sz w:val="24"/>
                <w:lang w:val="ru-RU"/>
              </w:rPr>
              <w:t>от 0 до 75%;</w:t>
            </w:r>
          </w:p>
          <w:p w:rsidR="002238C5" w:rsidRPr="00DE40A1" w:rsidRDefault="002238C5" w:rsidP="00AC5699">
            <w:pPr>
              <w:pStyle w:val="TableParagraph"/>
              <w:ind w:left="105"/>
              <w:rPr>
                <w:sz w:val="24"/>
                <w:lang w:val="ru-RU"/>
              </w:rPr>
            </w:pPr>
            <w:r w:rsidRPr="00DE40A1">
              <w:rPr>
                <w:sz w:val="24"/>
                <w:lang w:val="ru-RU"/>
              </w:rPr>
              <w:t>-</w:t>
            </w:r>
            <w:r w:rsidRPr="00DE40A1">
              <w:rPr>
                <w:spacing w:val="-1"/>
                <w:sz w:val="24"/>
                <w:lang w:val="ru-RU"/>
              </w:rPr>
              <w:t xml:space="preserve"> </w:t>
            </w:r>
            <w:r w:rsidRPr="00DE40A1">
              <w:rPr>
                <w:sz w:val="24"/>
                <w:lang w:val="ru-RU"/>
              </w:rPr>
              <w:t>от</w:t>
            </w:r>
            <w:r w:rsidRPr="00DE40A1">
              <w:rPr>
                <w:spacing w:val="-1"/>
                <w:sz w:val="24"/>
                <w:lang w:val="ru-RU"/>
              </w:rPr>
              <w:t xml:space="preserve"> </w:t>
            </w:r>
            <w:r w:rsidRPr="00DE40A1">
              <w:rPr>
                <w:sz w:val="24"/>
                <w:lang w:val="ru-RU"/>
              </w:rPr>
              <w:t>75%</w:t>
            </w:r>
            <w:r w:rsidRPr="00DE40A1">
              <w:rPr>
                <w:spacing w:val="-1"/>
                <w:sz w:val="24"/>
                <w:lang w:val="ru-RU"/>
              </w:rPr>
              <w:t xml:space="preserve"> </w:t>
            </w:r>
            <w:r w:rsidRPr="00DE40A1">
              <w:rPr>
                <w:sz w:val="24"/>
                <w:lang w:val="ru-RU"/>
              </w:rPr>
              <w:t>до 95%;</w:t>
            </w:r>
          </w:p>
          <w:p w:rsidR="002238C5" w:rsidRPr="00DE40A1" w:rsidRDefault="002238C5" w:rsidP="00AC5699">
            <w:pPr>
              <w:pStyle w:val="TableParagraph"/>
              <w:spacing w:line="264" w:lineRule="exact"/>
              <w:ind w:left="105"/>
              <w:rPr>
                <w:sz w:val="24"/>
                <w:lang w:val="ru-RU"/>
              </w:rPr>
            </w:pPr>
            <w:r w:rsidRPr="00DE40A1">
              <w:rPr>
                <w:sz w:val="24"/>
                <w:lang w:val="ru-RU"/>
              </w:rPr>
              <w:t>-</w:t>
            </w:r>
            <w:r w:rsidRPr="00DE40A1">
              <w:rPr>
                <w:spacing w:val="-2"/>
                <w:sz w:val="24"/>
                <w:lang w:val="ru-RU"/>
              </w:rPr>
              <w:t xml:space="preserve"> </w:t>
            </w:r>
            <w:r w:rsidRPr="00DE40A1">
              <w:rPr>
                <w:sz w:val="24"/>
                <w:lang w:val="ru-RU"/>
              </w:rPr>
              <w:t>95%</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более.</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76"/>
              <w:ind w:left="1"/>
              <w:jc w:val="center"/>
              <w:rPr>
                <w:sz w:val="24"/>
              </w:rPr>
            </w:pPr>
            <w:r>
              <w:rPr>
                <w:sz w:val="24"/>
              </w:rPr>
              <w:t>0</w:t>
            </w: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ind w:left="1"/>
              <w:jc w:val="center"/>
              <w:rPr>
                <w:sz w:val="24"/>
              </w:rPr>
            </w:pPr>
            <w:r>
              <w:rPr>
                <w:sz w:val="24"/>
              </w:rPr>
              <w:t>1</w:t>
            </w:r>
          </w:p>
        </w:tc>
        <w:tc>
          <w:tcPr>
            <w:tcW w:w="1623" w:type="dxa"/>
          </w:tcPr>
          <w:p w:rsidR="002238C5" w:rsidRDefault="002238C5" w:rsidP="00AC5699">
            <w:pPr>
              <w:pStyle w:val="TableParagraph"/>
              <w:spacing w:line="268" w:lineRule="exact"/>
              <w:ind w:left="113" w:right="113"/>
              <w:jc w:val="center"/>
              <w:rPr>
                <w:sz w:val="24"/>
              </w:rPr>
            </w:pPr>
            <w:r>
              <w:rPr>
                <w:sz w:val="24"/>
              </w:rPr>
              <w:t>ООО,</w:t>
            </w:r>
            <w:r>
              <w:rPr>
                <w:spacing w:val="-3"/>
                <w:sz w:val="24"/>
              </w:rPr>
              <w:t xml:space="preserve"> </w:t>
            </w:r>
            <w:r>
              <w:rPr>
                <w:sz w:val="24"/>
              </w:rPr>
              <w:t>СОО</w:t>
            </w:r>
          </w:p>
        </w:tc>
      </w:tr>
      <w:tr w:rsidR="002238C5" w:rsidTr="00AC5699">
        <w:trPr>
          <w:trHeight w:val="1931"/>
        </w:trPr>
        <w:tc>
          <w:tcPr>
            <w:tcW w:w="800" w:type="dxa"/>
          </w:tcPr>
          <w:p w:rsidR="002238C5" w:rsidRDefault="002238C5" w:rsidP="00AC5699">
            <w:pPr>
              <w:pStyle w:val="TableParagraph"/>
              <w:spacing w:line="268" w:lineRule="exact"/>
              <w:ind w:left="158"/>
              <w:rPr>
                <w:sz w:val="24"/>
              </w:rPr>
            </w:pPr>
            <w:r>
              <w:rPr>
                <w:sz w:val="24"/>
              </w:rPr>
              <w:t>1.11.</w:t>
            </w:r>
          </w:p>
          <w:p w:rsidR="002238C5" w:rsidRDefault="002238C5" w:rsidP="00AC5699">
            <w:pPr>
              <w:pStyle w:val="TableParagraph"/>
              <w:ind w:left="168"/>
              <w:rPr>
                <w:sz w:val="24"/>
              </w:rPr>
            </w:pPr>
            <w:r>
              <w:rPr>
                <w:sz w:val="24"/>
              </w:rPr>
              <w:t>(8.4)</w:t>
            </w:r>
          </w:p>
        </w:tc>
        <w:tc>
          <w:tcPr>
            <w:tcW w:w="6366" w:type="dxa"/>
          </w:tcPr>
          <w:p w:rsidR="002238C5" w:rsidRPr="00DE40A1" w:rsidRDefault="002238C5" w:rsidP="00AC5699">
            <w:pPr>
              <w:pStyle w:val="TableParagraph"/>
              <w:ind w:left="105" w:right="103"/>
              <w:jc w:val="both"/>
              <w:rPr>
                <w:sz w:val="24"/>
                <w:lang w:val="ru-RU"/>
              </w:rPr>
            </w:pPr>
            <w:r w:rsidRPr="00DE40A1">
              <w:rPr>
                <w:sz w:val="24"/>
                <w:lang w:val="ru-RU"/>
              </w:rPr>
              <w:t>Доля проверенных работ от общего количества созданных</w:t>
            </w:r>
            <w:r w:rsidRPr="00DE40A1">
              <w:rPr>
                <w:spacing w:val="1"/>
                <w:sz w:val="24"/>
                <w:lang w:val="ru-RU"/>
              </w:rPr>
              <w:t xml:space="preserve"> </w:t>
            </w:r>
            <w:r w:rsidRPr="00DE40A1">
              <w:rPr>
                <w:sz w:val="24"/>
                <w:lang w:val="ru-RU"/>
              </w:rPr>
              <w:t>работ образовательной организацией по функциональной</w:t>
            </w:r>
            <w:r w:rsidRPr="00DE40A1">
              <w:rPr>
                <w:spacing w:val="1"/>
                <w:sz w:val="24"/>
                <w:lang w:val="ru-RU"/>
              </w:rPr>
              <w:t xml:space="preserve"> </w:t>
            </w:r>
            <w:r w:rsidRPr="00DE40A1">
              <w:rPr>
                <w:sz w:val="24"/>
                <w:lang w:val="ru-RU"/>
              </w:rPr>
              <w:t>грамотности на</w:t>
            </w:r>
            <w:r w:rsidRPr="00DE40A1">
              <w:rPr>
                <w:spacing w:val="-1"/>
                <w:sz w:val="24"/>
                <w:lang w:val="ru-RU"/>
              </w:rPr>
              <w:t xml:space="preserve"> </w:t>
            </w:r>
            <w:r w:rsidRPr="00DE40A1">
              <w:rPr>
                <w:sz w:val="24"/>
                <w:lang w:val="ru-RU"/>
              </w:rPr>
              <w:t>платформе</w:t>
            </w:r>
            <w:r w:rsidRPr="00DE40A1">
              <w:rPr>
                <w:spacing w:val="-1"/>
                <w:sz w:val="24"/>
                <w:lang w:val="ru-RU"/>
              </w:rPr>
              <w:t xml:space="preserve"> </w:t>
            </w:r>
            <w:hyperlink r:id="rId20">
              <w:r>
                <w:rPr>
                  <w:color w:val="0000FF"/>
                  <w:sz w:val="24"/>
                  <w:u w:val="single" w:color="0000FF"/>
                </w:rPr>
                <w:t>https</w:t>
              </w:r>
              <w:r w:rsidRPr="00DE40A1">
                <w:rPr>
                  <w:color w:val="0000FF"/>
                  <w:sz w:val="24"/>
                  <w:u w:val="single" w:color="0000FF"/>
                  <w:lang w:val="ru-RU"/>
                </w:rPr>
                <w:t>://</w:t>
              </w:r>
              <w:r>
                <w:rPr>
                  <w:color w:val="0000FF"/>
                  <w:sz w:val="24"/>
                  <w:u w:val="single" w:color="0000FF"/>
                </w:rPr>
                <w:t>fg</w:t>
              </w:r>
              <w:r w:rsidRPr="00DE40A1">
                <w:rPr>
                  <w:color w:val="0000FF"/>
                  <w:sz w:val="24"/>
                  <w:u w:val="single" w:color="0000FF"/>
                  <w:lang w:val="ru-RU"/>
                </w:rPr>
                <w:t>.</w:t>
              </w:r>
              <w:r>
                <w:rPr>
                  <w:color w:val="0000FF"/>
                  <w:sz w:val="24"/>
                  <w:u w:val="single" w:color="0000FF"/>
                </w:rPr>
                <w:t>resh</w:t>
              </w:r>
              <w:r w:rsidRPr="00DE40A1">
                <w:rPr>
                  <w:color w:val="0000FF"/>
                  <w:sz w:val="24"/>
                  <w:u w:val="single" w:color="0000FF"/>
                  <w:lang w:val="ru-RU"/>
                </w:rPr>
                <w:t>.</w:t>
              </w:r>
              <w:r>
                <w:rPr>
                  <w:color w:val="0000FF"/>
                  <w:sz w:val="24"/>
                  <w:u w:val="single" w:color="0000FF"/>
                </w:rPr>
                <w:t>edu</w:t>
              </w:r>
              <w:r w:rsidRPr="00DE40A1">
                <w:rPr>
                  <w:color w:val="0000FF"/>
                  <w:sz w:val="24"/>
                  <w:u w:val="single" w:color="0000FF"/>
                  <w:lang w:val="ru-RU"/>
                </w:rPr>
                <w:t>.</w:t>
              </w:r>
              <w:r>
                <w:rPr>
                  <w:color w:val="0000FF"/>
                  <w:sz w:val="24"/>
                  <w:u w:val="single" w:color="0000FF"/>
                </w:rPr>
                <w:t>ru</w:t>
              </w:r>
            </w:hyperlink>
            <w:r w:rsidRPr="00DE40A1">
              <w:rPr>
                <w:color w:val="0000FF"/>
                <w:sz w:val="24"/>
                <w:u w:val="single" w:color="0000FF"/>
                <w:lang w:val="ru-RU"/>
              </w:rPr>
              <w:t>:</w:t>
            </w:r>
          </w:p>
          <w:p w:rsidR="002238C5" w:rsidRPr="00DE40A1" w:rsidRDefault="002238C5" w:rsidP="00AC5699">
            <w:pPr>
              <w:pStyle w:val="TableParagraph"/>
              <w:spacing w:before="3"/>
              <w:rPr>
                <w:b/>
                <w:sz w:val="23"/>
                <w:lang w:val="ru-RU"/>
              </w:rPr>
            </w:pPr>
          </w:p>
          <w:p w:rsidR="002238C5" w:rsidRDefault="002238C5" w:rsidP="00AC5699">
            <w:pPr>
              <w:pStyle w:val="TableParagraph"/>
              <w:ind w:left="105"/>
              <w:rPr>
                <w:sz w:val="24"/>
              </w:rPr>
            </w:pPr>
            <w:r>
              <w:rPr>
                <w:sz w:val="24"/>
              </w:rPr>
              <w:t>-</w:t>
            </w:r>
            <w:r>
              <w:rPr>
                <w:spacing w:val="-2"/>
                <w:sz w:val="24"/>
              </w:rPr>
              <w:t xml:space="preserve"> </w:t>
            </w:r>
            <w:r>
              <w:rPr>
                <w:sz w:val="24"/>
              </w:rPr>
              <w:t>от 0 до 75%;</w:t>
            </w:r>
          </w:p>
          <w:p w:rsidR="002238C5" w:rsidRDefault="002238C5" w:rsidP="00AC5699">
            <w:pPr>
              <w:pStyle w:val="TableParagraph"/>
              <w:ind w:left="105"/>
              <w:rPr>
                <w:sz w:val="24"/>
              </w:rPr>
            </w:pPr>
            <w:r>
              <w:rPr>
                <w:sz w:val="24"/>
              </w:rPr>
              <w:t>-</w:t>
            </w:r>
            <w:r>
              <w:rPr>
                <w:spacing w:val="-1"/>
                <w:sz w:val="24"/>
              </w:rPr>
              <w:t xml:space="preserve"> </w:t>
            </w:r>
            <w:r>
              <w:rPr>
                <w:sz w:val="24"/>
              </w:rPr>
              <w:t>от</w:t>
            </w:r>
            <w:r>
              <w:rPr>
                <w:spacing w:val="-1"/>
                <w:sz w:val="24"/>
              </w:rPr>
              <w:t xml:space="preserve"> </w:t>
            </w:r>
            <w:r>
              <w:rPr>
                <w:sz w:val="24"/>
              </w:rPr>
              <w:t>75%</w:t>
            </w:r>
            <w:r>
              <w:rPr>
                <w:spacing w:val="-1"/>
                <w:sz w:val="24"/>
              </w:rPr>
              <w:t xml:space="preserve"> </w:t>
            </w:r>
            <w:r>
              <w:rPr>
                <w:sz w:val="24"/>
              </w:rPr>
              <w:t>до 100%;</w:t>
            </w:r>
          </w:p>
          <w:p w:rsidR="002238C5" w:rsidRDefault="002238C5" w:rsidP="00AC5699">
            <w:pPr>
              <w:pStyle w:val="TableParagraph"/>
              <w:spacing w:line="264" w:lineRule="exact"/>
              <w:ind w:left="105"/>
              <w:rPr>
                <w:sz w:val="24"/>
              </w:rPr>
            </w:pPr>
            <w:r>
              <w:rPr>
                <w:sz w:val="24"/>
              </w:rPr>
              <w:t>-</w:t>
            </w:r>
            <w:r>
              <w:rPr>
                <w:spacing w:val="-2"/>
                <w:sz w:val="24"/>
              </w:rPr>
              <w:t xml:space="preserve"> </w:t>
            </w:r>
            <w:r>
              <w:rPr>
                <w:sz w:val="24"/>
              </w:rPr>
              <w:t>100%.</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spacing w:line="268" w:lineRule="exact"/>
              <w:ind w:left="113" w:right="113"/>
              <w:jc w:val="center"/>
              <w:rPr>
                <w:sz w:val="24"/>
              </w:rPr>
            </w:pPr>
            <w:r>
              <w:rPr>
                <w:sz w:val="24"/>
              </w:rPr>
              <w:t>ООО,</w:t>
            </w:r>
            <w:r>
              <w:rPr>
                <w:spacing w:val="-3"/>
                <w:sz w:val="24"/>
              </w:rPr>
              <w:t xml:space="preserve"> </w:t>
            </w:r>
            <w:r>
              <w:rPr>
                <w:sz w:val="24"/>
              </w:rPr>
              <w:t>СОО</w:t>
            </w:r>
          </w:p>
        </w:tc>
      </w:tr>
      <w:tr w:rsidR="002238C5" w:rsidTr="00AC5699">
        <w:trPr>
          <w:trHeight w:val="2483"/>
        </w:trPr>
        <w:tc>
          <w:tcPr>
            <w:tcW w:w="800" w:type="dxa"/>
          </w:tcPr>
          <w:p w:rsidR="002238C5" w:rsidRDefault="002238C5" w:rsidP="00AC5699">
            <w:pPr>
              <w:pStyle w:val="TableParagraph"/>
              <w:spacing w:line="268" w:lineRule="exact"/>
              <w:ind w:left="158"/>
              <w:rPr>
                <w:sz w:val="24"/>
              </w:rPr>
            </w:pPr>
            <w:r>
              <w:rPr>
                <w:sz w:val="24"/>
              </w:rPr>
              <w:t>1.12.</w:t>
            </w:r>
          </w:p>
          <w:p w:rsidR="002238C5" w:rsidRDefault="002238C5" w:rsidP="00AC5699">
            <w:pPr>
              <w:pStyle w:val="TableParagraph"/>
              <w:ind w:left="139"/>
              <w:rPr>
                <w:sz w:val="24"/>
              </w:rPr>
            </w:pPr>
            <w:r>
              <w:rPr>
                <w:sz w:val="24"/>
              </w:rPr>
              <w:t>(8.5.)</w:t>
            </w:r>
          </w:p>
        </w:tc>
        <w:tc>
          <w:tcPr>
            <w:tcW w:w="6366" w:type="dxa"/>
          </w:tcPr>
          <w:p w:rsidR="002238C5" w:rsidRPr="00DE40A1" w:rsidRDefault="002238C5" w:rsidP="00AC5699">
            <w:pPr>
              <w:pStyle w:val="TableParagraph"/>
              <w:ind w:left="105" w:right="103"/>
              <w:jc w:val="both"/>
              <w:rPr>
                <w:sz w:val="24"/>
                <w:lang w:val="ru-RU"/>
              </w:rPr>
            </w:pPr>
            <w:r w:rsidRPr="00DE40A1">
              <w:rPr>
                <w:sz w:val="24"/>
                <w:lang w:val="ru-RU"/>
              </w:rPr>
              <w:t>Доля</w:t>
            </w:r>
            <w:r w:rsidRPr="00DE40A1">
              <w:rPr>
                <w:spacing w:val="1"/>
                <w:sz w:val="24"/>
                <w:lang w:val="ru-RU"/>
              </w:rPr>
              <w:t xml:space="preserve"> </w:t>
            </w:r>
            <w:r w:rsidRPr="00DE40A1">
              <w:rPr>
                <w:sz w:val="24"/>
                <w:lang w:val="ru-RU"/>
              </w:rPr>
              <w:t>высоких</w:t>
            </w:r>
            <w:r w:rsidRPr="00DE40A1">
              <w:rPr>
                <w:spacing w:val="1"/>
                <w:sz w:val="24"/>
                <w:lang w:val="ru-RU"/>
              </w:rPr>
              <w:t xml:space="preserve"> </w:t>
            </w:r>
            <w:r w:rsidRPr="00DE40A1">
              <w:rPr>
                <w:sz w:val="24"/>
                <w:lang w:val="ru-RU"/>
              </w:rPr>
              <w:t>результатов</w:t>
            </w:r>
            <w:r w:rsidRPr="00DE40A1">
              <w:rPr>
                <w:spacing w:val="1"/>
                <w:sz w:val="24"/>
                <w:lang w:val="ru-RU"/>
              </w:rPr>
              <w:t xml:space="preserve"> </w:t>
            </w:r>
            <w:r w:rsidRPr="00DE40A1">
              <w:rPr>
                <w:sz w:val="24"/>
                <w:lang w:val="ru-RU"/>
              </w:rPr>
              <w:t>на</w:t>
            </w:r>
            <w:r w:rsidRPr="00DE40A1">
              <w:rPr>
                <w:spacing w:val="1"/>
                <w:sz w:val="24"/>
                <w:lang w:val="ru-RU"/>
              </w:rPr>
              <w:t xml:space="preserve"> </w:t>
            </w:r>
            <w:r w:rsidRPr="00DE40A1">
              <w:rPr>
                <w:sz w:val="24"/>
                <w:lang w:val="ru-RU"/>
              </w:rPr>
              <w:t>конец</w:t>
            </w:r>
            <w:r w:rsidRPr="00DE40A1">
              <w:rPr>
                <w:spacing w:val="1"/>
                <w:sz w:val="24"/>
                <w:lang w:val="ru-RU"/>
              </w:rPr>
              <w:t xml:space="preserve"> </w:t>
            </w:r>
            <w:r w:rsidRPr="00DE40A1">
              <w:rPr>
                <w:sz w:val="24"/>
                <w:lang w:val="ru-RU"/>
              </w:rPr>
              <w:t>отчетного</w:t>
            </w:r>
            <w:r w:rsidRPr="00DE40A1">
              <w:rPr>
                <w:spacing w:val="1"/>
                <w:sz w:val="24"/>
                <w:lang w:val="ru-RU"/>
              </w:rPr>
              <w:t xml:space="preserve"> </w:t>
            </w:r>
            <w:r w:rsidRPr="00DE40A1">
              <w:rPr>
                <w:sz w:val="24"/>
                <w:lang w:val="ru-RU"/>
              </w:rPr>
              <w:t>учебного</w:t>
            </w:r>
            <w:r w:rsidRPr="00DE40A1">
              <w:rPr>
                <w:spacing w:val="-57"/>
                <w:sz w:val="24"/>
                <w:lang w:val="ru-RU"/>
              </w:rPr>
              <w:t xml:space="preserve"> </w:t>
            </w:r>
            <w:r w:rsidRPr="00DE40A1">
              <w:rPr>
                <w:sz w:val="24"/>
                <w:lang w:val="ru-RU"/>
              </w:rPr>
              <w:t>года</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сравнению</w:t>
            </w:r>
            <w:r w:rsidRPr="00DE40A1">
              <w:rPr>
                <w:spacing w:val="1"/>
                <w:sz w:val="24"/>
                <w:lang w:val="ru-RU"/>
              </w:rPr>
              <w:t xml:space="preserve"> </w:t>
            </w:r>
            <w:r w:rsidRPr="00DE40A1">
              <w:rPr>
                <w:sz w:val="24"/>
                <w:lang w:val="ru-RU"/>
              </w:rPr>
              <w:t>с</w:t>
            </w:r>
            <w:r w:rsidRPr="00DE40A1">
              <w:rPr>
                <w:spacing w:val="1"/>
                <w:sz w:val="24"/>
                <w:lang w:val="ru-RU"/>
              </w:rPr>
              <w:t xml:space="preserve"> </w:t>
            </w:r>
            <w:r w:rsidRPr="00DE40A1">
              <w:rPr>
                <w:sz w:val="24"/>
                <w:lang w:val="ru-RU"/>
              </w:rPr>
              <w:t>предыдущим</w:t>
            </w:r>
            <w:r w:rsidRPr="00DE40A1">
              <w:rPr>
                <w:spacing w:val="1"/>
                <w:sz w:val="24"/>
                <w:lang w:val="ru-RU"/>
              </w:rPr>
              <w:t xml:space="preserve"> </w:t>
            </w:r>
            <w:r w:rsidRPr="00DE40A1">
              <w:rPr>
                <w:sz w:val="24"/>
                <w:lang w:val="ru-RU"/>
              </w:rPr>
              <w:t>учебным</w:t>
            </w:r>
            <w:r w:rsidRPr="00DE40A1">
              <w:rPr>
                <w:spacing w:val="1"/>
                <w:sz w:val="24"/>
                <w:lang w:val="ru-RU"/>
              </w:rPr>
              <w:t xml:space="preserve"> </w:t>
            </w:r>
            <w:r w:rsidRPr="00DE40A1">
              <w:rPr>
                <w:sz w:val="24"/>
                <w:lang w:val="ru-RU"/>
              </w:rPr>
              <w:t>годом</w:t>
            </w:r>
            <w:r w:rsidRPr="00DE40A1">
              <w:rPr>
                <w:spacing w:val="1"/>
                <w:sz w:val="24"/>
                <w:lang w:val="ru-RU"/>
              </w:rPr>
              <w:t xml:space="preserve"> </w:t>
            </w:r>
            <w:r w:rsidRPr="00DE40A1">
              <w:rPr>
                <w:sz w:val="24"/>
                <w:lang w:val="ru-RU"/>
              </w:rPr>
              <w:t>при</w:t>
            </w:r>
            <w:r w:rsidRPr="00DE40A1">
              <w:rPr>
                <w:spacing w:val="1"/>
                <w:sz w:val="24"/>
                <w:lang w:val="ru-RU"/>
              </w:rPr>
              <w:t xml:space="preserve"> </w:t>
            </w:r>
            <w:r w:rsidRPr="00DE40A1">
              <w:rPr>
                <w:sz w:val="24"/>
                <w:lang w:val="ru-RU"/>
              </w:rPr>
              <w:t>условии проверки 100% созданных работ для не менее чем</w:t>
            </w:r>
            <w:r w:rsidRPr="00DE40A1">
              <w:rPr>
                <w:spacing w:val="1"/>
                <w:sz w:val="24"/>
                <w:lang w:val="ru-RU"/>
              </w:rPr>
              <w:t xml:space="preserve"> </w:t>
            </w:r>
            <w:r w:rsidRPr="00DE40A1">
              <w:rPr>
                <w:sz w:val="24"/>
                <w:lang w:val="ru-RU"/>
              </w:rPr>
              <w:t>75% обучающихся основной школы (с 5 по 9 классы) по</w:t>
            </w:r>
            <w:r w:rsidRPr="00DE40A1">
              <w:rPr>
                <w:spacing w:val="1"/>
                <w:sz w:val="24"/>
                <w:lang w:val="ru-RU"/>
              </w:rPr>
              <w:t xml:space="preserve"> </w:t>
            </w:r>
            <w:r w:rsidRPr="00DE40A1">
              <w:rPr>
                <w:sz w:val="24"/>
                <w:lang w:val="ru-RU"/>
              </w:rPr>
              <w:t>данным</w:t>
            </w:r>
            <w:r w:rsidRPr="00DE40A1">
              <w:rPr>
                <w:spacing w:val="-3"/>
                <w:sz w:val="24"/>
                <w:lang w:val="ru-RU"/>
              </w:rPr>
              <w:t xml:space="preserve"> </w:t>
            </w:r>
            <w:r w:rsidRPr="00DE40A1">
              <w:rPr>
                <w:sz w:val="24"/>
                <w:lang w:val="ru-RU"/>
              </w:rPr>
              <w:t>платформы</w:t>
            </w:r>
            <w:r w:rsidRPr="00DE40A1">
              <w:rPr>
                <w:spacing w:val="1"/>
                <w:sz w:val="24"/>
                <w:lang w:val="ru-RU"/>
              </w:rPr>
              <w:t xml:space="preserve"> </w:t>
            </w:r>
            <w:hyperlink r:id="rId21">
              <w:r>
                <w:rPr>
                  <w:color w:val="0000FF"/>
                  <w:sz w:val="24"/>
                  <w:u w:val="single" w:color="0000FF"/>
                </w:rPr>
                <w:t>https</w:t>
              </w:r>
              <w:r w:rsidRPr="00DE40A1">
                <w:rPr>
                  <w:color w:val="0000FF"/>
                  <w:sz w:val="24"/>
                  <w:u w:val="single" w:color="0000FF"/>
                  <w:lang w:val="ru-RU"/>
                </w:rPr>
                <w:t>://</w:t>
              </w:r>
              <w:r>
                <w:rPr>
                  <w:color w:val="0000FF"/>
                  <w:sz w:val="24"/>
                  <w:u w:val="single" w:color="0000FF"/>
                </w:rPr>
                <w:t>fg</w:t>
              </w:r>
              <w:r w:rsidRPr="00DE40A1">
                <w:rPr>
                  <w:color w:val="0000FF"/>
                  <w:sz w:val="24"/>
                  <w:u w:val="single" w:color="0000FF"/>
                  <w:lang w:val="ru-RU"/>
                </w:rPr>
                <w:t>.</w:t>
              </w:r>
              <w:r>
                <w:rPr>
                  <w:color w:val="0000FF"/>
                  <w:sz w:val="24"/>
                  <w:u w:val="single" w:color="0000FF"/>
                </w:rPr>
                <w:t>resh</w:t>
              </w:r>
              <w:r w:rsidRPr="00DE40A1">
                <w:rPr>
                  <w:color w:val="0000FF"/>
                  <w:sz w:val="24"/>
                  <w:u w:val="single" w:color="0000FF"/>
                  <w:lang w:val="ru-RU"/>
                </w:rPr>
                <w:t>.</w:t>
              </w:r>
              <w:r>
                <w:rPr>
                  <w:color w:val="0000FF"/>
                  <w:sz w:val="24"/>
                  <w:u w:val="single" w:color="0000FF"/>
                </w:rPr>
                <w:t>edu</w:t>
              </w:r>
              <w:r w:rsidRPr="00DE40A1">
                <w:rPr>
                  <w:color w:val="0000FF"/>
                  <w:sz w:val="24"/>
                  <w:u w:val="single" w:color="0000FF"/>
                  <w:lang w:val="ru-RU"/>
                </w:rPr>
                <w:t>.</w:t>
              </w:r>
              <w:r>
                <w:rPr>
                  <w:color w:val="0000FF"/>
                  <w:sz w:val="24"/>
                  <w:u w:val="single" w:color="0000FF"/>
                </w:rPr>
                <w:t>ru</w:t>
              </w:r>
            </w:hyperlink>
            <w:r w:rsidRPr="00DE40A1">
              <w:rPr>
                <w:sz w:val="24"/>
                <w:lang w:val="ru-RU"/>
              </w:rPr>
              <w:t>:</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100"/>
              </w:numPr>
              <w:tabs>
                <w:tab w:val="left" w:pos="245"/>
              </w:tabs>
              <w:rPr>
                <w:sz w:val="24"/>
              </w:rPr>
            </w:pPr>
            <w:r>
              <w:rPr>
                <w:sz w:val="24"/>
              </w:rPr>
              <w:t>от</w:t>
            </w:r>
            <w:r>
              <w:rPr>
                <w:spacing w:val="-1"/>
                <w:sz w:val="24"/>
              </w:rPr>
              <w:t xml:space="preserve"> </w:t>
            </w:r>
            <w:r>
              <w:rPr>
                <w:sz w:val="24"/>
              </w:rPr>
              <w:t>0 до 5%;</w:t>
            </w:r>
          </w:p>
          <w:p w:rsidR="002238C5" w:rsidRDefault="002238C5" w:rsidP="00AC5699">
            <w:pPr>
              <w:pStyle w:val="TableParagraph"/>
              <w:ind w:left="105"/>
              <w:rPr>
                <w:sz w:val="24"/>
              </w:rPr>
            </w:pPr>
            <w:r>
              <w:rPr>
                <w:sz w:val="24"/>
              </w:rPr>
              <w:t>-</w:t>
            </w:r>
            <w:r>
              <w:rPr>
                <w:spacing w:val="-1"/>
                <w:sz w:val="24"/>
              </w:rPr>
              <w:t xml:space="preserve"> </w:t>
            </w:r>
            <w:r>
              <w:rPr>
                <w:sz w:val="24"/>
              </w:rPr>
              <w:t>от</w:t>
            </w:r>
            <w:r>
              <w:rPr>
                <w:spacing w:val="-1"/>
                <w:sz w:val="24"/>
              </w:rPr>
              <w:t xml:space="preserve"> </w:t>
            </w:r>
            <w:r>
              <w:rPr>
                <w:sz w:val="24"/>
              </w:rPr>
              <w:t>5% до 15%;</w:t>
            </w:r>
          </w:p>
          <w:p w:rsidR="002238C5" w:rsidRDefault="002238C5" w:rsidP="002238C5">
            <w:pPr>
              <w:pStyle w:val="TableParagraph"/>
              <w:numPr>
                <w:ilvl w:val="0"/>
                <w:numId w:val="100"/>
              </w:numPr>
              <w:tabs>
                <w:tab w:val="left" w:pos="245"/>
              </w:tabs>
              <w:spacing w:line="264" w:lineRule="exact"/>
              <w:rPr>
                <w:sz w:val="24"/>
              </w:rPr>
            </w:pPr>
            <w:r>
              <w:rPr>
                <w:sz w:val="24"/>
              </w:rPr>
              <w:t>15%</w:t>
            </w:r>
            <w:r>
              <w:rPr>
                <w:spacing w:val="-2"/>
                <w:sz w:val="24"/>
              </w:rPr>
              <w:t xml:space="preserve"> </w:t>
            </w:r>
            <w:r>
              <w:rPr>
                <w:sz w:val="24"/>
              </w:rPr>
              <w:t>и</w:t>
            </w:r>
            <w:r>
              <w:rPr>
                <w:spacing w:val="-1"/>
                <w:sz w:val="24"/>
              </w:rPr>
              <w:t xml:space="preserve"> </w:t>
            </w:r>
            <w:r>
              <w:rPr>
                <w:sz w:val="24"/>
              </w:rPr>
              <w:t>выше.</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53"/>
              <w:ind w:left="1"/>
              <w:jc w:val="center"/>
              <w:rPr>
                <w:sz w:val="24"/>
              </w:rPr>
            </w:pPr>
            <w:r>
              <w:rPr>
                <w:sz w:val="24"/>
              </w:rPr>
              <w:t>0</w:t>
            </w: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spacing w:line="268" w:lineRule="exact"/>
              <w:ind w:left="233"/>
              <w:rPr>
                <w:sz w:val="24"/>
              </w:rPr>
            </w:pPr>
            <w:r>
              <w:rPr>
                <w:sz w:val="24"/>
              </w:rPr>
              <w:t>ООО,</w:t>
            </w:r>
            <w:r>
              <w:rPr>
                <w:spacing w:val="-4"/>
                <w:sz w:val="24"/>
              </w:rPr>
              <w:t xml:space="preserve"> </w:t>
            </w:r>
            <w:r>
              <w:rPr>
                <w:sz w:val="24"/>
              </w:rPr>
              <w:t>СОО</w:t>
            </w:r>
          </w:p>
          <w:p w:rsidR="002238C5" w:rsidRDefault="002238C5" w:rsidP="00AC5699">
            <w:pPr>
              <w:pStyle w:val="TableParagraph"/>
              <w:ind w:left="229" w:right="119" w:hanging="89"/>
              <w:rPr>
                <w:sz w:val="24"/>
              </w:rPr>
            </w:pPr>
            <w:r>
              <w:rPr>
                <w:sz w:val="24"/>
              </w:rPr>
              <w:t>Учитывается с</w:t>
            </w:r>
            <w:r>
              <w:rPr>
                <w:spacing w:val="-3"/>
                <w:sz w:val="24"/>
              </w:rPr>
              <w:t xml:space="preserve"> </w:t>
            </w:r>
            <w:r>
              <w:rPr>
                <w:sz w:val="24"/>
              </w:rPr>
              <w:t>2023</w:t>
            </w:r>
            <w:r>
              <w:rPr>
                <w:spacing w:val="-1"/>
                <w:sz w:val="24"/>
              </w:rPr>
              <w:t xml:space="preserve"> </w:t>
            </w:r>
            <w:r>
              <w:rPr>
                <w:sz w:val="24"/>
              </w:rPr>
              <w:t>года</w:t>
            </w:r>
          </w:p>
        </w:tc>
      </w:tr>
      <w:tr w:rsidR="002238C5" w:rsidTr="00AC5699">
        <w:trPr>
          <w:trHeight w:val="1656"/>
        </w:trPr>
        <w:tc>
          <w:tcPr>
            <w:tcW w:w="800" w:type="dxa"/>
          </w:tcPr>
          <w:p w:rsidR="002238C5" w:rsidRDefault="002238C5" w:rsidP="00AC5699">
            <w:pPr>
              <w:pStyle w:val="TableParagraph"/>
              <w:spacing w:line="268" w:lineRule="exact"/>
              <w:ind w:left="158"/>
              <w:rPr>
                <w:sz w:val="24"/>
              </w:rPr>
            </w:pPr>
            <w:r>
              <w:rPr>
                <w:sz w:val="24"/>
              </w:rPr>
              <w:t>1.13.</w:t>
            </w:r>
          </w:p>
          <w:p w:rsidR="002238C5" w:rsidRDefault="002238C5" w:rsidP="00AC5699">
            <w:pPr>
              <w:pStyle w:val="TableParagraph"/>
              <w:ind w:left="168"/>
              <w:rPr>
                <w:sz w:val="24"/>
              </w:rPr>
            </w:pPr>
            <w:r>
              <w:rPr>
                <w:sz w:val="24"/>
              </w:rPr>
              <w:t>(9.1)</w:t>
            </w:r>
          </w:p>
        </w:tc>
        <w:tc>
          <w:tcPr>
            <w:tcW w:w="6366" w:type="dxa"/>
          </w:tcPr>
          <w:p w:rsidR="002238C5" w:rsidRPr="00DE40A1" w:rsidRDefault="002238C5" w:rsidP="00AC5699">
            <w:pPr>
              <w:pStyle w:val="TableParagraph"/>
              <w:ind w:left="105"/>
              <w:rPr>
                <w:sz w:val="24"/>
                <w:lang w:val="ru-RU"/>
              </w:rPr>
            </w:pPr>
            <w:r w:rsidRPr="00DE40A1">
              <w:rPr>
                <w:sz w:val="24"/>
                <w:lang w:val="ru-RU"/>
              </w:rPr>
              <w:t>Численность</w:t>
            </w:r>
            <w:r w:rsidRPr="00DE40A1">
              <w:rPr>
                <w:spacing w:val="4"/>
                <w:sz w:val="24"/>
                <w:lang w:val="ru-RU"/>
              </w:rPr>
              <w:t xml:space="preserve"> </w:t>
            </w:r>
            <w:r w:rsidRPr="00DE40A1">
              <w:rPr>
                <w:sz w:val="24"/>
                <w:lang w:val="ru-RU"/>
              </w:rPr>
              <w:t>выпускников,</w:t>
            </w:r>
            <w:r w:rsidRPr="00DE40A1">
              <w:rPr>
                <w:spacing w:val="2"/>
                <w:sz w:val="24"/>
                <w:lang w:val="ru-RU"/>
              </w:rPr>
              <w:t xml:space="preserve"> </w:t>
            </w:r>
            <w:r w:rsidRPr="00DE40A1">
              <w:rPr>
                <w:sz w:val="24"/>
                <w:lang w:val="ru-RU"/>
              </w:rPr>
              <w:t>не</w:t>
            </w:r>
            <w:r w:rsidRPr="00DE40A1">
              <w:rPr>
                <w:spacing w:val="2"/>
                <w:sz w:val="24"/>
                <w:lang w:val="ru-RU"/>
              </w:rPr>
              <w:t xml:space="preserve"> </w:t>
            </w:r>
            <w:r w:rsidRPr="00DE40A1">
              <w:rPr>
                <w:sz w:val="24"/>
                <w:lang w:val="ru-RU"/>
              </w:rPr>
              <w:t>получивших</w:t>
            </w:r>
            <w:r w:rsidRPr="00DE40A1">
              <w:rPr>
                <w:spacing w:val="2"/>
                <w:sz w:val="24"/>
                <w:lang w:val="ru-RU"/>
              </w:rPr>
              <w:t xml:space="preserve"> </w:t>
            </w:r>
            <w:r w:rsidRPr="00DE40A1">
              <w:rPr>
                <w:sz w:val="24"/>
                <w:lang w:val="ru-RU"/>
              </w:rPr>
              <w:t>аттестат</w:t>
            </w:r>
            <w:r w:rsidRPr="00DE40A1">
              <w:rPr>
                <w:spacing w:val="3"/>
                <w:sz w:val="24"/>
                <w:lang w:val="ru-RU"/>
              </w:rPr>
              <w:t xml:space="preserve"> </w:t>
            </w:r>
            <w:r w:rsidRPr="00DE40A1">
              <w:rPr>
                <w:sz w:val="24"/>
                <w:lang w:val="ru-RU"/>
              </w:rPr>
              <w:t>о</w:t>
            </w:r>
            <w:r w:rsidRPr="00DE40A1">
              <w:rPr>
                <w:spacing w:val="-57"/>
                <w:sz w:val="24"/>
                <w:lang w:val="ru-RU"/>
              </w:rPr>
              <w:t xml:space="preserve"> </w:t>
            </w:r>
            <w:r w:rsidRPr="00DE40A1">
              <w:rPr>
                <w:sz w:val="24"/>
                <w:lang w:val="ru-RU"/>
              </w:rPr>
              <w:t>среднем</w:t>
            </w:r>
            <w:r w:rsidRPr="00DE40A1">
              <w:rPr>
                <w:spacing w:val="-2"/>
                <w:sz w:val="24"/>
                <w:lang w:val="ru-RU"/>
              </w:rPr>
              <w:t xml:space="preserve"> </w:t>
            </w:r>
            <w:r w:rsidRPr="00DE40A1">
              <w:rPr>
                <w:sz w:val="24"/>
                <w:lang w:val="ru-RU"/>
              </w:rPr>
              <w:t>общем</w:t>
            </w:r>
            <w:r w:rsidRPr="00DE40A1">
              <w:rPr>
                <w:spacing w:val="-1"/>
                <w:sz w:val="24"/>
                <w:lang w:val="ru-RU"/>
              </w:rPr>
              <w:t xml:space="preserve"> </w:t>
            </w:r>
            <w:r w:rsidRPr="00DE40A1">
              <w:rPr>
                <w:sz w:val="24"/>
                <w:lang w:val="ru-RU"/>
              </w:rPr>
              <w:t>образовании:</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99"/>
              </w:numPr>
              <w:tabs>
                <w:tab w:val="left" w:pos="245"/>
              </w:tabs>
              <w:spacing w:before="1"/>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Default="002238C5" w:rsidP="00AC5699">
            <w:pPr>
              <w:pStyle w:val="TableParagraph"/>
              <w:ind w:left="105"/>
              <w:rPr>
                <w:sz w:val="24"/>
              </w:rPr>
            </w:pPr>
            <w:r>
              <w:rPr>
                <w:sz w:val="24"/>
              </w:rPr>
              <w:t>-</w:t>
            </w:r>
            <w:r>
              <w:rPr>
                <w:spacing w:val="-1"/>
                <w:sz w:val="24"/>
              </w:rPr>
              <w:t xml:space="preserve"> </w:t>
            </w:r>
            <w:r>
              <w:rPr>
                <w:sz w:val="24"/>
              </w:rPr>
              <w:t>0;</w:t>
            </w:r>
          </w:p>
          <w:p w:rsidR="002238C5" w:rsidRPr="00DE40A1" w:rsidRDefault="002238C5" w:rsidP="002238C5">
            <w:pPr>
              <w:pStyle w:val="TableParagraph"/>
              <w:numPr>
                <w:ilvl w:val="0"/>
                <w:numId w:val="99"/>
              </w:numPr>
              <w:tabs>
                <w:tab w:val="left" w:pos="245"/>
              </w:tabs>
              <w:spacing w:line="264" w:lineRule="exact"/>
              <w:rPr>
                <w:sz w:val="24"/>
                <w:lang w:val="ru-RU"/>
              </w:rPr>
            </w:pPr>
            <w:r w:rsidRPr="00DE40A1">
              <w:rPr>
                <w:sz w:val="24"/>
                <w:lang w:val="ru-RU"/>
              </w:rPr>
              <w:t>меньше</w:t>
            </w:r>
            <w:r w:rsidRPr="00DE40A1">
              <w:rPr>
                <w:spacing w:val="-4"/>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1"/>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222"/>
              <w:ind w:left="1"/>
              <w:jc w:val="center"/>
              <w:rPr>
                <w:sz w:val="24"/>
              </w:rPr>
            </w:pPr>
            <w:r>
              <w:rPr>
                <w:sz w:val="24"/>
              </w:rPr>
              <w:t>0</w:t>
            </w:r>
          </w:p>
          <w:p w:rsidR="002238C5" w:rsidRDefault="002238C5" w:rsidP="00AC5699">
            <w:pPr>
              <w:pStyle w:val="TableParagraph"/>
              <w:ind w:left="468" w:right="465"/>
              <w:jc w:val="center"/>
              <w:rPr>
                <w:sz w:val="24"/>
              </w:rPr>
            </w:pPr>
            <w:r>
              <w:rPr>
                <w:sz w:val="24"/>
              </w:rPr>
              <w:t>1,5</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spacing w:line="268" w:lineRule="exact"/>
              <w:ind w:left="113" w:right="113"/>
              <w:jc w:val="center"/>
              <w:rPr>
                <w:sz w:val="24"/>
              </w:rPr>
            </w:pPr>
            <w:r>
              <w:rPr>
                <w:sz w:val="24"/>
              </w:rPr>
              <w:t>СОО</w:t>
            </w:r>
          </w:p>
        </w:tc>
      </w:tr>
      <w:tr w:rsidR="002238C5" w:rsidTr="00AC5699">
        <w:trPr>
          <w:trHeight w:val="1931"/>
        </w:trPr>
        <w:tc>
          <w:tcPr>
            <w:tcW w:w="800" w:type="dxa"/>
          </w:tcPr>
          <w:p w:rsidR="002238C5" w:rsidRDefault="002238C5" w:rsidP="00AC5699">
            <w:pPr>
              <w:pStyle w:val="TableParagraph"/>
              <w:spacing w:line="268" w:lineRule="exact"/>
              <w:ind w:left="158"/>
              <w:rPr>
                <w:sz w:val="24"/>
              </w:rPr>
            </w:pPr>
            <w:r>
              <w:rPr>
                <w:sz w:val="24"/>
              </w:rPr>
              <w:t>1.14.</w:t>
            </w:r>
          </w:p>
          <w:p w:rsidR="002238C5" w:rsidRDefault="002238C5" w:rsidP="00AC5699">
            <w:pPr>
              <w:pStyle w:val="TableParagraph"/>
              <w:ind w:left="168"/>
              <w:rPr>
                <w:sz w:val="24"/>
              </w:rPr>
            </w:pPr>
            <w:r>
              <w:rPr>
                <w:sz w:val="24"/>
              </w:rPr>
              <w:t>(9.2)</w:t>
            </w:r>
          </w:p>
        </w:tc>
        <w:tc>
          <w:tcPr>
            <w:tcW w:w="6366" w:type="dxa"/>
          </w:tcPr>
          <w:p w:rsidR="002238C5" w:rsidRPr="00DE40A1" w:rsidRDefault="002238C5" w:rsidP="00AC5699">
            <w:pPr>
              <w:pStyle w:val="TableParagraph"/>
              <w:ind w:left="105" w:right="101"/>
              <w:jc w:val="both"/>
              <w:rPr>
                <w:sz w:val="24"/>
                <w:lang w:val="ru-RU"/>
              </w:rPr>
            </w:pPr>
            <w:r w:rsidRPr="00DE40A1">
              <w:rPr>
                <w:sz w:val="24"/>
                <w:lang w:val="ru-RU"/>
              </w:rPr>
              <w:t>Доля</w:t>
            </w:r>
            <w:r w:rsidRPr="00DE40A1">
              <w:rPr>
                <w:spacing w:val="1"/>
                <w:sz w:val="24"/>
                <w:lang w:val="ru-RU"/>
              </w:rPr>
              <w:t xml:space="preserve"> </w:t>
            </w:r>
            <w:r w:rsidRPr="00DE40A1">
              <w:rPr>
                <w:sz w:val="24"/>
                <w:lang w:val="ru-RU"/>
              </w:rPr>
              <w:t>выпускников</w:t>
            </w:r>
            <w:r w:rsidRPr="00DE40A1">
              <w:rPr>
                <w:spacing w:val="1"/>
                <w:sz w:val="24"/>
                <w:lang w:val="ru-RU"/>
              </w:rPr>
              <w:t xml:space="preserve"> </w:t>
            </w:r>
            <w:r w:rsidRPr="00DE40A1">
              <w:rPr>
                <w:sz w:val="24"/>
                <w:lang w:val="ru-RU"/>
              </w:rPr>
              <w:t>11</w:t>
            </w:r>
            <w:r w:rsidRPr="00DE40A1">
              <w:rPr>
                <w:spacing w:val="1"/>
                <w:sz w:val="24"/>
                <w:lang w:val="ru-RU"/>
              </w:rPr>
              <w:t xml:space="preserve"> </w:t>
            </w:r>
            <w:r w:rsidRPr="00DE40A1">
              <w:rPr>
                <w:sz w:val="24"/>
                <w:lang w:val="ru-RU"/>
              </w:rPr>
              <w:t>классов,</w:t>
            </w:r>
            <w:r w:rsidRPr="00DE40A1">
              <w:rPr>
                <w:spacing w:val="1"/>
                <w:sz w:val="24"/>
                <w:lang w:val="ru-RU"/>
              </w:rPr>
              <w:t xml:space="preserve"> </w:t>
            </w:r>
            <w:r w:rsidRPr="00DE40A1">
              <w:rPr>
                <w:sz w:val="24"/>
                <w:lang w:val="ru-RU"/>
              </w:rPr>
              <w:t>поступивших</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образовательные</w:t>
            </w:r>
            <w:r w:rsidRPr="00DE40A1">
              <w:rPr>
                <w:spacing w:val="1"/>
                <w:sz w:val="24"/>
                <w:lang w:val="ru-RU"/>
              </w:rPr>
              <w:t xml:space="preserve"> </w:t>
            </w:r>
            <w:r w:rsidRPr="00DE40A1">
              <w:rPr>
                <w:sz w:val="24"/>
                <w:lang w:val="ru-RU"/>
              </w:rPr>
              <w:t>учреждения</w:t>
            </w:r>
            <w:r w:rsidRPr="00DE40A1">
              <w:rPr>
                <w:spacing w:val="1"/>
                <w:sz w:val="24"/>
                <w:lang w:val="ru-RU"/>
              </w:rPr>
              <w:t xml:space="preserve"> </w:t>
            </w:r>
            <w:r w:rsidRPr="00DE40A1">
              <w:rPr>
                <w:sz w:val="24"/>
                <w:lang w:val="ru-RU"/>
              </w:rPr>
              <w:t>высшего</w:t>
            </w:r>
            <w:r w:rsidRPr="00DE40A1">
              <w:rPr>
                <w:spacing w:val="1"/>
                <w:sz w:val="24"/>
                <w:lang w:val="ru-RU"/>
              </w:rPr>
              <w:t xml:space="preserve"> </w:t>
            </w:r>
            <w:r w:rsidRPr="00DE40A1">
              <w:rPr>
                <w:sz w:val="24"/>
                <w:lang w:val="ru-RU"/>
              </w:rPr>
              <w:t>образования</w:t>
            </w:r>
            <w:r w:rsidRPr="00DE40A1">
              <w:rPr>
                <w:spacing w:val="1"/>
                <w:sz w:val="24"/>
                <w:lang w:val="ru-RU"/>
              </w:rPr>
              <w:t xml:space="preserve"> </w:t>
            </w:r>
            <w:r w:rsidRPr="00DE40A1">
              <w:rPr>
                <w:sz w:val="24"/>
                <w:lang w:val="ru-RU"/>
              </w:rPr>
              <w:t>Воронежской области, в общей численности выпускников</w:t>
            </w:r>
            <w:r w:rsidRPr="00DE40A1">
              <w:rPr>
                <w:spacing w:val="1"/>
                <w:sz w:val="24"/>
                <w:lang w:val="ru-RU"/>
              </w:rPr>
              <w:t xml:space="preserve"> </w:t>
            </w:r>
            <w:r w:rsidRPr="00DE40A1">
              <w:rPr>
                <w:sz w:val="24"/>
                <w:lang w:val="ru-RU"/>
              </w:rPr>
              <w:t>11</w:t>
            </w:r>
            <w:r w:rsidRPr="00DE40A1">
              <w:rPr>
                <w:spacing w:val="-1"/>
                <w:sz w:val="24"/>
                <w:lang w:val="ru-RU"/>
              </w:rPr>
              <w:t xml:space="preserve"> </w:t>
            </w:r>
            <w:r w:rsidRPr="00DE40A1">
              <w:rPr>
                <w:sz w:val="24"/>
                <w:lang w:val="ru-RU"/>
              </w:rPr>
              <w:t>классов:</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98"/>
              </w:numPr>
              <w:tabs>
                <w:tab w:val="left" w:pos="245"/>
              </w:tabs>
              <w:rPr>
                <w:sz w:val="24"/>
              </w:rPr>
            </w:pPr>
            <w:r>
              <w:rPr>
                <w:sz w:val="24"/>
              </w:rPr>
              <w:t>65%</w:t>
            </w:r>
            <w:r>
              <w:rPr>
                <w:spacing w:val="-2"/>
                <w:sz w:val="24"/>
              </w:rPr>
              <w:t xml:space="preserve"> </w:t>
            </w:r>
            <w:r>
              <w:rPr>
                <w:sz w:val="24"/>
              </w:rPr>
              <w:t>и</w:t>
            </w:r>
            <w:r>
              <w:rPr>
                <w:spacing w:val="-1"/>
                <w:sz w:val="24"/>
              </w:rPr>
              <w:t xml:space="preserve"> </w:t>
            </w:r>
            <w:r>
              <w:rPr>
                <w:sz w:val="24"/>
              </w:rPr>
              <w:t>более;</w:t>
            </w:r>
          </w:p>
          <w:p w:rsidR="002238C5" w:rsidRPr="00DE40A1" w:rsidRDefault="002238C5" w:rsidP="002238C5">
            <w:pPr>
              <w:pStyle w:val="TableParagraph"/>
              <w:numPr>
                <w:ilvl w:val="0"/>
                <w:numId w:val="98"/>
              </w:numPr>
              <w:tabs>
                <w:tab w:val="left" w:pos="245"/>
              </w:tabs>
              <w:spacing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76"/>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spacing w:line="268" w:lineRule="exact"/>
              <w:ind w:left="113" w:right="113"/>
              <w:jc w:val="center"/>
              <w:rPr>
                <w:sz w:val="24"/>
              </w:rPr>
            </w:pPr>
            <w:r>
              <w:rPr>
                <w:sz w:val="24"/>
              </w:rPr>
              <w:t>СОО</w:t>
            </w:r>
          </w:p>
        </w:tc>
      </w:tr>
    </w:tbl>
    <w:p w:rsidR="002238C5" w:rsidRDefault="002238C5" w:rsidP="002238C5">
      <w:pPr>
        <w:spacing w:line="268" w:lineRule="exact"/>
        <w:jc w:val="cente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2210"/>
        </w:trPr>
        <w:tc>
          <w:tcPr>
            <w:tcW w:w="800" w:type="dxa"/>
          </w:tcPr>
          <w:p w:rsidR="002238C5" w:rsidRDefault="002238C5" w:rsidP="00AC5699">
            <w:pPr>
              <w:pStyle w:val="TableParagraph"/>
              <w:spacing w:line="270" w:lineRule="exact"/>
              <w:ind w:left="158"/>
              <w:rPr>
                <w:sz w:val="24"/>
              </w:rPr>
            </w:pPr>
            <w:r>
              <w:rPr>
                <w:sz w:val="24"/>
              </w:rPr>
              <w:t>1.15.</w:t>
            </w:r>
          </w:p>
          <w:p w:rsidR="002238C5" w:rsidRDefault="002238C5" w:rsidP="00AC5699">
            <w:pPr>
              <w:pStyle w:val="TableParagraph"/>
              <w:ind w:left="168"/>
              <w:rPr>
                <w:sz w:val="24"/>
              </w:rPr>
            </w:pPr>
            <w:r>
              <w:rPr>
                <w:sz w:val="24"/>
              </w:rPr>
              <w:t>(9.3)</w:t>
            </w:r>
          </w:p>
        </w:tc>
        <w:tc>
          <w:tcPr>
            <w:tcW w:w="6366" w:type="dxa"/>
          </w:tcPr>
          <w:p w:rsidR="002238C5" w:rsidRPr="00DE40A1" w:rsidRDefault="002238C5" w:rsidP="00AC5699">
            <w:pPr>
              <w:pStyle w:val="TableParagraph"/>
              <w:ind w:left="105" w:right="99"/>
              <w:jc w:val="both"/>
              <w:rPr>
                <w:sz w:val="24"/>
                <w:lang w:val="ru-RU"/>
              </w:rPr>
            </w:pPr>
            <w:r w:rsidRPr="00DE40A1">
              <w:rPr>
                <w:sz w:val="24"/>
                <w:lang w:val="ru-RU"/>
              </w:rPr>
              <w:t>Численность</w:t>
            </w:r>
            <w:r w:rsidRPr="00DE40A1">
              <w:rPr>
                <w:spacing w:val="1"/>
                <w:sz w:val="24"/>
                <w:lang w:val="ru-RU"/>
              </w:rPr>
              <w:t xml:space="preserve"> </w:t>
            </w:r>
            <w:r w:rsidRPr="00DE40A1">
              <w:rPr>
                <w:sz w:val="24"/>
                <w:lang w:val="ru-RU"/>
              </w:rPr>
              <w:t>выпускников</w:t>
            </w:r>
            <w:r w:rsidRPr="00DE40A1">
              <w:rPr>
                <w:spacing w:val="1"/>
                <w:sz w:val="24"/>
                <w:lang w:val="ru-RU"/>
              </w:rPr>
              <w:t xml:space="preserve"> </w:t>
            </w:r>
            <w:r w:rsidRPr="00DE40A1">
              <w:rPr>
                <w:sz w:val="24"/>
                <w:lang w:val="ru-RU"/>
              </w:rPr>
              <w:t>11-х</w:t>
            </w:r>
            <w:r w:rsidRPr="00DE40A1">
              <w:rPr>
                <w:spacing w:val="1"/>
                <w:sz w:val="24"/>
                <w:lang w:val="ru-RU"/>
              </w:rPr>
              <w:t xml:space="preserve"> </w:t>
            </w:r>
            <w:r w:rsidRPr="00DE40A1">
              <w:rPr>
                <w:sz w:val="24"/>
                <w:lang w:val="ru-RU"/>
              </w:rPr>
              <w:t>классов,</w:t>
            </w:r>
            <w:r w:rsidRPr="00DE40A1">
              <w:rPr>
                <w:spacing w:val="1"/>
                <w:sz w:val="24"/>
                <w:lang w:val="ru-RU"/>
              </w:rPr>
              <w:t xml:space="preserve"> </w:t>
            </w:r>
            <w:r w:rsidRPr="00DE40A1">
              <w:rPr>
                <w:sz w:val="24"/>
                <w:lang w:val="ru-RU"/>
              </w:rPr>
              <w:t>получивших</w:t>
            </w:r>
            <w:r w:rsidRPr="00DE40A1">
              <w:rPr>
                <w:spacing w:val="1"/>
                <w:sz w:val="24"/>
                <w:lang w:val="ru-RU"/>
              </w:rPr>
              <w:t xml:space="preserve"> </w:t>
            </w:r>
            <w:r w:rsidRPr="00DE40A1">
              <w:rPr>
                <w:sz w:val="24"/>
                <w:lang w:val="ru-RU"/>
              </w:rPr>
              <w:t>медаль «За особые успехи в учении», результаты которых</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всем</w:t>
            </w:r>
            <w:r w:rsidRPr="00DE40A1">
              <w:rPr>
                <w:spacing w:val="1"/>
                <w:sz w:val="24"/>
                <w:lang w:val="ru-RU"/>
              </w:rPr>
              <w:t xml:space="preserve"> </w:t>
            </w:r>
            <w:r w:rsidRPr="00DE40A1">
              <w:rPr>
                <w:sz w:val="24"/>
                <w:lang w:val="ru-RU"/>
              </w:rPr>
              <w:t>предметам</w:t>
            </w:r>
            <w:r w:rsidRPr="00DE40A1">
              <w:rPr>
                <w:spacing w:val="1"/>
                <w:sz w:val="24"/>
                <w:lang w:val="ru-RU"/>
              </w:rPr>
              <w:t xml:space="preserve"> </w:t>
            </w:r>
            <w:r w:rsidRPr="00DE40A1">
              <w:rPr>
                <w:sz w:val="24"/>
                <w:lang w:val="ru-RU"/>
              </w:rPr>
              <w:t>ЕГЭ</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выбору</w:t>
            </w:r>
            <w:r w:rsidRPr="00DE40A1">
              <w:rPr>
                <w:spacing w:val="1"/>
                <w:sz w:val="24"/>
                <w:lang w:val="ru-RU"/>
              </w:rPr>
              <w:t xml:space="preserve"> </w:t>
            </w:r>
            <w:r w:rsidRPr="00DE40A1">
              <w:rPr>
                <w:sz w:val="24"/>
                <w:lang w:val="ru-RU"/>
              </w:rPr>
              <w:t>выше</w:t>
            </w:r>
            <w:r w:rsidRPr="00DE40A1">
              <w:rPr>
                <w:spacing w:val="1"/>
                <w:sz w:val="24"/>
                <w:lang w:val="ru-RU"/>
              </w:rPr>
              <w:t xml:space="preserve"> </w:t>
            </w:r>
            <w:r w:rsidRPr="00DE40A1">
              <w:rPr>
                <w:sz w:val="24"/>
                <w:lang w:val="ru-RU"/>
              </w:rPr>
              <w:t>границы</w:t>
            </w:r>
            <w:r w:rsidRPr="00DE40A1">
              <w:rPr>
                <w:spacing w:val="1"/>
                <w:sz w:val="24"/>
                <w:lang w:val="ru-RU"/>
              </w:rPr>
              <w:t xml:space="preserve"> </w:t>
            </w:r>
            <w:r w:rsidRPr="00DE40A1">
              <w:rPr>
                <w:sz w:val="24"/>
                <w:lang w:val="ru-RU"/>
              </w:rPr>
              <w:t>достижения</w:t>
            </w:r>
            <w:r w:rsidRPr="00DE40A1">
              <w:rPr>
                <w:spacing w:val="1"/>
                <w:sz w:val="24"/>
                <w:lang w:val="ru-RU"/>
              </w:rPr>
              <w:t xml:space="preserve"> </w:t>
            </w:r>
            <w:r w:rsidRPr="00DE40A1">
              <w:rPr>
                <w:sz w:val="24"/>
                <w:lang w:val="ru-RU"/>
              </w:rPr>
              <w:t>высокого</w:t>
            </w:r>
            <w:r w:rsidRPr="00DE40A1">
              <w:rPr>
                <w:spacing w:val="1"/>
                <w:sz w:val="24"/>
                <w:lang w:val="ru-RU"/>
              </w:rPr>
              <w:t xml:space="preserve"> </w:t>
            </w:r>
            <w:r w:rsidRPr="00DE40A1">
              <w:rPr>
                <w:sz w:val="24"/>
                <w:lang w:val="ru-RU"/>
              </w:rPr>
              <w:t>уровня</w:t>
            </w:r>
            <w:r w:rsidRPr="00DE40A1">
              <w:rPr>
                <w:spacing w:val="1"/>
                <w:sz w:val="24"/>
                <w:lang w:val="ru-RU"/>
              </w:rPr>
              <w:t xml:space="preserve"> </w:t>
            </w:r>
            <w:r w:rsidRPr="00DE40A1">
              <w:rPr>
                <w:sz w:val="24"/>
                <w:lang w:val="ru-RU"/>
              </w:rPr>
              <w:t>подготовки</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данному</w:t>
            </w:r>
            <w:r w:rsidRPr="00DE40A1">
              <w:rPr>
                <w:spacing w:val="1"/>
                <w:sz w:val="24"/>
                <w:lang w:val="ru-RU"/>
              </w:rPr>
              <w:t xml:space="preserve"> </w:t>
            </w:r>
            <w:r w:rsidRPr="00DE40A1">
              <w:rPr>
                <w:sz w:val="24"/>
                <w:lang w:val="ru-RU"/>
              </w:rPr>
              <w:t>предмету:</w:t>
            </w:r>
          </w:p>
          <w:p w:rsidR="002238C5" w:rsidRPr="00DE40A1" w:rsidRDefault="002238C5" w:rsidP="00AC5699">
            <w:pPr>
              <w:pStyle w:val="TableParagraph"/>
              <w:spacing w:before="6"/>
              <w:rPr>
                <w:b/>
                <w:sz w:val="23"/>
                <w:lang w:val="ru-RU"/>
              </w:rPr>
            </w:pPr>
          </w:p>
          <w:p w:rsidR="002238C5" w:rsidRDefault="002238C5" w:rsidP="00AC5699">
            <w:pPr>
              <w:pStyle w:val="TableParagraph"/>
              <w:ind w:left="105"/>
              <w:jc w:val="both"/>
              <w:rPr>
                <w:sz w:val="24"/>
              </w:rPr>
            </w:pPr>
            <w:r>
              <w:rPr>
                <w:sz w:val="24"/>
              </w:rPr>
              <w:t>-</w:t>
            </w:r>
            <w:r>
              <w:rPr>
                <w:spacing w:val="-2"/>
                <w:sz w:val="24"/>
              </w:rPr>
              <w:t xml:space="preserve"> </w:t>
            </w:r>
            <w:r>
              <w:rPr>
                <w:sz w:val="24"/>
              </w:rPr>
              <w:t>1 и</w:t>
            </w:r>
            <w:r>
              <w:rPr>
                <w:spacing w:val="-1"/>
                <w:sz w:val="24"/>
              </w:rPr>
              <w:t xml:space="preserve"> </w:t>
            </w:r>
            <w:r>
              <w:rPr>
                <w:sz w:val="24"/>
              </w:rPr>
              <w:t>более;</w:t>
            </w:r>
          </w:p>
          <w:p w:rsidR="002238C5" w:rsidRDefault="002238C5" w:rsidP="00AC5699">
            <w:pPr>
              <w:pStyle w:val="TableParagraph"/>
              <w:spacing w:line="264" w:lineRule="exact"/>
              <w:ind w:left="105"/>
              <w:jc w:val="both"/>
              <w:rPr>
                <w:sz w:val="24"/>
              </w:rPr>
            </w:pPr>
            <w:r>
              <w:rPr>
                <w:sz w:val="24"/>
              </w:rPr>
              <w:t>-</w:t>
            </w:r>
            <w:r>
              <w:rPr>
                <w:spacing w:val="-1"/>
                <w:sz w:val="24"/>
              </w:rPr>
              <w:t xml:space="preserve"> </w:t>
            </w:r>
            <w:r>
              <w:rPr>
                <w:sz w:val="24"/>
              </w:rPr>
              <w:t>0.</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78"/>
              <w:ind w:left="1"/>
              <w:jc w:val="center"/>
              <w:rPr>
                <w:sz w:val="24"/>
              </w:rPr>
            </w:pPr>
            <w:r>
              <w:rPr>
                <w:sz w:val="24"/>
              </w:rPr>
              <w:t>1</w:t>
            </w:r>
          </w:p>
          <w:p w:rsidR="002238C5" w:rsidRDefault="002238C5" w:rsidP="00AC5699">
            <w:pPr>
              <w:pStyle w:val="TableParagraph"/>
              <w:ind w:left="1"/>
              <w:jc w:val="center"/>
              <w:rPr>
                <w:sz w:val="24"/>
              </w:rPr>
            </w:pPr>
            <w:r>
              <w:rPr>
                <w:sz w:val="24"/>
              </w:rPr>
              <w:t>0</w:t>
            </w:r>
          </w:p>
        </w:tc>
        <w:tc>
          <w:tcPr>
            <w:tcW w:w="1623" w:type="dxa"/>
          </w:tcPr>
          <w:p w:rsidR="002238C5" w:rsidRDefault="002238C5" w:rsidP="00AC5699">
            <w:pPr>
              <w:pStyle w:val="TableParagraph"/>
              <w:spacing w:line="270" w:lineRule="exact"/>
              <w:ind w:left="113" w:right="113"/>
              <w:jc w:val="center"/>
              <w:rPr>
                <w:sz w:val="24"/>
              </w:rPr>
            </w:pPr>
            <w:r>
              <w:rPr>
                <w:sz w:val="24"/>
              </w:rPr>
              <w:t>СОО</w:t>
            </w:r>
          </w:p>
        </w:tc>
      </w:tr>
      <w:tr w:rsidR="002238C5" w:rsidTr="00AC5699">
        <w:trPr>
          <w:trHeight w:val="275"/>
        </w:trPr>
        <w:tc>
          <w:tcPr>
            <w:tcW w:w="10314" w:type="dxa"/>
            <w:gridSpan w:val="4"/>
          </w:tcPr>
          <w:p w:rsidR="002238C5" w:rsidRPr="00DE40A1" w:rsidRDefault="002238C5" w:rsidP="00AC5699">
            <w:pPr>
              <w:pStyle w:val="TableParagraph"/>
              <w:spacing w:line="256" w:lineRule="exact"/>
              <w:ind w:left="1173"/>
              <w:rPr>
                <w:b/>
                <w:sz w:val="24"/>
                <w:lang w:val="ru-RU"/>
              </w:rPr>
            </w:pPr>
            <w:r w:rsidRPr="00DE40A1">
              <w:rPr>
                <w:b/>
                <w:sz w:val="24"/>
                <w:lang w:val="ru-RU"/>
              </w:rPr>
              <w:t>Критерий</w:t>
            </w:r>
            <w:r w:rsidRPr="00DE40A1">
              <w:rPr>
                <w:b/>
                <w:spacing w:val="-3"/>
                <w:sz w:val="24"/>
                <w:lang w:val="ru-RU"/>
              </w:rPr>
              <w:t xml:space="preserve"> </w:t>
            </w:r>
            <w:r w:rsidRPr="00DE40A1">
              <w:rPr>
                <w:b/>
                <w:sz w:val="24"/>
                <w:lang w:val="ru-RU"/>
              </w:rPr>
              <w:t>2.</w:t>
            </w:r>
            <w:r w:rsidRPr="00DE40A1">
              <w:rPr>
                <w:b/>
                <w:spacing w:val="-3"/>
                <w:sz w:val="24"/>
                <w:lang w:val="ru-RU"/>
              </w:rPr>
              <w:t xml:space="preserve"> </w:t>
            </w:r>
            <w:r w:rsidRPr="00DE40A1">
              <w:rPr>
                <w:b/>
                <w:sz w:val="24"/>
                <w:lang w:val="ru-RU"/>
              </w:rPr>
              <w:t>Результативность</w:t>
            </w:r>
            <w:r w:rsidRPr="00DE40A1">
              <w:rPr>
                <w:b/>
                <w:spacing w:val="-3"/>
                <w:sz w:val="24"/>
                <w:lang w:val="ru-RU"/>
              </w:rPr>
              <w:t xml:space="preserve"> </w:t>
            </w:r>
            <w:r w:rsidRPr="00DE40A1">
              <w:rPr>
                <w:b/>
                <w:sz w:val="24"/>
                <w:lang w:val="ru-RU"/>
              </w:rPr>
              <w:t>внеурочной</w:t>
            </w:r>
            <w:r w:rsidRPr="00DE40A1">
              <w:rPr>
                <w:b/>
                <w:spacing w:val="-4"/>
                <w:sz w:val="24"/>
                <w:lang w:val="ru-RU"/>
              </w:rPr>
              <w:t xml:space="preserve"> </w:t>
            </w:r>
            <w:r w:rsidRPr="00DE40A1">
              <w:rPr>
                <w:b/>
                <w:sz w:val="24"/>
                <w:lang w:val="ru-RU"/>
              </w:rPr>
              <w:t>и</w:t>
            </w:r>
            <w:r w:rsidRPr="00DE40A1">
              <w:rPr>
                <w:b/>
                <w:spacing w:val="-3"/>
                <w:sz w:val="24"/>
                <w:lang w:val="ru-RU"/>
              </w:rPr>
              <w:t xml:space="preserve"> </w:t>
            </w:r>
            <w:r w:rsidRPr="00DE40A1">
              <w:rPr>
                <w:b/>
                <w:sz w:val="24"/>
                <w:lang w:val="ru-RU"/>
              </w:rPr>
              <w:t>внешкольной</w:t>
            </w:r>
            <w:r w:rsidRPr="00DE40A1">
              <w:rPr>
                <w:b/>
                <w:spacing w:val="-3"/>
                <w:sz w:val="24"/>
                <w:lang w:val="ru-RU"/>
              </w:rPr>
              <w:t xml:space="preserve"> </w:t>
            </w:r>
            <w:r w:rsidRPr="00DE40A1">
              <w:rPr>
                <w:b/>
                <w:sz w:val="24"/>
                <w:lang w:val="ru-RU"/>
              </w:rPr>
              <w:t>деятельности</w:t>
            </w:r>
          </w:p>
        </w:tc>
      </w:tr>
      <w:tr w:rsidR="002238C5" w:rsidTr="00AC5699">
        <w:trPr>
          <w:trHeight w:val="3312"/>
        </w:trPr>
        <w:tc>
          <w:tcPr>
            <w:tcW w:w="800" w:type="dxa"/>
          </w:tcPr>
          <w:p w:rsidR="002238C5" w:rsidRDefault="002238C5" w:rsidP="00AC5699">
            <w:pPr>
              <w:pStyle w:val="TableParagraph"/>
              <w:spacing w:line="268" w:lineRule="exact"/>
              <w:ind w:left="109" w:right="100"/>
              <w:jc w:val="center"/>
              <w:rPr>
                <w:sz w:val="24"/>
              </w:rPr>
            </w:pPr>
            <w:r>
              <w:rPr>
                <w:sz w:val="24"/>
              </w:rPr>
              <w:t>2.1.1.</w:t>
            </w:r>
          </w:p>
        </w:tc>
        <w:tc>
          <w:tcPr>
            <w:tcW w:w="6366" w:type="dxa"/>
          </w:tcPr>
          <w:p w:rsidR="002238C5" w:rsidRPr="00DE40A1" w:rsidRDefault="002238C5" w:rsidP="00AC5699">
            <w:pPr>
              <w:pStyle w:val="TableParagraph"/>
              <w:ind w:left="105" w:right="101"/>
              <w:jc w:val="both"/>
              <w:rPr>
                <w:sz w:val="24"/>
                <w:lang w:val="ru-RU"/>
              </w:rPr>
            </w:pPr>
            <w:r w:rsidRPr="00DE40A1">
              <w:rPr>
                <w:sz w:val="24"/>
                <w:lang w:val="ru-RU"/>
              </w:rPr>
              <w:t>Количество</w:t>
            </w:r>
            <w:r w:rsidRPr="00DE40A1">
              <w:rPr>
                <w:spacing w:val="1"/>
                <w:sz w:val="24"/>
                <w:lang w:val="ru-RU"/>
              </w:rPr>
              <w:t xml:space="preserve"> </w:t>
            </w:r>
            <w:r w:rsidRPr="00DE40A1">
              <w:rPr>
                <w:sz w:val="24"/>
                <w:lang w:val="ru-RU"/>
              </w:rPr>
              <w:t>призовых</w:t>
            </w:r>
            <w:r w:rsidRPr="00DE40A1">
              <w:rPr>
                <w:spacing w:val="1"/>
                <w:sz w:val="24"/>
                <w:lang w:val="ru-RU"/>
              </w:rPr>
              <w:t xml:space="preserve"> </w:t>
            </w:r>
            <w:r w:rsidRPr="00DE40A1">
              <w:rPr>
                <w:sz w:val="24"/>
                <w:lang w:val="ru-RU"/>
              </w:rPr>
              <w:t>мест,</w:t>
            </w:r>
            <w:r w:rsidRPr="00DE40A1">
              <w:rPr>
                <w:spacing w:val="1"/>
                <w:sz w:val="24"/>
                <w:lang w:val="ru-RU"/>
              </w:rPr>
              <w:t xml:space="preserve"> </w:t>
            </w:r>
            <w:r w:rsidRPr="00DE40A1">
              <w:rPr>
                <w:sz w:val="24"/>
                <w:lang w:val="ru-RU"/>
              </w:rPr>
              <w:t>занятых</w:t>
            </w:r>
            <w:r w:rsidRPr="00DE40A1">
              <w:rPr>
                <w:spacing w:val="1"/>
                <w:sz w:val="24"/>
                <w:lang w:val="ru-RU"/>
              </w:rPr>
              <w:t xml:space="preserve"> </w:t>
            </w:r>
            <w:r w:rsidRPr="00DE40A1">
              <w:rPr>
                <w:sz w:val="24"/>
                <w:lang w:val="ru-RU"/>
              </w:rPr>
              <w:t>обучающимися</w:t>
            </w:r>
            <w:r w:rsidRPr="00DE40A1">
              <w:rPr>
                <w:spacing w:val="1"/>
                <w:sz w:val="24"/>
                <w:lang w:val="ru-RU"/>
              </w:rPr>
              <w:t xml:space="preserve"> </w:t>
            </w:r>
            <w:r w:rsidRPr="00DE40A1">
              <w:rPr>
                <w:sz w:val="24"/>
                <w:lang w:val="ru-RU"/>
              </w:rPr>
              <w:t>в</w:t>
            </w:r>
            <w:r w:rsidRPr="00DE40A1">
              <w:rPr>
                <w:spacing w:val="-57"/>
                <w:sz w:val="24"/>
                <w:lang w:val="ru-RU"/>
              </w:rPr>
              <w:t xml:space="preserve"> </w:t>
            </w:r>
            <w:r w:rsidRPr="00DE40A1">
              <w:rPr>
                <w:sz w:val="24"/>
                <w:lang w:val="ru-RU"/>
              </w:rPr>
              <w:t>научно-практических</w:t>
            </w:r>
            <w:r w:rsidRPr="00DE40A1">
              <w:rPr>
                <w:spacing w:val="1"/>
                <w:sz w:val="24"/>
                <w:lang w:val="ru-RU"/>
              </w:rPr>
              <w:t xml:space="preserve"> </w:t>
            </w:r>
            <w:r w:rsidRPr="00DE40A1">
              <w:rPr>
                <w:sz w:val="24"/>
                <w:lang w:val="ru-RU"/>
              </w:rPr>
              <w:t>конференциях</w:t>
            </w:r>
            <w:r w:rsidRPr="00DE40A1">
              <w:rPr>
                <w:spacing w:val="1"/>
                <w:sz w:val="24"/>
                <w:lang w:val="ru-RU"/>
              </w:rPr>
              <w:t xml:space="preserve"> </w:t>
            </w:r>
            <w:r w:rsidRPr="00DE40A1">
              <w:rPr>
                <w:sz w:val="24"/>
                <w:lang w:val="ru-RU"/>
              </w:rPr>
              <w:t>муниципального</w:t>
            </w:r>
            <w:r w:rsidRPr="00DE40A1">
              <w:rPr>
                <w:spacing w:val="-57"/>
                <w:sz w:val="24"/>
                <w:lang w:val="ru-RU"/>
              </w:rPr>
              <w:t xml:space="preserve"> </w:t>
            </w:r>
            <w:r w:rsidRPr="00DE40A1">
              <w:rPr>
                <w:sz w:val="24"/>
                <w:lang w:val="ru-RU"/>
              </w:rPr>
              <w:t>уровня,</w:t>
            </w:r>
            <w:r w:rsidRPr="00DE40A1">
              <w:rPr>
                <w:spacing w:val="1"/>
                <w:sz w:val="24"/>
                <w:lang w:val="ru-RU"/>
              </w:rPr>
              <w:t xml:space="preserve"> </w:t>
            </w:r>
            <w:r w:rsidRPr="00DE40A1">
              <w:rPr>
                <w:sz w:val="24"/>
                <w:lang w:val="ru-RU"/>
              </w:rPr>
              <w:t>отражающих</w:t>
            </w:r>
            <w:r w:rsidRPr="00DE40A1">
              <w:rPr>
                <w:spacing w:val="1"/>
                <w:sz w:val="24"/>
                <w:lang w:val="ru-RU"/>
              </w:rPr>
              <w:t xml:space="preserve"> </w:t>
            </w:r>
            <w:r w:rsidRPr="00DE40A1">
              <w:rPr>
                <w:sz w:val="24"/>
                <w:lang w:val="ru-RU"/>
              </w:rPr>
              <w:t>результативность</w:t>
            </w:r>
            <w:r w:rsidRPr="00DE40A1">
              <w:rPr>
                <w:spacing w:val="1"/>
                <w:sz w:val="24"/>
                <w:lang w:val="ru-RU"/>
              </w:rPr>
              <w:t xml:space="preserve"> </w:t>
            </w:r>
            <w:r w:rsidRPr="00DE40A1">
              <w:rPr>
                <w:sz w:val="24"/>
                <w:lang w:val="ru-RU"/>
              </w:rPr>
              <w:t>внеурочной</w:t>
            </w:r>
            <w:r w:rsidRPr="00DE40A1">
              <w:rPr>
                <w:spacing w:val="1"/>
                <w:sz w:val="24"/>
                <w:lang w:val="ru-RU"/>
              </w:rPr>
              <w:t xml:space="preserve"> </w:t>
            </w:r>
            <w:r w:rsidRPr="00DE40A1">
              <w:rPr>
                <w:sz w:val="24"/>
                <w:lang w:val="ru-RU"/>
              </w:rPr>
              <w:t>деятельности</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предметам</w:t>
            </w:r>
            <w:r w:rsidRPr="00DE40A1">
              <w:rPr>
                <w:spacing w:val="1"/>
                <w:sz w:val="24"/>
                <w:lang w:val="ru-RU"/>
              </w:rPr>
              <w:t xml:space="preserve"> </w:t>
            </w:r>
            <w:r w:rsidRPr="00DE40A1">
              <w:rPr>
                <w:sz w:val="24"/>
                <w:lang w:val="ru-RU"/>
              </w:rPr>
              <w:t>обучения,</w:t>
            </w:r>
            <w:r w:rsidRPr="00DE40A1">
              <w:rPr>
                <w:spacing w:val="1"/>
                <w:sz w:val="24"/>
                <w:lang w:val="ru-RU"/>
              </w:rPr>
              <w:t xml:space="preserve"> </w:t>
            </w:r>
            <w:r w:rsidRPr="00DE40A1">
              <w:rPr>
                <w:sz w:val="24"/>
                <w:lang w:val="ru-RU"/>
              </w:rPr>
              <w:t>проводимых</w:t>
            </w:r>
            <w:r w:rsidRPr="00DE40A1">
              <w:rPr>
                <w:spacing w:val="1"/>
                <w:sz w:val="24"/>
                <w:lang w:val="ru-RU"/>
              </w:rPr>
              <w:t xml:space="preserve"> </w:t>
            </w:r>
            <w:r w:rsidRPr="00DE40A1">
              <w:rPr>
                <w:sz w:val="24"/>
                <w:lang w:val="ru-RU"/>
              </w:rPr>
              <w:t>органами</w:t>
            </w:r>
            <w:r w:rsidRPr="00DE40A1">
              <w:rPr>
                <w:spacing w:val="1"/>
                <w:sz w:val="24"/>
                <w:lang w:val="ru-RU"/>
              </w:rPr>
              <w:t xml:space="preserve"> </w:t>
            </w:r>
            <w:r w:rsidRPr="00DE40A1">
              <w:rPr>
                <w:sz w:val="24"/>
                <w:lang w:val="ru-RU"/>
              </w:rPr>
              <w:t>законодательной</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исполнительной</w:t>
            </w:r>
            <w:r w:rsidRPr="00DE40A1">
              <w:rPr>
                <w:spacing w:val="1"/>
                <w:sz w:val="24"/>
                <w:lang w:val="ru-RU"/>
              </w:rPr>
              <w:t xml:space="preserve"> </w:t>
            </w:r>
            <w:r w:rsidRPr="00DE40A1">
              <w:rPr>
                <w:sz w:val="24"/>
                <w:lang w:val="ru-RU"/>
              </w:rPr>
              <w:t>власти</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подведомственными</w:t>
            </w:r>
            <w:r w:rsidRPr="00DE40A1">
              <w:rPr>
                <w:spacing w:val="1"/>
                <w:sz w:val="24"/>
                <w:lang w:val="ru-RU"/>
              </w:rPr>
              <w:t xml:space="preserve"> </w:t>
            </w:r>
            <w:r w:rsidRPr="00DE40A1">
              <w:rPr>
                <w:sz w:val="24"/>
                <w:lang w:val="ru-RU"/>
              </w:rPr>
              <w:t>им</w:t>
            </w:r>
            <w:r w:rsidRPr="00DE40A1">
              <w:rPr>
                <w:spacing w:val="1"/>
                <w:sz w:val="24"/>
                <w:lang w:val="ru-RU"/>
              </w:rPr>
              <w:t xml:space="preserve"> </w:t>
            </w:r>
            <w:r w:rsidRPr="00DE40A1">
              <w:rPr>
                <w:sz w:val="24"/>
                <w:lang w:val="ru-RU"/>
              </w:rPr>
              <w:t>организациями,</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том</w:t>
            </w:r>
            <w:r w:rsidRPr="00DE40A1">
              <w:rPr>
                <w:spacing w:val="1"/>
                <w:sz w:val="24"/>
                <w:lang w:val="ru-RU"/>
              </w:rPr>
              <w:t xml:space="preserve"> </w:t>
            </w:r>
            <w:r w:rsidRPr="00DE40A1">
              <w:rPr>
                <w:sz w:val="24"/>
                <w:lang w:val="ru-RU"/>
              </w:rPr>
              <w:t>числе</w:t>
            </w:r>
            <w:r w:rsidRPr="00DE40A1">
              <w:rPr>
                <w:spacing w:val="1"/>
                <w:sz w:val="24"/>
                <w:lang w:val="ru-RU"/>
              </w:rPr>
              <w:t xml:space="preserve"> </w:t>
            </w:r>
            <w:r w:rsidRPr="00DE40A1">
              <w:rPr>
                <w:sz w:val="24"/>
                <w:lang w:val="ru-RU"/>
              </w:rPr>
              <w:t>образовательными организациями ВО и ДПО, Профсоюзом</w:t>
            </w:r>
            <w:r w:rsidRPr="00DE40A1">
              <w:rPr>
                <w:spacing w:val="-57"/>
                <w:sz w:val="24"/>
                <w:lang w:val="ru-RU"/>
              </w:rPr>
              <w:t xml:space="preserve"> </w:t>
            </w:r>
            <w:r w:rsidRPr="00DE40A1">
              <w:rPr>
                <w:sz w:val="24"/>
                <w:lang w:val="ru-RU"/>
              </w:rPr>
              <w:t>работников</w:t>
            </w:r>
            <w:r w:rsidRPr="00DE40A1">
              <w:rPr>
                <w:spacing w:val="-4"/>
                <w:sz w:val="24"/>
                <w:lang w:val="ru-RU"/>
              </w:rPr>
              <w:t xml:space="preserve"> </w:t>
            </w:r>
            <w:r w:rsidRPr="00DE40A1">
              <w:rPr>
                <w:sz w:val="24"/>
                <w:lang w:val="ru-RU"/>
              </w:rPr>
              <w:t>народного</w:t>
            </w:r>
            <w:r w:rsidRPr="00DE40A1">
              <w:rPr>
                <w:spacing w:val="-3"/>
                <w:sz w:val="24"/>
                <w:lang w:val="ru-RU"/>
              </w:rPr>
              <w:t xml:space="preserve"> </w:t>
            </w:r>
            <w:r w:rsidRPr="00DE40A1">
              <w:rPr>
                <w:sz w:val="24"/>
                <w:lang w:val="ru-RU"/>
              </w:rPr>
              <w:t>образования и</w:t>
            </w:r>
            <w:r w:rsidRPr="00DE40A1">
              <w:rPr>
                <w:spacing w:val="-3"/>
                <w:sz w:val="24"/>
                <w:lang w:val="ru-RU"/>
              </w:rPr>
              <w:t xml:space="preserve"> </w:t>
            </w:r>
            <w:r w:rsidRPr="00DE40A1">
              <w:rPr>
                <w:sz w:val="24"/>
                <w:lang w:val="ru-RU"/>
              </w:rPr>
              <w:t>науки РФ:</w:t>
            </w:r>
          </w:p>
          <w:p w:rsidR="002238C5" w:rsidRPr="00DE40A1" w:rsidRDefault="002238C5" w:rsidP="00AC5699">
            <w:pPr>
              <w:pStyle w:val="TableParagraph"/>
              <w:spacing w:before="4"/>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97"/>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DE40A1" w:rsidRDefault="002238C5" w:rsidP="002238C5">
            <w:pPr>
              <w:pStyle w:val="TableParagraph"/>
              <w:numPr>
                <w:ilvl w:val="0"/>
                <w:numId w:val="97"/>
              </w:numPr>
              <w:tabs>
                <w:tab w:val="left" w:pos="245"/>
              </w:tabs>
              <w:spacing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spacing w:before="4"/>
              <w:rPr>
                <w:b/>
                <w:sz w:val="33"/>
                <w:lang w:val="ru-RU"/>
              </w:rPr>
            </w:pPr>
          </w:p>
          <w:p w:rsidR="002238C5" w:rsidRDefault="002238C5" w:rsidP="00AC5699">
            <w:pPr>
              <w:pStyle w:val="TableParagraph"/>
              <w:ind w:left="1"/>
              <w:jc w:val="center"/>
              <w:rPr>
                <w:sz w:val="24"/>
              </w:rPr>
            </w:pPr>
            <w:r>
              <w:rPr>
                <w:sz w:val="24"/>
              </w:rPr>
              <w:t>0</w:t>
            </w: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3311"/>
        </w:trPr>
        <w:tc>
          <w:tcPr>
            <w:tcW w:w="800" w:type="dxa"/>
          </w:tcPr>
          <w:p w:rsidR="002238C5" w:rsidRDefault="002238C5" w:rsidP="00AC5699">
            <w:pPr>
              <w:pStyle w:val="TableParagraph"/>
              <w:spacing w:line="268" w:lineRule="exact"/>
              <w:ind w:left="109" w:right="100"/>
              <w:jc w:val="center"/>
              <w:rPr>
                <w:sz w:val="24"/>
              </w:rPr>
            </w:pPr>
            <w:r>
              <w:rPr>
                <w:sz w:val="24"/>
              </w:rPr>
              <w:t>2.1.2.</w:t>
            </w:r>
          </w:p>
        </w:tc>
        <w:tc>
          <w:tcPr>
            <w:tcW w:w="6366" w:type="dxa"/>
          </w:tcPr>
          <w:p w:rsidR="002238C5" w:rsidRPr="00DE40A1" w:rsidRDefault="002238C5" w:rsidP="00AC5699">
            <w:pPr>
              <w:pStyle w:val="TableParagraph"/>
              <w:ind w:left="105" w:right="101"/>
              <w:jc w:val="both"/>
              <w:rPr>
                <w:sz w:val="24"/>
                <w:lang w:val="ru-RU"/>
              </w:rPr>
            </w:pPr>
            <w:r w:rsidRPr="00DE40A1">
              <w:rPr>
                <w:sz w:val="24"/>
                <w:lang w:val="ru-RU"/>
              </w:rPr>
              <w:t>Количество</w:t>
            </w:r>
            <w:r w:rsidRPr="00DE40A1">
              <w:rPr>
                <w:spacing w:val="1"/>
                <w:sz w:val="24"/>
                <w:lang w:val="ru-RU"/>
              </w:rPr>
              <w:t xml:space="preserve"> </w:t>
            </w:r>
            <w:r w:rsidRPr="00DE40A1">
              <w:rPr>
                <w:sz w:val="24"/>
                <w:lang w:val="ru-RU"/>
              </w:rPr>
              <w:t>призовых</w:t>
            </w:r>
            <w:r w:rsidRPr="00DE40A1">
              <w:rPr>
                <w:spacing w:val="1"/>
                <w:sz w:val="24"/>
                <w:lang w:val="ru-RU"/>
              </w:rPr>
              <w:t xml:space="preserve"> </w:t>
            </w:r>
            <w:r w:rsidRPr="00DE40A1">
              <w:rPr>
                <w:sz w:val="24"/>
                <w:lang w:val="ru-RU"/>
              </w:rPr>
              <w:t>мест,</w:t>
            </w:r>
            <w:r w:rsidRPr="00DE40A1">
              <w:rPr>
                <w:spacing w:val="1"/>
                <w:sz w:val="24"/>
                <w:lang w:val="ru-RU"/>
              </w:rPr>
              <w:t xml:space="preserve"> </w:t>
            </w:r>
            <w:r w:rsidRPr="00DE40A1">
              <w:rPr>
                <w:sz w:val="24"/>
                <w:lang w:val="ru-RU"/>
              </w:rPr>
              <w:t>занятых</w:t>
            </w:r>
            <w:r w:rsidRPr="00DE40A1">
              <w:rPr>
                <w:spacing w:val="1"/>
                <w:sz w:val="24"/>
                <w:lang w:val="ru-RU"/>
              </w:rPr>
              <w:t xml:space="preserve"> </w:t>
            </w:r>
            <w:r w:rsidRPr="00DE40A1">
              <w:rPr>
                <w:sz w:val="24"/>
                <w:lang w:val="ru-RU"/>
              </w:rPr>
              <w:t>обучающимися</w:t>
            </w:r>
            <w:r w:rsidRPr="00DE40A1">
              <w:rPr>
                <w:spacing w:val="1"/>
                <w:sz w:val="24"/>
                <w:lang w:val="ru-RU"/>
              </w:rPr>
              <w:t xml:space="preserve"> </w:t>
            </w:r>
            <w:r w:rsidRPr="00DE40A1">
              <w:rPr>
                <w:sz w:val="24"/>
                <w:lang w:val="ru-RU"/>
              </w:rPr>
              <w:t>в</w:t>
            </w:r>
            <w:r w:rsidRPr="00DE40A1">
              <w:rPr>
                <w:spacing w:val="-57"/>
                <w:sz w:val="24"/>
                <w:lang w:val="ru-RU"/>
              </w:rPr>
              <w:t xml:space="preserve"> </w:t>
            </w:r>
            <w:r w:rsidRPr="00DE40A1">
              <w:rPr>
                <w:sz w:val="24"/>
                <w:lang w:val="ru-RU"/>
              </w:rPr>
              <w:t>научно-практических конференциях регионального уровня,</w:t>
            </w:r>
            <w:r w:rsidRPr="00DE40A1">
              <w:rPr>
                <w:spacing w:val="-57"/>
                <w:sz w:val="24"/>
                <w:lang w:val="ru-RU"/>
              </w:rPr>
              <w:t xml:space="preserve"> </w:t>
            </w:r>
            <w:r w:rsidRPr="00DE40A1">
              <w:rPr>
                <w:spacing w:val="-1"/>
                <w:sz w:val="24"/>
                <w:lang w:val="ru-RU"/>
              </w:rPr>
              <w:t>отражающих</w:t>
            </w:r>
            <w:r w:rsidRPr="00DE40A1">
              <w:rPr>
                <w:spacing w:val="-12"/>
                <w:sz w:val="24"/>
                <w:lang w:val="ru-RU"/>
              </w:rPr>
              <w:t xml:space="preserve"> </w:t>
            </w:r>
            <w:r w:rsidRPr="00DE40A1">
              <w:rPr>
                <w:sz w:val="24"/>
                <w:lang w:val="ru-RU"/>
              </w:rPr>
              <w:t>результативность</w:t>
            </w:r>
            <w:r w:rsidRPr="00DE40A1">
              <w:rPr>
                <w:spacing w:val="-13"/>
                <w:sz w:val="24"/>
                <w:lang w:val="ru-RU"/>
              </w:rPr>
              <w:t xml:space="preserve"> </w:t>
            </w:r>
            <w:r w:rsidRPr="00DE40A1">
              <w:rPr>
                <w:sz w:val="24"/>
                <w:lang w:val="ru-RU"/>
              </w:rPr>
              <w:t>внеурочной</w:t>
            </w:r>
            <w:r w:rsidRPr="00DE40A1">
              <w:rPr>
                <w:spacing w:val="-14"/>
                <w:sz w:val="24"/>
                <w:lang w:val="ru-RU"/>
              </w:rPr>
              <w:t xml:space="preserve"> </w:t>
            </w:r>
            <w:r w:rsidRPr="00DE40A1">
              <w:rPr>
                <w:sz w:val="24"/>
                <w:lang w:val="ru-RU"/>
              </w:rPr>
              <w:t>деятельности</w:t>
            </w:r>
            <w:r w:rsidRPr="00DE40A1">
              <w:rPr>
                <w:spacing w:val="-15"/>
                <w:sz w:val="24"/>
                <w:lang w:val="ru-RU"/>
              </w:rPr>
              <w:t xml:space="preserve"> </w:t>
            </w:r>
            <w:r w:rsidRPr="00DE40A1">
              <w:rPr>
                <w:sz w:val="24"/>
                <w:lang w:val="ru-RU"/>
              </w:rPr>
              <w:t>по</w:t>
            </w:r>
            <w:r w:rsidRPr="00DE40A1">
              <w:rPr>
                <w:spacing w:val="-57"/>
                <w:sz w:val="24"/>
                <w:lang w:val="ru-RU"/>
              </w:rPr>
              <w:t xml:space="preserve"> </w:t>
            </w:r>
            <w:r w:rsidRPr="00DE40A1">
              <w:rPr>
                <w:sz w:val="24"/>
                <w:lang w:val="ru-RU"/>
              </w:rPr>
              <w:t>предметам</w:t>
            </w:r>
            <w:r w:rsidRPr="00DE40A1">
              <w:rPr>
                <w:spacing w:val="1"/>
                <w:sz w:val="24"/>
                <w:lang w:val="ru-RU"/>
              </w:rPr>
              <w:t xml:space="preserve"> </w:t>
            </w:r>
            <w:r w:rsidRPr="00DE40A1">
              <w:rPr>
                <w:sz w:val="24"/>
                <w:lang w:val="ru-RU"/>
              </w:rPr>
              <w:t>обучения,</w:t>
            </w:r>
            <w:r w:rsidRPr="00DE40A1">
              <w:rPr>
                <w:spacing w:val="1"/>
                <w:sz w:val="24"/>
                <w:lang w:val="ru-RU"/>
              </w:rPr>
              <w:t xml:space="preserve"> </w:t>
            </w:r>
            <w:r w:rsidRPr="00DE40A1">
              <w:rPr>
                <w:sz w:val="24"/>
                <w:lang w:val="ru-RU"/>
              </w:rPr>
              <w:t>проводимых</w:t>
            </w:r>
            <w:r w:rsidRPr="00DE40A1">
              <w:rPr>
                <w:spacing w:val="1"/>
                <w:sz w:val="24"/>
                <w:lang w:val="ru-RU"/>
              </w:rPr>
              <w:t xml:space="preserve"> </w:t>
            </w:r>
            <w:r w:rsidRPr="00DE40A1">
              <w:rPr>
                <w:sz w:val="24"/>
                <w:lang w:val="ru-RU"/>
              </w:rPr>
              <w:t>органами</w:t>
            </w:r>
            <w:r w:rsidRPr="00DE40A1">
              <w:rPr>
                <w:spacing w:val="1"/>
                <w:sz w:val="24"/>
                <w:lang w:val="ru-RU"/>
              </w:rPr>
              <w:t xml:space="preserve"> </w:t>
            </w:r>
            <w:r w:rsidRPr="00DE40A1">
              <w:rPr>
                <w:sz w:val="24"/>
                <w:lang w:val="ru-RU"/>
              </w:rPr>
              <w:t>законодательной</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исполнительной</w:t>
            </w:r>
            <w:r w:rsidRPr="00DE40A1">
              <w:rPr>
                <w:spacing w:val="1"/>
                <w:sz w:val="24"/>
                <w:lang w:val="ru-RU"/>
              </w:rPr>
              <w:t xml:space="preserve"> </w:t>
            </w:r>
            <w:r w:rsidRPr="00DE40A1">
              <w:rPr>
                <w:sz w:val="24"/>
                <w:lang w:val="ru-RU"/>
              </w:rPr>
              <w:t>власти</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подведомственными</w:t>
            </w:r>
            <w:r w:rsidRPr="00DE40A1">
              <w:rPr>
                <w:spacing w:val="1"/>
                <w:sz w:val="24"/>
                <w:lang w:val="ru-RU"/>
              </w:rPr>
              <w:t xml:space="preserve"> </w:t>
            </w:r>
            <w:r w:rsidRPr="00DE40A1">
              <w:rPr>
                <w:sz w:val="24"/>
                <w:lang w:val="ru-RU"/>
              </w:rPr>
              <w:t>им</w:t>
            </w:r>
            <w:r w:rsidRPr="00DE40A1">
              <w:rPr>
                <w:spacing w:val="1"/>
                <w:sz w:val="24"/>
                <w:lang w:val="ru-RU"/>
              </w:rPr>
              <w:t xml:space="preserve"> </w:t>
            </w:r>
            <w:r w:rsidRPr="00DE40A1">
              <w:rPr>
                <w:sz w:val="24"/>
                <w:lang w:val="ru-RU"/>
              </w:rPr>
              <w:t>организациями,</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том</w:t>
            </w:r>
            <w:r w:rsidRPr="00DE40A1">
              <w:rPr>
                <w:spacing w:val="1"/>
                <w:sz w:val="24"/>
                <w:lang w:val="ru-RU"/>
              </w:rPr>
              <w:t xml:space="preserve"> </w:t>
            </w:r>
            <w:r w:rsidRPr="00DE40A1">
              <w:rPr>
                <w:sz w:val="24"/>
                <w:lang w:val="ru-RU"/>
              </w:rPr>
              <w:t>числе</w:t>
            </w:r>
            <w:r w:rsidRPr="00DE40A1">
              <w:rPr>
                <w:spacing w:val="1"/>
                <w:sz w:val="24"/>
                <w:lang w:val="ru-RU"/>
              </w:rPr>
              <w:t xml:space="preserve"> </w:t>
            </w:r>
            <w:r w:rsidRPr="00DE40A1">
              <w:rPr>
                <w:sz w:val="24"/>
                <w:lang w:val="ru-RU"/>
              </w:rPr>
              <w:t>образовательными организациями ВО и ДПО, Профсоюзом</w:t>
            </w:r>
            <w:r w:rsidRPr="00DE40A1">
              <w:rPr>
                <w:spacing w:val="-57"/>
                <w:sz w:val="24"/>
                <w:lang w:val="ru-RU"/>
              </w:rPr>
              <w:t xml:space="preserve"> </w:t>
            </w:r>
            <w:r w:rsidRPr="00DE40A1">
              <w:rPr>
                <w:sz w:val="24"/>
                <w:lang w:val="ru-RU"/>
              </w:rPr>
              <w:t>работников</w:t>
            </w:r>
            <w:r w:rsidRPr="00DE40A1">
              <w:rPr>
                <w:spacing w:val="-4"/>
                <w:sz w:val="24"/>
                <w:lang w:val="ru-RU"/>
              </w:rPr>
              <w:t xml:space="preserve"> </w:t>
            </w:r>
            <w:r w:rsidRPr="00DE40A1">
              <w:rPr>
                <w:sz w:val="24"/>
                <w:lang w:val="ru-RU"/>
              </w:rPr>
              <w:t>народного</w:t>
            </w:r>
            <w:r w:rsidRPr="00DE40A1">
              <w:rPr>
                <w:spacing w:val="-3"/>
                <w:sz w:val="24"/>
                <w:lang w:val="ru-RU"/>
              </w:rPr>
              <w:t xml:space="preserve"> </w:t>
            </w:r>
            <w:r w:rsidRPr="00DE40A1">
              <w:rPr>
                <w:sz w:val="24"/>
                <w:lang w:val="ru-RU"/>
              </w:rPr>
              <w:t>образования и</w:t>
            </w:r>
            <w:r w:rsidRPr="00DE40A1">
              <w:rPr>
                <w:spacing w:val="-3"/>
                <w:sz w:val="24"/>
                <w:lang w:val="ru-RU"/>
              </w:rPr>
              <w:t xml:space="preserve"> </w:t>
            </w:r>
            <w:r w:rsidRPr="00DE40A1">
              <w:rPr>
                <w:sz w:val="24"/>
                <w:lang w:val="ru-RU"/>
              </w:rPr>
              <w:t>науки РФ:</w:t>
            </w:r>
          </w:p>
          <w:p w:rsidR="002238C5" w:rsidRPr="00DE40A1" w:rsidRDefault="002238C5" w:rsidP="00AC5699">
            <w:pPr>
              <w:pStyle w:val="TableParagraph"/>
              <w:spacing w:before="3"/>
              <w:rPr>
                <w:b/>
                <w:sz w:val="23"/>
                <w:lang w:val="ru-RU"/>
              </w:rPr>
            </w:pPr>
          </w:p>
          <w:p w:rsidR="002238C5" w:rsidRDefault="002238C5" w:rsidP="00AC5699">
            <w:pPr>
              <w:pStyle w:val="TableParagraph"/>
              <w:spacing w:before="1"/>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96"/>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DE40A1" w:rsidRDefault="002238C5" w:rsidP="002238C5">
            <w:pPr>
              <w:pStyle w:val="TableParagraph"/>
              <w:numPr>
                <w:ilvl w:val="0"/>
                <w:numId w:val="96"/>
              </w:numPr>
              <w:tabs>
                <w:tab w:val="left" w:pos="245"/>
              </w:tabs>
              <w:spacing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 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spacing w:before="3"/>
              <w:rPr>
                <w:b/>
                <w:sz w:val="33"/>
                <w:lang w:val="ru-RU"/>
              </w:rPr>
            </w:pPr>
          </w:p>
          <w:p w:rsidR="002238C5" w:rsidRDefault="002238C5" w:rsidP="00AC5699">
            <w:pPr>
              <w:pStyle w:val="TableParagraph"/>
              <w:spacing w:before="1"/>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3312"/>
        </w:trPr>
        <w:tc>
          <w:tcPr>
            <w:tcW w:w="800" w:type="dxa"/>
          </w:tcPr>
          <w:p w:rsidR="002238C5" w:rsidRDefault="002238C5" w:rsidP="00AC5699">
            <w:pPr>
              <w:pStyle w:val="TableParagraph"/>
              <w:spacing w:line="268" w:lineRule="exact"/>
              <w:ind w:left="109" w:right="100"/>
              <w:jc w:val="center"/>
              <w:rPr>
                <w:sz w:val="24"/>
              </w:rPr>
            </w:pPr>
            <w:r>
              <w:rPr>
                <w:sz w:val="24"/>
              </w:rPr>
              <w:t>2.1.3.</w:t>
            </w:r>
          </w:p>
        </w:tc>
        <w:tc>
          <w:tcPr>
            <w:tcW w:w="6366" w:type="dxa"/>
          </w:tcPr>
          <w:p w:rsidR="002238C5" w:rsidRPr="00DE40A1" w:rsidRDefault="002238C5" w:rsidP="00AC5699">
            <w:pPr>
              <w:pStyle w:val="TableParagraph"/>
              <w:ind w:left="105" w:right="99"/>
              <w:jc w:val="both"/>
              <w:rPr>
                <w:sz w:val="24"/>
                <w:lang w:val="ru-RU"/>
              </w:rPr>
            </w:pPr>
            <w:r w:rsidRPr="00DE40A1">
              <w:rPr>
                <w:sz w:val="24"/>
                <w:lang w:val="ru-RU"/>
              </w:rPr>
              <w:t>Количество</w:t>
            </w:r>
            <w:r w:rsidRPr="00DE40A1">
              <w:rPr>
                <w:spacing w:val="1"/>
                <w:sz w:val="24"/>
                <w:lang w:val="ru-RU"/>
              </w:rPr>
              <w:t xml:space="preserve"> </w:t>
            </w:r>
            <w:r w:rsidRPr="00DE40A1">
              <w:rPr>
                <w:sz w:val="24"/>
                <w:lang w:val="ru-RU"/>
              </w:rPr>
              <w:t>призовых</w:t>
            </w:r>
            <w:r w:rsidRPr="00DE40A1">
              <w:rPr>
                <w:spacing w:val="1"/>
                <w:sz w:val="24"/>
                <w:lang w:val="ru-RU"/>
              </w:rPr>
              <w:t xml:space="preserve"> </w:t>
            </w:r>
            <w:r w:rsidRPr="00DE40A1">
              <w:rPr>
                <w:sz w:val="24"/>
                <w:lang w:val="ru-RU"/>
              </w:rPr>
              <w:t>мест,</w:t>
            </w:r>
            <w:r w:rsidRPr="00DE40A1">
              <w:rPr>
                <w:spacing w:val="1"/>
                <w:sz w:val="24"/>
                <w:lang w:val="ru-RU"/>
              </w:rPr>
              <w:t xml:space="preserve"> </w:t>
            </w:r>
            <w:r w:rsidRPr="00DE40A1">
              <w:rPr>
                <w:sz w:val="24"/>
                <w:lang w:val="ru-RU"/>
              </w:rPr>
              <w:t>занятых</w:t>
            </w:r>
            <w:r w:rsidRPr="00DE40A1">
              <w:rPr>
                <w:spacing w:val="1"/>
                <w:sz w:val="24"/>
                <w:lang w:val="ru-RU"/>
              </w:rPr>
              <w:t xml:space="preserve"> </w:t>
            </w:r>
            <w:r w:rsidRPr="00DE40A1">
              <w:rPr>
                <w:sz w:val="24"/>
                <w:lang w:val="ru-RU"/>
              </w:rPr>
              <w:t>обучающимися</w:t>
            </w:r>
            <w:r w:rsidRPr="00DE40A1">
              <w:rPr>
                <w:spacing w:val="1"/>
                <w:sz w:val="24"/>
                <w:lang w:val="ru-RU"/>
              </w:rPr>
              <w:t xml:space="preserve"> </w:t>
            </w:r>
            <w:r w:rsidRPr="00DE40A1">
              <w:rPr>
                <w:sz w:val="24"/>
                <w:lang w:val="ru-RU"/>
              </w:rPr>
              <w:t>в</w:t>
            </w:r>
            <w:r w:rsidRPr="00DE40A1">
              <w:rPr>
                <w:spacing w:val="-57"/>
                <w:sz w:val="24"/>
                <w:lang w:val="ru-RU"/>
              </w:rPr>
              <w:t xml:space="preserve"> </w:t>
            </w:r>
            <w:r w:rsidRPr="00DE40A1">
              <w:rPr>
                <w:sz w:val="24"/>
                <w:lang w:val="ru-RU"/>
              </w:rPr>
              <w:t>научно-практических</w:t>
            </w:r>
            <w:r w:rsidRPr="00DE40A1">
              <w:rPr>
                <w:spacing w:val="1"/>
                <w:sz w:val="24"/>
                <w:lang w:val="ru-RU"/>
              </w:rPr>
              <w:t xml:space="preserve"> </w:t>
            </w:r>
            <w:r w:rsidRPr="00DE40A1">
              <w:rPr>
                <w:sz w:val="24"/>
                <w:lang w:val="ru-RU"/>
              </w:rPr>
              <w:t>конференциях</w:t>
            </w:r>
            <w:r w:rsidRPr="00DE40A1">
              <w:rPr>
                <w:spacing w:val="1"/>
                <w:sz w:val="24"/>
                <w:lang w:val="ru-RU"/>
              </w:rPr>
              <w:t xml:space="preserve"> </w:t>
            </w:r>
            <w:r w:rsidRPr="00DE40A1">
              <w:rPr>
                <w:sz w:val="24"/>
                <w:lang w:val="ru-RU"/>
              </w:rPr>
              <w:t>всероссийского</w:t>
            </w:r>
            <w:r w:rsidRPr="00DE40A1">
              <w:rPr>
                <w:spacing w:val="-57"/>
                <w:sz w:val="24"/>
                <w:lang w:val="ru-RU"/>
              </w:rPr>
              <w:t xml:space="preserve"> </w:t>
            </w:r>
            <w:r w:rsidRPr="00DE40A1">
              <w:rPr>
                <w:sz w:val="24"/>
                <w:lang w:val="ru-RU"/>
              </w:rPr>
              <w:t>уровня,</w:t>
            </w:r>
            <w:r w:rsidRPr="00DE40A1">
              <w:rPr>
                <w:spacing w:val="1"/>
                <w:sz w:val="24"/>
                <w:lang w:val="ru-RU"/>
              </w:rPr>
              <w:t xml:space="preserve"> </w:t>
            </w:r>
            <w:r w:rsidRPr="00DE40A1">
              <w:rPr>
                <w:sz w:val="24"/>
                <w:lang w:val="ru-RU"/>
              </w:rPr>
              <w:t>отражающих</w:t>
            </w:r>
            <w:r w:rsidRPr="00DE40A1">
              <w:rPr>
                <w:spacing w:val="1"/>
                <w:sz w:val="24"/>
                <w:lang w:val="ru-RU"/>
              </w:rPr>
              <w:t xml:space="preserve"> </w:t>
            </w:r>
            <w:r w:rsidRPr="00DE40A1">
              <w:rPr>
                <w:sz w:val="24"/>
                <w:lang w:val="ru-RU"/>
              </w:rPr>
              <w:t>результативность</w:t>
            </w:r>
            <w:r w:rsidRPr="00DE40A1">
              <w:rPr>
                <w:spacing w:val="1"/>
                <w:sz w:val="24"/>
                <w:lang w:val="ru-RU"/>
              </w:rPr>
              <w:t xml:space="preserve"> </w:t>
            </w:r>
            <w:r w:rsidRPr="00DE40A1">
              <w:rPr>
                <w:sz w:val="24"/>
                <w:lang w:val="ru-RU"/>
              </w:rPr>
              <w:t>внеурочной</w:t>
            </w:r>
            <w:r w:rsidRPr="00DE40A1">
              <w:rPr>
                <w:spacing w:val="1"/>
                <w:sz w:val="24"/>
                <w:lang w:val="ru-RU"/>
              </w:rPr>
              <w:t xml:space="preserve"> </w:t>
            </w:r>
            <w:r w:rsidRPr="00DE40A1">
              <w:rPr>
                <w:sz w:val="24"/>
                <w:lang w:val="ru-RU"/>
              </w:rPr>
              <w:t>деятельности</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предметам</w:t>
            </w:r>
            <w:r w:rsidRPr="00DE40A1">
              <w:rPr>
                <w:spacing w:val="1"/>
                <w:sz w:val="24"/>
                <w:lang w:val="ru-RU"/>
              </w:rPr>
              <w:t xml:space="preserve"> </w:t>
            </w:r>
            <w:r w:rsidRPr="00DE40A1">
              <w:rPr>
                <w:sz w:val="24"/>
                <w:lang w:val="ru-RU"/>
              </w:rPr>
              <w:t>обучения,</w:t>
            </w:r>
            <w:r w:rsidRPr="00DE40A1">
              <w:rPr>
                <w:spacing w:val="1"/>
                <w:sz w:val="24"/>
                <w:lang w:val="ru-RU"/>
              </w:rPr>
              <w:t xml:space="preserve"> </w:t>
            </w:r>
            <w:r w:rsidRPr="00DE40A1">
              <w:rPr>
                <w:sz w:val="24"/>
                <w:lang w:val="ru-RU"/>
              </w:rPr>
              <w:t>проводимых</w:t>
            </w:r>
            <w:r w:rsidRPr="00DE40A1">
              <w:rPr>
                <w:spacing w:val="1"/>
                <w:sz w:val="24"/>
                <w:lang w:val="ru-RU"/>
              </w:rPr>
              <w:t xml:space="preserve"> </w:t>
            </w:r>
            <w:r w:rsidRPr="00DE40A1">
              <w:rPr>
                <w:sz w:val="24"/>
                <w:lang w:val="ru-RU"/>
              </w:rPr>
              <w:t>органами</w:t>
            </w:r>
            <w:r w:rsidRPr="00DE40A1">
              <w:rPr>
                <w:spacing w:val="1"/>
                <w:sz w:val="24"/>
                <w:lang w:val="ru-RU"/>
              </w:rPr>
              <w:t xml:space="preserve"> </w:t>
            </w:r>
            <w:r w:rsidRPr="00DE40A1">
              <w:rPr>
                <w:sz w:val="24"/>
                <w:lang w:val="ru-RU"/>
              </w:rPr>
              <w:t>законодательной</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исполнительной</w:t>
            </w:r>
            <w:r w:rsidRPr="00DE40A1">
              <w:rPr>
                <w:spacing w:val="1"/>
                <w:sz w:val="24"/>
                <w:lang w:val="ru-RU"/>
              </w:rPr>
              <w:t xml:space="preserve"> </w:t>
            </w:r>
            <w:r w:rsidRPr="00DE40A1">
              <w:rPr>
                <w:sz w:val="24"/>
                <w:lang w:val="ru-RU"/>
              </w:rPr>
              <w:t>власти</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подведомственными</w:t>
            </w:r>
            <w:r w:rsidRPr="00DE40A1">
              <w:rPr>
                <w:spacing w:val="1"/>
                <w:sz w:val="24"/>
                <w:lang w:val="ru-RU"/>
              </w:rPr>
              <w:t xml:space="preserve"> </w:t>
            </w:r>
            <w:r w:rsidRPr="00DE40A1">
              <w:rPr>
                <w:sz w:val="24"/>
                <w:lang w:val="ru-RU"/>
              </w:rPr>
              <w:t>им</w:t>
            </w:r>
            <w:r w:rsidRPr="00DE40A1">
              <w:rPr>
                <w:spacing w:val="1"/>
                <w:sz w:val="24"/>
                <w:lang w:val="ru-RU"/>
              </w:rPr>
              <w:t xml:space="preserve"> </w:t>
            </w:r>
            <w:r w:rsidRPr="00DE40A1">
              <w:rPr>
                <w:sz w:val="24"/>
                <w:lang w:val="ru-RU"/>
              </w:rPr>
              <w:t>организациями,</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том</w:t>
            </w:r>
            <w:r w:rsidRPr="00DE40A1">
              <w:rPr>
                <w:spacing w:val="1"/>
                <w:sz w:val="24"/>
                <w:lang w:val="ru-RU"/>
              </w:rPr>
              <w:t xml:space="preserve"> </w:t>
            </w:r>
            <w:r w:rsidRPr="00DE40A1">
              <w:rPr>
                <w:sz w:val="24"/>
                <w:lang w:val="ru-RU"/>
              </w:rPr>
              <w:t>числе</w:t>
            </w:r>
            <w:r w:rsidRPr="00DE40A1">
              <w:rPr>
                <w:spacing w:val="1"/>
                <w:sz w:val="24"/>
                <w:lang w:val="ru-RU"/>
              </w:rPr>
              <w:t xml:space="preserve"> </w:t>
            </w:r>
            <w:r w:rsidRPr="00DE40A1">
              <w:rPr>
                <w:sz w:val="24"/>
                <w:lang w:val="ru-RU"/>
              </w:rPr>
              <w:t>образовательными организациями ВО и ДПО, Профсоюзом</w:t>
            </w:r>
            <w:r w:rsidRPr="00DE40A1">
              <w:rPr>
                <w:spacing w:val="-57"/>
                <w:sz w:val="24"/>
                <w:lang w:val="ru-RU"/>
              </w:rPr>
              <w:t xml:space="preserve"> </w:t>
            </w:r>
            <w:r w:rsidRPr="00DE40A1">
              <w:rPr>
                <w:sz w:val="24"/>
                <w:lang w:val="ru-RU"/>
              </w:rPr>
              <w:t>работников</w:t>
            </w:r>
            <w:r w:rsidRPr="00DE40A1">
              <w:rPr>
                <w:spacing w:val="-4"/>
                <w:sz w:val="24"/>
                <w:lang w:val="ru-RU"/>
              </w:rPr>
              <w:t xml:space="preserve"> </w:t>
            </w:r>
            <w:r w:rsidRPr="00DE40A1">
              <w:rPr>
                <w:sz w:val="24"/>
                <w:lang w:val="ru-RU"/>
              </w:rPr>
              <w:t>народного</w:t>
            </w:r>
            <w:r w:rsidRPr="00DE40A1">
              <w:rPr>
                <w:spacing w:val="-3"/>
                <w:sz w:val="24"/>
                <w:lang w:val="ru-RU"/>
              </w:rPr>
              <w:t xml:space="preserve"> </w:t>
            </w:r>
            <w:r w:rsidRPr="00DE40A1">
              <w:rPr>
                <w:sz w:val="24"/>
                <w:lang w:val="ru-RU"/>
              </w:rPr>
              <w:t>образования и</w:t>
            </w:r>
            <w:r w:rsidRPr="00DE40A1">
              <w:rPr>
                <w:spacing w:val="-3"/>
                <w:sz w:val="24"/>
                <w:lang w:val="ru-RU"/>
              </w:rPr>
              <w:t xml:space="preserve"> </w:t>
            </w:r>
            <w:r w:rsidRPr="00DE40A1">
              <w:rPr>
                <w:sz w:val="24"/>
                <w:lang w:val="ru-RU"/>
              </w:rPr>
              <w:t>науки РФ:</w:t>
            </w:r>
          </w:p>
          <w:p w:rsidR="002238C5" w:rsidRPr="00DE40A1" w:rsidRDefault="002238C5" w:rsidP="00AC5699">
            <w:pPr>
              <w:pStyle w:val="TableParagraph"/>
              <w:spacing w:before="4"/>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95"/>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DE40A1" w:rsidRDefault="002238C5" w:rsidP="002238C5">
            <w:pPr>
              <w:pStyle w:val="TableParagraph"/>
              <w:numPr>
                <w:ilvl w:val="0"/>
                <w:numId w:val="95"/>
              </w:numPr>
              <w:tabs>
                <w:tab w:val="left" w:pos="245"/>
              </w:tabs>
              <w:spacing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spacing w:before="4"/>
              <w:rPr>
                <w:b/>
                <w:sz w:val="33"/>
                <w:lang w:val="ru-RU"/>
              </w:rPr>
            </w:pPr>
          </w:p>
          <w:p w:rsidR="002238C5" w:rsidRDefault="002238C5" w:rsidP="00AC5699">
            <w:pPr>
              <w:pStyle w:val="TableParagraph"/>
              <w:ind w:left="1"/>
              <w:jc w:val="center"/>
              <w:rPr>
                <w:sz w:val="24"/>
              </w:rPr>
            </w:pPr>
            <w:r>
              <w:rPr>
                <w:sz w:val="24"/>
              </w:rPr>
              <w:t>0</w:t>
            </w:r>
          </w:p>
          <w:p w:rsidR="002238C5" w:rsidRDefault="002238C5" w:rsidP="00AC5699">
            <w:pPr>
              <w:pStyle w:val="TableParagraph"/>
              <w:ind w:left="1"/>
              <w:jc w:val="center"/>
              <w:rPr>
                <w:sz w:val="24"/>
              </w:rPr>
            </w:pPr>
            <w:r>
              <w:rPr>
                <w:sz w:val="24"/>
              </w:rPr>
              <w:t>2</w:t>
            </w: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380"/>
        </w:trPr>
        <w:tc>
          <w:tcPr>
            <w:tcW w:w="800" w:type="dxa"/>
          </w:tcPr>
          <w:p w:rsidR="002238C5" w:rsidRDefault="002238C5" w:rsidP="00AC5699">
            <w:pPr>
              <w:pStyle w:val="TableParagraph"/>
              <w:spacing w:line="268" w:lineRule="exact"/>
              <w:ind w:left="107" w:right="100"/>
              <w:jc w:val="center"/>
              <w:rPr>
                <w:sz w:val="24"/>
              </w:rPr>
            </w:pPr>
            <w:r>
              <w:rPr>
                <w:sz w:val="24"/>
              </w:rPr>
              <w:t>2.2.</w:t>
            </w:r>
          </w:p>
        </w:tc>
        <w:tc>
          <w:tcPr>
            <w:tcW w:w="6366" w:type="dxa"/>
          </w:tcPr>
          <w:p w:rsidR="002238C5" w:rsidRPr="00DE40A1" w:rsidRDefault="002238C5" w:rsidP="00AC5699">
            <w:pPr>
              <w:pStyle w:val="TableParagraph"/>
              <w:ind w:left="105" w:right="99"/>
              <w:jc w:val="both"/>
              <w:rPr>
                <w:sz w:val="24"/>
                <w:lang w:val="ru-RU"/>
              </w:rPr>
            </w:pPr>
            <w:r w:rsidRPr="00DE40A1">
              <w:rPr>
                <w:sz w:val="24"/>
                <w:lang w:val="ru-RU"/>
              </w:rPr>
              <w:t>Доля</w:t>
            </w:r>
            <w:r w:rsidRPr="00DE40A1">
              <w:rPr>
                <w:spacing w:val="1"/>
                <w:sz w:val="24"/>
                <w:lang w:val="ru-RU"/>
              </w:rPr>
              <w:t xml:space="preserve"> </w:t>
            </w:r>
            <w:r w:rsidRPr="00DE40A1">
              <w:rPr>
                <w:sz w:val="24"/>
                <w:lang w:val="ru-RU"/>
              </w:rPr>
              <w:t>обучающихся</w:t>
            </w:r>
            <w:r w:rsidRPr="00DE40A1">
              <w:rPr>
                <w:spacing w:val="1"/>
                <w:sz w:val="24"/>
                <w:lang w:val="ru-RU"/>
              </w:rPr>
              <w:t xml:space="preserve"> </w:t>
            </w:r>
            <w:r w:rsidRPr="00DE40A1">
              <w:rPr>
                <w:sz w:val="24"/>
                <w:lang w:val="ru-RU"/>
              </w:rPr>
              <w:t>–</w:t>
            </w:r>
            <w:r w:rsidRPr="00DE40A1">
              <w:rPr>
                <w:spacing w:val="1"/>
                <w:sz w:val="24"/>
                <w:lang w:val="ru-RU"/>
              </w:rPr>
              <w:t xml:space="preserve"> </w:t>
            </w:r>
            <w:r w:rsidRPr="00DE40A1">
              <w:rPr>
                <w:sz w:val="24"/>
                <w:lang w:val="ru-RU"/>
              </w:rPr>
              <w:t>участников</w:t>
            </w:r>
            <w:r w:rsidRPr="00DE40A1">
              <w:rPr>
                <w:spacing w:val="1"/>
                <w:sz w:val="24"/>
                <w:lang w:val="ru-RU"/>
              </w:rPr>
              <w:t xml:space="preserve"> </w:t>
            </w:r>
            <w:r w:rsidRPr="00DE40A1">
              <w:rPr>
                <w:sz w:val="24"/>
                <w:lang w:val="ru-RU"/>
              </w:rPr>
              <w:t>мероприятий</w:t>
            </w:r>
            <w:r w:rsidRPr="00DE40A1">
              <w:rPr>
                <w:spacing w:val="1"/>
                <w:sz w:val="24"/>
                <w:lang w:val="ru-RU"/>
              </w:rPr>
              <w:t xml:space="preserve"> </w:t>
            </w:r>
            <w:r w:rsidRPr="00DE40A1">
              <w:rPr>
                <w:sz w:val="24"/>
                <w:lang w:val="ru-RU"/>
              </w:rPr>
              <w:t>олимпиадного</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конкурсного</w:t>
            </w:r>
            <w:r w:rsidRPr="00DE40A1">
              <w:rPr>
                <w:spacing w:val="1"/>
                <w:sz w:val="24"/>
                <w:lang w:val="ru-RU"/>
              </w:rPr>
              <w:t xml:space="preserve"> </w:t>
            </w:r>
            <w:r w:rsidRPr="00DE40A1">
              <w:rPr>
                <w:sz w:val="24"/>
                <w:lang w:val="ru-RU"/>
              </w:rPr>
              <w:t>движения,</w:t>
            </w:r>
            <w:r w:rsidRPr="00DE40A1">
              <w:rPr>
                <w:spacing w:val="1"/>
                <w:sz w:val="24"/>
                <w:lang w:val="ru-RU"/>
              </w:rPr>
              <w:t xml:space="preserve"> </w:t>
            </w:r>
            <w:r w:rsidRPr="00DE40A1">
              <w:rPr>
                <w:sz w:val="24"/>
                <w:lang w:val="ru-RU"/>
              </w:rPr>
              <w:t>фестивалей</w:t>
            </w:r>
            <w:r w:rsidRPr="00DE40A1">
              <w:rPr>
                <w:spacing w:val="-57"/>
                <w:sz w:val="24"/>
                <w:lang w:val="ru-RU"/>
              </w:rPr>
              <w:t xml:space="preserve"> </w:t>
            </w:r>
            <w:r w:rsidRPr="00DE40A1">
              <w:rPr>
                <w:sz w:val="24"/>
                <w:lang w:val="ru-RU"/>
              </w:rPr>
              <w:t>творчества,</w:t>
            </w:r>
            <w:r w:rsidRPr="00DE40A1">
              <w:rPr>
                <w:spacing w:val="1"/>
                <w:sz w:val="24"/>
                <w:lang w:val="ru-RU"/>
              </w:rPr>
              <w:t xml:space="preserve"> </w:t>
            </w:r>
            <w:r w:rsidRPr="00DE40A1">
              <w:rPr>
                <w:sz w:val="24"/>
                <w:lang w:val="ru-RU"/>
              </w:rPr>
              <w:t>спортивных</w:t>
            </w:r>
            <w:r w:rsidRPr="00DE40A1">
              <w:rPr>
                <w:spacing w:val="1"/>
                <w:sz w:val="24"/>
                <w:lang w:val="ru-RU"/>
              </w:rPr>
              <w:t xml:space="preserve"> </w:t>
            </w:r>
            <w:r w:rsidRPr="00DE40A1">
              <w:rPr>
                <w:sz w:val="24"/>
                <w:lang w:val="ru-RU"/>
              </w:rPr>
              <w:t>соревнований</w:t>
            </w:r>
            <w:r w:rsidRPr="00DE40A1">
              <w:rPr>
                <w:spacing w:val="1"/>
                <w:sz w:val="24"/>
                <w:lang w:val="ru-RU"/>
              </w:rPr>
              <w:t xml:space="preserve"> </w:t>
            </w:r>
            <w:r w:rsidRPr="00DE40A1">
              <w:rPr>
                <w:sz w:val="24"/>
                <w:lang w:val="ru-RU"/>
              </w:rPr>
              <w:t>(очные</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заочные</w:t>
            </w:r>
            <w:r w:rsidRPr="00DE40A1">
              <w:rPr>
                <w:spacing w:val="-57"/>
                <w:sz w:val="24"/>
                <w:lang w:val="ru-RU"/>
              </w:rPr>
              <w:t xml:space="preserve"> </w:t>
            </w:r>
            <w:r w:rsidRPr="00DE40A1">
              <w:rPr>
                <w:sz w:val="24"/>
                <w:lang w:val="ru-RU"/>
              </w:rPr>
              <w:t>(дистанционные),</w:t>
            </w:r>
            <w:r w:rsidRPr="00DE40A1">
              <w:rPr>
                <w:spacing w:val="68"/>
                <w:sz w:val="24"/>
                <w:lang w:val="ru-RU"/>
              </w:rPr>
              <w:t xml:space="preserve"> </w:t>
            </w:r>
            <w:r w:rsidRPr="00DE40A1">
              <w:rPr>
                <w:sz w:val="24"/>
                <w:lang w:val="ru-RU"/>
              </w:rPr>
              <w:t>проводимых</w:t>
            </w:r>
            <w:r w:rsidRPr="00DE40A1">
              <w:rPr>
                <w:spacing w:val="70"/>
                <w:sz w:val="24"/>
                <w:lang w:val="ru-RU"/>
              </w:rPr>
              <w:t xml:space="preserve"> </w:t>
            </w:r>
            <w:r w:rsidRPr="00DE40A1">
              <w:rPr>
                <w:sz w:val="24"/>
                <w:lang w:val="ru-RU"/>
              </w:rPr>
              <w:t>органами</w:t>
            </w:r>
            <w:r w:rsidRPr="00DE40A1">
              <w:rPr>
                <w:spacing w:val="71"/>
                <w:sz w:val="24"/>
                <w:lang w:val="ru-RU"/>
              </w:rPr>
              <w:t xml:space="preserve"> </w:t>
            </w:r>
            <w:r w:rsidRPr="00DE40A1">
              <w:rPr>
                <w:sz w:val="24"/>
                <w:lang w:val="ru-RU"/>
              </w:rPr>
              <w:t>исполнительной</w:t>
            </w:r>
          </w:p>
          <w:p w:rsidR="002238C5" w:rsidRPr="00DE40A1" w:rsidRDefault="002238C5" w:rsidP="00AC5699">
            <w:pPr>
              <w:pStyle w:val="TableParagraph"/>
              <w:spacing w:line="264" w:lineRule="exact"/>
              <w:ind w:left="105"/>
              <w:jc w:val="both"/>
              <w:rPr>
                <w:sz w:val="24"/>
                <w:lang w:val="ru-RU"/>
              </w:rPr>
            </w:pPr>
            <w:r w:rsidRPr="00DE40A1">
              <w:rPr>
                <w:sz w:val="24"/>
                <w:lang w:val="ru-RU"/>
              </w:rPr>
              <w:t xml:space="preserve">власти     </w:t>
            </w:r>
            <w:r w:rsidRPr="00DE40A1">
              <w:rPr>
                <w:spacing w:val="48"/>
                <w:sz w:val="24"/>
                <w:lang w:val="ru-RU"/>
              </w:rPr>
              <w:t xml:space="preserve"> </w:t>
            </w:r>
            <w:r w:rsidRPr="00DE40A1">
              <w:rPr>
                <w:sz w:val="24"/>
                <w:lang w:val="ru-RU"/>
              </w:rPr>
              <w:t xml:space="preserve">регионального,     </w:t>
            </w:r>
            <w:r w:rsidRPr="00DE40A1">
              <w:rPr>
                <w:spacing w:val="47"/>
                <w:sz w:val="24"/>
                <w:lang w:val="ru-RU"/>
              </w:rPr>
              <w:t xml:space="preserve"> </w:t>
            </w:r>
            <w:r w:rsidRPr="00DE40A1">
              <w:rPr>
                <w:sz w:val="24"/>
                <w:lang w:val="ru-RU"/>
              </w:rPr>
              <w:t xml:space="preserve">федерального     </w:t>
            </w:r>
            <w:r w:rsidRPr="00DE40A1">
              <w:rPr>
                <w:spacing w:val="49"/>
                <w:sz w:val="24"/>
                <w:lang w:val="ru-RU"/>
              </w:rPr>
              <w:t xml:space="preserve"> </w:t>
            </w:r>
            <w:r w:rsidRPr="00DE40A1">
              <w:rPr>
                <w:sz w:val="24"/>
                <w:lang w:val="ru-RU"/>
              </w:rPr>
              <w:t xml:space="preserve">уровня     </w:t>
            </w:r>
            <w:r w:rsidRPr="00DE40A1">
              <w:rPr>
                <w:spacing w:val="51"/>
                <w:sz w:val="24"/>
                <w:lang w:val="ru-RU"/>
              </w:rPr>
              <w:t xml:space="preserve"> </w:t>
            </w:r>
            <w:r w:rsidRPr="00DE40A1">
              <w:rPr>
                <w:sz w:val="24"/>
                <w:lang w:val="ru-RU"/>
              </w:rPr>
              <w:t>и</w:t>
            </w:r>
          </w:p>
        </w:tc>
        <w:tc>
          <w:tcPr>
            <w:tcW w:w="1525" w:type="dxa"/>
          </w:tcPr>
          <w:p w:rsidR="002238C5" w:rsidRPr="00DE40A1" w:rsidRDefault="002238C5" w:rsidP="00AC5699">
            <w:pPr>
              <w:pStyle w:val="TableParagraph"/>
              <w:rPr>
                <w:sz w:val="24"/>
                <w:lang w:val="ru-RU"/>
              </w:rPr>
            </w:pP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bl>
    <w:p w:rsidR="002238C5" w:rsidRDefault="002238C5" w:rsidP="002238C5">
      <w:pP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2762"/>
        </w:trPr>
        <w:tc>
          <w:tcPr>
            <w:tcW w:w="800" w:type="dxa"/>
          </w:tcPr>
          <w:p w:rsidR="002238C5" w:rsidRDefault="002238C5" w:rsidP="00AC5699">
            <w:pPr>
              <w:pStyle w:val="TableParagraph"/>
              <w:rPr>
                <w:sz w:val="24"/>
              </w:rPr>
            </w:pPr>
          </w:p>
        </w:tc>
        <w:tc>
          <w:tcPr>
            <w:tcW w:w="6366" w:type="dxa"/>
          </w:tcPr>
          <w:p w:rsidR="002238C5" w:rsidRPr="00DE40A1" w:rsidRDefault="002238C5" w:rsidP="00AC5699">
            <w:pPr>
              <w:pStyle w:val="TableParagraph"/>
              <w:ind w:left="105" w:right="100"/>
              <w:jc w:val="both"/>
              <w:rPr>
                <w:sz w:val="24"/>
                <w:lang w:val="ru-RU"/>
              </w:rPr>
            </w:pPr>
            <w:r w:rsidRPr="00DE40A1">
              <w:rPr>
                <w:sz w:val="24"/>
                <w:lang w:val="ru-RU"/>
              </w:rPr>
              <w:t>подведомственными</w:t>
            </w:r>
            <w:r w:rsidRPr="00DE40A1">
              <w:rPr>
                <w:spacing w:val="1"/>
                <w:sz w:val="24"/>
                <w:lang w:val="ru-RU"/>
              </w:rPr>
              <w:t xml:space="preserve"> </w:t>
            </w:r>
            <w:r w:rsidRPr="00DE40A1">
              <w:rPr>
                <w:sz w:val="24"/>
                <w:lang w:val="ru-RU"/>
              </w:rPr>
              <w:t>им</w:t>
            </w:r>
            <w:r w:rsidRPr="00DE40A1">
              <w:rPr>
                <w:spacing w:val="1"/>
                <w:sz w:val="24"/>
                <w:lang w:val="ru-RU"/>
              </w:rPr>
              <w:t xml:space="preserve"> </w:t>
            </w:r>
            <w:r w:rsidRPr="00DE40A1">
              <w:rPr>
                <w:sz w:val="24"/>
                <w:lang w:val="ru-RU"/>
              </w:rPr>
              <w:t>организациями</w:t>
            </w:r>
            <w:r w:rsidRPr="00DE40A1">
              <w:rPr>
                <w:spacing w:val="1"/>
                <w:sz w:val="24"/>
                <w:lang w:val="ru-RU"/>
              </w:rPr>
              <w:t xml:space="preserve"> </w:t>
            </w:r>
            <w:r w:rsidRPr="00DE40A1">
              <w:rPr>
                <w:sz w:val="24"/>
                <w:lang w:val="ru-RU"/>
              </w:rPr>
              <w:t>высшего</w:t>
            </w:r>
            <w:r w:rsidRPr="00DE40A1">
              <w:rPr>
                <w:spacing w:val="-57"/>
                <w:sz w:val="24"/>
                <w:lang w:val="ru-RU"/>
              </w:rPr>
              <w:t xml:space="preserve"> </w:t>
            </w:r>
            <w:r w:rsidRPr="00DE40A1">
              <w:rPr>
                <w:sz w:val="24"/>
                <w:lang w:val="ru-RU"/>
              </w:rPr>
              <w:t>образования</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дополнительного</w:t>
            </w:r>
            <w:r w:rsidRPr="00DE40A1">
              <w:rPr>
                <w:spacing w:val="1"/>
                <w:sz w:val="24"/>
                <w:lang w:val="ru-RU"/>
              </w:rPr>
              <w:t xml:space="preserve"> </w:t>
            </w:r>
            <w:r w:rsidRPr="00DE40A1">
              <w:rPr>
                <w:sz w:val="24"/>
                <w:lang w:val="ru-RU"/>
              </w:rPr>
              <w:t>профессионального</w:t>
            </w:r>
            <w:r w:rsidRPr="00DE40A1">
              <w:rPr>
                <w:spacing w:val="-57"/>
                <w:sz w:val="24"/>
                <w:lang w:val="ru-RU"/>
              </w:rPr>
              <w:t xml:space="preserve"> </w:t>
            </w:r>
            <w:r w:rsidRPr="00DE40A1">
              <w:rPr>
                <w:sz w:val="24"/>
                <w:lang w:val="ru-RU"/>
              </w:rPr>
              <w:t>образования,</w:t>
            </w:r>
            <w:r w:rsidRPr="00DE40A1">
              <w:rPr>
                <w:spacing w:val="1"/>
                <w:sz w:val="24"/>
                <w:lang w:val="ru-RU"/>
              </w:rPr>
              <w:t xml:space="preserve"> </w:t>
            </w:r>
            <w:r w:rsidRPr="00DE40A1">
              <w:rPr>
                <w:sz w:val="24"/>
                <w:lang w:val="ru-RU"/>
              </w:rPr>
              <w:t>Профсоюзом</w:t>
            </w:r>
            <w:r w:rsidRPr="00DE40A1">
              <w:rPr>
                <w:spacing w:val="1"/>
                <w:sz w:val="24"/>
                <w:lang w:val="ru-RU"/>
              </w:rPr>
              <w:t xml:space="preserve"> </w:t>
            </w:r>
            <w:r w:rsidRPr="00DE40A1">
              <w:rPr>
                <w:sz w:val="24"/>
                <w:lang w:val="ru-RU"/>
              </w:rPr>
              <w:t>работников</w:t>
            </w:r>
            <w:r w:rsidRPr="00DE40A1">
              <w:rPr>
                <w:spacing w:val="1"/>
                <w:sz w:val="24"/>
                <w:lang w:val="ru-RU"/>
              </w:rPr>
              <w:t xml:space="preserve"> </w:t>
            </w:r>
            <w:r w:rsidRPr="00DE40A1">
              <w:rPr>
                <w:sz w:val="24"/>
                <w:lang w:val="ru-RU"/>
              </w:rPr>
              <w:t>народного</w:t>
            </w:r>
            <w:r w:rsidRPr="00DE40A1">
              <w:rPr>
                <w:spacing w:val="1"/>
                <w:sz w:val="24"/>
                <w:lang w:val="ru-RU"/>
              </w:rPr>
              <w:t xml:space="preserve"> </w:t>
            </w:r>
            <w:r w:rsidRPr="00DE40A1">
              <w:rPr>
                <w:sz w:val="24"/>
                <w:lang w:val="ru-RU"/>
              </w:rPr>
              <w:t>образования</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науки</w:t>
            </w:r>
            <w:r w:rsidRPr="00DE40A1">
              <w:rPr>
                <w:spacing w:val="1"/>
                <w:sz w:val="24"/>
                <w:lang w:val="ru-RU"/>
              </w:rPr>
              <w:t xml:space="preserve"> </w:t>
            </w:r>
            <w:r w:rsidRPr="00DE40A1">
              <w:rPr>
                <w:sz w:val="24"/>
                <w:lang w:val="ru-RU"/>
              </w:rPr>
              <w:t>РФ,</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общей</w:t>
            </w:r>
            <w:r w:rsidRPr="00DE40A1">
              <w:rPr>
                <w:spacing w:val="1"/>
                <w:sz w:val="24"/>
                <w:lang w:val="ru-RU"/>
              </w:rPr>
              <w:t xml:space="preserve"> </w:t>
            </w:r>
            <w:r w:rsidRPr="00DE40A1">
              <w:rPr>
                <w:sz w:val="24"/>
                <w:lang w:val="ru-RU"/>
              </w:rPr>
              <w:t>численности</w:t>
            </w:r>
            <w:r w:rsidRPr="00DE40A1">
              <w:rPr>
                <w:spacing w:val="1"/>
                <w:sz w:val="24"/>
                <w:lang w:val="ru-RU"/>
              </w:rPr>
              <w:t xml:space="preserve"> </w:t>
            </w:r>
            <w:r w:rsidRPr="00DE40A1">
              <w:rPr>
                <w:sz w:val="24"/>
                <w:lang w:val="ru-RU"/>
              </w:rPr>
              <w:t>обучающихся</w:t>
            </w:r>
            <w:r w:rsidRPr="00DE40A1">
              <w:rPr>
                <w:spacing w:val="-1"/>
                <w:sz w:val="24"/>
                <w:lang w:val="ru-RU"/>
              </w:rPr>
              <w:t xml:space="preserve"> </w:t>
            </w:r>
            <w:r w:rsidRPr="00DE40A1">
              <w:rPr>
                <w:sz w:val="24"/>
                <w:lang w:val="ru-RU"/>
              </w:rPr>
              <w:t>ОО:</w:t>
            </w:r>
          </w:p>
          <w:p w:rsidR="002238C5" w:rsidRPr="00DE40A1" w:rsidRDefault="002238C5" w:rsidP="00AC5699">
            <w:pPr>
              <w:pStyle w:val="TableParagraph"/>
              <w:spacing w:before="6"/>
              <w:rPr>
                <w:b/>
                <w:sz w:val="23"/>
                <w:lang w:val="ru-RU"/>
              </w:rPr>
            </w:pPr>
          </w:p>
          <w:p w:rsidR="002238C5" w:rsidRDefault="002238C5" w:rsidP="00AC5699">
            <w:pPr>
              <w:pStyle w:val="TableParagraph"/>
              <w:ind w:left="105"/>
              <w:rPr>
                <w:sz w:val="24"/>
              </w:rPr>
            </w:pPr>
            <w:r>
              <w:rPr>
                <w:sz w:val="24"/>
              </w:rPr>
              <w:t>-</w:t>
            </w:r>
            <w:r>
              <w:rPr>
                <w:spacing w:val="-2"/>
                <w:sz w:val="24"/>
              </w:rPr>
              <w:t xml:space="preserve"> </w:t>
            </w:r>
            <w:r>
              <w:rPr>
                <w:sz w:val="24"/>
              </w:rPr>
              <w:t>от 0 до 30%;</w:t>
            </w:r>
          </w:p>
          <w:p w:rsidR="002238C5" w:rsidRDefault="002238C5" w:rsidP="00AC5699">
            <w:pPr>
              <w:pStyle w:val="TableParagraph"/>
              <w:ind w:left="105"/>
              <w:rPr>
                <w:sz w:val="24"/>
              </w:rPr>
            </w:pPr>
            <w:r>
              <w:rPr>
                <w:sz w:val="24"/>
              </w:rPr>
              <w:t>-</w:t>
            </w:r>
            <w:r>
              <w:rPr>
                <w:spacing w:val="-2"/>
                <w:sz w:val="24"/>
              </w:rPr>
              <w:t xml:space="preserve"> </w:t>
            </w:r>
            <w:r>
              <w:rPr>
                <w:sz w:val="24"/>
              </w:rPr>
              <w:t>от 30%</w:t>
            </w:r>
            <w:r>
              <w:rPr>
                <w:spacing w:val="-1"/>
                <w:sz w:val="24"/>
              </w:rPr>
              <w:t xml:space="preserve"> </w:t>
            </w:r>
            <w:r>
              <w:rPr>
                <w:sz w:val="24"/>
              </w:rPr>
              <w:t>до</w:t>
            </w:r>
            <w:r>
              <w:rPr>
                <w:spacing w:val="-1"/>
                <w:sz w:val="24"/>
              </w:rPr>
              <w:t xml:space="preserve"> </w:t>
            </w:r>
            <w:r>
              <w:rPr>
                <w:sz w:val="24"/>
              </w:rPr>
              <w:t>50%;</w:t>
            </w:r>
          </w:p>
          <w:p w:rsidR="002238C5" w:rsidRDefault="002238C5" w:rsidP="002238C5">
            <w:pPr>
              <w:pStyle w:val="TableParagraph"/>
              <w:numPr>
                <w:ilvl w:val="0"/>
                <w:numId w:val="94"/>
              </w:numPr>
              <w:tabs>
                <w:tab w:val="left" w:pos="245"/>
              </w:tabs>
              <w:rPr>
                <w:sz w:val="24"/>
              </w:rPr>
            </w:pPr>
            <w:r>
              <w:rPr>
                <w:sz w:val="24"/>
              </w:rPr>
              <w:t>50%</w:t>
            </w:r>
            <w:r>
              <w:rPr>
                <w:spacing w:val="-2"/>
                <w:sz w:val="24"/>
              </w:rPr>
              <w:t xml:space="preserve"> </w:t>
            </w:r>
            <w:r>
              <w:rPr>
                <w:sz w:val="24"/>
              </w:rPr>
              <w:t>и</w:t>
            </w:r>
            <w:r>
              <w:rPr>
                <w:spacing w:val="-2"/>
                <w:sz w:val="24"/>
              </w:rPr>
              <w:t xml:space="preserve"> </w:t>
            </w:r>
            <w:r>
              <w:rPr>
                <w:sz w:val="24"/>
              </w:rPr>
              <w:t>более;</w:t>
            </w:r>
          </w:p>
          <w:p w:rsidR="002238C5" w:rsidRPr="00DE40A1" w:rsidRDefault="002238C5" w:rsidP="002238C5">
            <w:pPr>
              <w:pStyle w:val="TableParagraph"/>
              <w:numPr>
                <w:ilvl w:val="0"/>
                <w:numId w:val="94"/>
              </w:numPr>
              <w:tabs>
                <w:tab w:val="left" w:pos="245"/>
              </w:tabs>
              <w:spacing w:line="264" w:lineRule="exact"/>
              <w:rPr>
                <w:sz w:val="24"/>
                <w:lang w:val="ru-RU"/>
              </w:rPr>
            </w:pPr>
            <w:r w:rsidRPr="00DE40A1">
              <w:rPr>
                <w:sz w:val="24"/>
                <w:lang w:val="ru-RU"/>
              </w:rPr>
              <w:t>больше</w:t>
            </w:r>
            <w:r w:rsidRPr="00DE40A1">
              <w:rPr>
                <w:spacing w:val="-2"/>
                <w:sz w:val="24"/>
                <w:lang w:val="ru-RU"/>
              </w:rPr>
              <w:t xml:space="preserve"> </w:t>
            </w:r>
            <w:r w:rsidRPr="00DE40A1">
              <w:rPr>
                <w:sz w:val="24"/>
                <w:lang w:val="ru-RU"/>
              </w:rPr>
              <w:t>в</w:t>
            </w:r>
            <w:r w:rsidRPr="00DE40A1">
              <w:rPr>
                <w:spacing w:val="-2"/>
                <w:sz w:val="24"/>
                <w:lang w:val="ru-RU"/>
              </w:rPr>
              <w:t xml:space="preserve"> </w:t>
            </w:r>
            <w:r w:rsidRPr="00DE40A1">
              <w:rPr>
                <w:sz w:val="24"/>
                <w:lang w:val="ru-RU"/>
              </w:rPr>
              <w:t>сравнении</w:t>
            </w:r>
            <w:r w:rsidRPr="00DE40A1">
              <w:rPr>
                <w:spacing w:val="-1"/>
                <w:sz w:val="24"/>
                <w:lang w:val="ru-RU"/>
              </w:rPr>
              <w:t xml:space="preserve"> </w:t>
            </w:r>
            <w:r w:rsidRPr="00DE40A1">
              <w:rPr>
                <w:sz w:val="24"/>
                <w:lang w:val="ru-RU"/>
              </w:rPr>
              <w:t>с</w:t>
            </w:r>
            <w:r w:rsidRPr="00DE40A1">
              <w:rPr>
                <w:spacing w:val="-2"/>
                <w:sz w:val="24"/>
                <w:lang w:val="ru-RU"/>
              </w:rPr>
              <w:t xml:space="preserve"> </w:t>
            </w:r>
            <w:r w:rsidRPr="00DE40A1">
              <w:rPr>
                <w:sz w:val="24"/>
                <w:lang w:val="ru-RU"/>
              </w:rPr>
              <w:t>прошлым</w:t>
            </w:r>
            <w:r w:rsidRPr="00DE40A1">
              <w:rPr>
                <w:spacing w:val="-2"/>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55"/>
              <w:ind w:left="1"/>
              <w:jc w:val="center"/>
              <w:rPr>
                <w:sz w:val="24"/>
              </w:rPr>
            </w:pPr>
            <w:r>
              <w:rPr>
                <w:sz w:val="24"/>
              </w:rPr>
              <w:t>0</w:t>
            </w: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rPr>
                <w:sz w:val="24"/>
              </w:rPr>
            </w:pPr>
          </w:p>
        </w:tc>
      </w:tr>
      <w:tr w:rsidR="002238C5" w:rsidTr="00AC5699">
        <w:trPr>
          <w:trHeight w:val="4692"/>
        </w:trPr>
        <w:tc>
          <w:tcPr>
            <w:tcW w:w="800" w:type="dxa"/>
          </w:tcPr>
          <w:p w:rsidR="002238C5" w:rsidRDefault="002238C5" w:rsidP="00AC5699">
            <w:pPr>
              <w:pStyle w:val="TableParagraph"/>
              <w:spacing w:line="268" w:lineRule="exact"/>
              <w:ind w:left="107" w:right="100"/>
              <w:jc w:val="center"/>
              <w:rPr>
                <w:sz w:val="24"/>
              </w:rPr>
            </w:pPr>
            <w:r>
              <w:rPr>
                <w:sz w:val="24"/>
              </w:rPr>
              <w:t>2.3.</w:t>
            </w:r>
          </w:p>
        </w:tc>
        <w:tc>
          <w:tcPr>
            <w:tcW w:w="6366" w:type="dxa"/>
          </w:tcPr>
          <w:p w:rsidR="002238C5" w:rsidRPr="00DE40A1" w:rsidRDefault="002238C5" w:rsidP="00AC5699">
            <w:pPr>
              <w:pStyle w:val="TableParagraph"/>
              <w:ind w:left="105" w:right="98"/>
              <w:jc w:val="both"/>
              <w:rPr>
                <w:sz w:val="24"/>
                <w:lang w:val="ru-RU"/>
              </w:rPr>
            </w:pPr>
            <w:r w:rsidRPr="00DE40A1">
              <w:rPr>
                <w:sz w:val="24"/>
                <w:lang w:val="ru-RU"/>
              </w:rPr>
              <w:t>Доля</w:t>
            </w:r>
            <w:r w:rsidRPr="00DE40A1">
              <w:rPr>
                <w:spacing w:val="1"/>
                <w:sz w:val="24"/>
                <w:lang w:val="ru-RU"/>
              </w:rPr>
              <w:t xml:space="preserve"> </w:t>
            </w:r>
            <w:r w:rsidRPr="00DE40A1">
              <w:rPr>
                <w:sz w:val="24"/>
                <w:lang w:val="ru-RU"/>
              </w:rPr>
              <w:t>обучающихся,</w:t>
            </w:r>
            <w:r w:rsidRPr="00DE40A1">
              <w:rPr>
                <w:spacing w:val="1"/>
                <w:sz w:val="24"/>
                <w:lang w:val="ru-RU"/>
              </w:rPr>
              <w:t xml:space="preserve"> </w:t>
            </w:r>
            <w:r w:rsidRPr="00DE40A1">
              <w:rPr>
                <w:sz w:val="24"/>
                <w:lang w:val="ru-RU"/>
              </w:rPr>
              <w:t>занявших</w:t>
            </w:r>
            <w:r w:rsidRPr="00DE40A1">
              <w:rPr>
                <w:spacing w:val="1"/>
                <w:sz w:val="24"/>
                <w:lang w:val="ru-RU"/>
              </w:rPr>
              <w:t xml:space="preserve"> </w:t>
            </w:r>
            <w:r w:rsidRPr="00DE40A1">
              <w:rPr>
                <w:sz w:val="24"/>
                <w:lang w:val="ru-RU"/>
              </w:rPr>
              <w:t>призовые</w:t>
            </w:r>
            <w:r w:rsidRPr="00DE40A1">
              <w:rPr>
                <w:spacing w:val="1"/>
                <w:sz w:val="24"/>
                <w:lang w:val="ru-RU"/>
              </w:rPr>
              <w:t xml:space="preserve"> </w:t>
            </w:r>
            <w:r w:rsidRPr="00DE40A1">
              <w:rPr>
                <w:sz w:val="24"/>
                <w:lang w:val="ru-RU"/>
              </w:rPr>
              <w:t>места</w:t>
            </w:r>
            <w:r w:rsidRPr="00DE40A1">
              <w:rPr>
                <w:spacing w:val="1"/>
                <w:sz w:val="24"/>
                <w:lang w:val="ru-RU"/>
              </w:rPr>
              <w:t xml:space="preserve"> </w:t>
            </w:r>
            <w:r w:rsidRPr="00DE40A1">
              <w:rPr>
                <w:sz w:val="24"/>
                <w:lang w:val="ru-RU"/>
              </w:rPr>
              <w:t>в</w:t>
            </w:r>
            <w:r w:rsidRPr="00DE40A1">
              <w:rPr>
                <w:spacing w:val="-57"/>
                <w:sz w:val="24"/>
                <w:lang w:val="ru-RU"/>
              </w:rPr>
              <w:t xml:space="preserve"> </w:t>
            </w:r>
            <w:r w:rsidRPr="00DE40A1">
              <w:rPr>
                <w:sz w:val="24"/>
                <w:lang w:val="ru-RU"/>
              </w:rPr>
              <w:t>мероприятиях</w:t>
            </w:r>
            <w:r w:rsidRPr="00DE40A1">
              <w:rPr>
                <w:spacing w:val="1"/>
                <w:sz w:val="24"/>
                <w:lang w:val="ru-RU"/>
              </w:rPr>
              <w:t xml:space="preserve"> </w:t>
            </w:r>
            <w:r w:rsidRPr="00DE40A1">
              <w:rPr>
                <w:sz w:val="24"/>
                <w:lang w:val="ru-RU"/>
              </w:rPr>
              <w:t>олимпиадного</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конкурсного</w:t>
            </w:r>
            <w:r w:rsidRPr="00DE40A1">
              <w:rPr>
                <w:spacing w:val="1"/>
                <w:sz w:val="24"/>
                <w:lang w:val="ru-RU"/>
              </w:rPr>
              <w:t xml:space="preserve"> </w:t>
            </w:r>
            <w:r w:rsidRPr="00DE40A1">
              <w:rPr>
                <w:sz w:val="24"/>
                <w:lang w:val="ru-RU"/>
              </w:rPr>
              <w:t>движения,</w:t>
            </w:r>
            <w:r w:rsidRPr="00DE40A1">
              <w:rPr>
                <w:spacing w:val="-57"/>
                <w:sz w:val="24"/>
                <w:lang w:val="ru-RU"/>
              </w:rPr>
              <w:t xml:space="preserve"> </w:t>
            </w:r>
            <w:r w:rsidRPr="00DE40A1">
              <w:rPr>
                <w:sz w:val="24"/>
                <w:lang w:val="ru-RU"/>
              </w:rPr>
              <w:t>фестивалях творчества, спортивных соревнованиях (очные</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заочные</w:t>
            </w:r>
            <w:r w:rsidRPr="00DE40A1">
              <w:rPr>
                <w:spacing w:val="1"/>
                <w:sz w:val="24"/>
                <w:lang w:val="ru-RU"/>
              </w:rPr>
              <w:t xml:space="preserve"> </w:t>
            </w:r>
            <w:r w:rsidRPr="00DE40A1">
              <w:rPr>
                <w:sz w:val="24"/>
                <w:lang w:val="ru-RU"/>
              </w:rPr>
              <w:t>(дистанционные),</w:t>
            </w:r>
            <w:r w:rsidRPr="00DE40A1">
              <w:rPr>
                <w:spacing w:val="1"/>
                <w:sz w:val="24"/>
                <w:lang w:val="ru-RU"/>
              </w:rPr>
              <w:t xml:space="preserve"> </w:t>
            </w:r>
            <w:r w:rsidRPr="00DE40A1">
              <w:rPr>
                <w:sz w:val="24"/>
                <w:lang w:val="ru-RU"/>
              </w:rPr>
              <w:t>проводимых</w:t>
            </w:r>
            <w:r w:rsidRPr="00DE40A1">
              <w:rPr>
                <w:spacing w:val="1"/>
                <w:sz w:val="24"/>
                <w:lang w:val="ru-RU"/>
              </w:rPr>
              <w:t xml:space="preserve"> </w:t>
            </w:r>
            <w:r w:rsidRPr="00DE40A1">
              <w:rPr>
                <w:sz w:val="24"/>
                <w:lang w:val="ru-RU"/>
              </w:rPr>
              <w:t>органами</w:t>
            </w:r>
            <w:r w:rsidRPr="00DE40A1">
              <w:rPr>
                <w:spacing w:val="1"/>
                <w:sz w:val="24"/>
                <w:lang w:val="ru-RU"/>
              </w:rPr>
              <w:t xml:space="preserve"> </w:t>
            </w:r>
            <w:r w:rsidRPr="00DE40A1">
              <w:rPr>
                <w:sz w:val="24"/>
                <w:lang w:val="ru-RU"/>
              </w:rPr>
              <w:t>исполнительной</w:t>
            </w:r>
            <w:r w:rsidRPr="00DE40A1">
              <w:rPr>
                <w:spacing w:val="1"/>
                <w:sz w:val="24"/>
                <w:lang w:val="ru-RU"/>
              </w:rPr>
              <w:t xml:space="preserve"> </w:t>
            </w:r>
            <w:r w:rsidRPr="00DE40A1">
              <w:rPr>
                <w:sz w:val="24"/>
                <w:lang w:val="ru-RU"/>
              </w:rPr>
              <w:t>власти</w:t>
            </w:r>
            <w:r w:rsidRPr="00DE40A1">
              <w:rPr>
                <w:spacing w:val="1"/>
                <w:sz w:val="24"/>
                <w:lang w:val="ru-RU"/>
              </w:rPr>
              <w:t xml:space="preserve"> </w:t>
            </w:r>
            <w:r w:rsidRPr="00DE40A1">
              <w:rPr>
                <w:sz w:val="24"/>
                <w:lang w:val="ru-RU"/>
              </w:rPr>
              <w:t>регионального,</w:t>
            </w:r>
            <w:r w:rsidRPr="00DE40A1">
              <w:rPr>
                <w:spacing w:val="1"/>
                <w:sz w:val="24"/>
                <w:lang w:val="ru-RU"/>
              </w:rPr>
              <w:t xml:space="preserve"> </w:t>
            </w:r>
            <w:r w:rsidRPr="00DE40A1">
              <w:rPr>
                <w:sz w:val="24"/>
                <w:lang w:val="ru-RU"/>
              </w:rPr>
              <w:t>федерального</w:t>
            </w:r>
            <w:r w:rsidRPr="00DE40A1">
              <w:rPr>
                <w:spacing w:val="1"/>
                <w:sz w:val="24"/>
                <w:lang w:val="ru-RU"/>
              </w:rPr>
              <w:t xml:space="preserve"> </w:t>
            </w:r>
            <w:r w:rsidRPr="00DE40A1">
              <w:rPr>
                <w:sz w:val="24"/>
                <w:lang w:val="ru-RU"/>
              </w:rPr>
              <w:t>уровня и подведомственными им организациями высшего</w:t>
            </w:r>
            <w:r w:rsidRPr="00DE40A1">
              <w:rPr>
                <w:spacing w:val="1"/>
                <w:sz w:val="24"/>
                <w:lang w:val="ru-RU"/>
              </w:rPr>
              <w:t xml:space="preserve"> </w:t>
            </w:r>
            <w:r w:rsidRPr="00DE40A1">
              <w:rPr>
                <w:sz w:val="24"/>
                <w:lang w:val="ru-RU"/>
              </w:rPr>
              <w:t>образования</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дополнительного</w:t>
            </w:r>
            <w:r w:rsidRPr="00DE40A1">
              <w:rPr>
                <w:spacing w:val="1"/>
                <w:sz w:val="24"/>
                <w:lang w:val="ru-RU"/>
              </w:rPr>
              <w:t xml:space="preserve"> </w:t>
            </w:r>
            <w:r w:rsidRPr="00DE40A1">
              <w:rPr>
                <w:sz w:val="24"/>
                <w:lang w:val="ru-RU"/>
              </w:rPr>
              <w:t>профессионального</w:t>
            </w:r>
            <w:r w:rsidRPr="00DE40A1">
              <w:rPr>
                <w:spacing w:val="-57"/>
                <w:sz w:val="24"/>
                <w:lang w:val="ru-RU"/>
              </w:rPr>
              <w:t xml:space="preserve"> </w:t>
            </w:r>
            <w:r w:rsidRPr="00DE40A1">
              <w:rPr>
                <w:sz w:val="24"/>
                <w:lang w:val="ru-RU"/>
              </w:rPr>
              <w:t>образования,</w:t>
            </w:r>
            <w:r w:rsidRPr="00DE40A1">
              <w:rPr>
                <w:spacing w:val="1"/>
                <w:sz w:val="24"/>
                <w:lang w:val="ru-RU"/>
              </w:rPr>
              <w:t xml:space="preserve"> </w:t>
            </w:r>
            <w:r w:rsidRPr="00DE40A1">
              <w:rPr>
                <w:sz w:val="24"/>
                <w:lang w:val="ru-RU"/>
              </w:rPr>
              <w:t>Профсоюзом</w:t>
            </w:r>
            <w:r w:rsidRPr="00DE40A1">
              <w:rPr>
                <w:spacing w:val="1"/>
                <w:sz w:val="24"/>
                <w:lang w:val="ru-RU"/>
              </w:rPr>
              <w:t xml:space="preserve"> </w:t>
            </w:r>
            <w:r w:rsidRPr="00DE40A1">
              <w:rPr>
                <w:sz w:val="24"/>
                <w:lang w:val="ru-RU"/>
              </w:rPr>
              <w:t>работников</w:t>
            </w:r>
            <w:r w:rsidRPr="00DE40A1">
              <w:rPr>
                <w:spacing w:val="1"/>
                <w:sz w:val="24"/>
                <w:lang w:val="ru-RU"/>
              </w:rPr>
              <w:t xml:space="preserve"> </w:t>
            </w:r>
            <w:r w:rsidRPr="00DE40A1">
              <w:rPr>
                <w:sz w:val="24"/>
                <w:lang w:val="ru-RU"/>
              </w:rPr>
              <w:t>народного</w:t>
            </w:r>
            <w:r w:rsidRPr="00DE40A1">
              <w:rPr>
                <w:spacing w:val="1"/>
                <w:sz w:val="24"/>
                <w:lang w:val="ru-RU"/>
              </w:rPr>
              <w:t xml:space="preserve"> </w:t>
            </w:r>
            <w:r w:rsidRPr="00DE40A1">
              <w:rPr>
                <w:sz w:val="24"/>
                <w:lang w:val="ru-RU"/>
              </w:rPr>
              <w:t>образования</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науки</w:t>
            </w:r>
            <w:r w:rsidRPr="00DE40A1">
              <w:rPr>
                <w:spacing w:val="1"/>
                <w:sz w:val="24"/>
                <w:lang w:val="ru-RU"/>
              </w:rPr>
              <w:t xml:space="preserve"> </w:t>
            </w:r>
            <w:r w:rsidRPr="00DE40A1">
              <w:rPr>
                <w:sz w:val="24"/>
                <w:lang w:val="ru-RU"/>
              </w:rPr>
              <w:t>РФ,</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общей</w:t>
            </w:r>
            <w:r w:rsidRPr="00DE40A1">
              <w:rPr>
                <w:spacing w:val="1"/>
                <w:sz w:val="24"/>
                <w:lang w:val="ru-RU"/>
              </w:rPr>
              <w:t xml:space="preserve"> </w:t>
            </w:r>
            <w:r w:rsidRPr="00DE40A1">
              <w:rPr>
                <w:sz w:val="24"/>
                <w:lang w:val="ru-RU"/>
              </w:rPr>
              <w:t>численности</w:t>
            </w:r>
            <w:r w:rsidRPr="00DE40A1">
              <w:rPr>
                <w:spacing w:val="1"/>
                <w:sz w:val="24"/>
                <w:lang w:val="ru-RU"/>
              </w:rPr>
              <w:t xml:space="preserve"> </w:t>
            </w:r>
            <w:r w:rsidRPr="00DE40A1">
              <w:rPr>
                <w:sz w:val="24"/>
                <w:lang w:val="ru-RU"/>
              </w:rPr>
              <w:t>обучающихся – участников мероприятий олимпиадного и</w:t>
            </w:r>
            <w:r w:rsidRPr="00DE40A1">
              <w:rPr>
                <w:spacing w:val="1"/>
                <w:sz w:val="24"/>
                <w:lang w:val="ru-RU"/>
              </w:rPr>
              <w:t xml:space="preserve"> </w:t>
            </w:r>
            <w:r w:rsidRPr="00DE40A1">
              <w:rPr>
                <w:sz w:val="24"/>
                <w:lang w:val="ru-RU"/>
              </w:rPr>
              <w:t>конкурсного</w:t>
            </w:r>
            <w:r w:rsidRPr="00DE40A1">
              <w:rPr>
                <w:spacing w:val="-14"/>
                <w:sz w:val="24"/>
                <w:lang w:val="ru-RU"/>
              </w:rPr>
              <w:t xml:space="preserve"> </w:t>
            </w:r>
            <w:r w:rsidRPr="00DE40A1">
              <w:rPr>
                <w:sz w:val="24"/>
                <w:lang w:val="ru-RU"/>
              </w:rPr>
              <w:t>движения,</w:t>
            </w:r>
            <w:r w:rsidRPr="00DE40A1">
              <w:rPr>
                <w:spacing w:val="-14"/>
                <w:sz w:val="24"/>
                <w:lang w:val="ru-RU"/>
              </w:rPr>
              <w:t xml:space="preserve"> </w:t>
            </w:r>
            <w:r w:rsidRPr="00DE40A1">
              <w:rPr>
                <w:sz w:val="24"/>
                <w:lang w:val="ru-RU"/>
              </w:rPr>
              <w:t>фестивалей</w:t>
            </w:r>
            <w:r w:rsidRPr="00DE40A1">
              <w:rPr>
                <w:spacing w:val="-12"/>
                <w:sz w:val="24"/>
                <w:lang w:val="ru-RU"/>
              </w:rPr>
              <w:t xml:space="preserve"> </w:t>
            </w:r>
            <w:r w:rsidRPr="00DE40A1">
              <w:rPr>
                <w:sz w:val="24"/>
                <w:lang w:val="ru-RU"/>
              </w:rPr>
              <w:t>творчества,</w:t>
            </w:r>
            <w:r w:rsidRPr="00DE40A1">
              <w:rPr>
                <w:spacing w:val="-12"/>
                <w:sz w:val="24"/>
                <w:lang w:val="ru-RU"/>
              </w:rPr>
              <w:t xml:space="preserve"> </w:t>
            </w:r>
            <w:r w:rsidRPr="00DE40A1">
              <w:rPr>
                <w:sz w:val="24"/>
                <w:lang w:val="ru-RU"/>
              </w:rPr>
              <w:t>спортивных</w:t>
            </w:r>
            <w:r w:rsidRPr="00DE40A1">
              <w:rPr>
                <w:spacing w:val="-57"/>
                <w:sz w:val="24"/>
                <w:lang w:val="ru-RU"/>
              </w:rPr>
              <w:t xml:space="preserve"> </w:t>
            </w:r>
            <w:r w:rsidRPr="00DE40A1">
              <w:rPr>
                <w:sz w:val="24"/>
                <w:lang w:val="ru-RU"/>
              </w:rPr>
              <w:t>соревнований:</w:t>
            </w:r>
          </w:p>
          <w:p w:rsidR="002238C5" w:rsidRPr="00DE40A1" w:rsidRDefault="002238C5" w:rsidP="00AC5699">
            <w:pPr>
              <w:pStyle w:val="TableParagraph"/>
              <w:spacing w:before="4"/>
              <w:rPr>
                <w:b/>
                <w:sz w:val="23"/>
                <w:lang w:val="ru-RU"/>
              </w:rPr>
            </w:pPr>
          </w:p>
          <w:p w:rsidR="002238C5" w:rsidRDefault="002238C5" w:rsidP="00AC5699">
            <w:pPr>
              <w:pStyle w:val="TableParagraph"/>
              <w:ind w:left="105"/>
              <w:rPr>
                <w:sz w:val="24"/>
              </w:rPr>
            </w:pPr>
            <w:r>
              <w:rPr>
                <w:sz w:val="24"/>
              </w:rPr>
              <w:t>-</w:t>
            </w:r>
            <w:r>
              <w:rPr>
                <w:spacing w:val="-2"/>
                <w:sz w:val="24"/>
              </w:rPr>
              <w:t xml:space="preserve"> </w:t>
            </w:r>
            <w:r>
              <w:rPr>
                <w:sz w:val="24"/>
              </w:rPr>
              <w:t>от 0 до 30%;</w:t>
            </w:r>
          </w:p>
          <w:p w:rsidR="002238C5" w:rsidRDefault="002238C5" w:rsidP="00AC5699">
            <w:pPr>
              <w:pStyle w:val="TableParagraph"/>
              <w:ind w:left="105"/>
              <w:rPr>
                <w:sz w:val="24"/>
              </w:rPr>
            </w:pPr>
            <w:r>
              <w:rPr>
                <w:sz w:val="24"/>
              </w:rPr>
              <w:t>-</w:t>
            </w:r>
            <w:r>
              <w:rPr>
                <w:spacing w:val="-2"/>
                <w:sz w:val="24"/>
              </w:rPr>
              <w:t xml:space="preserve"> </w:t>
            </w:r>
            <w:r>
              <w:rPr>
                <w:sz w:val="24"/>
              </w:rPr>
              <w:t>от 30%</w:t>
            </w:r>
            <w:r>
              <w:rPr>
                <w:spacing w:val="-1"/>
                <w:sz w:val="24"/>
              </w:rPr>
              <w:t xml:space="preserve"> </w:t>
            </w:r>
            <w:r>
              <w:rPr>
                <w:sz w:val="24"/>
              </w:rPr>
              <w:t>до</w:t>
            </w:r>
            <w:r>
              <w:rPr>
                <w:spacing w:val="-1"/>
                <w:sz w:val="24"/>
              </w:rPr>
              <w:t xml:space="preserve"> </w:t>
            </w:r>
            <w:r>
              <w:rPr>
                <w:sz w:val="24"/>
              </w:rPr>
              <w:t>50%;</w:t>
            </w:r>
          </w:p>
          <w:p w:rsidR="002238C5" w:rsidRDefault="002238C5" w:rsidP="002238C5">
            <w:pPr>
              <w:pStyle w:val="TableParagraph"/>
              <w:numPr>
                <w:ilvl w:val="0"/>
                <w:numId w:val="93"/>
              </w:numPr>
              <w:tabs>
                <w:tab w:val="left" w:pos="245"/>
              </w:tabs>
              <w:rPr>
                <w:sz w:val="24"/>
              </w:rPr>
            </w:pPr>
            <w:r>
              <w:rPr>
                <w:sz w:val="24"/>
              </w:rPr>
              <w:t>50%</w:t>
            </w:r>
            <w:r>
              <w:rPr>
                <w:spacing w:val="-2"/>
                <w:sz w:val="24"/>
              </w:rPr>
              <w:t xml:space="preserve"> </w:t>
            </w:r>
            <w:r>
              <w:rPr>
                <w:sz w:val="24"/>
              </w:rPr>
              <w:t>и</w:t>
            </w:r>
            <w:r>
              <w:rPr>
                <w:spacing w:val="-2"/>
                <w:sz w:val="24"/>
              </w:rPr>
              <w:t xml:space="preserve"> </w:t>
            </w:r>
            <w:r>
              <w:rPr>
                <w:sz w:val="24"/>
              </w:rPr>
              <w:t>более;</w:t>
            </w:r>
          </w:p>
          <w:p w:rsidR="002238C5" w:rsidRPr="00DE40A1" w:rsidRDefault="002238C5" w:rsidP="002238C5">
            <w:pPr>
              <w:pStyle w:val="TableParagraph"/>
              <w:numPr>
                <w:ilvl w:val="0"/>
                <w:numId w:val="93"/>
              </w:numPr>
              <w:tabs>
                <w:tab w:val="left" w:pos="245"/>
              </w:tabs>
              <w:spacing w:line="264" w:lineRule="exact"/>
              <w:rPr>
                <w:sz w:val="24"/>
                <w:lang w:val="ru-RU"/>
              </w:rPr>
            </w:pPr>
            <w:r w:rsidRPr="00DE40A1">
              <w:rPr>
                <w:sz w:val="24"/>
                <w:lang w:val="ru-RU"/>
              </w:rPr>
              <w:t>больше</w:t>
            </w:r>
            <w:r w:rsidRPr="00DE40A1">
              <w:rPr>
                <w:spacing w:val="-2"/>
                <w:sz w:val="24"/>
                <w:lang w:val="ru-RU"/>
              </w:rPr>
              <w:t xml:space="preserve"> </w:t>
            </w:r>
            <w:r w:rsidRPr="00DE40A1">
              <w:rPr>
                <w:sz w:val="24"/>
                <w:lang w:val="ru-RU"/>
              </w:rPr>
              <w:t>в</w:t>
            </w:r>
            <w:r w:rsidRPr="00DE40A1">
              <w:rPr>
                <w:spacing w:val="-2"/>
                <w:sz w:val="24"/>
                <w:lang w:val="ru-RU"/>
              </w:rPr>
              <w:t xml:space="preserve"> </w:t>
            </w:r>
            <w:r w:rsidRPr="00DE40A1">
              <w:rPr>
                <w:sz w:val="24"/>
                <w:lang w:val="ru-RU"/>
              </w:rPr>
              <w:t>сравнении</w:t>
            </w:r>
            <w:r w:rsidRPr="00DE40A1">
              <w:rPr>
                <w:spacing w:val="-1"/>
                <w:sz w:val="24"/>
                <w:lang w:val="ru-RU"/>
              </w:rPr>
              <w:t xml:space="preserve"> </w:t>
            </w:r>
            <w:r w:rsidRPr="00DE40A1">
              <w:rPr>
                <w:sz w:val="24"/>
                <w:lang w:val="ru-RU"/>
              </w:rPr>
              <w:t>с</w:t>
            </w:r>
            <w:r w:rsidRPr="00DE40A1">
              <w:rPr>
                <w:spacing w:val="-2"/>
                <w:sz w:val="24"/>
                <w:lang w:val="ru-RU"/>
              </w:rPr>
              <w:t xml:space="preserve"> </w:t>
            </w:r>
            <w:r w:rsidRPr="00DE40A1">
              <w:rPr>
                <w:sz w:val="24"/>
                <w:lang w:val="ru-RU"/>
              </w:rPr>
              <w:t>прошлым</w:t>
            </w:r>
            <w:r w:rsidRPr="00DE40A1">
              <w:rPr>
                <w:spacing w:val="-2"/>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spacing w:before="4"/>
              <w:rPr>
                <w:b/>
                <w:sz w:val="25"/>
                <w:lang w:val="ru-RU"/>
              </w:rPr>
            </w:pPr>
          </w:p>
          <w:p w:rsidR="002238C5" w:rsidRDefault="002238C5" w:rsidP="00AC5699">
            <w:pPr>
              <w:pStyle w:val="TableParagraph"/>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ind w:left="468" w:right="465"/>
              <w:jc w:val="center"/>
              <w:rPr>
                <w:sz w:val="24"/>
              </w:rPr>
            </w:pPr>
            <w:r>
              <w:rPr>
                <w:sz w:val="24"/>
              </w:rPr>
              <w:t>1,5</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655"/>
        </w:trPr>
        <w:tc>
          <w:tcPr>
            <w:tcW w:w="800" w:type="dxa"/>
          </w:tcPr>
          <w:p w:rsidR="002238C5" w:rsidRDefault="002238C5" w:rsidP="00AC5699">
            <w:pPr>
              <w:pStyle w:val="TableParagraph"/>
              <w:spacing w:line="268" w:lineRule="exact"/>
              <w:ind w:left="107" w:right="100"/>
              <w:jc w:val="center"/>
              <w:rPr>
                <w:sz w:val="24"/>
              </w:rPr>
            </w:pPr>
            <w:r>
              <w:rPr>
                <w:sz w:val="24"/>
              </w:rPr>
              <w:t>2.4.</w:t>
            </w:r>
          </w:p>
        </w:tc>
        <w:tc>
          <w:tcPr>
            <w:tcW w:w="6366" w:type="dxa"/>
          </w:tcPr>
          <w:p w:rsidR="002238C5" w:rsidRPr="00DE40A1" w:rsidRDefault="002238C5" w:rsidP="00AC5699">
            <w:pPr>
              <w:pStyle w:val="TableParagraph"/>
              <w:tabs>
                <w:tab w:val="left" w:pos="1901"/>
                <w:tab w:val="left" w:pos="3856"/>
                <w:tab w:val="left" w:pos="6137"/>
              </w:tabs>
              <w:ind w:left="105" w:right="103"/>
              <w:rPr>
                <w:sz w:val="24"/>
                <w:lang w:val="ru-RU"/>
              </w:rPr>
            </w:pPr>
            <w:r w:rsidRPr="00DE40A1">
              <w:rPr>
                <w:sz w:val="24"/>
                <w:lang w:val="ru-RU"/>
              </w:rPr>
              <w:t>Численность</w:t>
            </w:r>
            <w:r w:rsidRPr="00DE40A1">
              <w:rPr>
                <w:sz w:val="24"/>
                <w:lang w:val="ru-RU"/>
              </w:rPr>
              <w:tab/>
              <w:t>обучающихся,</w:t>
            </w:r>
            <w:r w:rsidRPr="00DE40A1">
              <w:rPr>
                <w:sz w:val="24"/>
                <w:lang w:val="ru-RU"/>
              </w:rPr>
              <w:tab/>
              <w:t>трудоустроенных</w:t>
            </w:r>
            <w:r w:rsidRPr="00DE40A1">
              <w:rPr>
                <w:sz w:val="24"/>
                <w:lang w:val="ru-RU"/>
              </w:rPr>
              <w:tab/>
            </w:r>
            <w:r w:rsidRPr="00DE40A1">
              <w:rPr>
                <w:spacing w:val="-4"/>
                <w:sz w:val="24"/>
                <w:lang w:val="ru-RU"/>
              </w:rPr>
              <w:t>в</w:t>
            </w:r>
            <w:r w:rsidRPr="00DE40A1">
              <w:rPr>
                <w:spacing w:val="-57"/>
                <w:sz w:val="24"/>
                <w:lang w:val="ru-RU"/>
              </w:rPr>
              <w:t xml:space="preserve"> </w:t>
            </w:r>
            <w:r w:rsidRPr="00DE40A1">
              <w:rPr>
                <w:sz w:val="24"/>
                <w:lang w:val="ru-RU"/>
              </w:rPr>
              <w:t>каникулярное</w:t>
            </w:r>
            <w:r w:rsidRPr="00DE40A1">
              <w:rPr>
                <w:spacing w:val="-2"/>
                <w:sz w:val="24"/>
                <w:lang w:val="ru-RU"/>
              </w:rPr>
              <w:t xml:space="preserve"> </w:t>
            </w:r>
            <w:r w:rsidRPr="00DE40A1">
              <w:rPr>
                <w:sz w:val="24"/>
                <w:lang w:val="ru-RU"/>
              </w:rPr>
              <w:t>время</w:t>
            </w:r>
            <w:r w:rsidRPr="00DE40A1">
              <w:rPr>
                <w:spacing w:val="2"/>
                <w:sz w:val="24"/>
                <w:lang w:val="ru-RU"/>
              </w:rPr>
              <w:t xml:space="preserve"> </w:t>
            </w:r>
            <w:r w:rsidRPr="00DE40A1">
              <w:rPr>
                <w:sz w:val="24"/>
                <w:lang w:val="ru-RU"/>
              </w:rPr>
              <w:t>(с 14 до</w:t>
            </w:r>
            <w:r w:rsidRPr="00DE40A1">
              <w:rPr>
                <w:spacing w:val="-1"/>
                <w:sz w:val="24"/>
                <w:lang w:val="ru-RU"/>
              </w:rPr>
              <w:t xml:space="preserve"> </w:t>
            </w:r>
            <w:r w:rsidRPr="00DE40A1">
              <w:rPr>
                <w:sz w:val="24"/>
                <w:lang w:val="ru-RU"/>
              </w:rPr>
              <w:t>18 лет):</w:t>
            </w:r>
          </w:p>
          <w:p w:rsidR="002238C5" w:rsidRPr="00DE40A1" w:rsidRDefault="002238C5" w:rsidP="00AC5699">
            <w:pPr>
              <w:pStyle w:val="TableParagraph"/>
              <w:spacing w:before="3"/>
              <w:rPr>
                <w:b/>
                <w:sz w:val="23"/>
                <w:lang w:val="ru-RU"/>
              </w:rPr>
            </w:pPr>
          </w:p>
          <w:p w:rsidR="002238C5" w:rsidRPr="00DE40A1" w:rsidRDefault="002238C5" w:rsidP="00AC5699">
            <w:pPr>
              <w:pStyle w:val="TableParagraph"/>
              <w:ind w:left="105"/>
              <w:rPr>
                <w:sz w:val="24"/>
                <w:lang w:val="ru-RU"/>
              </w:rPr>
            </w:pPr>
            <w:r w:rsidRPr="00DE40A1">
              <w:rPr>
                <w:sz w:val="24"/>
                <w:lang w:val="ru-RU"/>
              </w:rPr>
              <w:t>-</w:t>
            </w:r>
            <w:r w:rsidRPr="00DE40A1">
              <w:rPr>
                <w:spacing w:val="-1"/>
                <w:sz w:val="24"/>
                <w:lang w:val="ru-RU"/>
              </w:rPr>
              <w:t xml:space="preserve"> </w:t>
            </w:r>
            <w:r w:rsidRPr="00DE40A1">
              <w:rPr>
                <w:sz w:val="24"/>
                <w:lang w:val="ru-RU"/>
              </w:rPr>
              <w:t>0;</w:t>
            </w:r>
          </w:p>
          <w:p w:rsidR="002238C5" w:rsidRPr="00DE40A1" w:rsidRDefault="002238C5" w:rsidP="00AC5699">
            <w:pPr>
              <w:pStyle w:val="TableParagraph"/>
              <w:ind w:left="105"/>
              <w:rPr>
                <w:sz w:val="24"/>
                <w:lang w:val="ru-RU"/>
              </w:rPr>
            </w:pPr>
            <w:r w:rsidRPr="00DE40A1">
              <w:rPr>
                <w:sz w:val="24"/>
                <w:lang w:val="ru-RU"/>
              </w:rPr>
              <w:t>-1</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более;</w:t>
            </w:r>
          </w:p>
          <w:p w:rsidR="002238C5" w:rsidRPr="00DE40A1" w:rsidRDefault="002238C5" w:rsidP="00AC5699">
            <w:pPr>
              <w:pStyle w:val="TableParagraph"/>
              <w:spacing w:line="264" w:lineRule="exact"/>
              <w:ind w:left="105"/>
              <w:rPr>
                <w:sz w:val="24"/>
                <w:lang w:val="ru-RU"/>
              </w:rPr>
            </w:pPr>
            <w:r w:rsidRPr="00DE40A1">
              <w:rPr>
                <w:sz w:val="24"/>
                <w:lang w:val="ru-RU"/>
              </w:rPr>
              <w:t>-</w:t>
            </w:r>
            <w:r w:rsidRPr="00DE40A1">
              <w:rPr>
                <w:spacing w:val="-3"/>
                <w:sz w:val="24"/>
                <w:lang w:val="ru-RU"/>
              </w:rPr>
              <w:t xml:space="preserve"> </w:t>
            </w: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1"/>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3"/>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221"/>
              <w:ind w:left="1"/>
              <w:jc w:val="center"/>
              <w:rPr>
                <w:sz w:val="24"/>
              </w:rPr>
            </w:pPr>
            <w:r>
              <w:rPr>
                <w:sz w:val="24"/>
              </w:rPr>
              <w:t>0</w:t>
            </w:r>
          </w:p>
          <w:p w:rsidR="002238C5" w:rsidRDefault="002238C5" w:rsidP="00AC5699">
            <w:pPr>
              <w:pStyle w:val="TableParagraph"/>
              <w:spacing w:before="1"/>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spacing w:line="268" w:lineRule="exact"/>
              <w:ind w:left="233"/>
              <w:rPr>
                <w:sz w:val="24"/>
              </w:rPr>
            </w:pPr>
            <w:r>
              <w:rPr>
                <w:sz w:val="24"/>
              </w:rPr>
              <w:t>ООО,</w:t>
            </w:r>
            <w:r>
              <w:rPr>
                <w:spacing w:val="-3"/>
                <w:sz w:val="24"/>
              </w:rPr>
              <w:t xml:space="preserve"> </w:t>
            </w:r>
            <w:r>
              <w:rPr>
                <w:sz w:val="24"/>
              </w:rPr>
              <w:t>СОО</w:t>
            </w:r>
          </w:p>
        </w:tc>
      </w:tr>
      <w:tr w:rsidR="002238C5" w:rsidTr="00AC5699">
        <w:trPr>
          <w:trHeight w:val="2484"/>
        </w:trPr>
        <w:tc>
          <w:tcPr>
            <w:tcW w:w="800" w:type="dxa"/>
          </w:tcPr>
          <w:p w:rsidR="002238C5" w:rsidRDefault="002238C5" w:rsidP="00AC5699">
            <w:pPr>
              <w:pStyle w:val="TableParagraph"/>
              <w:spacing w:line="268" w:lineRule="exact"/>
              <w:ind w:left="107" w:right="100"/>
              <w:jc w:val="center"/>
              <w:rPr>
                <w:sz w:val="24"/>
              </w:rPr>
            </w:pPr>
            <w:r>
              <w:rPr>
                <w:sz w:val="24"/>
              </w:rPr>
              <w:t>2.5.</w:t>
            </w:r>
          </w:p>
        </w:tc>
        <w:tc>
          <w:tcPr>
            <w:tcW w:w="6366" w:type="dxa"/>
          </w:tcPr>
          <w:p w:rsidR="002238C5" w:rsidRPr="00DE40A1" w:rsidRDefault="002238C5" w:rsidP="00AC5699">
            <w:pPr>
              <w:pStyle w:val="TableParagraph"/>
              <w:ind w:left="105" w:right="99"/>
              <w:jc w:val="both"/>
              <w:rPr>
                <w:sz w:val="24"/>
                <w:lang w:val="ru-RU"/>
              </w:rPr>
            </w:pPr>
            <w:r w:rsidRPr="00DE40A1">
              <w:rPr>
                <w:sz w:val="24"/>
                <w:lang w:val="ru-RU"/>
              </w:rPr>
              <w:t>Соответствие</w:t>
            </w:r>
            <w:r w:rsidRPr="00DE40A1">
              <w:rPr>
                <w:spacing w:val="1"/>
                <w:sz w:val="24"/>
                <w:lang w:val="ru-RU"/>
              </w:rPr>
              <w:t xml:space="preserve"> </w:t>
            </w:r>
            <w:r w:rsidRPr="00DE40A1">
              <w:rPr>
                <w:sz w:val="24"/>
                <w:lang w:val="ru-RU"/>
              </w:rPr>
              <w:t>объема</w:t>
            </w:r>
            <w:r w:rsidRPr="00DE40A1">
              <w:rPr>
                <w:spacing w:val="1"/>
                <w:sz w:val="24"/>
                <w:lang w:val="ru-RU"/>
              </w:rPr>
              <w:t xml:space="preserve"> </w:t>
            </w:r>
            <w:r w:rsidRPr="00DE40A1">
              <w:rPr>
                <w:sz w:val="24"/>
                <w:lang w:val="ru-RU"/>
              </w:rPr>
              <w:t>внеурочной</w:t>
            </w:r>
            <w:r w:rsidRPr="00DE40A1">
              <w:rPr>
                <w:spacing w:val="1"/>
                <w:sz w:val="24"/>
                <w:lang w:val="ru-RU"/>
              </w:rPr>
              <w:t xml:space="preserve"> </w:t>
            </w:r>
            <w:r w:rsidRPr="00DE40A1">
              <w:rPr>
                <w:sz w:val="24"/>
                <w:lang w:val="ru-RU"/>
              </w:rPr>
              <w:t>деятельности</w:t>
            </w:r>
            <w:r w:rsidRPr="00DE40A1">
              <w:rPr>
                <w:spacing w:val="-57"/>
                <w:sz w:val="24"/>
                <w:lang w:val="ru-RU"/>
              </w:rPr>
              <w:t xml:space="preserve"> </w:t>
            </w:r>
            <w:r w:rsidRPr="00DE40A1">
              <w:rPr>
                <w:sz w:val="24"/>
                <w:lang w:val="ru-RU"/>
              </w:rPr>
              <w:t>требованиям</w:t>
            </w:r>
            <w:r w:rsidRPr="00DE40A1">
              <w:rPr>
                <w:spacing w:val="1"/>
                <w:sz w:val="24"/>
                <w:lang w:val="ru-RU"/>
              </w:rPr>
              <w:t xml:space="preserve"> </w:t>
            </w:r>
            <w:r w:rsidRPr="00DE40A1">
              <w:rPr>
                <w:sz w:val="24"/>
                <w:lang w:val="ru-RU"/>
              </w:rPr>
              <w:t>обновленных</w:t>
            </w:r>
            <w:r w:rsidRPr="00DE40A1">
              <w:rPr>
                <w:spacing w:val="1"/>
                <w:sz w:val="24"/>
                <w:lang w:val="ru-RU"/>
              </w:rPr>
              <w:t xml:space="preserve"> </w:t>
            </w:r>
            <w:r w:rsidRPr="00DE40A1">
              <w:rPr>
                <w:sz w:val="24"/>
                <w:lang w:val="ru-RU"/>
              </w:rPr>
              <w:t>ФГОС</w:t>
            </w:r>
            <w:r w:rsidRPr="00DE40A1">
              <w:rPr>
                <w:spacing w:val="1"/>
                <w:sz w:val="24"/>
                <w:lang w:val="ru-RU"/>
              </w:rPr>
              <w:t xml:space="preserve"> </w:t>
            </w:r>
            <w:r w:rsidRPr="00DE40A1">
              <w:rPr>
                <w:sz w:val="24"/>
                <w:lang w:val="ru-RU"/>
              </w:rPr>
              <w:t>НОО</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ООО</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рекомендациям информационно-методического письма об</w:t>
            </w:r>
            <w:r w:rsidRPr="00DE40A1">
              <w:rPr>
                <w:spacing w:val="1"/>
                <w:sz w:val="24"/>
                <w:lang w:val="ru-RU"/>
              </w:rPr>
              <w:t xml:space="preserve"> </w:t>
            </w:r>
            <w:r w:rsidRPr="00DE40A1">
              <w:rPr>
                <w:sz w:val="24"/>
                <w:lang w:val="ru-RU"/>
              </w:rPr>
              <w:t>организации</w:t>
            </w:r>
            <w:r w:rsidRPr="00DE40A1">
              <w:rPr>
                <w:spacing w:val="-7"/>
                <w:sz w:val="24"/>
                <w:lang w:val="ru-RU"/>
              </w:rPr>
              <w:t xml:space="preserve"> </w:t>
            </w:r>
            <w:r w:rsidRPr="00DE40A1">
              <w:rPr>
                <w:sz w:val="24"/>
                <w:lang w:val="ru-RU"/>
              </w:rPr>
              <w:t>внеурочной</w:t>
            </w:r>
            <w:r w:rsidRPr="00DE40A1">
              <w:rPr>
                <w:spacing w:val="-7"/>
                <w:sz w:val="24"/>
                <w:lang w:val="ru-RU"/>
              </w:rPr>
              <w:t xml:space="preserve"> </w:t>
            </w:r>
            <w:r w:rsidRPr="00DE40A1">
              <w:rPr>
                <w:sz w:val="24"/>
                <w:lang w:val="ru-RU"/>
              </w:rPr>
              <w:t>деятельности</w:t>
            </w:r>
            <w:r w:rsidRPr="00DE40A1">
              <w:rPr>
                <w:spacing w:val="-7"/>
                <w:sz w:val="24"/>
                <w:lang w:val="ru-RU"/>
              </w:rPr>
              <w:t xml:space="preserve"> </w:t>
            </w:r>
            <w:r w:rsidRPr="00DE40A1">
              <w:rPr>
                <w:sz w:val="24"/>
                <w:lang w:val="ru-RU"/>
              </w:rPr>
              <w:t>в</w:t>
            </w:r>
            <w:r w:rsidRPr="00DE40A1">
              <w:rPr>
                <w:spacing w:val="-8"/>
                <w:sz w:val="24"/>
                <w:lang w:val="ru-RU"/>
              </w:rPr>
              <w:t xml:space="preserve"> </w:t>
            </w:r>
            <w:r w:rsidRPr="00DE40A1">
              <w:rPr>
                <w:sz w:val="24"/>
                <w:lang w:val="ru-RU"/>
              </w:rPr>
              <w:t>рамках</w:t>
            </w:r>
            <w:r w:rsidRPr="00DE40A1">
              <w:rPr>
                <w:spacing w:val="-6"/>
                <w:sz w:val="24"/>
                <w:lang w:val="ru-RU"/>
              </w:rPr>
              <w:t xml:space="preserve"> </w:t>
            </w:r>
            <w:r w:rsidRPr="00DE40A1">
              <w:rPr>
                <w:sz w:val="24"/>
                <w:lang w:val="ru-RU"/>
              </w:rPr>
              <w:t>реализации</w:t>
            </w:r>
            <w:r w:rsidRPr="00DE40A1">
              <w:rPr>
                <w:spacing w:val="-57"/>
                <w:sz w:val="24"/>
                <w:lang w:val="ru-RU"/>
              </w:rPr>
              <w:t xml:space="preserve"> </w:t>
            </w:r>
            <w:r w:rsidRPr="00DE40A1">
              <w:rPr>
                <w:sz w:val="24"/>
                <w:lang w:val="ru-RU"/>
              </w:rPr>
              <w:t>обновленных ФГОС НОО и ООО – не менее 10 часов в</w:t>
            </w:r>
            <w:r w:rsidRPr="00DE40A1">
              <w:rPr>
                <w:spacing w:val="1"/>
                <w:sz w:val="24"/>
                <w:lang w:val="ru-RU"/>
              </w:rPr>
              <w:t xml:space="preserve"> </w:t>
            </w:r>
            <w:r w:rsidRPr="00DE40A1">
              <w:rPr>
                <w:sz w:val="24"/>
                <w:lang w:val="ru-RU"/>
              </w:rPr>
              <w:t>неделю</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расчете</w:t>
            </w:r>
            <w:r w:rsidRPr="00DE40A1">
              <w:rPr>
                <w:spacing w:val="-1"/>
                <w:sz w:val="24"/>
                <w:lang w:val="ru-RU"/>
              </w:rPr>
              <w:t xml:space="preserve"> </w:t>
            </w:r>
            <w:r w:rsidRPr="00DE40A1">
              <w:rPr>
                <w:sz w:val="24"/>
                <w:lang w:val="ru-RU"/>
              </w:rPr>
              <w:t>на</w:t>
            </w:r>
            <w:r w:rsidRPr="00DE40A1">
              <w:rPr>
                <w:spacing w:val="-1"/>
                <w:sz w:val="24"/>
                <w:lang w:val="ru-RU"/>
              </w:rPr>
              <w:t xml:space="preserve"> </w:t>
            </w:r>
            <w:r w:rsidRPr="00DE40A1">
              <w:rPr>
                <w:sz w:val="24"/>
                <w:lang w:val="ru-RU"/>
              </w:rPr>
              <w:t>25</w:t>
            </w:r>
            <w:r w:rsidRPr="00DE40A1">
              <w:rPr>
                <w:spacing w:val="2"/>
                <w:sz w:val="24"/>
                <w:lang w:val="ru-RU"/>
              </w:rPr>
              <w:t xml:space="preserve"> </w:t>
            </w:r>
            <w:r w:rsidRPr="00DE40A1">
              <w:rPr>
                <w:sz w:val="24"/>
                <w:lang w:val="ru-RU"/>
              </w:rPr>
              <w:t>человек:</w:t>
            </w:r>
          </w:p>
          <w:p w:rsidR="002238C5" w:rsidRPr="00DE40A1" w:rsidRDefault="002238C5" w:rsidP="00AC5699">
            <w:pPr>
              <w:pStyle w:val="TableParagraph"/>
              <w:spacing w:before="4"/>
              <w:rPr>
                <w:b/>
                <w:sz w:val="23"/>
                <w:lang w:val="ru-RU"/>
              </w:rPr>
            </w:pPr>
          </w:p>
          <w:p w:rsidR="002238C5" w:rsidRDefault="002238C5" w:rsidP="002238C5">
            <w:pPr>
              <w:pStyle w:val="TableParagraph"/>
              <w:numPr>
                <w:ilvl w:val="0"/>
                <w:numId w:val="92"/>
              </w:numPr>
              <w:tabs>
                <w:tab w:val="left" w:pos="245"/>
              </w:tabs>
              <w:jc w:val="both"/>
              <w:rPr>
                <w:sz w:val="24"/>
              </w:rPr>
            </w:pPr>
            <w:r>
              <w:rPr>
                <w:sz w:val="24"/>
              </w:rPr>
              <w:t>да;</w:t>
            </w:r>
          </w:p>
          <w:p w:rsidR="002238C5" w:rsidRDefault="002238C5" w:rsidP="002238C5">
            <w:pPr>
              <w:pStyle w:val="TableParagraph"/>
              <w:numPr>
                <w:ilvl w:val="0"/>
                <w:numId w:val="92"/>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4"/>
              <w:rPr>
                <w:b/>
                <w:sz w:val="37"/>
              </w:rPr>
            </w:pP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208"/>
        </w:trPr>
        <w:tc>
          <w:tcPr>
            <w:tcW w:w="800" w:type="dxa"/>
          </w:tcPr>
          <w:p w:rsidR="002238C5" w:rsidRDefault="002238C5" w:rsidP="00AC5699">
            <w:pPr>
              <w:pStyle w:val="TableParagraph"/>
              <w:spacing w:line="268" w:lineRule="exact"/>
              <w:ind w:left="107" w:right="100"/>
              <w:jc w:val="center"/>
              <w:rPr>
                <w:sz w:val="24"/>
              </w:rPr>
            </w:pPr>
            <w:r>
              <w:rPr>
                <w:sz w:val="24"/>
              </w:rPr>
              <w:t>2.6.</w:t>
            </w:r>
          </w:p>
        </w:tc>
        <w:tc>
          <w:tcPr>
            <w:tcW w:w="6366" w:type="dxa"/>
          </w:tcPr>
          <w:p w:rsidR="002238C5" w:rsidRPr="00DE40A1" w:rsidRDefault="002238C5" w:rsidP="00AC5699">
            <w:pPr>
              <w:pStyle w:val="TableParagraph"/>
              <w:ind w:left="105" w:right="96"/>
              <w:jc w:val="both"/>
              <w:rPr>
                <w:sz w:val="24"/>
                <w:lang w:val="ru-RU"/>
              </w:rPr>
            </w:pPr>
            <w:r w:rsidRPr="00DE40A1">
              <w:rPr>
                <w:sz w:val="24"/>
                <w:lang w:val="ru-RU"/>
              </w:rPr>
              <w:t>Соответствие</w:t>
            </w:r>
            <w:r w:rsidRPr="00DE40A1">
              <w:rPr>
                <w:spacing w:val="1"/>
                <w:sz w:val="24"/>
                <w:lang w:val="ru-RU"/>
              </w:rPr>
              <w:t xml:space="preserve"> </w:t>
            </w:r>
            <w:r w:rsidRPr="00DE40A1">
              <w:rPr>
                <w:sz w:val="24"/>
                <w:lang w:val="ru-RU"/>
              </w:rPr>
              <w:t>содержания</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распределения</w:t>
            </w:r>
            <w:r w:rsidRPr="00DE40A1">
              <w:rPr>
                <w:spacing w:val="1"/>
                <w:sz w:val="24"/>
                <w:lang w:val="ru-RU"/>
              </w:rPr>
              <w:t xml:space="preserve"> </w:t>
            </w:r>
            <w:r w:rsidRPr="00DE40A1">
              <w:rPr>
                <w:sz w:val="24"/>
                <w:lang w:val="ru-RU"/>
              </w:rPr>
              <w:t>часов</w:t>
            </w:r>
            <w:r w:rsidRPr="00DE40A1">
              <w:rPr>
                <w:spacing w:val="1"/>
                <w:sz w:val="24"/>
                <w:lang w:val="ru-RU"/>
              </w:rPr>
              <w:t xml:space="preserve"> </w:t>
            </w:r>
            <w:r w:rsidRPr="00DE40A1">
              <w:rPr>
                <w:sz w:val="24"/>
                <w:lang w:val="ru-RU"/>
              </w:rPr>
              <w:t>внеурочной</w:t>
            </w:r>
            <w:r w:rsidRPr="00DE40A1">
              <w:rPr>
                <w:spacing w:val="-6"/>
                <w:sz w:val="24"/>
                <w:lang w:val="ru-RU"/>
              </w:rPr>
              <w:t xml:space="preserve"> </w:t>
            </w:r>
            <w:r w:rsidRPr="00DE40A1">
              <w:rPr>
                <w:sz w:val="24"/>
                <w:lang w:val="ru-RU"/>
              </w:rPr>
              <w:t>деятельности</w:t>
            </w:r>
            <w:r w:rsidRPr="00DE40A1">
              <w:rPr>
                <w:spacing w:val="-4"/>
                <w:sz w:val="24"/>
                <w:lang w:val="ru-RU"/>
              </w:rPr>
              <w:t xml:space="preserve"> </w:t>
            </w:r>
            <w:r w:rsidRPr="00DE40A1">
              <w:rPr>
                <w:sz w:val="24"/>
                <w:lang w:val="ru-RU"/>
              </w:rPr>
              <w:t>требованиям</w:t>
            </w:r>
            <w:r w:rsidRPr="00DE40A1">
              <w:rPr>
                <w:spacing w:val="-7"/>
                <w:sz w:val="24"/>
                <w:lang w:val="ru-RU"/>
              </w:rPr>
              <w:t xml:space="preserve"> </w:t>
            </w:r>
            <w:r w:rsidRPr="00DE40A1">
              <w:rPr>
                <w:sz w:val="24"/>
                <w:lang w:val="ru-RU"/>
              </w:rPr>
              <w:t>обновленных</w:t>
            </w:r>
            <w:r w:rsidRPr="00DE40A1">
              <w:rPr>
                <w:spacing w:val="-4"/>
                <w:sz w:val="24"/>
                <w:lang w:val="ru-RU"/>
              </w:rPr>
              <w:t xml:space="preserve"> </w:t>
            </w:r>
            <w:r w:rsidRPr="00DE40A1">
              <w:rPr>
                <w:sz w:val="24"/>
                <w:lang w:val="ru-RU"/>
              </w:rPr>
              <w:t>ФГОС</w:t>
            </w:r>
            <w:r w:rsidRPr="00DE40A1">
              <w:rPr>
                <w:spacing w:val="-58"/>
                <w:sz w:val="24"/>
                <w:lang w:val="ru-RU"/>
              </w:rPr>
              <w:t xml:space="preserve"> </w:t>
            </w:r>
            <w:r w:rsidRPr="00DE40A1">
              <w:rPr>
                <w:sz w:val="24"/>
                <w:lang w:val="ru-RU"/>
              </w:rPr>
              <w:t>НОО</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ООО</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рекомендациям</w:t>
            </w:r>
            <w:r w:rsidRPr="00DE40A1">
              <w:rPr>
                <w:spacing w:val="1"/>
                <w:sz w:val="24"/>
                <w:lang w:val="ru-RU"/>
              </w:rPr>
              <w:t xml:space="preserve"> </w:t>
            </w:r>
            <w:r w:rsidRPr="00DE40A1">
              <w:rPr>
                <w:sz w:val="24"/>
                <w:lang w:val="ru-RU"/>
              </w:rPr>
              <w:t>информационно-</w:t>
            </w:r>
            <w:r w:rsidRPr="00DE40A1">
              <w:rPr>
                <w:spacing w:val="-57"/>
                <w:sz w:val="24"/>
                <w:lang w:val="ru-RU"/>
              </w:rPr>
              <w:t xml:space="preserve"> </w:t>
            </w:r>
            <w:r w:rsidRPr="00DE40A1">
              <w:rPr>
                <w:sz w:val="24"/>
                <w:lang w:val="ru-RU"/>
              </w:rPr>
              <w:t>методического</w:t>
            </w:r>
            <w:r w:rsidRPr="00DE40A1">
              <w:rPr>
                <w:spacing w:val="1"/>
                <w:sz w:val="24"/>
                <w:lang w:val="ru-RU"/>
              </w:rPr>
              <w:t xml:space="preserve"> </w:t>
            </w:r>
            <w:r w:rsidRPr="00DE40A1">
              <w:rPr>
                <w:sz w:val="24"/>
                <w:lang w:val="ru-RU"/>
              </w:rPr>
              <w:t>письма</w:t>
            </w:r>
            <w:r w:rsidRPr="00DE40A1">
              <w:rPr>
                <w:spacing w:val="1"/>
                <w:sz w:val="24"/>
                <w:lang w:val="ru-RU"/>
              </w:rPr>
              <w:t xml:space="preserve"> </w:t>
            </w:r>
            <w:r w:rsidRPr="00DE40A1">
              <w:rPr>
                <w:sz w:val="24"/>
                <w:lang w:val="ru-RU"/>
              </w:rPr>
              <w:t>об</w:t>
            </w:r>
            <w:r w:rsidRPr="00DE40A1">
              <w:rPr>
                <w:spacing w:val="1"/>
                <w:sz w:val="24"/>
                <w:lang w:val="ru-RU"/>
              </w:rPr>
              <w:t xml:space="preserve"> </w:t>
            </w:r>
            <w:r w:rsidRPr="00DE40A1">
              <w:rPr>
                <w:sz w:val="24"/>
                <w:lang w:val="ru-RU"/>
              </w:rPr>
              <w:t>организации</w:t>
            </w:r>
            <w:r w:rsidRPr="00DE40A1">
              <w:rPr>
                <w:spacing w:val="1"/>
                <w:sz w:val="24"/>
                <w:lang w:val="ru-RU"/>
              </w:rPr>
              <w:t xml:space="preserve"> </w:t>
            </w:r>
            <w:r w:rsidRPr="00DE40A1">
              <w:rPr>
                <w:sz w:val="24"/>
                <w:lang w:val="ru-RU"/>
              </w:rPr>
              <w:t>внеурочной</w:t>
            </w:r>
            <w:r w:rsidRPr="00DE40A1">
              <w:rPr>
                <w:spacing w:val="1"/>
                <w:sz w:val="24"/>
                <w:lang w:val="ru-RU"/>
              </w:rPr>
              <w:t xml:space="preserve"> </w:t>
            </w:r>
            <w:r w:rsidRPr="00DE40A1">
              <w:rPr>
                <w:sz w:val="24"/>
                <w:lang w:val="ru-RU"/>
              </w:rPr>
              <w:t>деятельности</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рамках</w:t>
            </w:r>
            <w:r w:rsidRPr="00DE40A1">
              <w:rPr>
                <w:spacing w:val="1"/>
                <w:sz w:val="24"/>
                <w:lang w:val="ru-RU"/>
              </w:rPr>
              <w:t xml:space="preserve"> </w:t>
            </w:r>
            <w:r w:rsidRPr="00DE40A1">
              <w:rPr>
                <w:sz w:val="24"/>
                <w:lang w:val="ru-RU"/>
              </w:rPr>
              <w:t>реализации</w:t>
            </w:r>
            <w:r w:rsidRPr="00DE40A1">
              <w:rPr>
                <w:spacing w:val="1"/>
                <w:sz w:val="24"/>
                <w:lang w:val="ru-RU"/>
              </w:rPr>
              <w:t xml:space="preserve"> </w:t>
            </w:r>
            <w:r w:rsidRPr="00DE40A1">
              <w:rPr>
                <w:sz w:val="24"/>
                <w:lang w:val="ru-RU"/>
              </w:rPr>
              <w:t>обновленных</w:t>
            </w:r>
            <w:r w:rsidRPr="00DE40A1">
              <w:rPr>
                <w:spacing w:val="1"/>
                <w:sz w:val="24"/>
                <w:lang w:val="ru-RU"/>
              </w:rPr>
              <w:t xml:space="preserve"> </w:t>
            </w:r>
            <w:r w:rsidRPr="00DE40A1">
              <w:rPr>
                <w:sz w:val="24"/>
                <w:lang w:val="ru-RU"/>
              </w:rPr>
              <w:t>ФГОС</w:t>
            </w:r>
            <w:r w:rsidRPr="00DE40A1">
              <w:rPr>
                <w:spacing w:val="1"/>
                <w:sz w:val="24"/>
                <w:lang w:val="ru-RU"/>
              </w:rPr>
              <w:t xml:space="preserve"> </w:t>
            </w:r>
            <w:r w:rsidRPr="00DE40A1">
              <w:rPr>
                <w:sz w:val="24"/>
                <w:lang w:val="ru-RU"/>
              </w:rPr>
              <w:t>НОО</w:t>
            </w:r>
            <w:r w:rsidRPr="00DE40A1">
              <w:rPr>
                <w:spacing w:val="-2"/>
                <w:sz w:val="24"/>
                <w:lang w:val="ru-RU"/>
              </w:rPr>
              <w:t xml:space="preserve"> </w:t>
            </w:r>
            <w:r w:rsidRPr="00DE40A1">
              <w:rPr>
                <w:sz w:val="24"/>
                <w:lang w:val="ru-RU"/>
              </w:rPr>
              <w:t>и ООО:</w:t>
            </w:r>
          </w:p>
          <w:p w:rsidR="002238C5" w:rsidRPr="00DE40A1" w:rsidRDefault="002238C5" w:rsidP="00AC5699">
            <w:pPr>
              <w:pStyle w:val="TableParagraph"/>
              <w:spacing w:before="3"/>
              <w:rPr>
                <w:b/>
                <w:sz w:val="23"/>
                <w:lang w:val="ru-RU"/>
              </w:rPr>
            </w:pPr>
          </w:p>
          <w:p w:rsidR="002238C5" w:rsidRDefault="002238C5" w:rsidP="00AC5699">
            <w:pPr>
              <w:pStyle w:val="TableParagraph"/>
              <w:spacing w:before="1" w:line="264" w:lineRule="exact"/>
              <w:ind w:left="105"/>
              <w:jc w:val="both"/>
              <w:rPr>
                <w:sz w:val="24"/>
              </w:rPr>
            </w:pPr>
            <w:r>
              <w:rPr>
                <w:sz w:val="24"/>
              </w:rPr>
              <w:t>-</w:t>
            </w:r>
            <w:r>
              <w:rPr>
                <w:spacing w:val="-2"/>
                <w:sz w:val="24"/>
              </w:rPr>
              <w:t xml:space="preserve"> </w:t>
            </w:r>
            <w:r>
              <w:rPr>
                <w:sz w:val="24"/>
              </w:rPr>
              <w:t>да;</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3"/>
              <w:rPr>
                <w:b/>
                <w:sz w:val="37"/>
              </w:rPr>
            </w:pPr>
          </w:p>
          <w:p w:rsidR="002238C5" w:rsidRDefault="002238C5" w:rsidP="00AC5699">
            <w:pPr>
              <w:pStyle w:val="TableParagraph"/>
              <w:spacing w:before="1" w:line="264" w:lineRule="exact"/>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bl>
    <w:p w:rsidR="002238C5" w:rsidRDefault="002238C5" w:rsidP="002238C5">
      <w:pP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277"/>
        </w:trPr>
        <w:tc>
          <w:tcPr>
            <w:tcW w:w="800" w:type="dxa"/>
          </w:tcPr>
          <w:p w:rsidR="002238C5" w:rsidRDefault="002238C5" w:rsidP="00AC5699">
            <w:pPr>
              <w:pStyle w:val="TableParagraph"/>
              <w:rPr>
                <w:sz w:val="20"/>
              </w:rPr>
            </w:pPr>
          </w:p>
        </w:tc>
        <w:tc>
          <w:tcPr>
            <w:tcW w:w="6366" w:type="dxa"/>
          </w:tcPr>
          <w:p w:rsidR="002238C5" w:rsidRDefault="002238C5" w:rsidP="00AC5699">
            <w:pPr>
              <w:pStyle w:val="TableParagraph"/>
              <w:spacing w:line="258" w:lineRule="exact"/>
              <w:ind w:left="105"/>
              <w:rPr>
                <w:sz w:val="24"/>
              </w:rPr>
            </w:pPr>
            <w:r>
              <w:rPr>
                <w:sz w:val="24"/>
              </w:rPr>
              <w:t>-</w:t>
            </w:r>
            <w:r>
              <w:rPr>
                <w:spacing w:val="-2"/>
                <w:sz w:val="24"/>
              </w:rPr>
              <w:t xml:space="preserve"> </w:t>
            </w:r>
            <w:r>
              <w:rPr>
                <w:sz w:val="24"/>
              </w:rPr>
              <w:t>нет.</w:t>
            </w:r>
          </w:p>
        </w:tc>
        <w:tc>
          <w:tcPr>
            <w:tcW w:w="1525" w:type="dxa"/>
          </w:tcPr>
          <w:p w:rsidR="002238C5" w:rsidRDefault="002238C5" w:rsidP="00AC5699">
            <w:pPr>
              <w:pStyle w:val="TableParagraph"/>
              <w:spacing w:line="258" w:lineRule="exact"/>
              <w:ind w:left="1"/>
              <w:jc w:val="center"/>
              <w:rPr>
                <w:sz w:val="24"/>
              </w:rPr>
            </w:pPr>
            <w:r>
              <w:rPr>
                <w:sz w:val="24"/>
              </w:rPr>
              <w:t>0</w:t>
            </w:r>
          </w:p>
        </w:tc>
        <w:tc>
          <w:tcPr>
            <w:tcW w:w="1623" w:type="dxa"/>
          </w:tcPr>
          <w:p w:rsidR="002238C5" w:rsidRDefault="002238C5" w:rsidP="00AC5699">
            <w:pPr>
              <w:pStyle w:val="TableParagraph"/>
              <w:rPr>
                <w:sz w:val="20"/>
              </w:rPr>
            </w:pPr>
          </w:p>
        </w:tc>
      </w:tr>
      <w:tr w:rsidR="002238C5" w:rsidTr="00AC5699">
        <w:trPr>
          <w:trHeight w:val="552"/>
        </w:trPr>
        <w:tc>
          <w:tcPr>
            <w:tcW w:w="10314" w:type="dxa"/>
            <w:gridSpan w:val="4"/>
          </w:tcPr>
          <w:p w:rsidR="002238C5" w:rsidRPr="00DE40A1" w:rsidRDefault="002238C5" w:rsidP="00AC5699">
            <w:pPr>
              <w:pStyle w:val="TableParagraph"/>
              <w:spacing w:line="276" w:lineRule="exact"/>
              <w:ind w:left="1790" w:hanging="1421"/>
              <w:rPr>
                <w:b/>
                <w:sz w:val="24"/>
                <w:lang w:val="ru-RU"/>
              </w:rPr>
            </w:pPr>
            <w:r w:rsidRPr="00DE40A1">
              <w:rPr>
                <w:b/>
                <w:sz w:val="24"/>
                <w:lang w:val="ru-RU"/>
              </w:rPr>
              <w:t>Критерий</w:t>
            </w:r>
            <w:r w:rsidRPr="00DE40A1">
              <w:rPr>
                <w:b/>
                <w:spacing w:val="-4"/>
                <w:sz w:val="24"/>
                <w:lang w:val="ru-RU"/>
              </w:rPr>
              <w:t xml:space="preserve"> </w:t>
            </w:r>
            <w:r w:rsidRPr="00DE40A1">
              <w:rPr>
                <w:b/>
                <w:sz w:val="24"/>
                <w:lang w:val="ru-RU"/>
              </w:rPr>
              <w:t>3.</w:t>
            </w:r>
            <w:r w:rsidRPr="00DE40A1">
              <w:rPr>
                <w:b/>
                <w:spacing w:val="-3"/>
                <w:sz w:val="24"/>
                <w:lang w:val="ru-RU"/>
              </w:rPr>
              <w:t xml:space="preserve"> </w:t>
            </w:r>
            <w:r w:rsidRPr="00DE40A1">
              <w:rPr>
                <w:b/>
                <w:sz w:val="24"/>
                <w:lang w:val="ru-RU"/>
              </w:rPr>
              <w:t>Развитие</w:t>
            </w:r>
            <w:r w:rsidRPr="00DE40A1">
              <w:rPr>
                <w:b/>
                <w:spacing w:val="-7"/>
                <w:sz w:val="24"/>
                <w:lang w:val="ru-RU"/>
              </w:rPr>
              <w:t xml:space="preserve"> </w:t>
            </w:r>
            <w:r w:rsidRPr="00DE40A1">
              <w:rPr>
                <w:b/>
                <w:sz w:val="24"/>
                <w:lang w:val="ru-RU"/>
              </w:rPr>
              <w:t>инфраструктуры</w:t>
            </w:r>
            <w:r w:rsidRPr="00DE40A1">
              <w:rPr>
                <w:b/>
                <w:spacing w:val="-6"/>
                <w:sz w:val="24"/>
                <w:lang w:val="ru-RU"/>
              </w:rPr>
              <w:t xml:space="preserve"> </w:t>
            </w:r>
            <w:r w:rsidRPr="00DE40A1">
              <w:rPr>
                <w:b/>
                <w:sz w:val="24"/>
                <w:lang w:val="ru-RU"/>
              </w:rPr>
              <w:t>для</w:t>
            </w:r>
            <w:r w:rsidRPr="00DE40A1">
              <w:rPr>
                <w:b/>
                <w:spacing w:val="-6"/>
                <w:sz w:val="24"/>
                <w:lang w:val="ru-RU"/>
              </w:rPr>
              <w:t xml:space="preserve"> </w:t>
            </w:r>
            <w:r w:rsidRPr="00DE40A1">
              <w:rPr>
                <w:b/>
                <w:sz w:val="24"/>
                <w:lang w:val="ru-RU"/>
              </w:rPr>
              <w:t>эффективного</w:t>
            </w:r>
            <w:r w:rsidRPr="00DE40A1">
              <w:rPr>
                <w:b/>
                <w:spacing w:val="-3"/>
                <w:sz w:val="24"/>
                <w:lang w:val="ru-RU"/>
              </w:rPr>
              <w:t xml:space="preserve"> </w:t>
            </w:r>
            <w:r w:rsidRPr="00DE40A1">
              <w:rPr>
                <w:b/>
                <w:sz w:val="24"/>
                <w:lang w:val="ru-RU"/>
              </w:rPr>
              <w:t>использования</w:t>
            </w:r>
            <w:r w:rsidRPr="00DE40A1">
              <w:rPr>
                <w:b/>
                <w:spacing w:val="-3"/>
                <w:sz w:val="24"/>
                <w:lang w:val="ru-RU"/>
              </w:rPr>
              <w:t xml:space="preserve"> </w:t>
            </w:r>
            <w:r w:rsidRPr="00DE40A1">
              <w:rPr>
                <w:b/>
                <w:sz w:val="24"/>
                <w:lang w:val="ru-RU"/>
              </w:rPr>
              <w:t>современных</w:t>
            </w:r>
            <w:r w:rsidRPr="00DE40A1">
              <w:rPr>
                <w:b/>
                <w:spacing w:val="-57"/>
                <w:sz w:val="24"/>
                <w:lang w:val="ru-RU"/>
              </w:rPr>
              <w:t xml:space="preserve"> </w:t>
            </w:r>
            <w:r w:rsidRPr="00DE40A1">
              <w:rPr>
                <w:b/>
                <w:sz w:val="24"/>
                <w:lang w:val="ru-RU"/>
              </w:rPr>
              <w:t>образовательных</w:t>
            </w:r>
            <w:r w:rsidRPr="00DE40A1">
              <w:rPr>
                <w:b/>
                <w:spacing w:val="-4"/>
                <w:sz w:val="24"/>
                <w:lang w:val="ru-RU"/>
              </w:rPr>
              <w:t xml:space="preserve"> </w:t>
            </w:r>
            <w:r w:rsidRPr="00DE40A1">
              <w:rPr>
                <w:b/>
                <w:sz w:val="24"/>
                <w:lang w:val="ru-RU"/>
              </w:rPr>
              <w:t>технологий в</w:t>
            </w:r>
            <w:r w:rsidRPr="00DE40A1">
              <w:rPr>
                <w:b/>
                <w:spacing w:val="-2"/>
                <w:sz w:val="24"/>
                <w:lang w:val="ru-RU"/>
              </w:rPr>
              <w:t xml:space="preserve"> </w:t>
            </w:r>
            <w:r w:rsidRPr="00DE40A1">
              <w:rPr>
                <w:b/>
                <w:sz w:val="24"/>
                <w:lang w:val="ru-RU"/>
              </w:rPr>
              <w:t>образовательных отношениях</w:t>
            </w:r>
          </w:p>
        </w:tc>
      </w:tr>
      <w:tr w:rsidR="002238C5" w:rsidTr="00AC5699">
        <w:trPr>
          <w:trHeight w:val="1379"/>
        </w:trPr>
        <w:tc>
          <w:tcPr>
            <w:tcW w:w="800" w:type="dxa"/>
          </w:tcPr>
          <w:p w:rsidR="002238C5" w:rsidRDefault="002238C5" w:rsidP="00AC5699">
            <w:pPr>
              <w:pStyle w:val="TableParagraph"/>
              <w:spacing w:line="268" w:lineRule="exact"/>
              <w:ind w:left="107" w:right="100"/>
              <w:jc w:val="center"/>
              <w:rPr>
                <w:sz w:val="24"/>
              </w:rPr>
            </w:pPr>
            <w:r>
              <w:rPr>
                <w:sz w:val="24"/>
              </w:rPr>
              <w:t>3.1.</w:t>
            </w:r>
          </w:p>
        </w:tc>
        <w:tc>
          <w:tcPr>
            <w:tcW w:w="6366" w:type="dxa"/>
          </w:tcPr>
          <w:p w:rsidR="002238C5" w:rsidRPr="00DE40A1" w:rsidRDefault="002238C5" w:rsidP="00AC5699">
            <w:pPr>
              <w:pStyle w:val="TableParagraph"/>
              <w:ind w:left="105" w:right="96"/>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нормативного</w:t>
            </w:r>
            <w:r w:rsidRPr="00DE40A1">
              <w:rPr>
                <w:spacing w:val="1"/>
                <w:sz w:val="24"/>
                <w:lang w:val="ru-RU"/>
              </w:rPr>
              <w:t xml:space="preserve"> </w:t>
            </w:r>
            <w:r w:rsidRPr="00DE40A1">
              <w:rPr>
                <w:sz w:val="24"/>
                <w:lang w:val="ru-RU"/>
              </w:rPr>
              <w:t>документа</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достижению</w:t>
            </w:r>
            <w:r w:rsidRPr="00DE40A1">
              <w:rPr>
                <w:spacing w:val="1"/>
                <w:sz w:val="24"/>
                <w:lang w:val="ru-RU"/>
              </w:rPr>
              <w:t xml:space="preserve"> </w:t>
            </w:r>
            <w:r w:rsidRPr="00DE40A1">
              <w:rPr>
                <w:sz w:val="24"/>
                <w:lang w:val="ru-RU"/>
              </w:rPr>
              <w:t>ОО</w:t>
            </w:r>
            <w:r w:rsidRPr="00DE40A1">
              <w:rPr>
                <w:spacing w:val="1"/>
                <w:sz w:val="24"/>
                <w:lang w:val="ru-RU"/>
              </w:rPr>
              <w:t xml:space="preserve"> </w:t>
            </w:r>
            <w:r w:rsidRPr="00DE40A1">
              <w:rPr>
                <w:sz w:val="24"/>
                <w:lang w:val="ru-RU"/>
              </w:rPr>
              <w:t>цифровой</w:t>
            </w:r>
            <w:r w:rsidRPr="00DE40A1">
              <w:rPr>
                <w:spacing w:val="1"/>
                <w:sz w:val="24"/>
                <w:lang w:val="ru-RU"/>
              </w:rPr>
              <w:t xml:space="preserve"> </w:t>
            </w:r>
            <w:r w:rsidRPr="00DE40A1">
              <w:rPr>
                <w:sz w:val="24"/>
                <w:lang w:val="ru-RU"/>
              </w:rPr>
              <w:t>зрелости</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перспективе</w:t>
            </w:r>
            <w:r w:rsidRPr="00DE40A1">
              <w:rPr>
                <w:spacing w:val="1"/>
                <w:sz w:val="24"/>
                <w:lang w:val="ru-RU"/>
              </w:rPr>
              <w:t xml:space="preserve"> </w:t>
            </w:r>
            <w:r w:rsidRPr="00DE40A1">
              <w:rPr>
                <w:sz w:val="24"/>
                <w:lang w:val="ru-RU"/>
              </w:rPr>
              <w:t>3-5</w:t>
            </w:r>
            <w:r w:rsidRPr="00DE40A1">
              <w:rPr>
                <w:spacing w:val="1"/>
                <w:sz w:val="24"/>
                <w:lang w:val="ru-RU"/>
              </w:rPr>
              <w:t xml:space="preserve"> </w:t>
            </w:r>
            <w:r w:rsidRPr="00DE40A1">
              <w:rPr>
                <w:sz w:val="24"/>
                <w:lang w:val="ru-RU"/>
              </w:rPr>
              <w:t>лет</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рамках</w:t>
            </w:r>
            <w:r w:rsidRPr="00DE40A1">
              <w:rPr>
                <w:spacing w:val="1"/>
                <w:sz w:val="24"/>
                <w:lang w:val="ru-RU"/>
              </w:rPr>
              <w:t xml:space="preserve"> </w:t>
            </w:r>
            <w:r w:rsidRPr="00DE40A1">
              <w:rPr>
                <w:sz w:val="24"/>
                <w:lang w:val="ru-RU"/>
              </w:rPr>
              <w:t>реализации</w:t>
            </w:r>
            <w:r w:rsidRPr="00DE40A1">
              <w:rPr>
                <w:spacing w:val="-2"/>
                <w:sz w:val="24"/>
                <w:lang w:val="ru-RU"/>
              </w:rPr>
              <w:t xml:space="preserve"> </w:t>
            </w:r>
            <w:r w:rsidRPr="00DE40A1">
              <w:rPr>
                <w:sz w:val="24"/>
                <w:lang w:val="ru-RU"/>
              </w:rPr>
              <w:t>Стратегии</w:t>
            </w:r>
            <w:r w:rsidRPr="00DE40A1">
              <w:rPr>
                <w:spacing w:val="-2"/>
                <w:sz w:val="24"/>
                <w:lang w:val="ru-RU"/>
              </w:rPr>
              <w:t xml:space="preserve"> </w:t>
            </w:r>
            <w:r w:rsidRPr="00DE40A1">
              <w:rPr>
                <w:sz w:val="24"/>
                <w:lang w:val="ru-RU"/>
              </w:rPr>
              <w:t>цифровой</w:t>
            </w:r>
            <w:r w:rsidRPr="00DE40A1">
              <w:rPr>
                <w:spacing w:val="-2"/>
                <w:sz w:val="24"/>
                <w:lang w:val="ru-RU"/>
              </w:rPr>
              <w:t xml:space="preserve"> </w:t>
            </w:r>
            <w:r w:rsidRPr="00DE40A1">
              <w:rPr>
                <w:sz w:val="24"/>
                <w:lang w:val="ru-RU"/>
              </w:rPr>
              <w:t>трансформации:</w:t>
            </w:r>
          </w:p>
          <w:p w:rsidR="002238C5" w:rsidRDefault="002238C5" w:rsidP="002238C5">
            <w:pPr>
              <w:pStyle w:val="TableParagraph"/>
              <w:numPr>
                <w:ilvl w:val="0"/>
                <w:numId w:val="91"/>
              </w:numPr>
              <w:tabs>
                <w:tab w:val="left" w:pos="245"/>
              </w:tabs>
              <w:jc w:val="both"/>
              <w:rPr>
                <w:sz w:val="24"/>
              </w:rPr>
            </w:pPr>
            <w:r>
              <w:rPr>
                <w:sz w:val="24"/>
              </w:rPr>
              <w:t>да;</w:t>
            </w:r>
          </w:p>
          <w:p w:rsidR="002238C5" w:rsidRDefault="002238C5" w:rsidP="002238C5">
            <w:pPr>
              <w:pStyle w:val="TableParagraph"/>
              <w:numPr>
                <w:ilvl w:val="0"/>
                <w:numId w:val="91"/>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221"/>
              <w:ind w:left="1"/>
              <w:jc w:val="center"/>
              <w:rPr>
                <w:sz w:val="24"/>
              </w:rPr>
            </w:pPr>
            <w:r>
              <w:rPr>
                <w:sz w:val="24"/>
              </w:rPr>
              <w:t>1</w:t>
            </w:r>
          </w:p>
          <w:p w:rsidR="002238C5" w:rsidRDefault="002238C5" w:rsidP="00AC5699">
            <w:pPr>
              <w:pStyle w:val="TableParagraph"/>
              <w:spacing w:before="1"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932"/>
        </w:trPr>
        <w:tc>
          <w:tcPr>
            <w:tcW w:w="800" w:type="dxa"/>
          </w:tcPr>
          <w:p w:rsidR="002238C5" w:rsidRDefault="002238C5" w:rsidP="00AC5699">
            <w:pPr>
              <w:pStyle w:val="TableParagraph"/>
              <w:spacing w:line="268" w:lineRule="exact"/>
              <w:ind w:left="107" w:right="100"/>
              <w:jc w:val="center"/>
              <w:rPr>
                <w:sz w:val="24"/>
              </w:rPr>
            </w:pPr>
            <w:r>
              <w:rPr>
                <w:sz w:val="24"/>
              </w:rPr>
              <w:t>3.2.</w:t>
            </w:r>
          </w:p>
        </w:tc>
        <w:tc>
          <w:tcPr>
            <w:tcW w:w="6366" w:type="dxa"/>
          </w:tcPr>
          <w:p w:rsidR="002238C5" w:rsidRPr="00DE40A1" w:rsidRDefault="002238C5" w:rsidP="00AC5699">
            <w:pPr>
              <w:pStyle w:val="TableParagraph"/>
              <w:ind w:left="105" w:right="98"/>
              <w:jc w:val="both"/>
              <w:rPr>
                <w:sz w:val="24"/>
                <w:lang w:val="ru-RU"/>
              </w:rPr>
            </w:pPr>
            <w:r w:rsidRPr="00DE40A1">
              <w:rPr>
                <w:sz w:val="24"/>
                <w:lang w:val="ru-RU"/>
              </w:rPr>
              <w:t>Доля</w:t>
            </w:r>
            <w:r w:rsidRPr="00DE40A1">
              <w:rPr>
                <w:spacing w:val="1"/>
                <w:sz w:val="24"/>
                <w:lang w:val="ru-RU"/>
              </w:rPr>
              <w:t xml:space="preserve"> </w:t>
            </w:r>
            <w:r w:rsidRPr="00DE40A1">
              <w:rPr>
                <w:sz w:val="24"/>
                <w:lang w:val="ru-RU"/>
              </w:rPr>
              <w:t>учебных</w:t>
            </w:r>
            <w:r w:rsidRPr="00DE40A1">
              <w:rPr>
                <w:spacing w:val="1"/>
                <w:sz w:val="24"/>
                <w:lang w:val="ru-RU"/>
              </w:rPr>
              <w:t xml:space="preserve"> </w:t>
            </w:r>
            <w:r w:rsidRPr="00DE40A1">
              <w:rPr>
                <w:sz w:val="24"/>
                <w:lang w:val="ru-RU"/>
              </w:rPr>
              <w:t>кабинетов,</w:t>
            </w:r>
            <w:r w:rsidRPr="00DE40A1">
              <w:rPr>
                <w:spacing w:val="1"/>
                <w:sz w:val="24"/>
                <w:lang w:val="ru-RU"/>
              </w:rPr>
              <w:t xml:space="preserve"> </w:t>
            </w:r>
            <w:r w:rsidRPr="00DE40A1">
              <w:rPr>
                <w:sz w:val="24"/>
                <w:lang w:val="ru-RU"/>
              </w:rPr>
              <w:t>имеющих</w:t>
            </w:r>
            <w:r w:rsidRPr="00DE40A1">
              <w:rPr>
                <w:spacing w:val="1"/>
                <w:sz w:val="24"/>
                <w:lang w:val="ru-RU"/>
              </w:rPr>
              <w:t xml:space="preserve"> </w:t>
            </w:r>
            <w:r w:rsidRPr="00DE40A1">
              <w:rPr>
                <w:sz w:val="24"/>
                <w:lang w:val="ru-RU"/>
              </w:rPr>
              <w:t>системы</w:t>
            </w:r>
            <w:r w:rsidRPr="00DE40A1">
              <w:rPr>
                <w:spacing w:val="1"/>
                <w:sz w:val="24"/>
                <w:lang w:val="ru-RU"/>
              </w:rPr>
              <w:t xml:space="preserve"> </w:t>
            </w:r>
            <w:r w:rsidRPr="00DE40A1">
              <w:rPr>
                <w:sz w:val="24"/>
                <w:lang w:val="ru-RU"/>
              </w:rPr>
              <w:t>видеоконференцсвязи,</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общем</w:t>
            </w:r>
            <w:r w:rsidRPr="00DE40A1">
              <w:rPr>
                <w:spacing w:val="1"/>
                <w:sz w:val="24"/>
                <w:lang w:val="ru-RU"/>
              </w:rPr>
              <w:t xml:space="preserve"> </w:t>
            </w:r>
            <w:r w:rsidRPr="00DE40A1">
              <w:rPr>
                <w:sz w:val="24"/>
                <w:lang w:val="ru-RU"/>
              </w:rPr>
              <w:t>количестве</w:t>
            </w:r>
            <w:r w:rsidRPr="00DE40A1">
              <w:rPr>
                <w:spacing w:val="1"/>
                <w:sz w:val="24"/>
                <w:lang w:val="ru-RU"/>
              </w:rPr>
              <w:t xml:space="preserve"> </w:t>
            </w:r>
            <w:r w:rsidRPr="00DE40A1">
              <w:rPr>
                <w:sz w:val="24"/>
                <w:lang w:val="ru-RU"/>
              </w:rPr>
              <w:t>учебных</w:t>
            </w:r>
            <w:r w:rsidRPr="00DE40A1">
              <w:rPr>
                <w:spacing w:val="-57"/>
                <w:sz w:val="24"/>
                <w:lang w:val="ru-RU"/>
              </w:rPr>
              <w:t xml:space="preserve"> </w:t>
            </w:r>
            <w:r w:rsidRPr="00DE40A1">
              <w:rPr>
                <w:sz w:val="24"/>
                <w:lang w:val="ru-RU"/>
              </w:rPr>
              <w:t>кабинетов:</w:t>
            </w:r>
          </w:p>
          <w:p w:rsidR="002238C5" w:rsidRPr="00DE40A1" w:rsidRDefault="002238C5" w:rsidP="00AC5699">
            <w:pPr>
              <w:pStyle w:val="TableParagraph"/>
              <w:spacing w:before="3"/>
              <w:rPr>
                <w:b/>
                <w:sz w:val="23"/>
                <w:lang w:val="ru-RU"/>
              </w:rPr>
            </w:pPr>
          </w:p>
          <w:p w:rsidR="002238C5" w:rsidRDefault="002238C5" w:rsidP="00AC5699">
            <w:pPr>
              <w:pStyle w:val="TableParagraph"/>
              <w:ind w:left="105"/>
              <w:rPr>
                <w:sz w:val="24"/>
              </w:rPr>
            </w:pPr>
            <w:r>
              <w:rPr>
                <w:sz w:val="24"/>
              </w:rPr>
              <w:t>-</w:t>
            </w:r>
            <w:r>
              <w:rPr>
                <w:spacing w:val="-2"/>
                <w:sz w:val="24"/>
              </w:rPr>
              <w:t xml:space="preserve"> </w:t>
            </w:r>
            <w:r>
              <w:rPr>
                <w:sz w:val="24"/>
              </w:rPr>
              <w:t>от 0 до 25%;</w:t>
            </w:r>
          </w:p>
          <w:p w:rsidR="002238C5" w:rsidRDefault="002238C5" w:rsidP="002238C5">
            <w:pPr>
              <w:pStyle w:val="TableParagraph"/>
              <w:numPr>
                <w:ilvl w:val="0"/>
                <w:numId w:val="90"/>
              </w:numPr>
              <w:tabs>
                <w:tab w:val="left" w:pos="245"/>
              </w:tabs>
              <w:spacing w:before="1"/>
              <w:rPr>
                <w:sz w:val="24"/>
              </w:rPr>
            </w:pPr>
            <w:r>
              <w:rPr>
                <w:sz w:val="24"/>
              </w:rPr>
              <w:t>25%</w:t>
            </w:r>
            <w:r>
              <w:rPr>
                <w:spacing w:val="-2"/>
                <w:sz w:val="24"/>
              </w:rPr>
              <w:t xml:space="preserve"> </w:t>
            </w:r>
            <w:r>
              <w:rPr>
                <w:sz w:val="24"/>
              </w:rPr>
              <w:t>и</w:t>
            </w:r>
            <w:r>
              <w:rPr>
                <w:spacing w:val="-1"/>
                <w:sz w:val="24"/>
              </w:rPr>
              <w:t xml:space="preserve"> </w:t>
            </w:r>
            <w:r>
              <w:rPr>
                <w:sz w:val="24"/>
              </w:rPr>
              <w:t>выше;</w:t>
            </w:r>
          </w:p>
          <w:p w:rsidR="002238C5" w:rsidRPr="00DE40A1" w:rsidRDefault="002238C5" w:rsidP="002238C5">
            <w:pPr>
              <w:pStyle w:val="TableParagraph"/>
              <w:numPr>
                <w:ilvl w:val="0"/>
                <w:numId w:val="90"/>
              </w:numPr>
              <w:tabs>
                <w:tab w:val="left" w:pos="245"/>
              </w:tabs>
              <w:spacing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ind w:left="468" w:right="465"/>
              <w:jc w:val="center"/>
              <w:rPr>
                <w:sz w:val="24"/>
              </w:rPr>
            </w:pPr>
            <w:r>
              <w:rPr>
                <w:sz w:val="24"/>
              </w:rPr>
              <w:t>1,5</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931"/>
        </w:trPr>
        <w:tc>
          <w:tcPr>
            <w:tcW w:w="800" w:type="dxa"/>
          </w:tcPr>
          <w:p w:rsidR="002238C5" w:rsidRDefault="002238C5" w:rsidP="00AC5699">
            <w:pPr>
              <w:pStyle w:val="TableParagraph"/>
              <w:spacing w:line="268" w:lineRule="exact"/>
              <w:ind w:left="107" w:right="100"/>
              <w:jc w:val="center"/>
              <w:rPr>
                <w:sz w:val="24"/>
              </w:rPr>
            </w:pPr>
            <w:r>
              <w:rPr>
                <w:sz w:val="24"/>
              </w:rPr>
              <w:t>3.3.</w:t>
            </w:r>
          </w:p>
        </w:tc>
        <w:tc>
          <w:tcPr>
            <w:tcW w:w="6366" w:type="dxa"/>
          </w:tcPr>
          <w:p w:rsidR="002238C5" w:rsidRPr="00DE40A1" w:rsidRDefault="002238C5" w:rsidP="00AC5699">
            <w:pPr>
              <w:pStyle w:val="TableParagraph"/>
              <w:ind w:left="105" w:right="103"/>
              <w:jc w:val="both"/>
              <w:rPr>
                <w:sz w:val="24"/>
                <w:lang w:val="ru-RU"/>
              </w:rPr>
            </w:pPr>
            <w:r w:rsidRPr="00DE40A1">
              <w:rPr>
                <w:sz w:val="24"/>
                <w:lang w:val="ru-RU"/>
              </w:rPr>
              <w:t>Доля</w:t>
            </w:r>
            <w:r w:rsidRPr="00DE40A1">
              <w:rPr>
                <w:spacing w:val="1"/>
                <w:sz w:val="24"/>
                <w:lang w:val="ru-RU"/>
              </w:rPr>
              <w:t xml:space="preserve"> </w:t>
            </w:r>
            <w:r w:rsidRPr="00DE40A1">
              <w:rPr>
                <w:sz w:val="24"/>
                <w:lang w:val="ru-RU"/>
              </w:rPr>
              <w:t>учебных</w:t>
            </w:r>
            <w:r w:rsidRPr="00DE40A1">
              <w:rPr>
                <w:spacing w:val="1"/>
                <w:sz w:val="24"/>
                <w:lang w:val="ru-RU"/>
              </w:rPr>
              <w:t xml:space="preserve"> </w:t>
            </w:r>
            <w:r w:rsidRPr="00DE40A1">
              <w:rPr>
                <w:sz w:val="24"/>
                <w:lang w:val="ru-RU"/>
              </w:rPr>
              <w:t>кабинетов,</w:t>
            </w:r>
            <w:r w:rsidRPr="00DE40A1">
              <w:rPr>
                <w:spacing w:val="1"/>
                <w:sz w:val="24"/>
                <w:lang w:val="ru-RU"/>
              </w:rPr>
              <w:t xml:space="preserve"> </w:t>
            </w:r>
            <w:r w:rsidRPr="00DE40A1">
              <w:rPr>
                <w:sz w:val="24"/>
                <w:lang w:val="ru-RU"/>
              </w:rPr>
              <w:t>оснащенных</w:t>
            </w:r>
            <w:r w:rsidRPr="00DE40A1">
              <w:rPr>
                <w:spacing w:val="1"/>
                <w:sz w:val="24"/>
                <w:lang w:val="ru-RU"/>
              </w:rPr>
              <w:t xml:space="preserve"> </w:t>
            </w:r>
            <w:r w:rsidRPr="00DE40A1">
              <w:rPr>
                <w:sz w:val="24"/>
                <w:lang w:val="ru-RU"/>
              </w:rPr>
              <w:t>средствами</w:t>
            </w:r>
            <w:r w:rsidRPr="00DE40A1">
              <w:rPr>
                <w:spacing w:val="1"/>
                <w:sz w:val="24"/>
                <w:lang w:val="ru-RU"/>
              </w:rPr>
              <w:t xml:space="preserve"> </w:t>
            </w:r>
            <w:r w:rsidRPr="00DE40A1">
              <w:rPr>
                <w:sz w:val="24"/>
                <w:lang w:val="ru-RU"/>
              </w:rPr>
              <w:t>отображения информации и автоматизированным рабочим</w:t>
            </w:r>
            <w:r w:rsidRPr="00DE40A1">
              <w:rPr>
                <w:spacing w:val="1"/>
                <w:sz w:val="24"/>
                <w:lang w:val="ru-RU"/>
              </w:rPr>
              <w:t xml:space="preserve"> </w:t>
            </w:r>
            <w:r w:rsidRPr="00DE40A1">
              <w:rPr>
                <w:sz w:val="24"/>
                <w:lang w:val="ru-RU"/>
              </w:rPr>
              <w:t>местом</w:t>
            </w:r>
            <w:r w:rsidRPr="00DE40A1">
              <w:rPr>
                <w:spacing w:val="-1"/>
                <w:sz w:val="24"/>
                <w:lang w:val="ru-RU"/>
              </w:rPr>
              <w:t xml:space="preserve"> </w:t>
            </w:r>
            <w:r w:rsidRPr="00DE40A1">
              <w:rPr>
                <w:sz w:val="24"/>
                <w:lang w:val="ru-RU"/>
              </w:rPr>
              <w:t>в</w:t>
            </w:r>
            <w:r w:rsidRPr="00DE40A1">
              <w:rPr>
                <w:spacing w:val="-2"/>
                <w:sz w:val="24"/>
                <w:lang w:val="ru-RU"/>
              </w:rPr>
              <w:t xml:space="preserve"> </w:t>
            </w:r>
            <w:r w:rsidRPr="00DE40A1">
              <w:rPr>
                <w:sz w:val="24"/>
                <w:lang w:val="ru-RU"/>
              </w:rPr>
              <w:t>общей</w:t>
            </w:r>
            <w:r w:rsidRPr="00DE40A1">
              <w:rPr>
                <w:spacing w:val="-1"/>
                <w:sz w:val="24"/>
                <w:lang w:val="ru-RU"/>
              </w:rPr>
              <w:t xml:space="preserve"> </w:t>
            </w:r>
            <w:r w:rsidRPr="00DE40A1">
              <w:rPr>
                <w:sz w:val="24"/>
                <w:lang w:val="ru-RU"/>
              </w:rPr>
              <w:t>численности</w:t>
            </w:r>
            <w:r w:rsidRPr="00DE40A1">
              <w:rPr>
                <w:spacing w:val="2"/>
                <w:sz w:val="24"/>
                <w:lang w:val="ru-RU"/>
              </w:rPr>
              <w:t xml:space="preserve"> </w:t>
            </w:r>
            <w:r w:rsidRPr="00DE40A1">
              <w:rPr>
                <w:sz w:val="24"/>
                <w:lang w:val="ru-RU"/>
              </w:rPr>
              <w:t>учебных кабинетов:</w:t>
            </w:r>
          </w:p>
          <w:p w:rsidR="002238C5" w:rsidRPr="00DE40A1" w:rsidRDefault="002238C5" w:rsidP="00AC5699">
            <w:pPr>
              <w:pStyle w:val="TableParagraph"/>
              <w:spacing w:before="3"/>
              <w:rPr>
                <w:b/>
                <w:sz w:val="23"/>
                <w:lang w:val="ru-RU"/>
              </w:rPr>
            </w:pPr>
          </w:p>
          <w:p w:rsidR="002238C5" w:rsidRDefault="002238C5" w:rsidP="00AC5699">
            <w:pPr>
              <w:pStyle w:val="TableParagraph"/>
              <w:ind w:left="105"/>
              <w:rPr>
                <w:sz w:val="24"/>
              </w:rPr>
            </w:pPr>
            <w:r>
              <w:rPr>
                <w:sz w:val="24"/>
              </w:rPr>
              <w:t>-</w:t>
            </w:r>
            <w:r>
              <w:rPr>
                <w:spacing w:val="-2"/>
                <w:sz w:val="24"/>
              </w:rPr>
              <w:t xml:space="preserve"> </w:t>
            </w:r>
            <w:r>
              <w:rPr>
                <w:sz w:val="24"/>
              </w:rPr>
              <w:t>от 0 до 30%;</w:t>
            </w:r>
          </w:p>
          <w:p w:rsidR="002238C5" w:rsidRDefault="002238C5" w:rsidP="002238C5">
            <w:pPr>
              <w:pStyle w:val="TableParagraph"/>
              <w:numPr>
                <w:ilvl w:val="0"/>
                <w:numId w:val="89"/>
              </w:numPr>
              <w:tabs>
                <w:tab w:val="left" w:pos="245"/>
              </w:tabs>
              <w:rPr>
                <w:sz w:val="24"/>
              </w:rPr>
            </w:pPr>
            <w:r>
              <w:rPr>
                <w:sz w:val="24"/>
              </w:rPr>
              <w:t>30%</w:t>
            </w:r>
            <w:r>
              <w:rPr>
                <w:spacing w:val="-2"/>
                <w:sz w:val="24"/>
              </w:rPr>
              <w:t xml:space="preserve"> </w:t>
            </w:r>
            <w:r>
              <w:rPr>
                <w:sz w:val="24"/>
              </w:rPr>
              <w:t>и</w:t>
            </w:r>
            <w:r>
              <w:rPr>
                <w:spacing w:val="-1"/>
                <w:sz w:val="24"/>
              </w:rPr>
              <w:t xml:space="preserve"> </w:t>
            </w:r>
            <w:r>
              <w:rPr>
                <w:sz w:val="24"/>
              </w:rPr>
              <w:t>выше;</w:t>
            </w:r>
          </w:p>
          <w:p w:rsidR="002238C5" w:rsidRPr="00DE40A1" w:rsidRDefault="002238C5" w:rsidP="002238C5">
            <w:pPr>
              <w:pStyle w:val="TableParagraph"/>
              <w:numPr>
                <w:ilvl w:val="0"/>
                <w:numId w:val="89"/>
              </w:numPr>
              <w:tabs>
                <w:tab w:val="left" w:pos="245"/>
              </w:tabs>
              <w:spacing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ind w:left="468" w:right="465"/>
              <w:jc w:val="center"/>
              <w:rPr>
                <w:sz w:val="24"/>
              </w:rPr>
            </w:pPr>
            <w:r>
              <w:rPr>
                <w:sz w:val="24"/>
              </w:rPr>
              <w:t>1,5</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483"/>
        </w:trPr>
        <w:tc>
          <w:tcPr>
            <w:tcW w:w="800" w:type="dxa"/>
          </w:tcPr>
          <w:p w:rsidR="002238C5" w:rsidRDefault="002238C5" w:rsidP="00AC5699">
            <w:pPr>
              <w:pStyle w:val="TableParagraph"/>
              <w:spacing w:line="268" w:lineRule="exact"/>
              <w:ind w:left="107" w:right="100"/>
              <w:jc w:val="center"/>
              <w:rPr>
                <w:sz w:val="24"/>
              </w:rPr>
            </w:pPr>
            <w:r>
              <w:rPr>
                <w:sz w:val="24"/>
              </w:rPr>
              <w:t>3.4.</w:t>
            </w:r>
          </w:p>
        </w:tc>
        <w:tc>
          <w:tcPr>
            <w:tcW w:w="6366" w:type="dxa"/>
          </w:tcPr>
          <w:p w:rsidR="002238C5" w:rsidRPr="00DE40A1" w:rsidRDefault="002238C5" w:rsidP="00AC5699">
            <w:pPr>
              <w:pStyle w:val="TableParagraph"/>
              <w:ind w:left="105" w:right="100"/>
              <w:jc w:val="both"/>
              <w:rPr>
                <w:sz w:val="24"/>
                <w:lang w:val="ru-RU"/>
              </w:rPr>
            </w:pPr>
            <w:r w:rsidRPr="00DE40A1">
              <w:rPr>
                <w:sz w:val="24"/>
                <w:lang w:val="ru-RU"/>
              </w:rPr>
              <w:t>Среднее</w:t>
            </w:r>
            <w:r w:rsidRPr="00DE40A1">
              <w:rPr>
                <w:spacing w:val="-7"/>
                <w:sz w:val="24"/>
                <w:lang w:val="ru-RU"/>
              </w:rPr>
              <w:t xml:space="preserve"> </w:t>
            </w:r>
            <w:r w:rsidRPr="00DE40A1">
              <w:rPr>
                <w:sz w:val="24"/>
                <w:lang w:val="ru-RU"/>
              </w:rPr>
              <w:t>количество</w:t>
            </w:r>
            <w:r w:rsidRPr="00DE40A1">
              <w:rPr>
                <w:spacing w:val="-6"/>
                <w:sz w:val="24"/>
                <w:lang w:val="ru-RU"/>
              </w:rPr>
              <w:t xml:space="preserve"> </w:t>
            </w:r>
            <w:r w:rsidRPr="00DE40A1">
              <w:rPr>
                <w:sz w:val="24"/>
                <w:lang w:val="ru-RU"/>
              </w:rPr>
              <w:t>часов</w:t>
            </w:r>
            <w:r w:rsidRPr="00DE40A1">
              <w:rPr>
                <w:spacing w:val="-3"/>
                <w:sz w:val="24"/>
                <w:lang w:val="ru-RU"/>
              </w:rPr>
              <w:t xml:space="preserve"> </w:t>
            </w:r>
            <w:r w:rsidRPr="00DE40A1">
              <w:rPr>
                <w:sz w:val="24"/>
                <w:lang w:val="ru-RU"/>
              </w:rPr>
              <w:t>уникальных</w:t>
            </w:r>
            <w:r w:rsidRPr="00DE40A1">
              <w:rPr>
                <w:spacing w:val="-7"/>
                <w:sz w:val="24"/>
                <w:lang w:val="ru-RU"/>
              </w:rPr>
              <w:t xml:space="preserve"> </w:t>
            </w:r>
            <w:r w:rsidRPr="00DE40A1">
              <w:rPr>
                <w:sz w:val="24"/>
                <w:lang w:val="ru-RU"/>
              </w:rPr>
              <w:t>программ</w:t>
            </w:r>
            <w:r w:rsidRPr="00DE40A1">
              <w:rPr>
                <w:spacing w:val="-7"/>
                <w:sz w:val="24"/>
                <w:lang w:val="ru-RU"/>
              </w:rPr>
              <w:t xml:space="preserve"> </w:t>
            </w:r>
            <w:r w:rsidRPr="00DE40A1">
              <w:rPr>
                <w:sz w:val="24"/>
                <w:lang w:val="ru-RU"/>
              </w:rPr>
              <w:t>в</w:t>
            </w:r>
            <w:r w:rsidRPr="00DE40A1">
              <w:rPr>
                <w:spacing w:val="-6"/>
                <w:sz w:val="24"/>
                <w:lang w:val="ru-RU"/>
              </w:rPr>
              <w:t xml:space="preserve"> </w:t>
            </w:r>
            <w:r w:rsidRPr="00DE40A1">
              <w:rPr>
                <w:sz w:val="24"/>
                <w:lang w:val="ru-RU"/>
              </w:rPr>
              <w:t>четверть</w:t>
            </w:r>
            <w:r w:rsidRPr="00DE40A1">
              <w:rPr>
                <w:spacing w:val="-57"/>
                <w:sz w:val="24"/>
                <w:lang w:val="ru-RU"/>
              </w:rPr>
              <w:t xml:space="preserve"> </w:t>
            </w:r>
            <w:r w:rsidRPr="00DE40A1">
              <w:rPr>
                <w:sz w:val="24"/>
                <w:lang w:val="ru-RU"/>
              </w:rPr>
              <w:t>по</w:t>
            </w:r>
            <w:r w:rsidRPr="00DE40A1">
              <w:rPr>
                <w:spacing w:val="-5"/>
                <w:sz w:val="24"/>
                <w:lang w:val="ru-RU"/>
              </w:rPr>
              <w:t xml:space="preserve"> </w:t>
            </w:r>
            <w:r w:rsidRPr="00DE40A1">
              <w:rPr>
                <w:sz w:val="24"/>
                <w:lang w:val="ru-RU"/>
              </w:rPr>
              <w:t>итогам</w:t>
            </w:r>
            <w:r w:rsidRPr="00DE40A1">
              <w:rPr>
                <w:spacing w:val="-3"/>
                <w:sz w:val="24"/>
                <w:lang w:val="ru-RU"/>
              </w:rPr>
              <w:t xml:space="preserve"> </w:t>
            </w:r>
            <w:r w:rsidRPr="00DE40A1">
              <w:rPr>
                <w:sz w:val="24"/>
                <w:lang w:val="ru-RU"/>
              </w:rPr>
              <w:t>учебного</w:t>
            </w:r>
            <w:r w:rsidRPr="00DE40A1">
              <w:rPr>
                <w:spacing w:val="-5"/>
                <w:sz w:val="24"/>
                <w:lang w:val="ru-RU"/>
              </w:rPr>
              <w:t xml:space="preserve"> </w:t>
            </w:r>
            <w:r w:rsidRPr="00DE40A1">
              <w:rPr>
                <w:sz w:val="24"/>
                <w:lang w:val="ru-RU"/>
              </w:rPr>
              <w:t>года,</w:t>
            </w:r>
            <w:r w:rsidRPr="00DE40A1">
              <w:rPr>
                <w:spacing w:val="-5"/>
                <w:sz w:val="24"/>
                <w:lang w:val="ru-RU"/>
              </w:rPr>
              <w:t xml:space="preserve"> </w:t>
            </w:r>
            <w:r w:rsidRPr="00DE40A1">
              <w:rPr>
                <w:sz w:val="24"/>
                <w:lang w:val="ru-RU"/>
              </w:rPr>
              <w:t>реализованных</w:t>
            </w:r>
            <w:r w:rsidRPr="00DE40A1">
              <w:rPr>
                <w:spacing w:val="-3"/>
                <w:sz w:val="24"/>
                <w:lang w:val="ru-RU"/>
              </w:rPr>
              <w:t xml:space="preserve"> </w:t>
            </w:r>
            <w:r w:rsidRPr="00DE40A1">
              <w:rPr>
                <w:sz w:val="24"/>
                <w:lang w:val="ru-RU"/>
              </w:rPr>
              <w:t>в</w:t>
            </w:r>
            <w:r w:rsidRPr="00DE40A1">
              <w:rPr>
                <w:spacing w:val="-5"/>
                <w:sz w:val="24"/>
                <w:lang w:val="ru-RU"/>
              </w:rPr>
              <w:t xml:space="preserve"> </w:t>
            </w:r>
            <w:r w:rsidRPr="00DE40A1">
              <w:rPr>
                <w:sz w:val="24"/>
                <w:lang w:val="ru-RU"/>
              </w:rPr>
              <w:t>сетевой</w:t>
            </w:r>
            <w:r w:rsidRPr="00DE40A1">
              <w:rPr>
                <w:spacing w:val="-4"/>
                <w:sz w:val="24"/>
                <w:lang w:val="ru-RU"/>
              </w:rPr>
              <w:t xml:space="preserve"> </w:t>
            </w:r>
            <w:r w:rsidRPr="00DE40A1">
              <w:rPr>
                <w:sz w:val="24"/>
                <w:lang w:val="ru-RU"/>
              </w:rPr>
              <w:t>форме,</w:t>
            </w:r>
            <w:r w:rsidRPr="00DE40A1">
              <w:rPr>
                <w:spacing w:val="-5"/>
                <w:sz w:val="24"/>
                <w:lang w:val="ru-RU"/>
              </w:rPr>
              <w:t xml:space="preserve"> </w:t>
            </w:r>
            <w:r w:rsidRPr="00DE40A1">
              <w:rPr>
                <w:sz w:val="24"/>
                <w:lang w:val="ru-RU"/>
              </w:rPr>
              <w:t>в</w:t>
            </w:r>
            <w:r w:rsidRPr="00DE40A1">
              <w:rPr>
                <w:spacing w:val="-57"/>
                <w:sz w:val="24"/>
                <w:lang w:val="ru-RU"/>
              </w:rPr>
              <w:t xml:space="preserve"> </w:t>
            </w:r>
            <w:r w:rsidRPr="00DE40A1">
              <w:rPr>
                <w:sz w:val="24"/>
                <w:lang w:val="ru-RU"/>
              </w:rPr>
              <w:t>качестве</w:t>
            </w:r>
            <w:r w:rsidRPr="00DE40A1">
              <w:rPr>
                <w:spacing w:val="1"/>
                <w:sz w:val="24"/>
                <w:lang w:val="ru-RU"/>
              </w:rPr>
              <w:t xml:space="preserve"> </w:t>
            </w:r>
            <w:r w:rsidRPr="00DE40A1">
              <w:rPr>
                <w:sz w:val="24"/>
                <w:lang w:val="ru-RU"/>
              </w:rPr>
              <w:t>организации-участника</w:t>
            </w:r>
            <w:r w:rsidRPr="00DE40A1">
              <w:rPr>
                <w:spacing w:val="1"/>
                <w:sz w:val="24"/>
                <w:lang w:val="ru-RU"/>
              </w:rPr>
              <w:t xml:space="preserve"> </w:t>
            </w:r>
            <w:r w:rsidRPr="00DE40A1">
              <w:rPr>
                <w:sz w:val="24"/>
                <w:lang w:val="ru-RU"/>
              </w:rPr>
              <w:t>(донор)</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основным</w:t>
            </w:r>
            <w:r w:rsidRPr="00DE40A1">
              <w:rPr>
                <w:spacing w:val="1"/>
                <w:sz w:val="24"/>
                <w:lang w:val="ru-RU"/>
              </w:rPr>
              <w:t xml:space="preserve"> </w:t>
            </w:r>
            <w:r w:rsidRPr="00DE40A1">
              <w:rPr>
                <w:sz w:val="24"/>
                <w:lang w:val="ru-RU"/>
              </w:rPr>
              <w:t>предметам</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(или)</w:t>
            </w:r>
            <w:r w:rsidRPr="00DE40A1">
              <w:rPr>
                <w:spacing w:val="1"/>
                <w:sz w:val="24"/>
                <w:lang w:val="ru-RU"/>
              </w:rPr>
              <w:t xml:space="preserve"> </w:t>
            </w:r>
            <w:r w:rsidRPr="00DE40A1">
              <w:rPr>
                <w:sz w:val="24"/>
                <w:lang w:val="ru-RU"/>
              </w:rPr>
              <w:t>предметам,</w:t>
            </w:r>
            <w:r w:rsidRPr="00DE40A1">
              <w:rPr>
                <w:spacing w:val="1"/>
                <w:sz w:val="24"/>
                <w:lang w:val="ru-RU"/>
              </w:rPr>
              <w:t xml:space="preserve"> </w:t>
            </w:r>
            <w:r w:rsidRPr="00DE40A1">
              <w:rPr>
                <w:sz w:val="24"/>
                <w:lang w:val="ru-RU"/>
              </w:rPr>
              <w:t>курсам</w:t>
            </w:r>
            <w:r w:rsidRPr="00DE40A1">
              <w:rPr>
                <w:spacing w:val="1"/>
                <w:sz w:val="24"/>
                <w:lang w:val="ru-RU"/>
              </w:rPr>
              <w:t xml:space="preserve"> </w:t>
            </w:r>
            <w:r w:rsidRPr="00DE40A1">
              <w:rPr>
                <w:sz w:val="24"/>
                <w:lang w:val="ru-RU"/>
              </w:rPr>
              <w:t>из</w:t>
            </w:r>
            <w:r w:rsidRPr="00DE40A1">
              <w:rPr>
                <w:spacing w:val="1"/>
                <w:sz w:val="24"/>
                <w:lang w:val="ru-RU"/>
              </w:rPr>
              <w:t xml:space="preserve"> </w:t>
            </w:r>
            <w:r w:rsidRPr="00DE40A1">
              <w:rPr>
                <w:sz w:val="24"/>
                <w:lang w:val="ru-RU"/>
              </w:rPr>
              <w:t>части,</w:t>
            </w:r>
            <w:r w:rsidRPr="00DE40A1">
              <w:rPr>
                <w:spacing w:val="1"/>
                <w:sz w:val="24"/>
                <w:lang w:val="ru-RU"/>
              </w:rPr>
              <w:t xml:space="preserve"> </w:t>
            </w:r>
            <w:r w:rsidRPr="00DE40A1">
              <w:rPr>
                <w:sz w:val="24"/>
                <w:lang w:val="ru-RU"/>
              </w:rPr>
              <w:t>формируемой</w:t>
            </w:r>
            <w:r w:rsidRPr="00DE40A1">
              <w:rPr>
                <w:spacing w:val="1"/>
                <w:sz w:val="24"/>
                <w:lang w:val="ru-RU"/>
              </w:rPr>
              <w:t xml:space="preserve"> </w:t>
            </w:r>
            <w:r w:rsidRPr="00DE40A1">
              <w:rPr>
                <w:sz w:val="24"/>
                <w:lang w:val="ru-RU"/>
              </w:rPr>
              <w:t>участниками</w:t>
            </w:r>
            <w:r w:rsidRPr="00DE40A1">
              <w:rPr>
                <w:spacing w:val="-2"/>
                <w:sz w:val="24"/>
                <w:lang w:val="ru-RU"/>
              </w:rPr>
              <w:t xml:space="preserve"> </w:t>
            </w:r>
            <w:r w:rsidRPr="00DE40A1">
              <w:rPr>
                <w:sz w:val="24"/>
                <w:lang w:val="ru-RU"/>
              </w:rPr>
              <w:t>образовательных</w:t>
            </w:r>
            <w:r w:rsidRPr="00DE40A1">
              <w:rPr>
                <w:spacing w:val="-2"/>
                <w:sz w:val="24"/>
                <w:lang w:val="ru-RU"/>
              </w:rPr>
              <w:t xml:space="preserve"> </w:t>
            </w:r>
            <w:r w:rsidRPr="00DE40A1">
              <w:rPr>
                <w:sz w:val="24"/>
                <w:lang w:val="ru-RU"/>
              </w:rPr>
              <w:t>отношений:</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88"/>
              </w:numPr>
              <w:tabs>
                <w:tab w:val="left" w:pos="245"/>
              </w:tabs>
              <w:rPr>
                <w:sz w:val="24"/>
              </w:rPr>
            </w:pPr>
            <w:r>
              <w:rPr>
                <w:sz w:val="24"/>
              </w:rPr>
              <w:t>от</w:t>
            </w:r>
            <w:r>
              <w:rPr>
                <w:spacing w:val="-1"/>
                <w:sz w:val="24"/>
              </w:rPr>
              <w:t xml:space="preserve"> </w:t>
            </w:r>
            <w:r>
              <w:rPr>
                <w:sz w:val="24"/>
              </w:rPr>
              <w:t>0</w:t>
            </w:r>
            <w:r>
              <w:rPr>
                <w:spacing w:val="-1"/>
                <w:sz w:val="24"/>
              </w:rPr>
              <w:t xml:space="preserve"> </w:t>
            </w:r>
            <w:r>
              <w:rPr>
                <w:sz w:val="24"/>
              </w:rPr>
              <w:t>до 9</w:t>
            </w:r>
            <w:r>
              <w:rPr>
                <w:spacing w:val="-1"/>
                <w:sz w:val="24"/>
              </w:rPr>
              <w:t xml:space="preserve"> </w:t>
            </w:r>
            <w:r>
              <w:rPr>
                <w:sz w:val="24"/>
              </w:rPr>
              <w:t>часов;</w:t>
            </w:r>
          </w:p>
          <w:p w:rsidR="002238C5" w:rsidRDefault="002238C5" w:rsidP="002238C5">
            <w:pPr>
              <w:pStyle w:val="TableParagraph"/>
              <w:numPr>
                <w:ilvl w:val="0"/>
                <w:numId w:val="88"/>
              </w:numPr>
              <w:tabs>
                <w:tab w:val="left" w:pos="245"/>
              </w:tabs>
              <w:spacing w:before="1"/>
              <w:rPr>
                <w:sz w:val="24"/>
              </w:rPr>
            </w:pPr>
            <w:r>
              <w:rPr>
                <w:sz w:val="24"/>
              </w:rPr>
              <w:t>от</w:t>
            </w:r>
            <w:r>
              <w:rPr>
                <w:spacing w:val="-1"/>
                <w:sz w:val="24"/>
              </w:rPr>
              <w:t xml:space="preserve"> </w:t>
            </w:r>
            <w:r>
              <w:rPr>
                <w:sz w:val="24"/>
              </w:rPr>
              <w:t>9</w:t>
            </w:r>
            <w:r>
              <w:rPr>
                <w:spacing w:val="-1"/>
                <w:sz w:val="24"/>
              </w:rPr>
              <w:t xml:space="preserve"> </w:t>
            </w:r>
            <w:r>
              <w:rPr>
                <w:sz w:val="24"/>
              </w:rPr>
              <w:t>до 18</w:t>
            </w:r>
            <w:r>
              <w:rPr>
                <w:spacing w:val="-1"/>
                <w:sz w:val="24"/>
              </w:rPr>
              <w:t xml:space="preserve"> </w:t>
            </w:r>
            <w:r>
              <w:rPr>
                <w:sz w:val="24"/>
              </w:rPr>
              <w:t>часов;</w:t>
            </w:r>
          </w:p>
          <w:p w:rsidR="002238C5" w:rsidRDefault="002238C5" w:rsidP="002238C5">
            <w:pPr>
              <w:pStyle w:val="TableParagraph"/>
              <w:numPr>
                <w:ilvl w:val="0"/>
                <w:numId w:val="88"/>
              </w:numPr>
              <w:tabs>
                <w:tab w:val="left" w:pos="245"/>
              </w:tabs>
              <w:spacing w:line="264" w:lineRule="exact"/>
              <w:rPr>
                <w:sz w:val="24"/>
              </w:rPr>
            </w:pPr>
            <w:r>
              <w:rPr>
                <w:sz w:val="24"/>
              </w:rPr>
              <w:t>18</w:t>
            </w:r>
            <w:r>
              <w:rPr>
                <w:spacing w:val="-1"/>
                <w:sz w:val="24"/>
              </w:rPr>
              <w:t xml:space="preserve"> </w:t>
            </w:r>
            <w:r>
              <w:rPr>
                <w:sz w:val="24"/>
              </w:rPr>
              <w:t>часов</w:t>
            </w:r>
            <w:r>
              <w:rPr>
                <w:spacing w:val="-2"/>
                <w:sz w:val="24"/>
              </w:rPr>
              <w:t xml:space="preserve"> </w:t>
            </w:r>
            <w:r>
              <w:rPr>
                <w:sz w:val="24"/>
              </w:rPr>
              <w:t>и</w:t>
            </w:r>
            <w:r>
              <w:rPr>
                <w:spacing w:val="-1"/>
                <w:sz w:val="24"/>
              </w:rPr>
              <w:t xml:space="preserve"> </w:t>
            </w:r>
            <w:r>
              <w:rPr>
                <w:sz w:val="24"/>
              </w:rPr>
              <w:t>более.</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53"/>
              <w:ind w:left="1"/>
              <w:jc w:val="center"/>
              <w:rPr>
                <w:sz w:val="24"/>
              </w:rPr>
            </w:pPr>
            <w:r>
              <w:rPr>
                <w:sz w:val="24"/>
              </w:rPr>
              <w:t>0</w:t>
            </w: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3036"/>
        </w:trPr>
        <w:tc>
          <w:tcPr>
            <w:tcW w:w="800" w:type="dxa"/>
          </w:tcPr>
          <w:p w:rsidR="002238C5" w:rsidRDefault="002238C5" w:rsidP="00AC5699">
            <w:pPr>
              <w:pStyle w:val="TableParagraph"/>
              <w:spacing w:line="268" w:lineRule="exact"/>
              <w:ind w:left="107" w:right="100"/>
              <w:jc w:val="center"/>
              <w:rPr>
                <w:sz w:val="24"/>
              </w:rPr>
            </w:pPr>
            <w:r>
              <w:rPr>
                <w:sz w:val="24"/>
              </w:rPr>
              <w:t>3.5.</w:t>
            </w:r>
          </w:p>
        </w:tc>
        <w:tc>
          <w:tcPr>
            <w:tcW w:w="6366" w:type="dxa"/>
          </w:tcPr>
          <w:p w:rsidR="002238C5" w:rsidRPr="00DE40A1" w:rsidRDefault="002238C5" w:rsidP="00AC5699">
            <w:pPr>
              <w:pStyle w:val="TableParagraph"/>
              <w:ind w:left="105" w:right="101"/>
              <w:jc w:val="both"/>
              <w:rPr>
                <w:sz w:val="24"/>
                <w:lang w:val="ru-RU"/>
              </w:rPr>
            </w:pPr>
            <w:r w:rsidRPr="00DE40A1">
              <w:rPr>
                <w:sz w:val="24"/>
                <w:lang w:val="ru-RU"/>
              </w:rPr>
              <w:t>Среднее</w:t>
            </w:r>
            <w:r w:rsidRPr="00DE40A1">
              <w:rPr>
                <w:spacing w:val="-7"/>
                <w:sz w:val="24"/>
                <w:lang w:val="ru-RU"/>
              </w:rPr>
              <w:t xml:space="preserve"> </w:t>
            </w:r>
            <w:r w:rsidRPr="00DE40A1">
              <w:rPr>
                <w:sz w:val="24"/>
                <w:lang w:val="ru-RU"/>
              </w:rPr>
              <w:t>количество</w:t>
            </w:r>
            <w:r w:rsidRPr="00DE40A1">
              <w:rPr>
                <w:spacing w:val="-6"/>
                <w:sz w:val="24"/>
                <w:lang w:val="ru-RU"/>
              </w:rPr>
              <w:t xml:space="preserve"> </w:t>
            </w:r>
            <w:r w:rsidRPr="00DE40A1">
              <w:rPr>
                <w:sz w:val="24"/>
                <w:lang w:val="ru-RU"/>
              </w:rPr>
              <w:t>часов</w:t>
            </w:r>
            <w:r w:rsidRPr="00DE40A1">
              <w:rPr>
                <w:spacing w:val="-3"/>
                <w:sz w:val="24"/>
                <w:lang w:val="ru-RU"/>
              </w:rPr>
              <w:t xml:space="preserve"> </w:t>
            </w:r>
            <w:r w:rsidRPr="00DE40A1">
              <w:rPr>
                <w:sz w:val="24"/>
                <w:lang w:val="ru-RU"/>
              </w:rPr>
              <w:t>уникальных</w:t>
            </w:r>
            <w:r w:rsidRPr="00DE40A1">
              <w:rPr>
                <w:spacing w:val="-7"/>
                <w:sz w:val="24"/>
                <w:lang w:val="ru-RU"/>
              </w:rPr>
              <w:t xml:space="preserve"> </w:t>
            </w:r>
            <w:r w:rsidRPr="00DE40A1">
              <w:rPr>
                <w:sz w:val="24"/>
                <w:lang w:val="ru-RU"/>
              </w:rPr>
              <w:t>программ</w:t>
            </w:r>
            <w:r w:rsidRPr="00DE40A1">
              <w:rPr>
                <w:spacing w:val="-7"/>
                <w:sz w:val="24"/>
                <w:lang w:val="ru-RU"/>
              </w:rPr>
              <w:t xml:space="preserve"> </w:t>
            </w:r>
            <w:r w:rsidRPr="00DE40A1">
              <w:rPr>
                <w:sz w:val="24"/>
                <w:lang w:val="ru-RU"/>
              </w:rPr>
              <w:t>в</w:t>
            </w:r>
            <w:r w:rsidRPr="00DE40A1">
              <w:rPr>
                <w:spacing w:val="-6"/>
                <w:sz w:val="24"/>
                <w:lang w:val="ru-RU"/>
              </w:rPr>
              <w:t xml:space="preserve"> </w:t>
            </w:r>
            <w:r w:rsidRPr="00DE40A1">
              <w:rPr>
                <w:sz w:val="24"/>
                <w:lang w:val="ru-RU"/>
              </w:rPr>
              <w:t>четверть</w:t>
            </w:r>
            <w:r w:rsidRPr="00DE40A1">
              <w:rPr>
                <w:spacing w:val="-57"/>
                <w:sz w:val="24"/>
                <w:lang w:val="ru-RU"/>
              </w:rPr>
              <w:t xml:space="preserve"> </w:t>
            </w:r>
            <w:r w:rsidRPr="00DE40A1">
              <w:rPr>
                <w:sz w:val="24"/>
                <w:lang w:val="ru-RU"/>
              </w:rPr>
              <w:t>по итогам учебного года, реализованных в сетевой форме</w:t>
            </w:r>
            <w:r w:rsidRPr="00DE40A1">
              <w:rPr>
                <w:spacing w:val="1"/>
                <w:sz w:val="24"/>
                <w:lang w:val="ru-RU"/>
              </w:rPr>
              <w:t xml:space="preserve"> </w:t>
            </w:r>
            <w:r w:rsidRPr="00DE40A1">
              <w:rPr>
                <w:sz w:val="24"/>
                <w:lang w:val="ru-RU"/>
              </w:rPr>
              <w:t>для</w:t>
            </w:r>
            <w:r w:rsidRPr="00DE40A1">
              <w:rPr>
                <w:spacing w:val="-9"/>
                <w:sz w:val="24"/>
                <w:lang w:val="ru-RU"/>
              </w:rPr>
              <w:t xml:space="preserve"> </w:t>
            </w:r>
            <w:r w:rsidRPr="00DE40A1">
              <w:rPr>
                <w:sz w:val="24"/>
                <w:lang w:val="ru-RU"/>
              </w:rPr>
              <w:t>не</w:t>
            </w:r>
            <w:r w:rsidRPr="00DE40A1">
              <w:rPr>
                <w:spacing w:val="-11"/>
                <w:sz w:val="24"/>
                <w:lang w:val="ru-RU"/>
              </w:rPr>
              <w:t xml:space="preserve"> </w:t>
            </w:r>
            <w:r w:rsidRPr="00DE40A1">
              <w:rPr>
                <w:sz w:val="24"/>
                <w:lang w:val="ru-RU"/>
              </w:rPr>
              <w:t>менее</w:t>
            </w:r>
            <w:r w:rsidRPr="00DE40A1">
              <w:rPr>
                <w:spacing w:val="-8"/>
                <w:sz w:val="24"/>
                <w:lang w:val="ru-RU"/>
              </w:rPr>
              <w:t xml:space="preserve"> </w:t>
            </w:r>
            <w:r w:rsidRPr="00DE40A1">
              <w:rPr>
                <w:sz w:val="24"/>
                <w:lang w:val="ru-RU"/>
              </w:rPr>
              <w:t>чем</w:t>
            </w:r>
            <w:r w:rsidRPr="00DE40A1">
              <w:rPr>
                <w:spacing w:val="-10"/>
                <w:sz w:val="24"/>
                <w:lang w:val="ru-RU"/>
              </w:rPr>
              <w:t xml:space="preserve"> </w:t>
            </w:r>
            <w:r w:rsidRPr="00DE40A1">
              <w:rPr>
                <w:sz w:val="24"/>
                <w:lang w:val="ru-RU"/>
              </w:rPr>
              <w:t>10%</w:t>
            </w:r>
            <w:r w:rsidRPr="00DE40A1">
              <w:rPr>
                <w:spacing w:val="-6"/>
                <w:sz w:val="24"/>
                <w:lang w:val="ru-RU"/>
              </w:rPr>
              <w:t xml:space="preserve"> </w:t>
            </w:r>
            <w:r w:rsidRPr="00DE40A1">
              <w:rPr>
                <w:sz w:val="24"/>
                <w:lang w:val="ru-RU"/>
              </w:rPr>
              <w:t>уникальных</w:t>
            </w:r>
            <w:r w:rsidRPr="00DE40A1">
              <w:rPr>
                <w:spacing w:val="-8"/>
                <w:sz w:val="24"/>
                <w:lang w:val="ru-RU"/>
              </w:rPr>
              <w:t xml:space="preserve"> </w:t>
            </w:r>
            <w:r w:rsidRPr="00DE40A1">
              <w:rPr>
                <w:sz w:val="24"/>
                <w:lang w:val="ru-RU"/>
              </w:rPr>
              <w:t>обучающихся,</w:t>
            </w:r>
            <w:r w:rsidRPr="00DE40A1">
              <w:rPr>
                <w:spacing w:val="-10"/>
                <w:sz w:val="24"/>
                <w:lang w:val="ru-RU"/>
              </w:rPr>
              <w:t xml:space="preserve"> </w:t>
            </w:r>
            <w:r w:rsidRPr="00DE40A1">
              <w:rPr>
                <w:sz w:val="24"/>
                <w:lang w:val="ru-RU"/>
              </w:rPr>
              <w:t>в</w:t>
            </w:r>
            <w:r w:rsidRPr="00DE40A1">
              <w:rPr>
                <w:spacing w:val="-10"/>
                <w:sz w:val="24"/>
                <w:lang w:val="ru-RU"/>
              </w:rPr>
              <w:t xml:space="preserve"> </w:t>
            </w:r>
            <w:r w:rsidRPr="00DE40A1">
              <w:rPr>
                <w:sz w:val="24"/>
                <w:lang w:val="ru-RU"/>
              </w:rPr>
              <w:t>качестве</w:t>
            </w:r>
            <w:r w:rsidRPr="00DE40A1">
              <w:rPr>
                <w:spacing w:val="-57"/>
                <w:sz w:val="24"/>
                <w:lang w:val="ru-RU"/>
              </w:rPr>
              <w:t xml:space="preserve"> </w:t>
            </w:r>
            <w:r w:rsidRPr="00DE40A1">
              <w:rPr>
                <w:sz w:val="24"/>
                <w:lang w:val="ru-RU"/>
              </w:rPr>
              <w:t>базовой организации (акцептор) за счет взаимодействия с</w:t>
            </w:r>
            <w:r w:rsidRPr="00DE40A1">
              <w:rPr>
                <w:spacing w:val="1"/>
                <w:sz w:val="24"/>
                <w:lang w:val="ru-RU"/>
              </w:rPr>
              <w:t xml:space="preserve"> </w:t>
            </w:r>
            <w:r w:rsidRPr="00DE40A1">
              <w:rPr>
                <w:sz w:val="24"/>
                <w:lang w:val="ru-RU"/>
              </w:rPr>
              <w:t>общеобразовательными</w:t>
            </w:r>
            <w:r w:rsidRPr="00DE40A1">
              <w:rPr>
                <w:spacing w:val="1"/>
                <w:sz w:val="24"/>
                <w:lang w:val="ru-RU"/>
              </w:rPr>
              <w:t xml:space="preserve"> </w:t>
            </w:r>
            <w:r w:rsidRPr="00DE40A1">
              <w:rPr>
                <w:sz w:val="24"/>
                <w:lang w:val="ru-RU"/>
              </w:rPr>
              <w:t>организациями</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основным</w:t>
            </w:r>
            <w:r w:rsidRPr="00DE40A1">
              <w:rPr>
                <w:spacing w:val="1"/>
                <w:sz w:val="24"/>
                <w:lang w:val="ru-RU"/>
              </w:rPr>
              <w:t xml:space="preserve"> </w:t>
            </w:r>
            <w:r w:rsidRPr="00DE40A1">
              <w:rPr>
                <w:sz w:val="24"/>
                <w:lang w:val="ru-RU"/>
              </w:rPr>
              <w:t>предметам</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(или)</w:t>
            </w:r>
            <w:r w:rsidRPr="00DE40A1">
              <w:rPr>
                <w:spacing w:val="1"/>
                <w:sz w:val="24"/>
                <w:lang w:val="ru-RU"/>
              </w:rPr>
              <w:t xml:space="preserve"> </w:t>
            </w:r>
            <w:r w:rsidRPr="00DE40A1">
              <w:rPr>
                <w:sz w:val="24"/>
                <w:lang w:val="ru-RU"/>
              </w:rPr>
              <w:t>предметам,</w:t>
            </w:r>
            <w:r w:rsidRPr="00DE40A1">
              <w:rPr>
                <w:spacing w:val="1"/>
                <w:sz w:val="24"/>
                <w:lang w:val="ru-RU"/>
              </w:rPr>
              <w:t xml:space="preserve"> </w:t>
            </w:r>
            <w:r w:rsidRPr="00DE40A1">
              <w:rPr>
                <w:sz w:val="24"/>
                <w:lang w:val="ru-RU"/>
              </w:rPr>
              <w:t>курсам</w:t>
            </w:r>
            <w:r w:rsidRPr="00DE40A1">
              <w:rPr>
                <w:spacing w:val="1"/>
                <w:sz w:val="24"/>
                <w:lang w:val="ru-RU"/>
              </w:rPr>
              <w:t xml:space="preserve"> </w:t>
            </w:r>
            <w:r w:rsidRPr="00DE40A1">
              <w:rPr>
                <w:sz w:val="24"/>
                <w:lang w:val="ru-RU"/>
              </w:rPr>
              <w:t>из</w:t>
            </w:r>
            <w:r w:rsidRPr="00DE40A1">
              <w:rPr>
                <w:spacing w:val="1"/>
                <w:sz w:val="24"/>
                <w:lang w:val="ru-RU"/>
              </w:rPr>
              <w:t xml:space="preserve"> </w:t>
            </w:r>
            <w:r w:rsidRPr="00DE40A1">
              <w:rPr>
                <w:sz w:val="24"/>
                <w:lang w:val="ru-RU"/>
              </w:rPr>
              <w:t>части,</w:t>
            </w:r>
            <w:r w:rsidRPr="00DE40A1">
              <w:rPr>
                <w:spacing w:val="1"/>
                <w:sz w:val="24"/>
                <w:lang w:val="ru-RU"/>
              </w:rPr>
              <w:t xml:space="preserve"> </w:t>
            </w:r>
            <w:r w:rsidRPr="00DE40A1">
              <w:rPr>
                <w:sz w:val="24"/>
                <w:lang w:val="ru-RU"/>
              </w:rPr>
              <w:t>формируемой</w:t>
            </w:r>
            <w:r w:rsidRPr="00DE40A1">
              <w:rPr>
                <w:spacing w:val="2"/>
                <w:sz w:val="24"/>
                <w:lang w:val="ru-RU"/>
              </w:rPr>
              <w:t xml:space="preserve"> </w:t>
            </w:r>
            <w:r w:rsidRPr="00DE40A1">
              <w:rPr>
                <w:sz w:val="24"/>
                <w:lang w:val="ru-RU"/>
              </w:rPr>
              <w:t>участниками</w:t>
            </w:r>
            <w:r w:rsidRPr="00DE40A1">
              <w:rPr>
                <w:spacing w:val="-3"/>
                <w:sz w:val="24"/>
                <w:lang w:val="ru-RU"/>
              </w:rPr>
              <w:t xml:space="preserve"> </w:t>
            </w:r>
            <w:r w:rsidRPr="00DE40A1">
              <w:rPr>
                <w:sz w:val="24"/>
                <w:lang w:val="ru-RU"/>
              </w:rPr>
              <w:t>образовательных</w:t>
            </w:r>
            <w:r w:rsidRPr="00DE40A1">
              <w:rPr>
                <w:spacing w:val="-2"/>
                <w:sz w:val="24"/>
                <w:lang w:val="ru-RU"/>
              </w:rPr>
              <w:t xml:space="preserve"> </w:t>
            </w:r>
            <w:r w:rsidRPr="00DE40A1">
              <w:rPr>
                <w:sz w:val="24"/>
                <w:lang w:val="ru-RU"/>
              </w:rPr>
              <w:t>отношений:</w:t>
            </w:r>
          </w:p>
          <w:p w:rsidR="002238C5" w:rsidRPr="00DE40A1" w:rsidRDefault="002238C5" w:rsidP="00AC5699">
            <w:pPr>
              <w:pStyle w:val="TableParagraph"/>
              <w:spacing w:before="4"/>
              <w:rPr>
                <w:b/>
                <w:sz w:val="23"/>
                <w:lang w:val="ru-RU"/>
              </w:rPr>
            </w:pPr>
          </w:p>
          <w:p w:rsidR="002238C5" w:rsidRDefault="002238C5" w:rsidP="002238C5">
            <w:pPr>
              <w:pStyle w:val="TableParagraph"/>
              <w:numPr>
                <w:ilvl w:val="0"/>
                <w:numId w:val="87"/>
              </w:numPr>
              <w:tabs>
                <w:tab w:val="left" w:pos="245"/>
              </w:tabs>
              <w:rPr>
                <w:sz w:val="24"/>
              </w:rPr>
            </w:pPr>
            <w:r>
              <w:rPr>
                <w:sz w:val="24"/>
              </w:rPr>
              <w:t>от</w:t>
            </w:r>
            <w:r>
              <w:rPr>
                <w:spacing w:val="-1"/>
                <w:sz w:val="24"/>
              </w:rPr>
              <w:t xml:space="preserve"> </w:t>
            </w:r>
            <w:r>
              <w:rPr>
                <w:sz w:val="24"/>
              </w:rPr>
              <w:t>0</w:t>
            </w:r>
            <w:r>
              <w:rPr>
                <w:spacing w:val="-1"/>
                <w:sz w:val="24"/>
              </w:rPr>
              <w:t xml:space="preserve"> </w:t>
            </w:r>
            <w:r>
              <w:rPr>
                <w:sz w:val="24"/>
              </w:rPr>
              <w:t>до 9</w:t>
            </w:r>
            <w:r>
              <w:rPr>
                <w:spacing w:val="-1"/>
                <w:sz w:val="24"/>
              </w:rPr>
              <w:t xml:space="preserve"> </w:t>
            </w:r>
            <w:r>
              <w:rPr>
                <w:sz w:val="24"/>
              </w:rPr>
              <w:t>часов;</w:t>
            </w:r>
          </w:p>
          <w:p w:rsidR="002238C5" w:rsidRDefault="002238C5" w:rsidP="002238C5">
            <w:pPr>
              <w:pStyle w:val="TableParagraph"/>
              <w:numPr>
                <w:ilvl w:val="0"/>
                <w:numId w:val="87"/>
              </w:numPr>
              <w:tabs>
                <w:tab w:val="left" w:pos="245"/>
              </w:tabs>
              <w:rPr>
                <w:sz w:val="24"/>
              </w:rPr>
            </w:pPr>
            <w:r>
              <w:rPr>
                <w:sz w:val="24"/>
              </w:rPr>
              <w:t>от</w:t>
            </w:r>
            <w:r>
              <w:rPr>
                <w:spacing w:val="-1"/>
                <w:sz w:val="24"/>
              </w:rPr>
              <w:t xml:space="preserve"> </w:t>
            </w:r>
            <w:r>
              <w:rPr>
                <w:sz w:val="24"/>
              </w:rPr>
              <w:t>9</w:t>
            </w:r>
            <w:r>
              <w:rPr>
                <w:spacing w:val="-1"/>
                <w:sz w:val="24"/>
              </w:rPr>
              <w:t xml:space="preserve"> </w:t>
            </w:r>
            <w:r>
              <w:rPr>
                <w:sz w:val="24"/>
              </w:rPr>
              <w:t>до 18</w:t>
            </w:r>
            <w:r>
              <w:rPr>
                <w:spacing w:val="-1"/>
                <w:sz w:val="24"/>
              </w:rPr>
              <w:t xml:space="preserve"> </w:t>
            </w:r>
            <w:r>
              <w:rPr>
                <w:sz w:val="24"/>
              </w:rPr>
              <w:t>часов;</w:t>
            </w:r>
          </w:p>
          <w:p w:rsidR="002238C5" w:rsidRDefault="002238C5" w:rsidP="002238C5">
            <w:pPr>
              <w:pStyle w:val="TableParagraph"/>
              <w:numPr>
                <w:ilvl w:val="0"/>
                <w:numId w:val="87"/>
              </w:numPr>
              <w:tabs>
                <w:tab w:val="left" w:pos="245"/>
              </w:tabs>
              <w:spacing w:line="264" w:lineRule="exact"/>
              <w:rPr>
                <w:sz w:val="24"/>
              </w:rPr>
            </w:pPr>
            <w:r>
              <w:rPr>
                <w:sz w:val="24"/>
              </w:rPr>
              <w:t>18</w:t>
            </w:r>
            <w:r>
              <w:rPr>
                <w:spacing w:val="-1"/>
                <w:sz w:val="24"/>
              </w:rPr>
              <w:t xml:space="preserve"> </w:t>
            </w:r>
            <w:r>
              <w:rPr>
                <w:sz w:val="24"/>
              </w:rPr>
              <w:t>часов</w:t>
            </w:r>
            <w:r>
              <w:rPr>
                <w:spacing w:val="-2"/>
                <w:sz w:val="24"/>
              </w:rPr>
              <w:t xml:space="preserve"> </w:t>
            </w:r>
            <w:r>
              <w:rPr>
                <w:sz w:val="24"/>
              </w:rPr>
              <w:t>и</w:t>
            </w:r>
            <w:r>
              <w:rPr>
                <w:spacing w:val="-1"/>
                <w:sz w:val="24"/>
              </w:rPr>
              <w:t xml:space="preserve"> </w:t>
            </w:r>
            <w:r>
              <w:rPr>
                <w:sz w:val="24"/>
              </w:rPr>
              <w:t>более.</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4"/>
              <w:rPr>
                <w:b/>
                <w:sz w:val="35"/>
              </w:rPr>
            </w:pPr>
          </w:p>
          <w:p w:rsidR="002238C5" w:rsidRDefault="002238C5" w:rsidP="00AC5699">
            <w:pPr>
              <w:pStyle w:val="TableParagraph"/>
              <w:ind w:left="1"/>
              <w:jc w:val="center"/>
              <w:rPr>
                <w:sz w:val="24"/>
              </w:rPr>
            </w:pPr>
            <w:r>
              <w:rPr>
                <w:sz w:val="24"/>
              </w:rPr>
              <w:t>0</w:t>
            </w: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210"/>
        </w:trPr>
        <w:tc>
          <w:tcPr>
            <w:tcW w:w="800" w:type="dxa"/>
          </w:tcPr>
          <w:p w:rsidR="002238C5" w:rsidRDefault="002238C5" w:rsidP="00AC5699">
            <w:pPr>
              <w:pStyle w:val="TableParagraph"/>
              <w:spacing w:line="268" w:lineRule="exact"/>
              <w:ind w:left="107" w:right="100"/>
              <w:jc w:val="center"/>
              <w:rPr>
                <w:sz w:val="24"/>
              </w:rPr>
            </w:pPr>
            <w:r>
              <w:rPr>
                <w:sz w:val="24"/>
              </w:rPr>
              <w:t>3.6.</w:t>
            </w:r>
          </w:p>
        </w:tc>
        <w:tc>
          <w:tcPr>
            <w:tcW w:w="6366" w:type="dxa"/>
          </w:tcPr>
          <w:p w:rsidR="002238C5" w:rsidRPr="00DE40A1" w:rsidRDefault="002238C5" w:rsidP="00AC5699">
            <w:pPr>
              <w:pStyle w:val="TableParagraph"/>
              <w:ind w:left="105" w:right="98"/>
              <w:jc w:val="both"/>
              <w:rPr>
                <w:sz w:val="24"/>
                <w:lang w:val="ru-RU"/>
              </w:rPr>
            </w:pPr>
            <w:r w:rsidRPr="00DE40A1">
              <w:rPr>
                <w:sz w:val="24"/>
                <w:lang w:val="ru-RU"/>
              </w:rPr>
              <w:t>Среднее</w:t>
            </w:r>
            <w:r w:rsidRPr="00DE40A1">
              <w:rPr>
                <w:spacing w:val="1"/>
                <w:sz w:val="24"/>
                <w:lang w:val="ru-RU"/>
              </w:rPr>
              <w:t xml:space="preserve"> </w:t>
            </w:r>
            <w:r w:rsidRPr="00DE40A1">
              <w:rPr>
                <w:sz w:val="24"/>
                <w:lang w:val="ru-RU"/>
              </w:rPr>
              <w:t>количество</w:t>
            </w:r>
            <w:r w:rsidRPr="00DE40A1">
              <w:rPr>
                <w:spacing w:val="1"/>
                <w:sz w:val="24"/>
                <w:lang w:val="ru-RU"/>
              </w:rPr>
              <w:t xml:space="preserve"> </w:t>
            </w:r>
            <w:r w:rsidRPr="00DE40A1">
              <w:rPr>
                <w:sz w:val="24"/>
                <w:lang w:val="ru-RU"/>
              </w:rPr>
              <w:t>часов</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четверть,</w:t>
            </w:r>
            <w:r w:rsidRPr="00DE40A1">
              <w:rPr>
                <w:spacing w:val="1"/>
                <w:sz w:val="24"/>
                <w:lang w:val="ru-RU"/>
              </w:rPr>
              <w:t xml:space="preserve"> </w:t>
            </w:r>
            <w:r w:rsidRPr="00DE40A1">
              <w:rPr>
                <w:sz w:val="24"/>
                <w:lang w:val="ru-RU"/>
              </w:rPr>
              <w:t>реализованных</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сетевой форме, в качестве базовой организации (акцептор)</w:t>
            </w:r>
            <w:r w:rsidRPr="00DE40A1">
              <w:rPr>
                <w:spacing w:val="1"/>
                <w:sz w:val="24"/>
                <w:lang w:val="ru-RU"/>
              </w:rPr>
              <w:t xml:space="preserve"> </w:t>
            </w:r>
            <w:r w:rsidRPr="00DE40A1">
              <w:rPr>
                <w:sz w:val="24"/>
                <w:lang w:val="ru-RU"/>
              </w:rPr>
              <w:t>за счет взаимодействия с высшими учебными заведениями,</w:t>
            </w:r>
            <w:r w:rsidRPr="00DE40A1">
              <w:rPr>
                <w:spacing w:val="-57"/>
                <w:sz w:val="24"/>
                <w:lang w:val="ru-RU"/>
              </w:rPr>
              <w:t xml:space="preserve"> </w:t>
            </w:r>
            <w:r w:rsidRPr="00DE40A1">
              <w:rPr>
                <w:sz w:val="24"/>
                <w:lang w:val="ru-RU"/>
              </w:rPr>
              <w:t>организациями среднего профессионального образования,</w:t>
            </w:r>
            <w:r w:rsidRPr="00DE40A1">
              <w:rPr>
                <w:spacing w:val="1"/>
                <w:sz w:val="24"/>
                <w:lang w:val="ru-RU"/>
              </w:rPr>
              <w:t xml:space="preserve"> </w:t>
            </w:r>
            <w:r w:rsidRPr="00DE40A1">
              <w:rPr>
                <w:sz w:val="24"/>
                <w:lang w:val="ru-RU"/>
              </w:rPr>
              <w:t>организациями</w:t>
            </w:r>
            <w:r w:rsidRPr="00DE40A1">
              <w:rPr>
                <w:spacing w:val="1"/>
                <w:sz w:val="24"/>
                <w:lang w:val="ru-RU"/>
              </w:rPr>
              <w:t xml:space="preserve"> </w:t>
            </w:r>
            <w:r w:rsidRPr="00DE40A1">
              <w:rPr>
                <w:sz w:val="24"/>
                <w:lang w:val="ru-RU"/>
              </w:rPr>
              <w:t>дополнительного</w:t>
            </w:r>
            <w:r w:rsidRPr="00DE40A1">
              <w:rPr>
                <w:spacing w:val="1"/>
                <w:sz w:val="24"/>
                <w:lang w:val="ru-RU"/>
              </w:rPr>
              <w:t xml:space="preserve"> </w:t>
            </w:r>
            <w:r w:rsidRPr="00DE40A1">
              <w:rPr>
                <w:sz w:val="24"/>
                <w:lang w:val="ru-RU"/>
              </w:rPr>
              <w:t>образования</w:t>
            </w:r>
            <w:r w:rsidRPr="00DE40A1">
              <w:rPr>
                <w:spacing w:val="1"/>
                <w:sz w:val="24"/>
                <w:lang w:val="ru-RU"/>
              </w:rPr>
              <w:t xml:space="preserve"> </w:t>
            </w:r>
            <w:r w:rsidRPr="00DE40A1">
              <w:rPr>
                <w:sz w:val="24"/>
                <w:lang w:val="ru-RU"/>
              </w:rPr>
              <w:t>детей</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молодежи</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основным</w:t>
            </w:r>
            <w:r w:rsidRPr="00DE40A1">
              <w:rPr>
                <w:spacing w:val="1"/>
                <w:sz w:val="24"/>
                <w:lang w:val="ru-RU"/>
              </w:rPr>
              <w:t xml:space="preserve"> </w:t>
            </w:r>
            <w:r w:rsidRPr="00DE40A1">
              <w:rPr>
                <w:sz w:val="24"/>
                <w:lang w:val="ru-RU"/>
              </w:rPr>
              <w:t>предметам</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(или)</w:t>
            </w:r>
            <w:r w:rsidRPr="00DE40A1">
              <w:rPr>
                <w:spacing w:val="1"/>
                <w:sz w:val="24"/>
                <w:lang w:val="ru-RU"/>
              </w:rPr>
              <w:t xml:space="preserve"> </w:t>
            </w:r>
            <w:r w:rsidRPr="00DE40A1">
              <w:rPr>
                <w:sz w:val="24"/>
                <w:lang w:val="ru-RU"/>
              </w:rPr>
              <w:t>предметам,</w:t>
            </w:r>
            <w:r w:rsidRPr="00DE40A1">
              <w:rPr>
                <w:spacing w:val="1"/>
                <w:sz w:val="24"/>
                <w:lang w:val="ru-RU"/>
              </w:rPr>
              <w:t xml:space="preserve"> </w:t>
            </w:r>
            <w:r w:rsidRPr="00DE40A1">
              <w:rPr>
                <w:sz w:val="24"/>
                <w:lang w:val="ru-RU"/>
              </w:rPr>
              <w:t>курсам</w:t>
            </w:r>
            <w:r w:rsidRPr="00DE40A1">
              <w:rPr>
                <w:spacing w:val="35"/>
                <w:sz w:val="24"/>
                <w:lang w:val="ru-RU"/>
              </w:rPr>
              <w:t xml:space="preserve"> </w:t>
            </w:r>
            <w:r w:rsidRPr="00DE40A1">
              <w:rPr>
                <w:sz w:val="24"/>
                <w:lang w:val="ru-RU"/>
              </w:rPr>
              <w:t>из</w:t>
            </w:r>
            <w:r w:rsidRPr="00DE40A1">
              <w:rPr>
                <w:spacing w:val="37"/>
                <w:sz w:val="24"/>
                <w:lang w:val="ru-RU"/>
              </w:rPr>
              <w:t xml:space="preserve"> </w:t>
            </w:r>
            <w:r w:rsidRPr="00DE40A1">
              <w:rPr>
                <w:sz w:val="24"/>
                <w:lang w:val="ru-RU"/>
              </w:rPr>
              <w:t>части,</w:t>
            </w:r>
            <w:r w:rsidRPr="00DE40A1">
              <w:rPr>
                <w:spacing w:val="36"/>
                <w:sz w:val="24"/>
                <w:lang w:val="ru-RU"/>
              </w:rPr>
              <w:t xml:space="preserve"> </w:t>
            </w:r>
            <w:r w:rsidRPr="00DE40A1">
              <w:rPr>
                <w:sz w:val="24"/>
                <w:lang w:val="ru-RU"/>
              </w:rPr>
              <w:t>формируемой</w:t>
            </w:r>
            <w:r w:rsidRPr="00DE40A1">
              <w:rPr>
                <w:spacing w:val="37"/>
                <w:sz w:val="24"/>
                <w:lang w:val="ru-RU"/>
              </w:rPr>
              <w:t xml:space="preserve"> </w:t>
            </w:r>
            <w:r w:rsidRPr="00DE40A1">
              <w:rPr>
                <w:sz w:val="24"/>
                <w:lang w:val="ru-RU"/>
              </w:rPr>
              <w:t>участниками</w:t>
            </w:r>
          </w:p>
          <w:p w:rsidR="002238C5" w:rsidRDefault="002238C5" w:rsidP="00AC5699">
            <w:pPr>
              <w:pStyle w:val="TableParagraph"/>
              <w:spacing w:line="266" w:lineRule="exact"/>
              <w:ind w:left="105"/>
              <w:jc w:val="both"/>
              <w:rPr>
                <w:sz w:val="24"/>
              </w:rPr>
            </w:pPr>
            <w:r>
              <w:rPr>
                <w:sz w:val="24"/>
              </w:rPr>
              <w:t>образовательных</w:t>
            </w:r>
            <w:r>
              <w:rPr>
                <w:spacing w:val="-2"/>
                <w:sz w:val="24"/>
              </w:rPr>
              <w:t xml:space="preserve"> </w:t>
            </w:r>
            <w:r>
              <w:rPr>
                <w:sz w:val="24"/>
              </w:rPr>
              <w:t>отношений:</w:t>
            </w:r>
          </w:p>
        </w:tc>
        <w:tc>
          <w:tcPr>
            <w:tcW w:w="1525" w:type="dxa"/>
          </w:tcPr>
          <w:p w:rsidR="002238C5" w:rsidRDefault="002238C5" w:rsidP="00AC5699">
            <w:pPr>
              <w:pStyle w:val="TableParagraph"/>
              <w:rPr>
                <w:sz w:val="24"/>
              </w:rPr>
            </w:pP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bl>
    <w:p w:rsidR="002238C5" w:rsidRDefault="002238C5" w:rsidP="002238C5">
      <w:pP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1106"/>
        </w:trPr>
        <w:tc>
          <w:tcPr>
            <w:tcW w:w="800" w:type="dxa"/>
          </w:tcPr>
          <w:p w:rsidR="002238C5" w:rsidRDefault="002238C5" w:rsidP="00AC5699">
            <w:pPr>
              <w:pStyle w:val="TableParagraph"/>
              <w:rPr>
                <w:sz w:val="24"/>
              </w:rPr>
            </w:pPr>
          </w:p>
        </w:tc>
        <w:tc>
          <w:tcPr>
            <w:tcW w:w="6366" w:type="dxa"/>
          </w:tcPr>
          <w:p w:rsidR="002238C5" w:rsidRDefault="002238C5" w:rsidP="00AC5699">
            <w:pPr>
              <w:pStyle w:val="TableParagraph"/>
              <w:spacing w:before="6"/>
              <w:rPr>
                <w:b/>
                <w:sz w:val="23"/>
              </w:rPr>
            </w:pPr>
          </w:p>
          <w:p w:rsidR="002238C5" w:rsidRDefault="002238C5" w:rsidP="002238C5">
            <w:pPr>
              <w:pStyle w:val="TableParagraph"/>
              <w:numPr>
                <w:ilvl w:val="0"/>
                <w:numId w:val="86"/>
              </w:numPr>
              <w:tabs>
                <w:tab w:val="left" w:pos="245"/>
              </w:tabs>
              <w:rPr>
                <w:sz w:val="24"/>
              </w:rPr>
            </w:pPr>
            <w:r>
              <w:rPr>
                <w:sz w:val="24"/>
              </w:rPr>
              <w:t>от</w:t>
            </w:r>
            <w:r>
              <w:rPr>
                <w:spacing w:val="-1"/>
                <w:sz w:val="24"/>
              </w:rPr>
              <w:t xml:space="preserve"> </w:t>
            </w:r>
            <w:r>
              <w:rPr>
                <w:sz w:val="24"/>
              </w:rPr>
              <w:t>0</w:t>
            </w:r>
            <w:r>
              <w:rPr>
                <w:spacing w:val="-1"/>
                <w:sz w:val="24"/>
              </w:rPr>
              <w:t xml:space="preserve"> </w:t>
            </w:r>
            <w:r>
              <w:rPr>
                <w:sz w:val="24"/>
              </w:rPr>
              <w:t>до 9</w:t>
            </w:r>
            <w:r>
              <w:rPr>
                <w:spacing w:val="-1"/>
                <w:sz w:val="24"/>
              </w:rPr>
              <w:t xml:space="preserve"> </w:t>
            </w:r>
            <w:r>
              <w:rPr>
                <w:sz w:val="24"/>
              </w:rPr>
              <w:t>часов;</w:t>
            </w:r>
          </w:p>
          <w:p w:rsidR="002238C5" w:rsidRDefault="002238C5" w:rsidP="002238C5">
            <w:pPr>
              <w:pStyle w:val="TableParagraph"/>
              <w:numPr>
                <w:ilvl w:val="0"/>
                <w:numId w:val="86"/>
              </w:numPr>
              <w:tabs>
                <w:tab w:val="left" w:pos="245"/>
              </w:tabs>
              <w:rPr>
                <w:sz w:val="24"/>
              </w:rPr>
            </w:pPr>
            <w:r>
              <w:rPr>
                <w:sz w:val="24"/>
              </w:rPr>
              <w:t>от</w:t>
            </w:r>
            <w:r>
              <w:rPr>
                <w:spacing w:val="-1"/>
                <w:sz w:val="24"/>
              </w:rPr>
              <w:t xml:space="preserve"> </w:t>
            </w:r>
            <w:r>
              <w:rPr>
                <w:sz w:val="24"/>
              </w:rPr>
              <w:t>9</w:t>
            </w:r>
            <w:r>
              <w:rPr>
                <w:spacing w:val="-1"/>
                <w:sz w:val="24"/>
              </w:rPr>
              <w:t xml:space="preserve"> </w:t>
            </w:r>
            <w:r>
              <w:rPr>
                <w:sz w:val="24"/>
              </w:rPr>
              <w:t>до 18</w:t>
            </w:r>
            <w:r>
              <w:rPr>
                <w:spacing w:val="-1"/>
                <w:sz w:val="24"/>
              </w:rPr>
              <w:t xml:space="preserve"> </w:t>
            </w:r>
            <w:r>
              <w:rPr>
                <w:sz w:val="24"/>
              </w:rPr>
              <w:t>часов;</w:t>
            </w:r>
          </w:p>
          <w:p w:rsidR="002238C5" w:rsidRDefault="002238C5" w:rsidP="002238C5">
            <w:pPr>
              <w:pStyle w:val="TableParagraph"/>
              <w:numPr>
                <w:ilvl w:val="0"/>
                <w:numId w:val="86"/>
              </w:numPr>
              <w:tabs>
                <w:tab w:val="left" w:pos="245"/>
              </w:tabs>
              <w:spacing w:line="264" w:lineRule="exact"/>
              <w:rPr>
                <w:sz w:val="24"/>
              </w:rPr>
            </w:pPr>
            <w:r>
              <w:rPr>
                <w:sz w:val="24"/>
              </w:rPr>
              <w:t>18</w:t>
            </w:r>
            <w:r>
              <w:rPr>
                <w:spacing w:val="-1"/>
                <w:sz w:val="24"/>
              </w:rPr>
              <w:t xml:space="preserve"> </w:t>
            </w:r>
            <w:r>
              <w:rPr>
                <w:sz w:val="24"/>
              </w:rPr>
              <w:t>часов</w:t>
            </w:r>
            <w:r>
              <w:rPr>
                <w:spacing w:val="-2"/>
                <w:sz w:val="24"/>
              </w:rPr>
              <w:t xml:space="preserve"> </w:t>
            </w:r>
            <w:r>
              <w:rPr>
                <w:sz w:val="24"/>
              </w:rPr>
              <w:t>и</w:t>
            </w:r>
            <w:r>
              <w:rPr>
                <w:spacing w:val="-1"/>
                <w:sz w:val="24"/>
              </w:rPr>
              <w:t xml:space="preserve"> </w:t>
            </w:r>
            <w:r>
              <w:rPr>
                <w:sz w:val="24"/>
              </w:rPr>
              <w:t>более.</w:t>
            </w:r>
          </w:p>
        </w:tc>
        <w:tc>
          <w:tcPr>
            <w:tcW w:w="1525" w:type="dxa"/>
          </w:tcPr>
          <w:p w:rsidR="002238C5" w:rsidRDefault="002238C5" w:rsidP="00AC5699">
            <w:pPr>
              <w:pStyle w:val="TableParagraph"/>
              <w:spacing w:before="6"/>
              <w:rPr>
                <w:b/>
                <w:sz w:val="23"/>
              </w:rPr>
            </w:pPr>
          </w:p>
          <w:p w:rsidR="002238C5" w:rsidRDefault="002238C5" w:rsidP="00AC5699">
            <w:pPr>
              <w:pStyle w:val="TableParagraph"/>
              <w:ind w:left="1"/>
              <w:jc w:val="center"/>
              <w:rPr>
                <w:sz w:val="24"/>
              </w:rPr>
            </w:pPr>
            <w:r>
              <w:rPr>
                <w:sz w:val="24"/>
              </w:rPr>
              <w:t>0</w:t>
            </w: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rPr>
                <w:sz w:val="24"/>
              </w:rPr>
            </w:pPr>
          </w:p>
        </w:tc>
      </w:tr>
      <w:tr w:rsidR="002238C5" w:rsidTr="00AC5699">
        <w:trPr>
          <w:trHeight w:val="1655"/>
        </w:trPr>
        <w:tc>
          <w:tcPr>
            <w:tcW w:w="800" w:type="dxa"/>
          </w:tcPr>
          <w:p w:rsidR="002238C5" w:rsidRDefault="002238C5" w:rsidP="00AC5699">
            <w:pPr>
              <w:pStyle w:val="TableParagraph"/>
              <w:spacing w:line="268" w:lineRule="exact"/>
              <w:ind w:right="209"/>
              <w:jc w:val="right"/>
              <w:rPr>
                <w:sz w:val="24"/>
              </w:rPr>
            </w:pPr>
            <w:r>
              <w:rPr>
                <w:sz w:val="24"/>
              </w:rPr>
              <w:t>3.7.</w:t>
            </w:r>
          </w:p>
        </w:tc>
        <w:tc>
          <w:tcPr>
            <w:tcW w:w="6366" w:type="dxa"/>
          </w:tcPr>
          <w:p w:rsidR="002238C5" w:rsidRPr="00DE40A1" w:rsidRDefault="002238C5" w:rsidP="00AC5699">
            <w:pPr>
              <w:pStyle w:val="TableParagraph"/>
              <w:ind w:left="105" w:right="98"/>
              <w:jc w:val="both"/>
              <w:rPr>
                <w:sz w:val="24"/>
                <w:lang w:val="ru-RU"/>
              </w:rPr>
            </w:pPr>
            <w:r w:rsidRPr="00DE40A1">
              <w:rPr>
                <w:sz w:val="24"/>
                <w:lang w:val="ru-RU"/>
              </w:rPr>
              <w:t>Количество</w:t>
            </w:r>
            <w:r w:rsidRPr="00DE40A1">
              <w:rPr>
                <w:spacing w:val="1"/>
                <w:sz w:val="24"/>
                <w:lang w:val="ru-RU"/>
              </w:rPr>
              <w:t xml:space="preserve"> </w:t>
            </w:r>
            <w:r w:rsidRPr="00DE40A1">
              <w:rPr>
                <w:sz w:val="24"/>
                <w:lang w:val="ru-RU"/>
              </w:rPr>
              <w:t>аудиторий,</w:t>
            </w:r>
            <w:r w:rsidRPr="00DE40A1">
              <w:rPr>
                <w:spacing w:val="1"/>
                <w:sz w:val="24"/>
                <w:lang w:val="ru-RU"/>
              </w:rPr>
              <w:t xml:space="preserve"> </w:t>
            </w:r>
            <w:r w:rsidRPr="00DE40A1">
              <w:rPr>
                <w:sz w:val="24"/>
                <w:lang w:val="ru-RU"/>
              </w:rPr>
              <w:t>соответствующих</w:t>
            </w:r>
            <w:r w:rsidRPr="00DE40A1">
              <w:rPr>
                <w:spacing w:val="1"/>
                <w:sz w:val="24"/>
                <w:lang w:val="ru-RU"/>
              </w:rPr>
              <w:t xml:space="preserve"> </w:t>
            </w:r>
            <w:r w:rsidRPr="00DE40A1">
              <w:rPr>
                <w:sz w:val="24"/>
                <w:lang w:val="ru-RU"/>
              </w:rPr>
              <w:t>техническим</w:t>
            </w:r>
            <w:r w:rsidRPr="00DE40A1">
              <w:rPr>
                <w:spacing w:val="1"/>
                <w:sz w:val="24"/>
                <w:lang w:val="ru-RU"/>
              </w:rPr>
              <w:t xml:space="preserve"> </w:t>
            </w:r>
            <w:r w:rsidRPr="00DE40A1">
              <w:rPr>
                <w:spacing w:val="-1"/>
                <w:sz w:val="24"/>
                <w:lang w:val="ru-RU"/>
              </w:rPr>
              <w:t>условиям</w:t>
            </w:r>
            <w:r w:rsidRPr="00DE40A1">
              <w:rPr>
                <w:spacing w:val="-13"/>
                <w:sz w:val="24"/>
                <w:lang w:val="ru-RU"/>
              </w:rPr>
              <w:t xml:space="preserve"> </w:t>
            </w:r>
            <w:r w:rsidRPr="00DE40A1">
              <w:rPr>
                <w:spacing w:val="-1"/>
                <w:sz w:val="24"/>
                <w:lang w:val="ru-RU"/>
              </w:rPr>
              <w:t>для</w:t>
            </w:r>
            <w:r w:rsidRPr="00DE40A1">
              <w:rPr>
                <w:spacing w:val="-12"/>
                <w:sz w:val="24"/>
                <w:lang w:val="ru-RU"/>
              </w:rPr>
              <w:t xml:space="preserve"> </w:t>
            </w:r>
            <w:r w:rsidRPr="00DE40A1">
              <w:rPr>
                <w:sz w:val="24"/>
                <w:lang w:val="ru-RU"/>
              </w:rPr>
              <w:t>проведения</w:t>
            </w:r>
            <w:r w:rsidRPr="00DE40A1">
              <w:rPr>
                <w:spacing w:val="-12"/>
                <w:sz w:val="24"/>
                <w:lang w:val="ru-RU"/>
              </w:rPr>
              <w:t xml:space="preserve"> </w:t>
            </w:r>
            <w:r w:rsidRPr="00DE40A1">
              <w:rPr>
                <w:sz w:val="24"/>
                <w:lang w:val="ru-RU"/>
              </w:rPr>
              <w:t>видеонаблюдения</w:t>
            </w:r>
            <w:r w:rsidRPr="00DE40A1">
              <w:rPr>
                <w:spacing w:val="-14"/>
                <w:sz w:val="24"/>
                <w:lang w:val="ru-RU"/>
              </w:rPr>
              <w:t xml:space="preserve"> </w:t>
            </w:r>
            <w:r w:rsidRPr="00DE40A1">
              <w:rPr>
                <w:sz w:val="24"/>
                <w:lang w:val="ru-RU"/>
              </w:rPr>
              <w:t>за</w:t>
            </w:r>
            <w:r w:rsidRPr="00DE40A1">
              <w:rPr>
                <w:spacing w:val="-14"/>
                <w:sz w:val="24"/>
                <w:lang w:val="ru-RU"/>
              </w:rPr>
              <w:t xml:space="preserve"> </w:t>
            </w:r>
            <w:r w:rsidRPr="00DE40A1">
              <w:rPr>
                <w:sz w:val="24"/>
                <w:lang w:val="ru-RU"/>
              </w:rPr>
              <w:t>процедурами</w:t>
            </w:r>
            <w:r w:rsidRPr="00DE40A1">
              <w:rPr>
                <w:spacing w:val="-58"/>
                <w:sz w:val="24"/>
                <w:lang w:val="ru-RU"/>
              </w:rPr>
              <w:t xml:space="preserve"> </w:t>
            </w:r>
            <w:r w:rsidRPr="00DE40A1">
              <w:rPr>
                <w:sz w:val="24"/>
                <w:lang w:val="ru-RU"/>
              </w:rPr>
              <w:t>мониторинга:</w:t>
            </w:r>
          </w:p>
          <w:p w:rsidR="002238C5" w:rsidRPr="00DE40A1" w:rsidRDefault="002238C5" w:rsidP="00AC5699">
            <w:pPr>
              <w:pStyle w:val="TableParagraph"/>
              <w:spacing w:before="3"/>
              <w:rPr>
                <w:b/>
                <w:sz w:val="23"/>
                <w:lang w:val="ru-RU"/>
              </w:rPr>
            </w:pPr>
          </w:p>
          <w:p w:rsidR="002238C5" w:rsidRDefault="002238C5" w:rsidP="00AC5699">
            <w:pPr>
              <w:pStyle w:val="TableParagraph"/>
              <w:ind w:left="105"/>
              <w:jc w:val="both"/>
              <w:rPr>
                <w:sz w:val="24"/>
              </w:rPr>
            </w:pPr>
            <w:r>
              <w:rPr>
                <w:sz w:val="24"/>
              </w:rPr>
              <w:t>-</w:t>
            </w:r>
            <w:r>
              <w:rPr>
                <w:spacing w:val="-1"/>
                <w:sz w:val="24"/>
              </w:rPr>
              <w:t xml:space="preserve"> </w:t>
            </w:r>
            <w:r>
              <w:rPr>
                <w:sz w:val="24"/>
              </w:rPr>
              <w:t>0;</w:t>
            </w:r>
          </w:p>
          <w:p w:rsidR="002238C5" w:rsidRDefault="002238C5" w:rsidP="00AC5699">
            <w:pPr>
              <w:pStyle w:val="TableParagraph"/>
              <w:spacing w:line="264" w:lineRule="exact"/>
              <w:ind w:left="105"/>
              <w:rPr>
                <w:sz w:val="24"/>
              </w:rPr>
            </w:pPr>
            <w:r>
              <w:rPr>
                <w:sz w:val="24"/>
              </w:rPr>
              <w:t>-</w:t>
            </w:r>
            <w:r>
              <w:rPr>
                <w:spacing w:val="-2"/>
                <w:sz w:val="24"/>
              </w:rPr>
              <w:t xml:space="preserve"> </w:t>
            </w:r>
            <w:r>
              <w:rPr>
                <w:sz w:val="24"/>
              </w:rPr>
              <w:t>1 и</w:t>
            </w:r>
            <w:r>
              <w:rPr>
                <w:spacing w:val="-1"/>
                <w:sz w:val="24"/>
              </w:rPr>
              <w:t xml:space="preserve"> </w:t>
            </w:r>
            <w:r>
              <w:rPr>
                <w:sz w:val="24"/>
              </w:rPr>
              <w:t>более.</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932"/>
        </w:trPr>
        <w:tc>
          <w:tcPr>
            <w:tcW w:w="800" w:type="dxa"/>
          </w:tcPr>
          <w:p w:rsidR="002238C5" w:rsidRDefault="002238C5" w:rsidP="00AC5699">
            <w:pPr>
              <w:pStyle w:val="TableParagraph"/>
              <w:spacing w:line="268" w:lineRule="exact"/>
              <w:ind w:right="209"/>
              <w:jc w:val="right"/>
              <w:rPr>
                <w:sz w:val="24"/>
              </w:rPr>
            </w:pPr>
            <w:r>
              <w:rPr>
                <w:sz w:val="24"/>
              </w:rPr>
              <w:t>3.8.</w:t>
            </w:r>
          </w:p>
        </w:tc>
        <w:tc>
          <w:tcPr>
            <w:tcW w:w="6366" w:type="dxa"/>
          </w:tcPr>
          <w:p w:rsidR="002238C5" w:rsidRPr="00DE40A1" w:rsidRDefault="002238C5" w:rsidP="00AC5699">
            <w:pPr>
              <w:pStyle w:val="TableParagraph"/>
              <w:ind w:left="105" w:right="100"/>
              <w:rPr>
                <w:sz w:val="24"/>
                <w:lang w:val="ru-RU"/>
              </w:rPr>
            </w:pPr>
            <w:r w:rsidRPr="00DE40A1">
              <w:rPr>
                <w:sz w:val="24"/>
                <w:lang w:val="ru-RU"/>
              </w:rPr>
              <w:t>Доля</w:t>
            </w:r>
            <w:r w:rsidRPr="00DE40A1">
              <w:rPr>
                <w:spacing w:val="52"/>
                <w:sz w:val="24"/>
                <w:lang w:val="ru-RU"/>
              </w:rPr>
              <w:t xml:space="preserve"> </w:t>
            </w:r>
            <w:r w:rsidRPr="00DE40A1">
              <w:rPr>
                <w:sz w:val="24"/>
                <w:lang w:val="ru-RU"/>
              </w:rPr>
              <w:t>обучающихся,</w:t>
            </w:r>
            <w:r w:rsidRPr="00DE40A1">
              <w:rPr>
                <w:spacing w:val="52"/>
                <w:sz w:val="24"/>
                <w:lang w:val="ru-RU"/>
              </w:rPr>
              <w:t xml:space="preserve"> </w:t>
            </w:r>
            <w:r w:rsidRPr="00DE40A1">
              <w:rPr>
                <w:sz w:val="24"/>
                <w:lang w:val="ru-RU"/>
              </w:rPr>
              <w:t>по</w:t>
            </w:r>
            <w:r w:rsidRPr="00DE40A1">
              <w:rPr>
                <w:spacing w:val="53"/>
                <w:sz w:val="24"/>
                <w:lang w:val="ru-RU"/>
              </w:rPr>
              <w:t xml:space="preserve"> </w:t>
            </w:r>
            <w:r w:rsidRPr="00DE40A1">
              <w:rPr>
                <w:sz w:val="24"/>
                <w:lang w:val="ru-RU"/>
              </w:rPr>
              <w:t>которым</w:t>
            </w:r>
            <w:r w:rsidRPr="00DE40A1">
              <w:rPr>
                <w:spacing w:val="52"/>
                <w:sz w:val="24"/>
                <w:lang w:val="ru-RU"/>
              </w:rPr>
              <w:t xml:space="preserve"> </w:t>
            </w:r>
            <w:r w:rsidRPr="00DE40A1">
              <w:rPr>
                <w:sz w:val="24"/>
                <w:lang w:val="ru-RU"/>
              </w:rPr>
              <w:t>осуществляется</w:t>
            </w:r>
            <w:r w:rsidRPr="00DE40A1">
              <w:rPr>
                <w:spacing w:val="53"/>
                <w:sz w:val="24"/>
                <w:lang w:val="ru-RU"/>
              </w:rPr>
              <w:t xml:space="preserve"> </w:t>
            </w:r>
            <w:r w:rsidRPr="00DE40A1">
              <w:rPr>
                <w:sz w:val="24"/>
                <w:lang w:val="ru-RU"/>
              </w:rPr>
              <w:t>ведение</w:t>
            </w:r>
            <w:r w:rsidRPr="00DE40A1">
              <w:rPr>
                <w:spacing w:val="-57"/>
                <w:sz w:val="24"/>
                <w:lang w:val="ru-RU"/>
              </w:rPr>
              <w:t xml:space="preserve"> </w:t>
            </w:r>
            <w:r w:rsidRPr="00DE40A1">
              <w:rPr>
                <w:sz w:val="24"/>
                <w:lang w:val="ru-RU"/>
              </w:rPr>
              <w:t>цифрового</w:t>
            </w:r>
            <w:r w:rsidRPr="00DE40A1">
              <w:rPr>
                <w:spacing w:val="-2"/>
                <w:sz w:val="24"/>
                <w:lang w:val="ru-RU"/>
              </w:rPr>
              <w:t xml:space="preserve"> </w:t>
            </w:r>
            <w:r w:rsidRPr="00DE40A1">
              <w:rPr>
                <w:sz w:val="24"/>
                <w:lang w:val="ru-RU"/>
              </w:rPr>
              <w:t>профиля,</w:t>
            </w:r>
            <w:r w:rsidRPr="00DE40A1">
              <w:rPr>
                <w:spacing w:val="-2"/>
                <w:sz w:val="24"/>
                <w:lang w:val="ru-RU"/>
              </w:rPr>
              <w:t xml:space="preserve"> </w:t>
            </w:r>
            <w:r w:rsidRPr="00DE40A1">
              <w:rPr>
                <w:sz w:val="24"/>
                <w:lang w:val="ru-RU"/>
              </w:rPr>
              <w:t>в</w:t>
            </w:r>
            <w:r w:rsidRPr="00DE40A1">
              <w:rPr>
                <w:spacing w:val="-5"/>
                <w:sz w:val="24"/>
                <w:lang w:val="ru-RU"/>
              </w:rPr>
              <w:t xml:space="preserve"> </w:t>
            </w:r>
            <w:r w:rsidRPr="00DE40A1">
              <w:rPr>
                <w:sz w:val="24"/>
                <w:lang w:val="ru-RU"/>
              </w:rPr>
              <w:t>общей</w:t>
            </w:r>
            <w:r w:rsidRPr="00DE40A1">
              <w:rPr>
                <w:spacing w:val="-1"/>
                <w:sz w:val="24"/>
                <w:lang w:val="ru-RU"/>
              </w:rPr>
              <w:t xml:space="preserve"> </w:t>
            </w:r>
            <w:r w:rsidRPr="00DE40A1">
              <w:rPr>
                <w:sz w:val="24"/>
                <w:lang w:val="ru-RU"/>
              </w:rPr>
              <w:t>численности обучающихся:</w:t>
            </w:r>
          </w:p>
          <w:p w:rsidR="002238C5" w:rsidRPr="00DE40A1" w:rsidRDefault="002238C5" w:rsidP="00AC5699">
            <w:pPr>
              <w:pStyle w:val="TableParagraph"/>
              <w:spacing w:before="3"/>
              <w:rPr>
                <w:b/>
                <w:sz w:val="23"/>
                <w:lang w:val="ru-RU"/>
              </w:rPr>
            </w:pPr>
          </w:p>
          <w:p w:rsidR="002238C5" w:rsidRPr="00DE40A1" w:rsidRDefault="002238C5" w:rsidP="00AC5699">
            <w:pPr>
              <w:pStyle w:val="TableParagraph"/>
              <w:spacing w:before="1"/>
              <w:ind w:left="105"/>
              <w:rPr>
                <w:sz w:val="24"/>
                <w:lang w:val="ru-RU"/>
              </w:rPr>
            </w:pPr>
            <w:r w:rsidRPr="00DE40A1">
              <w:rPr>
                <w:sz w:val="24"/>
                <w:lang w:val="ru-RU"/>
              </w:rPr>
              <w:t>-</w:t>
            </w:r>
            <w:r w:rsidRPr="00DE40A1">
              <w:rPr>
                <w:spacing w:val="-2"/>
                <w:sz w:val="24"/>
                <w:lang w:val="ru-RU"/>
              </w:rPr>
              <w:t xml:space="preserve"> </w:t>
            </w:r>
            <w:r w:rsidRPr="00DE40A1">
              <w:rPr>
                <w:sz w:val="24"/>
                <w:lang w:val="ru-RU"/>
              </w:rPr>
              <w:t>от 0 до 50%;</w:t>
            </w:r>
          </w:p>
          <w:p w:rsidR="002238C5" w:rsidRPr="00DE40A1" w:rsidRDefault="002238C5" w:rsidP="00AC5699">
            <w:pPr>
              <w:pStyle w:val="TableParagraph"/>
              <w:ind w:left="105"/>
              <w:rPr>
                <w:sz w:val="24"/>
                <w:lang w:val="ru-RU"/>
              </w:rPr>
            </w:pPr>
            <w:r w:rsidRPr="00DE40A1">
              <w:rPr>
                <w:sz w:val="24"/>
                <w:lang w:val="ru-RU"/>
              </w:rPr>
              <w:t>-</w:t>
            </w:r>
            <w:r w:rsidRPr="00DE40A1">
              <w:rPr>
                <w:spacing w:val="-2"/>
                <w:sz w:val="24"/>
                <w:lang w:val="ru-RU"/>
              </w:rPr>
              <w:t xml:space="preserve"> </w:t>
            </w:r>
            <w:r w:rsidRPr="00DE40A1">
              <w:rPr>
                <w:sz w:val="24"/>
                <w:lang w:val="ru-RU"/>
              </w:rPr>
              <w:t>от 50%</w:t>
            </w:r>
            <w:r w:rsidRPr="00DE40A1">
              <w:rPr>
                <w:spacing w:val="-1"/>
                <w:sz w:val="24"/>
                <w:lang w:val="ru-RU"/>
              </w:rPr>
              <w:t xml:space="preserve"> </w:t>
            </w:r>
            <w:r w:rsidRPr="00DE40A1">
              <w:rPr>
                <w:sz w:val="24"/>
                <w:lang w:val="ru-RU"/>
              </w:rPr>
              <w:t>до 80%;</w:t>
            </w:r>
          </w:p>
          <w:p w:rsidR="002238C5" w:rsidRPr="00DE40A1" w:rsidRDefault="002238C5" w:rsidP="00AC5699">
            <w:pPr>
              <w:pStyle w:val="TableParagraph"/>
              <w:ind w:left="105"/>
              <w:rPr>
                <w:sz w:val="24"/>
                <w:lang w:val="ru-RU"/>
              </w:rPr>
            </w:pPr>
            <w:r w:rsidRPr="00DE40A1">
              <w:rPr>
                <w:sz w:val="24"/>
                <w:lang w:val="ru-RU"/>
              </w:rPr>
              <w:t>-</w:t>
            </w:r>
            <w:r w:rsidRPr="00DE40A1">
              <w:rPr>
                <w:spacing w:val="-1"/>
                <w:sz w:val="24"/>
                <w:lang w:val="ru-RU"/>
              </w:rPr>
              <w:t xml:space="preserve"> </w:t>
            </w:r>
            <w:r w:rsidRPr="00DE40A1">
              <w:rPr>
                <w:sz w:val="24"/>
                <w:lang w:val="ru-RU"/>
              </w:rPr>
              <w:t>от</w:t>
            </w:r>
            <w:r w:rsidRPr="00DE40A1">
              <w:rPr>
                <w:spacing w:val="-1"/>
                <w:sz w:val="24"/>
                <w:lang w:val="ru-RU"/>
              </w:rPr>
              <w:t xml:space="preserve"> </w:t>
            </w:r>
            <w:r w:rsidRPr="00DE40A1">
              <w:rPr>
                <w:sz w:val="24"/>
                <w:lang w:val="ru-RU"/>
              </w:rPr>
              <w:t>80%</w:t>
            </w:r>
            <w:r w:rsidRPr="00DE40A1">
              <w:rPr>
                <w:spacing w:val="-1"/>
                <w:sz w:val="24"/>
                <w:lang w:val="ru-RU"/>
              </w:rPr>
              <w:t xml:space="preserve"> </w:t>
            </w:r>
            <w:r w:rsidRPr="00DE40A1">
              <w:rPr>
                <w:sz w:val="24"/>
                <w:lang w:val="ru-RU"/>
              </w:rPr>
              <w:t>до 100%;</w:t>
            </w:r>
          </w:p>
          <w:p w:rsidR="002238C5" w:rsidRPr="00DE40A1" w:rsidRDefault="002238C5" w:rsidP="00AC5699">
            <w:pPr>
              <w:pStyle w:val="TableParagraph"/>
              <w:spacing w:line="264" w:lineRule="exact"/>
              <w:ind w:left="105"/>
              <w:rPr>
                <w:sz w:val="24"/>
                <w:lang w:val="ru-RU"/>
              </w:rPr>
            </w:pPr>
            <w:r w:rsidRPr="00DE40A1">
              <w:rPr>
                <w:sz w:val="24"/>
                <w:lang w:val="ru-RU"/>
              </w:rPr>
              <w:t>-</w:t>
            </w:r>
            <w:r w:rsidRPr="00DE40A1">
              <w:rPr>
                <w:spacing w:val="-3"/>
                <w:sz w:val="24"/>
                <w:lang w:val="ru-RU"/>
              </w:rPr>
              <w:t xml:space="preserve"> </w:t>
            </w: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1"/>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3"/>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222"/>
              <w:ind w:left="1"/>
              <w:jc w:val="center"/>
              <w:rPr>
                <w:sz w:val="24"/>
              </w:rPr>
            </w:pPr>
            <w:r>
              <w:rPr>
                <w:sz w:val="24"/>
              </w:rPr>
              <w:t>0</w:t>
            </w: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3036"/>
        </w:trPr>
        <w:tc>
          <w:tcPr>
            <w:tcW w:w="800" w:type="dxa"/>
          </w:tcPr>
          <w:p w:rsidR="002238C5" w:rsidRDefault="002238C5" w:rsidP="00AC5699">
            <w:pPr>
              <w:pStyle w:val="TableParagraph"/>
              <w:spacing w:line="268" w:lineRule="exact"/>
              <w:ind w:right="209"/>
              <w:jc w:val="right"/>
              <w:rPr>
                <w:sz w:val="24"/>
              </w:rPr>
            </w:pPr>
            <w:r>
              <w:rPr>
                <w:sz w:val="24"/>
              </w:rPr>
              <w:t>3.9.</w:t>
            </w:r>
          </w:p>
        </w:tc>
        <w:tc>
          <w:tcPr>
            <w:tcW w:w="6366" w:type="dxa"/>
          </w:tcPr>
          <w:p w:rsidR="002238C5" w:rsidRPr="00DE40A1" w:rsidRDefault="002238C5" w:rsidP="00AC5699">
            <w:pPr>
              <w:pStyle w:val="TableParagraph"/>
              <w:ind w:left="105" w:right="100"/>
              <w:jc w:val="both"/>
              <w:rPr>
                <w:sz w:val="24"/>
                <w:lang w:val="ru-RU"/>
              </w:rPr>
            </w:pPr>
            <w:r w:rsidRPr="00DE40A1">
              <w:rPr>
                <w:sz w:val="24"/>
                <w:lang w:val="ru-RU"/>
              </w:rPr>
              <w:t>Доля</w:t>
            </w:r>
            <w:r w:rsidRPr="00DE40A1">
              <w:rPr>
                <w:spacing w:val="1"/>
                <w:sz w:val="24"/>
                <w:lang w:val="ru-RU"/>
              </w:rPr>
              <w:t xml:space="preserve"> </w:t>
            </w:r>
            <w:r w:rsidRPr="00DE40A1">
              <w:rPr>
                <w:sz w:val="24"/>
                <w:lang w:val="ru-RU"/>
              </w:rPr>
              <w:t>учащихся,</w:t>
            </w:r>
            <w:r w:rsidRPr="00DE40A1">
              <w:rPr>
                <w:spacing w:val="1"/>
                <w:sz w:val="24"/>
                <w:lang w:val="ru-RU"/>
              </w:rPr>
              <w:t xml:space="preserve"> </w:t>
            </w:r>
            <w:r w:rsidRPr="00DE40A1">
              <w:rPr>
                <w:sz w:val="24"/>
                <w:lang w:val="ru-RU"/>
              </w:rPr>
              <w:t>которым</w:t>
            </w:r>
            <w:r w:rsidRPr="00DE40A1">
              <w:rPr>
                <w:spacing w:val="1"/>
                <w:sz w:val="24"/>
                <w:lang w:val="ru-RU"/>
              </w:rPr>
              <w:t xml:space="preserve"> </w:t>
            </w:r>
            <w:r w:rsidRPr="00DE40A1">
              <w:rPr>
                <w:sz w:val="24"/>
                <w:lang w:val="ru-RU"/>
              </w:rPr>
              <w:t>предложены</w:t>
            </w:r>
            <w:r w:rsidRPr="00DE40A1">
              <w:rPr>
                <w:spacing w:val="1"/>
                <w:sz w:val="24"/>
                <w:lang w:val="ru-RU"/>
              </w:rPr>
              <w:t xml:space="preserve"> </w:t>
            </w:r>
            <w:r w:rsidRPr="00DE40A1">
              <w:rPr>
                <w:sz w:val="24"/>
                <w:lang w:val="ru-RU"/>
              </w:rPr>
              <w:t>рекомендации</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повышению</w:t>
            </w:r>
            <w:r w:rsidRPr="00DE40A1">
              <w:rPr>
                <w:spacing w:val="1"/>
                <w:sz w:val="24"/>
                <w:lang w:val="ru-RU"/>
              </w:rPr>
              <w:t xml:space="preserve"> </w:t>
            </w:r>
            <w:r w:rsidRPr="00DE40A1">
              <w:rPr>
                <w:sz w:val="24"/>
                <w:lang w:val="ru-RU"/>
              </w:rPr>
              <w:t>качества</w:t>
            </w:r>
            <w:r w:rsidRPr="00DE40A1">
              <w:rPr>
                <w:spacing w:val="1"/>
                <w:sz w:val="24"/>
                <w:lang w:val="ru-RU"/>
              </w:rPr>
              <w:t xml:space="preserve"> </w:t>
            </w:r>
            <w:r w:rsidRPr="00DE40A1">
              <w:rPr>
                <w:sz w:val="24"/>
                <w:lang w:val="ru-RU"/>
              </w:rPr>
              <w:t>обучения</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формированию</w:t>
            </w:r>
            <w:r w:rsidRPr="00DE40A1">
              <w:rPr>
                <w:spacing w:val="1"/>
                <w:sz w:val="24"/>
                <w:lang w:val="ru-RU"/>
              </w:rPr>
              <w:t xml:space="preserve"> </w:t>
            </w:r>
            <w:r w:rsidRPr="00DE40A1">
              <w:rPr>
                <w:sz w:val="24"/>
                <w:lang w:val="ru-RU"/>
              </w:rPr>
              <w:t>индивидуальных</w:t>
            </w:r>
            <w:r w:rsidRPr="00DE40A1">
              <w:rPr>
                <w:spacing w:val="1"/>
                <w:sz w:val="24"/>
                <w:lang w:val="ru-RU"/>
              </w:rPr>
              <w:t xml:space="preserve"> </w:t>
            </w:r>
            <w:r w:rsidRPr="00DE40A1">
              <w:rPr>
                <w:sz w:val="24"/>
                <w:lang w:val="ru-RU"/>
              </w:rPr>
              <w:t>траекторий</w:t>
            </w:r>
            <w:r w:rsidRPr="00DE40A1">
              <w:rPr>
                <w:spacing w:val="1"/>
                <w:sz w:val="24"/>
                <w:lang w:val="ru-RU"/>
              </w:rPr>
              <w:t xml:space="preserve"> </w:t>
            </w:r>
            <w:r w:rsidRPr="00DE40A1">
              <w:rPr>
                <w:sz w:val="24"/>
                <w:lang w:val="ru-RU"/>
              </w:rPr>
              <w:t>с</w:t>
            </w:r>
            <w:r w:rsidRPr="00DE40A1">
              <w:rPr>
                <w:spacing w:val="1"/>
                <w:sz w:val="24"/>
                <w:lang w:val="ru-RU"/>
              </w:rPr>
              <w:t xml:space="preserve"> </w:t>
            </w:r>
            <w:r w:rsidRPr="00DE40A1">
              <w:rPr>
                <w:sz w:val="24"/>
                <w:lang w:val="ru-RU"/>
              </w:rPr>
              <w:t>использованием</w:t>
            </w:r>
            <w:r w:rsidRPr="00DE40A1">
              <w:rPr>
                <w:spacing w:val="1"/>
                <w:sz w:val="24"/>
                <w:lang w:val="ru-RU"/>
              </w:rPr>
              <w:t xml:space="preserve"> </w:t>
            </w:r>
            <w:r w:rsidRPr="00DE40A1">
              <w:rPr>
                <w:sz w:val="24"/>
                <w:lang w:val="ru-RU"/>
              </w:rPr>
              <w:t>данных</w:t>
            </w:r>
            <w:r w:rsidRPr="00DE40A1">
              <w:rPr>
                <w:spacing w:val="1"/>
                <w:sz w:val="24"/>
                <w:lang w:val="ru-RU"/>
              </w:rPr>
              <w:t xml:space="preserve"> </w:t>
            </w:r>
            <w:r w:rsidRPr="00DE40A1">
              <w:rPr>
                <w:sz w:val="24"/>
                <w:lang w:val="ru-RU"/>
              </w:rPr>
              <w:t>цифрового</w:t>
            </w:r>
            <w:r w:rsidRPr="00DE40A1">
              <w:rPr>
                <w:spacing w:val="1"/>
                <w:sz w:val="24"/>
                <w:lang w:val="ru-RU"/>
              </w:rPr>
              <w:t xml:space="preserve"> </w:t>
            </w:r>
            <w:r w:rsidRPr="00DE40A1">
              <w:rPr>
                <w:sz w:val="24"/>
                <w:lang w:val="ru-RU"/>
              </w:rPr>
              <w:t>портфолио</w:t>
            </w:r>
            <w:r w:rsidRPr="00DE40A1">
              <w:rPr>
                <w:spacing w:val="1"/>
                <w:sz w:val="24"/>
                <w:lang w:val="ru-RU"/>
              </w:rPr>
              <w:t xml:space="preserve"> </w:t>
            </w:r>
            <w:r w:rsidRPr="00DE40A1">
              <w:rPr>
                <w:sz w:val="24"/>
                <w:lang w:val="ru-RU"/>
              </w:rPr>
              <w:t>учащегося</w:t>
            </w:r>
            <w:r w:rsidRPr="00DE40A1">
              <w:rPr>
                <w:spacing w:val="1"/>
                <w:sz w:val="24"/>
                <w:lang w:val="ru-RU"/>
              </w:rPr>
              <w:t xml:space="preserve"> </w:t>
            </w:r>
            <w:r w:rsidRPr="00DE40A1">
              <w:rPr>
                <w:sz w:val="24"/>
                <w:lang w:val="ru-RU"/>
              </w:rPr>
              <w:t>(на</w:t>
            </w:r>
            <w:r w:rsidRPr="00DE40A1">
              <w:rPr>
                <w:spacing w:val="1"/>
                <w:sz w:val="24"/>
                <w:lang w:val="ru-RU"/>
              </w:rPr>
              <w:t xml:space="preserve"> </w:t>
            </w:r>
            <w:r w:rsidRPr="00DE40A1">
              <w:rPr>
                <w:sz w:val="24"/>
                <w:lang w:val="ru-RU"/>
              </w:rPr>
              <w:t>основе</w:t>
            </w:r>
            <w:r w:rsidRPr="00DE40A1">
              <w:rPr>
                <w:spacing w:val="1"/>
                <w:sz w:val="24"/>
                <w:lang w:val="ru-RU"/>
              </w:rPr>
              <w:t xml:space="preserve"> </w:t>
            </w:r>
            <w:r w:rsidRPr="00DE40A1">
              <w:rPr>
                <w:sz w:val="24"/>
                <w:lang w:val="ru-RU"/>
              </w:rPr>
              <w:t>автоматизированного</w:t>
            </w:r>
            <w:r w:rsidRPr="00DE40A1">
              <w:rPr>
                <w:spacing w:val="1"/>
                <w:sz w:val="24"/>
                <w:lang w:val="ru-RU"/>
              </w:rPr>
              <w:t xml:space="preserve"> </w:t>
            </w:r>
            <w:r w:rsidRPr="00DE40A1">
              <w:rPr>
                <w:sz w:val="24"/>
                <w:lang w:val="ru-RU"/>
              </w:rPr>
              <w:t>анализа),</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общей</w:t>
            </w:r>
            <w:r w:rsidRPr="00DE40A1">
              <w:rPr>
                <w:spacing w:val="1"/>
                <w:sz w:val="24"/>
                <w:lang w:val="ru-RU"/>
              </w:rPr>
              <w:t xml:space="preserve"> </w:t>
            </w:r>
            <w:r w:rsidRPr="00DE40A1">
              <w:rPr>
                <w:sz w:val="24"/>
                <w:lang w:val="ru-RU"/>
              </w:rPr>
              <w:t>численности</w:t>
            </w:r>
            <w:r w:rsidRPr="00DE40A1">
              <w:rPr>
                <w:spacing w:val="1"/>
                <w:sz w:val="24"/>
                <w:lang w:val="ru-RU"/>
              </w:rPr>
              <w:t xml:space="preserve"> </w:t>
            </w:r>
            <w:r w:rsidRPr="00DE40A1">
              <w:rPr>
                <w:sz w:val="24"/>
                <w:lang w:val="ru-RU"/>
              </w:rPr>
              <w:t>обучающихся:</w:t>
            </w:r>
          </w:p>
          <w:p w:rsidR="002238C5" w:rsidRPr="00DE40A1" w:rsidRDefault="002238C5" w:rsidP="00AC5699">
            <w:pPr>
              <w:pStyle w:val="TableParagraph"/>
              <w:spacing w:before="3"/>
              <w:rPr>
                <w:b/>
                <w:sz w:val="23"/>
                <w:lang w:val="ru-RU"/>
              </w:rPr>
            </w:pPr>
          </w:p>
          <w:p w:rsidR="002238C5" w:rsidRPr="00DE40A1" w:rsidRDefault="002238C5" w:rsidP="00AC5699">
            <w:pPr>
              <w:pStyle w:val="TableParagraph"/>
              <w:ind w:left="105"/>
              <w:rPr>
                <w:sz w:val="24"/>
                <w:lang w:val="ru-RU"/>
              </w:rPr>
            </w:pPr>
            <w:r w:rsidRPr="00DE40A1">
              <w:rPr>
                <w:sz w:val="24"/>
                <w:lang w:val="ru-RU"/>
              </w:rPr>
              <w:t>-</w:t>
            </w:r>
            <w:r w:rsidRPr="00DE40A1">
              <w:rPr>
                <w:spacing w:val="-1"/>
                <w:sz w:val="24"/>
                <w:lang w:val="ru-RU"/>
              </w:rPr>
              <w:t xml:space="preserve"> </w:t>
            </w:r>
            <w:r w:rsidRPr="00DE40A1">
              <w:rPr>
                <w:sz w:val="24"/>
                <w:lang w:val="ru-RU"/>
              </w:rPr>
              <w:t>от</w:t>
            </w:r>
            <w:r w:rsidRPr="00DE40A1">
              <w:rPr>
                <w:spacing w:val="-1"/>
                <w:sz w:val="24"/>
                <w:lang w:val="ru-RU"/>
              </w:rPr>
              <w:t xml:space="preserve"> </w:t>
            </w:r>
            <w:r w:rsidRPr="00DE40A1">
              <w:rPr>
                <w:sz w:val="24"/>
                <w:lang w:val="ru-RU"/>
              </w:rPr>
              <w:t>0 до 50%;</w:t>
            </w:r>
          </w:p>
          <w:p w:rsidR="002238C5" w:rsidRPr="00DE40A1" w:rsidRDefault="002238C5" w:rsidP="00AC5699">
            <w:pPr>
              <w:pStyle w:val="TableParagraph"/>
              <w:spacing w:before="1"/>
              <w:ind w:left="105"/>
              <w:rPr>
                <w:sz w:val="24"/>
                <w:lang w:val="ru-RU"/>
              </w:rPr>
            </w:pPr>
            <w:r w:rsidRPr="00DE40A1">
              <w:rPr>
                <w:sz w:val="24"/>
                <w:lang w:val="ru-RU"/>
              </w:rPr>
              <w:t>-</w:t>
            </w:r>
            <w:r w:rsidRPr="00DE40A1">
              <w:rPr>
                <w:spacing w:val="-1"/>
                <w:sz w:val="24"/>
                <w:lang w:val="ru-RU"/>
              </w:rPr>
              <w:t xml:space="preserve"> </w:t>
            </w:r>
            <w:r w:rsidRPr="00DE40A1">
              <w:rPr>
                <w:sz w:val="24"/>
                <w:lang w:val="ru-RU"/>
              </w:rPr>
              <w:t>от</w:t>
            </w:r>
            <w:r w:rsidRPr="00DE40A1">
              <w:rPr>
                <w:spacing w:val="-1"/>
                <w:sz w:val="24"/>
                <w:lang w:val="ru-RU"/>
              </w:rPr>
              <w:t xml:space="preserve"> </w:t>
            </w:r>
            <w:r w:rsidRPr="00DE40A1">
              <w:rPr>
                <w:sz w:val="24"/>
                <w:lang w:val="ru-RU"/>
              </w:rPr>
              <w:t>50%</w:t>
            </w:r>
            <w:r w:rsidRPr="00DE40A1">
              <w:rPr>
                <w:spacing w:val="-1"/>
                <w:sz w:val="24"/>
                <w:lang w:val="ru-RU"/>
              </w:rPr>
              <w:t xml:space="preserve"> </w:t>
            </w:r>
            <w:r w:rsidRPr="00DE40A1">
              <w:rPr>
                <w:sz w:val="24"/>
                <w:lang w:val="ru-RU"/>
              </w:rPr>
              <w:t>до 80%;</w:t>
            </w:r>
          </w:p>
          <w:p w:rsidR="002238C5" w:rsidRPr="00DE40A1" w:rsidRDefault="002238C5" w:rsidP="00AC5699">
            <w:pPr>
              <w:pStyle w:val="TableParagraph"/>
              <w:ind w:left="105"/>
              <w:rPr>
                <w:sz w:val="24"/>
                <w:lang w:val="ru-RU"/>
              </w:rPr>
            </w:pPr>
            <w:r w:rsidRPr="00DE40A1">
              <w:rPr>
                <w:sz w:val="24"/>
                <w:lang w:val="ru-RU"/>
              </w:rPr>
              <w:t>-</w:t>
            </w:r>
            <w:r w:rsidRPr="00DE40A1">
              <w:rPr>
                <w:spacing w:val="-1"/>
                <w:sz w:val="24"/>
                <w:lang w:val="ru-RU"/>
              </w:rPr>
              <w:t xml:space="preserve"> </w:t>
            </w:r>
            <w:r w:rsidRPr="00DE40A1">
              <w:rPr>
                <w:sz w:val="24"/>
                <w:lang w:val="ru-RU"/>
              </w:rPr>
              <w:t>от</w:t>
            </w:r>
            <w:r w:rsidRPr="00DE40A1">
              <w:rPr>
                <w:spacing w:val="-1"/>
                <w:sz w:val="24"/>
                <w:lang w:val="ru-RU"/>
              </w:rPr>
              <w:t xml:space="preserve"> </w:t>
            </w:r>
            <w:r w:rsidRPr="00DE40A1">
              <w:rPr>
                <w:sz w:val="24"/>
                <w:lang w:val="ru-RU"/>
              </w:rPr>
              <w:t>80%</w:t>
            </w:r>
            <w:r w:rsidRPr="00DE40A1">
              <w:rPr>
                <w:spacing w:val="-1"/>
                <w:sz w:val="24"/>
                <w:lang w:val="ru-RU"/>
              </w:rPr>
              <w:t xml:space="preserve"> </w:t>
            </w:r>
            <w:r w:rsidRPr="00DE40A1">
              <w:rPr>
                <w:sz w:val="24"/>
                <w:lang w:val="ru-RU"/>
              </w:rPr>
              <w:t>до 100%;</w:t>
            </w:r>
          </w:p>
          <w:p w:rsidR="002238C5" w:rsidRPr="00DE40A1" w:rsidRDefault="002238C5" w:rsidP="00AC5699">
            <w:pPr>
              <w:pStyle w:val="TableParagraph"/>
              <w:spacing w:line="264" w:lineRule="exact"/>
              <w:ind w:left="105"/>
              <w:rPr>
                <w:sz w:val="24"/>
                <w:lang w:val="ru-RU"/>
              </w:rPr>
            </w:pPr>
            <w:r w:rsidRPr="00DE40A1">
              <w:rPr>
                <w:sz w:val="24"/>
                <w:lang w:val="ru-RU"/>
              </w:rPr>
              <w:t>-</w:t>
            </w:r>
            <w:r w:rsidRPr="00DE40A1">
              <w:rPr>
                <w:spacing w:val="-3"/>
                <w:sz w:val="24"/>
                <w:lang w:val="ru-RU"/>
              </w:rPr>
              <w:t xml:space="preserve"> </w:t>
            </w: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1"/>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3"/>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spacing w:before="3"/>
              <w:rPr>
                <w:b/>
                <w:sz w:val="37"/>
                <w:lang w:val="ru-RU"/>
              </w:rPr>
            </w:pPr>
          </w:p>
          <w:p w:rsidR="002238C5" w:rsidRDefault="002238C5" w:rsidP="00AC5699">
            <w:pPr>
              <w:pStyle w:val="TableParagraph"/>
              <w:ind w:left="1"/>
              <w:jc w:val="center"/>
              <w:rPr>
                <w:sz w:val="24"/>
              </w:rPr>
            </w:pPr>
            <w:r>
              <w:rPr>
                <w:sz w:val="24"/>
              </w:rPr>
              <w:t>0</w:t>
            </w:r>
          </w:p>
          <w:p w:rsidR="002238C5" w:rsidRDefault="002238C5" w:rsidP="00AC5699">
            <w:pPr>
              <w:pStyle w:val="TableParagraph"/>
              <w:spacing w:before="1"/>
              <w:ind w:left="1"/>
              <w:jc w:val="center"/>
              <w:rPr>
                <w:sz w:val="24"/>
              </w:rPr>
            </w:pPr>
            <w:r>
              <w:rPr>
                <w:sz w:val="24"/>
              </w:rPr>
              <w:t>1</w:t>
            </w:r>
          </w:p>
          <w:p w:rsidR="002238C5" w:rsidRDefault="002238C5" w:rsidP="00AC5699">
            <w:pPr>
              <w:pStyle w:val="TableParagraph"/>
              <w:ind w:left="468" w:right="465"/>
              <w:jc w:val="center"/>
              <w:rPr>
                <w:sz w:val="24"/>
              </w:rPr>
            </w:pPr>
            <w:r>
              <w:rPr>
                <w:sz w:val="24"/>
              </w:rPr>
              <w:t>1,5</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483"/>
        </w:trPr>
        <w:tc>
          <w:tcPr>
            <w:tcW w:w="800" w:type="dxa"/>
          </w:tcPr>
          <w:p w:rsidR="002238C5" w:rsidRDefault="002238C5" w:rsidP="00AC5699">
            <w:pPr>
              <w:pStyle w:val="TableParagraph"/>
              <w:spacing w:line="268" w:lineRule="exact"/>
              <w:ind w:right="149"/>
              <w:jc w:val="right"/>
              <w:rPr>
                <w:sz w:val="24"/>
              </w:rPr>
            </w:pPr>
            <w:r>
              <w:rPr>
                <w:sz w:val="24"/>
              </w:rPr>
              <w:t>3.10.</w:t>
            </w:r>
          </w:p>
        </w:tc>
        <w:tc>
          <w:tcPr>
            <w:tcW w:w="6366" w:type="dxa"/>
          </w:tcPr>
          <w:p w:rsidR="002238C5" w:rsidRPr="00DE40A1" w:rsidRDefault="002238C5" w:rsidP="00AC5699">
            <w:pPr>
              <w:pStyle w:val="TableParagraph"/>
              <w:ind w:left="105" w:right="101"/>
              <w:jc w:val="both"/>
              <w:rPr>
                <w:sz w:val="24"/>
                <w:lang w:val="ru-RU"/>
              </w:rPr>
            </w:pPr>
            <w:r w:rsidRPr="00DE40A1">
              <w:rPr>
                <w:sz w:val="24"/>
                <w:lang w:val="ru-RU"/>
              </w:rPr>
              <w:t>Доля</w:t>
            </w:r>
            <w:r w:rsidRPr="00DE40A1">
              <w:rPr>
                <w:spacing w:val="1"/>
                <w:sz w:val="24"/>
                <w:lang w:val="ru-RU"/>
              </w:rPr>
              <w:t xml:space="preserve"> </w:t>
            </w:r>
            <w:r w:rsidRPr="00DE40A1">
              <w:rPr>
                <w:sz w:val="24"/>
                <w:lang w:val="ru-RU"/>
              </w:rPr>
              <w:t>педагогических</w:t>
            </w:r>
            <w:r w:rsidRPr="00DE40A1">
              <w:rPr>
                <w:spacing w:val="1"/>
                <w:sz w:val="24"/>
                <w:lang w:val="ru-RU"/>
              </w:rPr>
              <w:t xml:space="preserve"> </w:t>
            </w:r>
            <w:r w:rsidRPr="00DE40A1">
              <w:rPr>
                <w:sz w:val="24"/>
                <w:lang w:val="ru-RU"/>
              </w:rPr>
              <w:t>работников,</w:t>
            </w:r>
            <w:r w:rsidRPr="00DE40A1">
              <w:rPr>
                <w:spacing w:val="1"/>
                <w:sz w:val="24"/>
                <w:lang w:val="ru-RU"/>
              </w:rPr>
              <w:t xml:space="preserve"> </w:t>
            </w:r>
            <w:r w:rsidRPr="00DE40A1">
              <w:rPr>
                <w:sz w:val="24"/>
                <w:lang w:val="ru-RU"/>
              </w:rPr>
              <w:t>использующих</w:t>
            </w:r>
            <w:r w:rsidRPr="00DE40A1">
              <w:rPr>
                <w:spacing w:val="1"/>
                <w:sz w:val="24"/>
                <w:lang w:val="ru-RU"/>
              </w:rPr>
              <w:t xml:space="preserve"> </w:t>
            </w:r>
            <w:r w:rsidRPr="00DE40A1">
              <w:rPr>
                <w:sz w:val="24"/>
                <w:lang w:val="ru-RU"/>
              </w:rPr>
              <w:t>верифицированный цифровой образовательный контент и</w:t>
            </w:r>
            <w:r w:rsidRPr="00DE40A1">
              <w:rPr>
                <w:spacing w:val="1"/>
                <w:sz w:val="24"/>
                <w:lang w:val="ru-RU"/>
              </w:rPr>
              <w:t xml:space="preserve"> </w:t>
            </w:r>
            <w:r w:rsidRPr="00DE40A1">
              <w:rPr>
                <w:sz w:val="24"/>
                <w:lang w:val="ru-RU"/>
              </w:rPr>
              <w:t>цифровые образовательные сервисы, в общей численности</w:t>
            </w:r>
            <w:r w:rsidRPr="00DE40A1">
              <w:rPr>
                <w:spacing w:val="1"/>
                <w:sz w:val="24"/>
                <w:lang w:val="ru-RU"/>
              </w:rPr>
              <w:t xml:space="preserve"> </w:t>
            </w:r>
            <w:r w:rsidRPr="00DE40A1">
              <w:rPr>
                <w:sz w:val="24"/>
                <w:lang w:val="ru-RU"/>
              </w:rPr>
              <w:t>педагогических</w:t>
            </w:r>
            <w:r w:rsidRPr="00DE40A1">
              <w:rPr>
                <w:spacing w:val="1"/>
                <w:sz w:val="24"/>
                <w:lang w:val="ru-RU"/>
              </w:rPr>
              <w:t xml:space="preserve"> </w:t>
            </w:r>
            <w:r w:rsidRPr="00DE40A1">
              <w:rPr>
                <w:sz w:val="24"/>
                <w:lang w:val="ru-RU"/>
              </w:rPr>
              <w:t>работников:</w:t>
            </w:r>
          </w:p>
          <w:p w:rsidR="002238C5" w:rsidRPr="00DE40A1" w:rsidRDefault="002238C5" w:rsidP="00AC5699">
            <w:pPr>
              <w:pStyle w:val="TableParagraph"/>
              <w:spacing w:before="3"/>
              <w:rPr>
                <w:b/>
                <w:sz w:val="23"/>
                <w:lang w:val="ru-RU"/>
              </w:rPr>
            </w:pPr>
          </w:p>
          <w:p w:rsidR="002238C5" w:rsidRPr="00DE40A1" w:rsidRDefault="002238C5" w:rsidP="00AC5699">
            <w:pPr>
              <w:pStyle w:val="TableParagraph"/>
              <w:ind w:left="105"/>
              <w:rPr>
                <w:sz w:val="24"/>
                <w:lang w:val="ru-RU"/>
              </w:rPr>
            </w:pPr>
            <w:r w:rsidRPr="00DE40A1">
              <w:rPr>
                <w:sz w:val="24"/>
                <w:lang w:val="ru-RU"/>
              </w:rPr>
              <w:t>-</w:t>
            </w:r>
            <w:r w:rsidRPr="00DE40A1">
              <w:rPr>
                <w:spacing w:val="-2"/>
                <w:sz w:val="24"/>
                <w:lang w:val="ru-RU"/>
              </w:rPr>
              <w:t xml:space="preserve"> </w:t>
            </w:r>
            <w:r w:rsidRPr="00DE40A1">
              <w:rPr>
                <w:sz w:val="24"/>
                <w:lang w:val="ru-RU"/>
              </w:rPr>
              <w:t>от 0 до 50%;</w:t>
            </w:r>
          </w:p>
          <w:p w:rsidR="002238C5" w:rsidRPr="00DE40A1" w:rsidRDefault="002238C5" w:rsidP="00AC5699">
            <w:pPr>
              <w:pStyle w:val="TableParagraph"/>
              <w:ind w:left="105"/>
              <w:rPr>
                <w:sz w:val="24"/>
                <w:lang w:val="ru-RU"/>
              </w:rPr>
            </w:pPr>
            <w:r w:rsidRPr="00DE40A1">
              <w:rPr>
                <w:sz w:val="24"/>
                <w:lang w:val="ru-RU"/>
              </w:rPr>
              <w:t>-</w:t>
            </w:r>
            <w:r w:rsidRPr="00DE40A1">
              <w:rPr>
                <w:spacing w:val="-1"/>
                <w:sz w:val="24"/>
                <w:lang w:val="ru-RU"/>
              </w:rPr>
              <w:t xml:space="preserve"> </w:t>
            </w:r>
            <w:r w:rsidRPr="00DE40A1">
              <w:rPr>
                <w:sz w:val="24"/>
                <w:lang w:val="ru-RU"/>
              </w:rPr>
              <w:t>от</w:t>
            </w:r>
            <w:r w:rsidRPr="00DE40A1">
              <w:rPr>
                <w:spacing w:val="-1"/>
                <w:sz w:val="24"/>
                <w:lang w:val="ru-RU"/>
              </w:rPr>
              <w:t xml:space="preserve"> </w:t>
            </w:r>
            <w:r w:rsidRPr="00DE40A1">
              <w:rPr>
                <w:sz w:val="24"/>
                <w:lang w:val="ru-RU"/>
              </w:rPr>
              <w:t>50%</w:t>
            </w:r>
            <w:r w:rsidRPr="00DE40A1">
              <w:rPr>
                <w:spacing w:val="-1"/>
                <w:sz w:val="24"/>
                <w:lang w:val="ru-RU"/>
              </w:rPr>
              <w:t xml:space="preserve"> </w:t>
            </w:r>
            <w:r w:rsidRPr="00DE40A1">
              <w:rPr>
                <w:sz w:val="24"/>
                <w:lang w:val="ru-RU"/>
              </w:rPr>
              <w:t>до 80%;</w:t>
            </w:r>
          </w:p>
          <w:p w:rsidR="002238C5" w:rsidRPr="00DE40A1" w:rsidRDefault="002238C5" w:rsidP="00AC5699">
            <w:pPr>
              <w:pStyle w:val="TableParagraph"/>
              <w:ind w:left="105"/>
              <w:rPr>
                <w:sz w:val="24"/>
                <w:lang w:val="ru-RU"/>
              </w:rPr>
            </w:pPr>
            <w:r w:rsidRPr="00DE40A1">
              <w:rPr>
                <w:sz w:val="24"/>
                <w:lang w:val="ru-RU"/>
              </w:rPr>
              <w:t>-</w:t>
            </w:r>
            <w:r w:rsidRPr="00DE40A1">
              <w:rPr>
                <w:spacing w:val="-1"/>
                <w:sz w:val="24"/>
                <w:lang w:val="ru-RU"/>
              </w:rPr>
              <w:t xml:space="preserve"> </w:t>
            </w:r>
            <w:r w:rsidRPr="00DE40A1">
              <w:rPr>
                <w:sz w:val="24"/>
                <w:lang w:val="ru-RU"/>
              </w:rPr>
              <w:t>от</w:t>
            </w:r>
            <w:r w:rsidRPr="00DE40A1">
              <w:rPr>
                <w:spacing w:val="-1"/>
                <w:sz w:val="24"/>
                <w:lang w:val="ru-RU"/>
              </w:rPr>
              <w:t xml:space="preserve"> </w:t>
            </w:r>
            <w:r w:rsidRPr="00DE40A1">
              <w:rPr>
                <w:sz w:val="24"/>
                <w:lang w:val="ru-RU"/>
              </w:rPr>
              <w:t>80%</w:t>
            </w:r>
            <w:r w:rsidRPr="00DE40A1">
              <w:rPr>
                <w:spacing w:val="-1"/>
                <w:sz w:val="24"/>
                <w:lang w:val="ru-RU"/>
              </w:rPr>
              <w:t xml:space="preserve"> </w:t>
            </w:r>
            <w:r w:rsidRPr="00DE40A1">
              <w:rPr>
                <w:sz w:val="24"/>
                <w:lang w:val="ru-RU"/>
              </w:rPr>
              <w:t>до 100%;</w:t>
            </w:r>
          </w:p>
          <w:p w:rsidR="002238C5" w:rsidRPr="00DE40A1" w:rsidRDefault="002238C5" w:rsidP="00AC5699">
            <w:pPr>
              <w:pStyle w:val="TableParagraph"/>
              <w:spacing w:line="264" w:lineRule="exact"/>
              <w:ind w:left="105"/>
              <w:rPr>
                <w:sz w:val="24"/>
                <w:lang w:val="ru-RU"/>
              </w:rPr>
            </w:pPr>
            <w:r w:rsidRPr="00DE40A1">
              <w:rPr>
                <w:sz w:val="24"/>
                <w:lang w:val="ru-RU"/>
              </w:rPr>
              <w:t>-</w:t>
            </w:r>
            <w:r w:rsidRPr="00DE40A1">
              <w:rPr>
                <w:spacing w:val="-3"/>
                <w:sz w:val="24"/>
                <w:lang w:val="ru-RU"/>
              </w:rPr>
              <w:t xml:space="preserve"> </w:t>
            </w: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1"/>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3"/>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76"/>
              <w:ind w:left="1"/>
              <w:jc w:val="center"/>
              <w:rPr>
                <w:sz w:val="24"/>
              </w:rPr>
            </w:pPr>
            <w:r>
              <w:rPr>
                <w:sz w:val="24"/>
              </w:rPr>
              <w:t>0</w:t>
            </w: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760"/>
        </w:trPr>
        <w:tc>
          <w:tcPr>
            <w:tcW w:w="800" w:type="dxa"/>
          </w:tcPr>
          <w:p w:rsidR="002238C5" w:rsidRDefault="002238C5" w:rsidP="00AC5699">
            <w:pPr>
              <w:pStyle w:val="TableParagraph"/>
              <w:spacing w:line="268" w:lineRule="exact"/>
              <w:ind w:right="149"/>
              <w:jc w:val="right"/>
              <w:rPr>
                <w:sz w:val="24"/>
              </w:rPr>
            </w:pPr>
            <w:r>
              <w:rPr>
                <w:sz w:val="24"/>
              </w:rPr>
              <w:t>3.11.</w:t>
            </w:r>
          </w:p>
        </w:tc>
        <w:tc>
          <w:tcPr>
            <w:tcW w:w="6366" w:type="dxa"/>
          </w:tcPr>
          <w:p w:rsidR="002238C5" w:rsidRPr="00DE40A1" w:rsidRDefault="002238C5" w:rsidP="00AC5699">
            <w:pPr>
              <w:pStyle w:val="TableParagraph"/>
              <w:tabs>
                <w:tab w:val="left" w:pos="1561"/>
                <w:tab w:val="left" w:pos="2330"/>
                <w:tab w:val="left" w:pos="5095"/>
              </w:tabs>
              <w:ind w:left="105" w:right="97"/>
              <w:jc w:val="both"/>
              <w:rPr>
                <w:sz w:val="24"/>
                <w:lang w:val="ru-RU"/>
              </w:rPr>
            </w:pPr>
            <w:r w:rsidRPr="00DE40A1">
              <w:rPr>
                <w:sz w:val="24"/>
                <w:lang w:val="ru-RU"/>
              </w:rPr>
              <w:t>Доля</w:t>
            </w:r>
            <w:r w:rsidRPr="00DE40A1">
              <w:rPr>
                <w:spacing w:val="1"/>
                <w:sz w:val="24"/>
                <w:lang w:val="ru-RU"/>
              </w:rPr>
              <w:t xml:space="preserve"> </w:t>
            </w:r>
            <w:r w:rsidRPr="00DE40A1">
              <w:rPr>
                <w:sz w:val="24"/>
                <w:lang w:val="ru-RU"/>
              </w:rPr>
              <w:t>обучающихся,</w:t>
            </w:r>
            <w:r w:rsidRPr="00DE40A1">
              <w:rPr>
                <w:spacing w:val="1"/>
                <w:sz w:val="24"/>
                <w:lang w:val="ru-RU"/>
              </w:rPr>
              <w:t xml:space="preserve"> </w:t>
            </w:r>
            <w:r w:rsidRPr="00DE40A1">
              <w:rPr>
                <w:sz w:val="24"/>
                <w:lang w:val="ru-RU"/>
              </w:rPr>
              <w:t>имеющих</w:t>
            </w:r>
            <w:r w:rsidRPr="00DE40A1">
              <w:rPr>
                <w:spacing w:val="1"/>
                <w:sz w:val="24"/>
                <w:lang w:val="ru-RU"/>
              </w:rPr>
              <w:t xml:space="preserve"> </w:t>
            </w:r>
            <w:r w:rsidRPr="00DE40A1">
              <w:rPr>
                <w:sz w:val="24"/>
                <w:lang w:val="ru-RU"/>
              </w:rPr>
              <w:t>возможность</w:t>
            </w:r>
            <w:r w:rsidRPr="00DE40A1">
              <w:rPr>
                <w:spacing w:val="1"/>
                <w:sz w:val="24"/>
                <w:lang w:val="ru-RU"/>
              </w:rPr>
              <w:t xml:space="preserve"> </w:t>
            </w:r>
            <w:r w:rsidRPr="00DE40A1">
              <w:rPr>
                <w:sz w:val="24"/>
                <w:lang w:val="ru-RU"/>
              </w:rPr>
              <w:t>бесплатного</w:t>
            </w:r>
            <w:r w:rsidRPr="00DE40A1">
              <w:rPr>
                <w:spacing w:val="1"/>
                <w:sz w:val="24"/>
                <w:lang w:val="ru-RU"/>
              </w:rPr>
              <w:t xml:space="preserve"> </w:t>
            </w:r>
            <w:r w:rsidRPr="00DE40A1">
              <w:rPr>
                <w:sz w:val="24"/>
                <w:lang w:val="ru-RU"/>
              </w:rPr>
              <w:t>доступа</w:t>
            </w:r>
            <w:r w:rsidRPr="00DE40A1">
              <w:rPr>
                <w:sz w:val="24"/>
                <w:lang w:val="ru-RU"/>
              </w:rPr>
              <w:tab/>
              <w:t>к</w:t>
            </w:r>
            <w:r w:rsidRPr="00DE40A1">
              <w:rPr>
                <w:sz w:val="24"/>
                <w:lang w:val="ru-RU"/>
              </w:rPr>
              <w:tab/>
              <w:t>верифицированному</w:t>
            </w:r>
            <w:r w:rsidRPr="00DE40A1">
              <w:rPr>
                <w:sz w:val="24"/>
                <w:lang w:val="ru-RU"/>
              </w:rPr>
              <w:tab/>
            </w:r>
            <w:r w:rsidRPr="00DE40A1">
              <w:rPr>
                <w:spacing w:val="-1"/>
                <w:sz w:val="24"/>
                <w:lang w:val="ru-RU"/>
              </w:rPr>
              <w:t>цифровому</w:t>
            </w:r>
            <w:r w:rsidRPr="00DE40A1">
              <w:rPr>
                <w:spacing w:val="-58"/>
                <w:sz w:val="24"/>
                <w:lang w:val="ru-RU"/>
              </w:rPr>
              <w:t xml:space="preserve"> </w:t>
            </w:r>
            <w:r w:rsidRPr="00DE40A1">
              <w:rPr>
                <w:sz w:val="24"/>
                <w:lang w:val="ru-RU"/>
              </w:rPr>
              <w:t>образовательному</w:t>
            </w:r>
            <w:r w:rsidRPr="00DE40A1">
              <w:rPr>
                <w:spacing w:val="1"/>
                <w:sz w:val="24"/>
                <w:lang w:val="ru-RU"/>
              </w:rPr>
              <w:t xml:space="preserve"> </w:t>
            </w:r>
            <w:r w:rsidRPr="00DE40A1">
              <w:rPr>
                <w:sz w:val="24"/>
                <w:lang w:val="ru-RU"/>
              </w:rPr>
              <w:t>контенту</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сервисам</w:t>
            </w:r>
            <w:r w:rsidRPr="00DE40A1">
              <w:rPr>
                <w:spacing w:val="1"/>
                <w:sz w:val="24"/>
                <w:lang w:val="ru-RU"/>
              </w:rPr>
              <w:t xml:space="preserve"> </w:t>
            </w:r>
            <w:r w:rsidRPr="00DE40A1">
              <w:rPr>
                <w:sz w:val="24"/>
                <w:lang w:val="ru-RU"/>
              </w:rPr>
              <w:t>для</w:t>
            </w:r>
            <w:r w:rsidRPr="00DE40A1">
              <w:rPr>
                <w:spacing w:val="1"/>
                <w:sz w:val="24"/>
                <w:lang w:val="ru-RU"/>
              </w:rPr>
              <w:t xml:space="preserve"> </w:t>
            </w:r>
            <w:r w:rsidRPr="00DE40A1">
              <w:rPr>
                <w:sz w:val="24"/>
                <w:lang w:val="ru-RU"/>
              </w:rPr>
              <w:t>самостоятельной</w:t>
            </w:r>
            <w:r w:rsidRPr="00DE40A1">
              <w:rPr>
                <w:spacing w:val="1"/>
                <w:sz w:val="24"/>
                <w:lang w:val="ru-RU"/>
              </w:rPr>
              <w:t xml:space="preserve"> </w:t>
            </w:r>
            <w:r w:rsidRPr="00DE40A1">
              <w:rPr>
                <w:sz w:val="24"/>
                <w:lang w:val="ru-RU"/>
              </w:rPr>
              <w:t>подготовки,</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общей</w:t>
            </w:r>
            <w:r w:rsidRPr="00DE40A1">
              <w:rPr>
                <w:spacing w:val="1"/>
                <w:sz w:val="24"/>
                <w:lang w:val="ru-RU"/>
              </w:rPr>
              <w:t xml:space="preserve"> </w:t>
            </w:r>
            <w:r w:rsidRPr="00DE40A1">
              <w:rPr>
                <w:sz w:val="24"/>
                <w:lang w:val="ru-RU"/>
              </w:rPr>
              <w:t>численности</w:t>
            </w:r>
            <w:r w:rsidRPr="00DE40A1">
              <w:rPr>
                <w:spacing w:val="1"/>
                <w:sz w:val="24"/>
                <w:lang w:val="ru-RU"/>
              </w:rPr>
              <w:t xml:space="preserve"> </w:t>
            </w:r>
            <w:r w:rsidRPr="00DE40A1">
              <w:rPr>
                <w:sz w:val="24"/>
                <w:lang w:val="ru-RU"/>
              </w:rPr>
              <w:t>обучающихся:</w:t>
            </w:r>
          </w:p>
          <w:p w:rsidR="002238C5" w:rsidRPr="00DE40A1" w:rsidRDefault="002238C5" w:rsidP="00AC5699">
            <w:pPr>
              <w:pStyle w:val="TableParagraph"/>
              <w:spacing w:before="3"/>
              <w:rPr>
                <w:b/>
                <w:sz w:val="23"/>
                <w:lang w:val="ru-RU"/>
              </w:rPr>
            </w:pPr>
          </w:p>
          <w:p w:rsidR="002238C5" w:rsidRPr="00DE40A1" w:rsidRDefault="002238C5" w:rsidP="00AC5699">
            <w:pPr>
              <w:pStyle w:val="TableParagraph"/>
              <w:spacing w:before="1"/>
              <w:ind w:left="105"/>
              <w:rPr>
                <w:sz w:val="24"/>
                <w:lang w:val="ru-RU"/>
              </w:rPr>
            </w:pPr>
            <w:r w:rsidRPr="00DE40A1">
              <w:rPr>
                <w:sz w:val="24"/>
                <w:lang w:val="ru-RU"/>
              </w:rPr>
              <w:t>-</w:t>
            </w:r>
            <w:r w:rsidRPr="00DE40A1">
              <w:rPr>
                <w:spacing w:val="-2"/>
                <w:sz w:val="24"/>
                <w:lang w:val="ru-RU"/>
              </w:rPr>
              <w:t xml:space="preserve"> </w:t>
            </w:r>
            <w:r w:rsidRPr="00DE40A1">
              <w:rPr>
                <w:sz w:val="24"/>
                <w:lang w:val="ru-RU"/>
              </w:rPr>
              <w:t>от 0 до 50%;</w:t>
            </w:r>
          </w:p>
          <w:p w:rsidR="002238C5" w:rsidRPr="00DE40A1" w:rsidRDefault="002238C5" w:rsidP="00AC5699">
            <w:pPr>
              <w:pStyle w:val="TableParagraph"/>
              <w:ind w:left="105"/>
              <w:rPr>
                <w:sz w:val="24"/>
                <w:lang w:val="ru-RU"/>
              </w:rPr>
            </w:pPr>
            <w:r w:rsidRPr="00DE40A1">
              <w:rPr>
                <w:sz w:val="24"/>
                <w:lang w:val="ru-RU"/>
              </w:rPr>
              <w:t>-</w:t>
            </w:r>
            <w:r w:rsidRPr="00DE40A1">
              <w:rPr>
                <w:spacing w:val="-1"/>
                <w:sz w:val="24"/>
                <w:lang w:val="ru-RU"/>
              </w:rPr>
              <w:t xml:space="preserve"> </w:t>
            </w:r>
            <w:r w:rsidRPr="00DE40A1">
              <w:rPr>
                <w:sz w:val="24"/>
                <w:lang w:val="ru-RU"/>
              </w:rPr>
              <w:t>от</w:t>
            </w:r>
            <w:r w:rsidRPr="00DE40A1">
              <w:rPr>
                <w:spacing w:val="-1"/>
                <w:sz w:val="24"/>
                <w:lang w:val="ru-RU"/>
              </w:rPr>
              <w:t xml:space="preserve"> </w:t>
            </w:r>
            <w:r w:rsidRPr="00DE40A1">
              <w:rPr>
                <w:sz w:val="24"/>
                <w:lang w:val="ru-RU"/>
              </w:rPr>
              <w:t>50%</w:t>
            </w:r>
            <w:r w:rsidRPr="00DE40A1">
              <w:rPr>
                <w:spacing w:val="-1"/>
                <w:sz w:val="24"/>
                <w:lang w:val="ru-RU"/>
              </w:rPr>
              <w:t xml:space="preserve"> </w:t>
            </w:r>
            <w:r w:rsidRPr="00DE40A1">
              <w:rPr>
                <w:sz w:val="24"/>
                <w:lang w:val="ru-RU"/>
              </w:rPr>
              <w:t>до 80%;</w:t>
            </w:r>
          </w:p>
          <w:p w:rsidR="002238C5" w:rsidRPr="00DE40A1" w:rsidRDefault="002238C5" w:rsidP="00AC5699">
            <w:pPr>
              <w:pStyle w:val="TableParagraph"/>
              <w:ind w:left="105"/>
              <w:rPr>
                <w:sz w:val="24"/>
                <w:lang w:val="ru-RU"/>
              </w:rPr>
            </w:pPr>
            <w:r w:rsidRPr="00DE40A1">
              <w:rPr>
                <w:sz w:val="24"/>
                <w:lang w:val="ru-RU"/>
              </w:rPr>
              <w:t>-</w:t>
            </w:r>
            <w:r w:rsidRPr="00DE40A1">
              <w:rPr>
                <w:spacing w:val="-1"/>
                <w:sz w:val="24"/>
                <w:lang w:val="ru-RU"/>
              </w:rPr>
              <w:t xml:space="preserve"> </w:t>
            </w:r>
            <w:r w:rsidRPr="00DE40A1">
              <w:rPr>
                <w:sz w:val="24"/>
                <w:lang w:val="ru-RU"/>
              </w:rPr>
              <w:t>от</w:t>
            </w:r>
            <w:r w:rsidRPr="00DE40A1">
              <w:rPr>
                <w:spacing w:val="-1"/>
                <w:sz w:val="24"/>
                <w:lang w:val="ru-RU"/>
              </w:rPr>
              <w:t xml:space="preserve"> </w:t>
            </w:r>
            <w:r w:rsidRPr="00DE40A1">
              <w:rPr>
                <w:sz w:val="24"/>
                <w:lang w:val="ru-RU"/>
              </w:rPr>
              <w:t>80%</w:t>
            </w:r>
            <w:r w:rsidRPr="00DE40A1">
              <w:rPr>
                <w:spacing w:val="-1"/>
                <w:sz w:val="24"/>
                <w:lang w:val="ru-RU"/>
              </w:rPr>
              <w:t xml:space="preserve"> </w:t>
            </w:r>
            <w:r w:rsidRPr="00DE40A1">
              <w:rPr>
                <w:sz w:val="24"/>
                <w:lang w:val="ru-RU"/>
              </w:rPr>
              <w:t>до 100%;</w:t>
            </w:r>
          </w:p>
          <w:p w:rsidR="002238C5" w:rsidRPr="00DE40A1" w:rsidRDefault="002238C5" w:rsidP="00AC5699">
            <w:pPr>
              <w:pStyle w:val="TableParagraph"/>
              <w:spacing w:line="264" w:lineRule="exact"/>
              <w:ind w:left="105"/>
              <w:rPr>
                <w:sz w:val="24"/>
                <w:lang w:val="ru-RU"/>
              </w:rPr>
            </w:pPr>
            <w:r w:rsidRPr="00DE40A1">
              <w:rPr>
                <w:sz w:val="24"/>
                <w:lang w:val="ru-RU"/>
              </w:rPr>
              <w:t>-</w:t>
            </w:r>
            <w:r w:rsidRPr="00DE40A1">
              <w:rPr>
                <w:spacing w:val="-3"/>
                <w:sz w:val="24"/>
                <w:lang w:val="ru-RU"/>
              </w:rPr>
              <w:t xml:space="preserve"> </w:t>
            </w: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1"/>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3"/>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76"/>
              <w:ind w:left="1"/>
              <w:jc w:val="center"/>
              <w:rPr>
                <w:sz w:val="24"/>
              </w:rPr>
            </w:pPr>
            <w:r>
              <w:rPr>
                <w:sz w:val="24"/>
              </w:rPr>
              <w:t>0</w:t>
            </w: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ind w:left="1"/>
              <w:jc w:val="center"/>
              <w:rPr>
                <w:sz w:val="24"/>
              </w:rPr>
            </w:pPr>
            <w:r>
              <w:rPr>
                <w:sz w:val="24"/>
              </w:rPr>
              <w:t>1</w:t>
            </w:r>
          </w:p>
          <w:p w:rsidR="002238C5" w:rsidRDefault="002238C5" w:rsidP="00AC5699">
            <w:pPr>
              <w:pStyle w:val="TableParagraph"/>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827"/>
        </w:trPr>
        <w:tc>
          <w:tcPr>
            <w:tcW w:w="800" w:type="dxa"/>
          </w:tcPr>
          <w:p w:rsidR="002238C5" w:rsidRDefault="002238C5" w:rsidP="00AC5699">
            <w:pPr>
              <w:pStyle w:val="TableParagraph"/>
              <w:spacing w:line="268" w:lineRule="exact"/>
              <w:ind w:right="149"/>
              <w:jc w:val="right"/>
              <w:rPr>
                <w:sz w:val="24"/>
              </w:rPr>
            </w:pPr>
            <w:r>
              <w:rPr>
                <w:sz w:val="24"/>
              </w:rPr>
              <w:t>3.12.</w:t>
            </w:r>
          </w:p>
        </w:tc>
        <w:tc>
          <w:tcPr>
            <w:tcW w:w="6366" w:type="dxa"/>
          </w:tcPr>
          <w:p w:rsidR="002238C5" w:rsidRPr="00DE40A1" w:rsidRDefault="002238C5" w:rsidP="00AC5699">
            <w:pPr>
              <w:pStyle w:val="TableParagraph"/>
              <w:tabs>
                <w:tab w:val="left" w:pos="843"/>
                <w:tab w:val="left" w:pos="1884"/>
                <w:tab w:val="left" w:pos="2079"/>
                <w:tab w:val="left" w:pos="2222"/>
                <w:tab w:val="left" w:pos="2801"/>
                <w:tab w:val="left" w:pos="3741"/>
                <w:tab w:val="left" w:pos="4619"/>
                <w:tab w:val="left" w:pos="5077"/>
                <w:tab w:val="left" w:pos="5197"/>
              </w:tabs>
              <w:ind w:left="105" w:right="101"/>
              <w:rPr>
                <w:sz w:val="24"/>
                <w:lang w:val="ru-RU"/>
              </w:rPr>
            </w:pPr>
            <w:r w:rsidRPr="00DE40A1">
              <w:rPr>
                <w:sz w:val="24"/>
                <w:lang w:val="ru-RU"/>
              </w:rPr>
              <w:t>Доля</w:t>
            </w:r>
            <w:r w:rsidRPr="00DE40A1">
              <w:rPr>
                <w:sz w:val="24"/>
                <w:lang w:val="ru-RU"/>
              </w:rPr>
              <w:tab/>
              <w:t>заданий</w:t>
            </w:r>
            <w:r w:rsidRPr="00DE40A1">
              <w:rPr>
                <w:sz w:val="24"/>
                <w:lang w:val="ru-RU"/>
              </w:rPr>
              <w:tab/>
              <w:t>в</w:t>
            </w:r>
            <w:r w:rsidRPr="00DE40A1">
              <w:rPr>
                <w:sz w:val="24"/>
                <w:lang w:val="ru-RU"/>
              </w:rPr>
              <w:tab/>
            </w:r>
            <w:r w:rsidRPr="00DE40A1">
              <w:rPr>
                <w:sz w:val="24"/>
                <w:lang w:val="ru-RU"/>
              </w:rPr>
              <w:tab/>
              <w:t>электронной</w:t>
            </w:r>
            <w:r w:rsidRPr="00DE40A1">
              <w:rPr>
                <w:sz w:val="24"/>
                <w:lang w:val="ru-RU"/>
              </w:rPr>
              <w:tab/>
              <w:t>форме</w:t>
            </w:r>
            <w:r w:rsidRPr="00DE40A1">
              <w:rPr>
                <w:sz w:val="24"/>
                <w:lang w:val="ru-RU"/>
              </w:rPr>
              <w:tab/>
              <w:t>для</w:t>
            </w:r>
            <w:r w:rsidRPr="00DE40A1">
              <w:rPr>
                <w:sz w:val="24"/>
                <w:lang w:val="ru-RU"/>
              </w:rPr>
              <w:tab/>
            </w:r>
            <w:r w:rsidRPr="00DE40A1">
              <w:rPr>
                <w:sz w:val="24"/>
                <w:lang w:val="ru-RU"/>
              </w:rPr>
              <w:tab/>
            </w:r>
            <w:r w:rsidRPr="00DE40A1">
              <w:rPr>
                <w:spacing w:val="-1"/>
                <w:sz w:val="24"/>
                <w:lang w:val="ru-RU"/>
              </w:rPr>
              <w:t>учащихся,</w:t>
            </w:r>
            <w:r w:rsidRPr="00DE40A1">
              <w:rPr>
                <w:spacing w:val="-57"/>
                <w:sz w:val="24"/>
                <w:lang w:val="ru-RU"/>
              </w:rPr>
              <w:t xml:space="preserve"> </w:t>
            </w:r>
            <w:r w:rsidRPr="00DE40A1">
              <w:rPr>
                <w:sz w:val="24"/>
                <w:lang w:val="ru-RU"/>
              </w:rPr>
              <w:t>проверяемых</w:t>
            </w:r>
            <w:r w:rsidRPr="00DE40A1">
              <w:rPr>
                <w:sz w:val="24"/>
                <w:lang w:val="ru-RU"/>
              </w:rPr>
              <w:tab/>
            </w:r>
            <w:r w:rsidRPr="00DE40A1">
              <w:rPr>
                <w:sz w:val="24"/>
                <w:lang w:val="ru-RU"/>
              </w:rPr>
              <w:tab/>
              <w:t>с</w:t>
            </w:r>
            <w:r w:rsidRPr="00DE40A1">
              <w:rPr>
                <w:sz w:val="24"/>
                <w:lang w:val="ru-RU"/>
              </w:rPr>
              <w:tab/>
            </w:r>
            <w:r w:rsidRPr="00DE40A1">
              <w:rPr>
                <w:sz w:val="24"/>
                <w:lang w:val="ru-RU"/>
              </w:rPr>
              <w:tab/>
              <w:t>использованием</w:t>
            </w:r>
            <w:r w:rsidRPr="00DE40A1">
              <w:rPr>
                <w:sz w:val="24"/>
                <w:lang w:val="ru-RU"/>
              </w:rPr>
              <w:tab/>
            </w:r>
            <w:r w:rsidRPr="00DE40A1">
              <w:rPr>
                <w:sz w:val="24"/>
                <w:lang w:val="ru-RU"/>
              </w:rPr>
              <w:tab/>
            </w:r>
            <w:r w:rsidRPr="00DE40A1">
              <w:rPr>
                <w:spacing w:val="-1"/>
                <w:sz w:val="24"/>
                <w:lang w:val="ru-RU"/>
              </w:rPr>
              <w:t>технологий</w:t>
            </w:r>
          </w:p>
        </w:tc>
        <w:tc>
          <w:tcPr>
            <w:tcW w:w="1525" w:type="dxa"/>
          </w:tcPr>
          <w:p w:rsidR="002238C5" w:rsidRPr="00DE40A1" w:rsidRDefault="002238C5" w:rsidP="00AC5699">
            <w:pPr>
              <w:pStyle w:val="TableParagraph"/>
              <w:rPr>
                <w:sz w:val="24"/>
                <w:lang w:val="ru-RU"/>
              </w:rPr>
            </w:pP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bl>
    <w:p w:rsidR="002238C5" w:rsidRDefault="002238C5" w:rsidP="002238C5">
      <w:pP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1934"/>
        </w:trPr>
        <w:tc>
          <w:tcPr>
            <w:tcW w:w="800" w:type="dxa"/>
          </w:tcPr>
          <w:p w:rsidR="002238C5" w:rsidRDefault="002238C5" w:rsidP="00AC5699">
            <w:pPr>
              <w:pStyle w:val="TableParagraph"/>
              <w:rPr>
                <w:sz w:val="24"/>
              </w:rPr>
            </w:pPr>
          </w:p>
        </w:tc>
        <w:tc>
          <w:tcPr>
            <w:tcW w:w="6366" w:type="dxa"/>
          </w:tcPr>
          <w:p w:rsidR="002238C5" w:rsidRPr="00DE40A1" w:rsidRDefault="002238C5" w:rsidP="00AC5699">
            <w:pPr>
              <w:pStyle w:val="TableParagraph"/>
              <w:tabs>
                <w:tab w:val="left" w:pos="2462"/>
                <w:tab w:val="left" w:pos="3711"/>
                <w:tab w:val="left" w:pos="4059"/>
                <w:tab w:val="left" w:pos="4951"/>
              </w:tabs>
              <w:ind w:left="105" w:right="103"/>
              <w:rPr>
                <w:sz w:val="24"/>
                <w:lang w:val="ru-RU"/>
              </w:rPr>
            </w:pPr>
            <w:r w:rsidRPr="00DE40A1">
              <w:rPr>
                <w:sz w:val="24"/>
                <w:lang w:val="ru-RU"/>
              </w:rPr>
              <w:t>автоматизированной</w:t>
            </w:r>
            <w:r w:rsidRPr="00DE40A1">
              <w:rPr>
                <w:sz w:val="24"/>
                <w:lang w:val="ru-RU"/>
              </w:rPr>
              <w:tab/>
              <w:t>проверки,</w:t>
            </w:r>
            <w:r w:rsidRPr="00DE40A1">
              <w:rPr>
                <w:sz w:val="24"/>
                <w:lang w:val="ru-RU"/>
              </w:rPr>
              <w:tab/>
              <w:t>в</w:t>
            </w:r>
            <w:r w:rsidRPr="00DE40A1">
              <w:rPr>
                <w:sz w:val="24"/>
                <w:lang w:val="ru-RU"/>
              </w:rPr>
              <w:tab/>
              <w:t>общей</w:t>
            </w:r>
            <w:r w:rsidRPr="00DE40A1">
              <w:rPr>
                <w:sz w:val="24"/>
                <w:lang w:val="ru-RU"/>
              </w:rPr>
              <w:tab/>
            </w:r>
            <w:r w:rsidRPr="00DE40A1">
              <w:rPr>
                <w:spacing w:val="-1"/>
                <w:sz w:val="24"/>
                <w:lang w:val="ru-RU"/>
              </w:rPr>
              <w:t>численности</w:t>
            </w:r>
            <w:r w:rsidRPr="00DE40A1">
              <w:rPr>
                <w:spacing w:val="-57"/>
                <w:sz w:val="24"/>
                <w:lang w:val="ru-RU"/>
              </w:rPr>
              <w:t xml:space="preserve"> </w:t>
            </w:r>
            <w:r w:rsidRPr="00DE40A1">
              <w:rPr>
                <w:sz w:val="24"/>
                <w:lang w:val="ru-RU"/>
              </w:rPr>
              <w:t>выданных</w:t>
            </w:r>
            <w:r w:rsidRPr="00DE40A1">
              <w:rPr>
                <w:spacing w:val="-2"/>
                <w:sz w:val="24"/>
                <w:lang w:val="ru-RU"/>
              </w:rPr>
              <w:t xml:space="preserve"> </w:t>
            </w:r>
            <w:r w:rsidRPr="00DE40A1">
              <w:rPr>
                <w:sz w:val="24"/>
                <w:lang w:val="ru-RU"/>
              </w:rPr>
              <w:t>заданий:</w:t>
            </w:r>
          </w:p>
          <w:p w:rsidR="002238C5" w:rsidRPr="00DE40A1" w:rsidRDefault="002238C5" w:rsidP="00AC5699">
            <w:pPr>
              <w:pStyle w:val="TableParagraph"/>
              <w:spacing w:before="6"/>
              <w:rPr>
                <w:b/>
                <w:sz w:val="23"/>
                <w:lang w:val="ru-RU"/>
              </w:rPr>
            </w:pPr>
          </w:p>
          <w:p w:rsidR="002238C5" w:rsidRPr="00DE40A1" w:rsidRDefault="002238C5" w:rsidP="00AC5699">
            <w:pPr>
              <w:pStyle w:val="TableParagraph"/>
              <w:ind w:left="105"/>
              <w:rPr>
                <w:sz w:val="24"/>
                <w:lang w:val="ru-RU"/>
              </w:rPr>
            </w:pPr>
            <w:r w:rsidRPr="00DE40A1">
              <w:rPr>
                <w:sz w:val="24"/>
                <w:lang w:val="ru-RU"/>
              </w:rPr>
              <w:t>-</w:t>
            </w:r>
            <w:r w:rsidRPr="00DE40A1">
              <w:rPr>
                <w:spacing w:val="-2"/>
                <w:sz w:val="24"/>
                <w:lang w:val="ru-RU"/>
              </w:rPr>
              <w:t xml:space="preserve"> </w:t>
            </w:r>
            <w:r w:rsidRPr="00DE40A1">
              <w:rPr>
                <w:sz w:val="24"/>
                <w:lang w:val="ru-RU"/>
              </w:rPr>
              <w:t>от 0 до 30%;</w:t>
            </w:r>
          </w:p>
          <w:p w:rsidR="002238C5" w:rsidRPr="00DE40A1" w:rsidRDefault="002238C5" w:rsidP="00AC5699">
            <w:pPr>
              <w:pStyle w:val="TableParagraph"/>
              <w:ind w:left="105"/>
              <w:rPr>
                <w:sz w:val="24"/>
                <w:lang w:val="ru-RU"/>
              </w:rPr>
            </w:pPr>
            <w:r w:rsidRPr="00DE40A1">
              <w:rPr>
                <w:sz w:val="24"/>
                <w:lang w:val="ru-RU"/>
              </w:rPr>
              <w:t>-</w:t>
            </w:r>
            <w:r w:rsidRPr="00DE40A1">
              <w:rPr>
                <w:spacing w:val="-1"/>
                <w:sz w:val="24"/>
                <w:lang w:val="ru-RU"/>
              </w:rPr>
              <w:t xml:space="preserve"> </w:t>
            </w:r>
            <w:r w:rsidRPr="00DE40A1">
              <w:rPr>
                <w:sz w:val="24"/>
                <w:lang w:val="ru-RU"/>
              </w:rPr>
              <w:t>от</w:t>
            </w:r>
            <w:r w:rsidRPr="00DE40A1">
              <w:rPr>
                <w:spacing w:val="-1"/>
                <w:sz w:val="24"/>
                <w:lang w:val="ru-RU"/>
              </w:rPr>
              <w:t xml:space="preserve"> </w:t>
            </w:r>
            <w:r w:rsidRPr="00DE40A1">
              <w:rPr>
                <w:sz w:val="24"/>
                <w:lang w:val="ru-RU"/>
              </w:rPr>
              <w:t>30%</w:t>
            </w:r>
            <w:r w:rsidRPr="00DE40A1">
              <w:rPr>
                <w:spacing w:val="-1"/>
                <w:sz w:val="24"/>
                <w:lang w:val="ru-RU"/>
              </w:rPr>
              <w:t xml:space="preserve"> </w:t>
            </w:r>
            <w:r w:rsidRPr="00DE40A1">
              <w:rPr>
                <w:sz w:val="24"/>
                <w:lang w:val="ru-RU"/>
              </w:rPr>
              <w:t>до 70%;</w:t>
            </w:r>
          </w:p>
          <w:p w:rsidR="002238C5" w:rsidRPr="00DE40A1" w:rsidRDefault="002238C5" w:rsidP="00AC5699">
            <w:pPr>
              <w:pStyle w:val="TableParagraph"/>
              <w:ind w:left="105"/>
              <w:rPr>
                <w:sz w:val="24"/>
                <w:lang w:val="ru-RU"/>
              </w:rPr>
            </w:pPr>
            <w:r w:rsidRPr="00DE40A1">
              <w:rPr>
                <w:sz w:val="24"/>
                <w:lang w:val="ru-RU"/>
              </w:rPr>
              <w:t>-</w:t>
            </w:r>
            <w:r w:rsidRPr="00DE40A1">
              <w:rPr>
                <w:spacing w:val="-1"/>
                <w:sz w:val="24"/>
                <w:lang w:val="ru-RU"/>
              </w:rPr>
              <w:t xml:space="preserve"> </w:t>
            </w:r>
            <w:r w:rsidRPr="00DE40A1">
              <w:rPr>
                <w:sz w:val="24"/>
                <w:lang w:val="ru-RU"/>
              </w:rPr>
              <w:t>от</w:t>
            </w:r>
            <w:r w:rsidRPr="00DE40A1">
              <w:rPr>
                <w:spacing w:val="-1"/>
                <w:sz w:val="24"/>
                <w:lang w:val="ru-RU"/>
              </w:rPr>
              <w:t xml:space="preserve"> </w:t>
            </w:r>
            <w:r w:rsidRPr="00DE40A1">
              <w:rPr>
                <w:sz w:val="24"/>
                <w:lang w:val="ru-RU"/>
              </w:rPr>
              <w:t>70%</w:t>
            </w:r>
            <w:r w:rsidRPr="00DE40A1">
              <w:rPr>
                <w:spacing w:val="-1"/>
                <w:sz w:val="24"/>
                <w:lang w:val="ru-RU"/>
              </w:rPr>
              <w:t xml:space="preserve"> </w:t>
            </w:r>
            <w:r w:rsidRPr="00DE40A1">
              <w:rPr>
                <w:sz w:val="24"/>
                <w:lang w:val="ru-RU"/>
              </w:rPr>
              <w:t>до 100%;</w:t>
            </w:r>
          </w:p>
          <w:p w:rsidR="002238C5" w:rsidRPr="00DE40A1" w:rsidRDefault="002238C5" w:rsidP="00AC5699">
            <w:pPr>
              <w:pStyle w:val="TableParagraph"/>
              <w:spacing w:line="264" w:lineRule="exact"/>
              <w:ind w:left="105"/>
              <w:rPr>
                <w:sz w:val="24"/>
                <w:lang w:val="ru-RU"/>
              </w:rPr>
            </w:pPr>
            <w:r w:rsidRPr="00DE40A1">
              <w:rPr>
                <w:sz w:val="24"/>
                <w:lang w:val="ru-RU"/>
              </w:rPr>
              <w:t>-</w:t>
            </w:r>
            <w:r w:rsidRPr="00DE40A1">
              <w:rPr>
                <w:spacing w:val="-3"/>
                <w:sz w:val="24"/>
                <w:lang w:val="ru-RU"/>
              </w:rPr>
              <w:t xml:space="preserve"> </w:t>
            </w: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1"/>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 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spacing w:before="6"/>
              <w:rPr>
                <w:b/>
                <w:sz w:val="21"/>
                <w:lang w:val="ru-RU"/>
              </w:rPr>
            </w:pPr>
          </w:p>
          <w:p w:rsidR="002238C5" w:rsidRDefault="002238C5" w:rsidP="00AC5699">
            <w:pPr>
              <w:pStyle w:val="TableParagraph"/>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ind w:left="468" w:right="465"/>
              <w:jc w:val="center"/>
              <w:rPr>
                <w:sz w:val="24"/>
              </w:rPr>
            </w:pPr>
            <w:r>
              <w:rPr>
                <w:sz w:val="24"/>
              </w:rPr>
              <w:t>1,5</w:t>
            </w:r>
          </w:p>
          <w:p w:rsidR="002238C5" w:rsidRDefault="002238C5" w:rsidP="00AC5699">
            <w:pPr>
              <w:pStyle w:val="TableParagraph"/>
              <w:ind w:left="468" w:right="465"/>
              <w:jc w:val="center"/>
              <w:rPr>
                <w:sz w:val="24"/>
              </w:rPr>
            </w:pPr>
            <w:r>
              <w:rPr>
                <w:sz w:val="24"/>
              </w:rPr>
              <w:t>0,5</w:t>
            </w:r>
          </w:p>
        </w:tc>
        <w:tc>
          <w:tcPr>
            <w:tcW w:w="1623" w:type="dxa"/>
          </w:tcPr>
          <w:p w:rsidR="002238C5" w:rsidRDefault="002238C5" w:rsidP="00AC5699">
            <w:pPr>
              <w:pStyle w:val="TableParagraph"/>
              <w:rPr>
                <w:sz w:val="24"/>
              </w:rPr>
            </w:pPr>
          </w:p>
        </w:tc>
      </w:tr>
      <w:tr w:rsidR="002238C5" w:rsidTr="00AC5699">
        <w:trPr>
          <w:trHeight w:val="551"/>
        </w:trPr>
        <w:tc>
          <w:tcPr>
            <w:tcW w:w="10314" w:type="dxa"/>
            <w:gridSpan w:val="4"/>
          </w:tcPr>
          <w:p w:rsidR="002238C5" w:rsidRPr="00DE40A1" w:rsidRDefault="002238C5" w:rsidP="00AC5699">
            <w:pPr>
              <w:pStyle w:val="TableParagraph"/>
              <w:spacing w:line="276" w:lineRule="exact"/>
              <w:ind w:left="4407" w:hanging="3858"/>
              <w:rPr>
                <w:b/>
                <w:sz w:val="24"/>
                <w:lang w:val="ru-RU"/>
              </w:rPr>
            </w:pPr>
            <w:r w:rsidRPr="00DE40A1">
              <w:rPr>
                <w:b/>
                <w:sz w:val="24"/>
                <w:lang w:val="ru-RU"/>
              </w:rPr>
              <w:t>Критерий</w:t>
            </w:r>
            <w:r w:rsidRPr="00DE40A1">
              <w:rPr>
                <w:b/>
                <w:spacing w:val="-4"/>
                <w:sz w:val="24"/>
                <w:lang w:val="ru-RU"/>
              </w:rPr>
              <w:t xml:space="preserve"> </w:t>
            </w:r>
            <w:r w:rsidRPr="00DE40A1">
              <w:rPr>
                <w:b/>
                <w:sz w:val="24"/>
                <w:lang w:val="ru-RU"/>
              </w:rPr>
              <w:t>4.</w:t>
            </w:r>
            <w:r w:rsidRPr="00DE40A1">
              <w:rPr>
                <w:b/>
                <w:spacing w:val="-3"/>
                <w:sz w:val="24"/>
                <w:lang w:val="ru-RU"/>
              </w:rPr>
              <w:t xml:space="preserve"> </w:t>
            </w:r>
            <w:r w:rsidRPr="00DE40A1">
              <w:rPr>
                <w:b/>
                <w:sz w:val="24"/>
                <w:lang w:val="ru-RU"/>
              </w:rPr>
              <w:t>Повышение</w:t>
            </w:r>
            <w:r w:rsidRPr="00DE40A1">
              <w:rPr>
                <w:b/>
                <w:spacing w:val="-4"/>
                <w:sz w:val="24"/>
                <w:lang w:val="ru-RU"/>
              </w:rPr>
              <w:t xml:space="preserve"> </w:t>
            </w:r>
            <w:r w:rsidRPr="00DE40A1">
              <w:rPr>
                <w:b/>
                <w:sz w:val="24"/>
                <w:lang w:val="ru-RU"/>
              </w:rPr>
              <w:t>открытости,</w:t>
            </w:r>
            <w:r w:rsidRPr="00DE40A1">
              <w:rPr>
                <w:b/>
                <w:spacing w:val="-6"/>
                <w:sz w:val="24"/>
                <w:lang w:val="ru-RU"/>
              </w:rPr>
              <w:t xml:space="preserve"> </w:t>
            </w:r>
            <w:r w:rsidRPr="00DE40A1">
              <w:rPr>
                <w:b/>
                <w:sz w:val="24"/>
                <w:lang w:val="ru-RU"/>
              </w:rPr>
              <w:t>демократизация</w:t>
            </w:r>
            <w:r w:rsidRPr="00DE40A1">
              <w:rPr>
                <w:b/>
                <w:spacing w:val="-4"/>
                <w:sz w:val="24"/>
                <w:lang w:val="ru-RU"/>
              </w:rPr>
              <w:t xml:space="preserve"> </w:t>
            </w:r>
            <w:r w:rsidRPr="00DE40A1">
              <w:rPr>
                <w:b/>
                <w:sz w:val="24"/>
                <w:lang w:val="ru-RU"/>
              </w:rPr>
              <w:t>управления</w:t>
            </w:r>
            <w:r w:rsidRPr="00DE40A1">
              <w:rPr>
                <w:b/>
                <w:spacing w:val="-3"/>
                <w:sz w:val="24"/>
                <w:lang w:val="ru-RU"/>
              </w:rPr>
              <w:t xml:space="preserve"> </w:t>
            </w:r>
            <w:r w:rsidRPr="00DE40A1">
              <w:rPr>
                <w:b/>
                <w:sz w:val="24"/>
                <w:lang w:val="ru-RU"/>
              </w:rPr>
              <w:t>образовательной</w:t>
            </w:r>
            <w:r w:rsidRPr="00DE40A1">
              <w:rPr>
                <w:b/>
                <w:spacing w:val="-57"/>
                <w:sz w:val="24"/>
                <w:lang w:val="ru-RU"/>
              </w:rPr>
              <w:t xml:space="preserve"> </w:t>
            </w:r>
            <w:r w:rsidRPr="00DE40A1">
              <w:rPr>
                <w:b/>
                <w:sz w:val="24"/>
                <w:lang w:val="ru-RU"/>
              </w:rPr>
              <w:t>организацией</w:t>
            </w:r>
          </w:p>
        </w:tc>
      </w:tr>
      <w:tr w:rsidR="002238C5" w:rsidTr="00AC5699">
        <w:trPr>
          <w:trHeight w:val="1932"/>
        </w:trPr>
        <w:tc>
          <w:tcPr>
            <w:tcW w:w="800" w:type="dxa"/>
          </w:tcPr>
          <w:p w:rsidR="002238C5" w:rsidRDefault="002238C5" w:rsidP="00AC5699">
            <w:pPr>
              <w:pStyle w:val="TableParagraph"/>
              <w:spacing w:line="267" w:lineRule="exact"/>
              <w:ind w:left="107" w:right="100"/>
              <w:jc w:val="center"/>
              <w:rPr>
                <w:sz w:val="24"/>
              </w:rPr>
            </w:pPr>
            <w:r>
              <w:rPr>
                <w:sz w:val="24"/>
              </w:rPr>
              <w:t>4.1.</w:t>
            </w:r>
          </w:p>
        </w:tc>
        <w:tc>
          <w:tcPr>
            <w:tcW w:w="6366" w:type="dxa"/>
          </w:tcPr>
          <w:p w:rsidR="002238C5" w:rsidRPr="00DE40A1" w:rsidRDefault="002238C5" w:rsidP="00AC5699">
            <w:pPr>
              <w:pStyle w:val="TableParagraph"/>
              <w:ind w:left="105" w:right="98"/>
              <w:jc w:val="both"/>
              <w:rPr>
                <w:sz w:val="24"/>
                <w:lang w:val="ru-RU"/>
              </w:rPr>
            </w:pPr>
            <w:r w:rsidRPr="00DE40A1">
              <w:rPr>
                <w:sz w:val="24"/>
                <w:lang w:val="ru-RU"/>
              </w:rPr>
              <w:t>Среднемесячный</w:t>
            </w:r>
            <w:r w:rsidRPr="00DE40A1">
              <w:rPr>
                <w:spacing w:val="1"/>
                <w:sz w:val="24"/>
                <w:lang w:val="ru-RU"/>
              </w:rPr>
              <w:t xml:space="preserve"> </w:t>
            </w:r>
            <w:r w:rsidRPr="00DE40A1">
              <w:rPr>
                <w:sz w:val="24"/>
                <w:lang w:val="ru-RU"/>
              </w:rPr>
              <w:t>индекс</w:t>
            </w:r>
            <w:r w:rsidRPr="00DE40A1">
              <w:rPr>
                <w:spacing w:val="1"/>
                <w:sz w:val="24"/>
                <w:lang w:val="ru-RU"/>
              </w:rPr>
              <w:t xml:space="preserve"> </w:t>
            </w:r>
            <w:r w:rsidRPr="00DE40A1">
              <w:rPr>
                <w:sz w:val="24"/>
                <w:lang w:val="ru-RU"/>
              </w:rPr>
              <w:t>медиа</w:t>
            </w:r>
            <w:r w:rsidR="00C106D0">
              <w:rPr>
                <w:sz w:val="24"/>
                <w:lang w:val="ru-RU"/>
              </w:rPr>
              <w:t xml:space="preserve"> </w:t>
            </w:r>
            <w:r w:rsidRPr="00DE40A1">
              <w:rPr>
                <w:sz w:val="24"/>
                <w:lang w:val="ru-RU"/>
              </w:rPr>
              <w:t>активности</w:t>
            </w:r>
            <w:r w:rsidRPr="00DE40A1">
              <w:rPr>
                <w:spacing w:val="1"/>
                <w:sz w:val="24"/>
                <w:lang w:val="ru-RU"/>
              </w:rPr>
              <w:t xml:space="preserve"> </w:t>
            </w:r>
            <w:r w:rsidRPr="00DE40A1">
              <w:rPr>
                <w:sz w:val="24"/>
                <w:lang w:val="ru-RU"/>
              </w:rPr>
              <w:t>ОО</w:t>
            </w:r>
            <w:r w:rsidRPr="00DE40A1">
              <w:rPr>
                <w:spacing w:val="1"/>
                <w:sz w:val="24"/>
                <w:lang w:val="ru-RU"/>
              </w:rPr>
              <w:t xml:space="preserve"> </w:t>
            </w:r>
            <w:r w:rsidRPr="00DE40A1">
              <w:rPr>
                <w:sz w:val="24"/>
                <w:lang w:val="ru-RU"/>
              </w:rPr>
              <w:t>на</w:t>
            </w:r>
            <w:r w:rsidRPr="00DE40A1">
              <w:rPr>
                <w:spacing w:val="1"/>
                <w:sz w:val="24"/>
                <w:lang w:val="ru-RU"/>
              </w:rPr>
              <w:t xml:space="preserve"> </w:t>
            </w:r>
            <w:r w:rsidRPr="00DE40A1">
              <w:rPr>
                <w:sz w:val="24"/>
                <w:lang w:val="ru-RU"/>
              </w:rPr>
              <w:t>региональном</w:t>
            </w:r>
            <w:r w:rsidRPr="00DE40A1">
              <w:rPr>
                <w:spacing w:val="1"/>
                <w:sz w:val="24"/>
                <w:lang w:val="ru-RU"/>
              </w:rPr>
              <w:t xml:space="preserve"> </w:t>
            </w:r>
            <w:r w:rsidRPr="00DE40A1">
              <w:rPr>
                <w:sz w:val="24"/>
                <w:lang w:val="ru-RU"/>
              </w:rPr>
              <w:t>портале</w:t>
            </w:r>
            <w:r w:rsidRPr="00DE40A1">
              <w:rPr>
                <w:spacing w:val="1"/>
                <w:sz w:val="24"/>
                <w:lang w:val="ru-RU"/>
              </w:rPr>
              <w:t xml:space="preserve"> </w:t>
            </w:r>
            <w:r w:rsidRPr="00DE40A1">
              <w:rPr>
                <w:sz w:val="24"/>
                <w:lang w:val="ru-RU"/>
              </w:rPr>
              <w:t>АИС</w:t>
            </w:r>
            <w:r w:rsidRPr="00DE40A1">
              <w:rPr>
                <w:spacing w:val="1"/>
                <w:sz w:val="24"/>
                <w:lang w:val="ru-RU"/>
              </w:rPr>
              <w:t xml:space="preserve"> </w:t>
            </w:r>
            <w:r w:rsidRPr="00DE40A1">
              <w:rPr>
                <w:sz w:val="24"/>
                <w:lang w:val="ru-RU"/>
              </w:rPr>
              <w:t>«Типовой</w:t>
            </w:r>
            <w:r w:rsidRPr="00DE40A1">
              <w:rPr>
                <w:spacing w:val="1"/>
                <w:sz w:val="24"/>
                <w:lang w:val="ru-RU"/>
              </w:rPr>
              <w:t xml:space="preserve"> </w:t>
            </w:r>
            <w:r w:rsidRPr="00DE40A1">
              <w:rPr>
                <w:sz w:val="24"/>
                <w:lang w:val="ru-RU"/>
              </w:rPr>
              <w:t>портал</w:t>
            </w:r>
            <w:r w:rsidRPr="00DE40A1">
              <w:rPr>
                <w:spacing w:val="-57"/>
                <w:sz w:val="24"/>
                <w:lang w:val="ru-RU"/>
              </w:rPr>
              <w:t xml:space="preserve"> </w:t>
            </w:r>
            <w:r w:rsidRPr="00DE40A1">
              <w:rPr>
                <w:sz w:val="24"/>
                <w:lang w:val="ru-RU"/>
              </w:rPr>
              <w:t>образовательной</w:t>
            </w:r>
            <w:r w:rsidRPr="00DE40A1">
              <w:rPr>
                <w:spacing w:val="-2"/>
                <w:sz w:val="24"/>
                <w:lang w:val="ru-RU"/>
              </w:rPr>
              <w:t xml:space="preserve"> </w:t>
            </w:r>
            <w:r w:rsidRPr="00DE40A1">
              <w:rPr>
                <w:sz w:val="24"/>
                <w:lang w:val="ru-RU"/>
              </w:rPr>
              <w:t>организации</w:t>
            </w:r>
            <w:r w:rsidRPr="00DE40A1">
              <w:rPr>
                <w:spacing w:val="-2"/>
                <w:sz w:val="24"/>
                <w:lang w:val="ru-RU"/>
              </w:rPr>
              <w:t xml:space="preserve"> </w:t>
            </w:r>
            <w:r w:rsidRPr="00DE40A1">
              <w:rPr>
                <w:sz w:val="24"/>
                <w:lang w:val="ru-RU"/>
              </w:rPr>
              <w:t>Воронежской</w:t>
            </w:r>
            <w:r w:rsidRPr="00DE40A1">
              <w:rPr>
                <w:spacing w:val="-1"/>
                <w:sz w:val="24"/>
                <w:lang w:val="ru-RU"/>
              </w:rPr>
              <w:t xml:space="preserve"> </w:t>
            </w:r>
            <w:r w:rsidRPr="00DE40A1">
              <w:rPr>
                <w:sz w:val="24"/>
                <w:lang w:val="ru-RU"/>
              </w:rPr>
              <w:t>области»:</w:t>
            </w:r>
          </w:p>
          <w:p w:rsidR="002238C5" w:rsidRPr="00DE40A1" w:rsidRDefault="002238C5" w:rsidP="00AC5699">
            <w:pPr>
              <w:pStyle w:val="TableParagraph"/>
              <w:spacing w:before="3"/>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0 -</w:t>
            </w:r>
            <w:r>
              <w:rPr>
                <w:spacing w:val="-2"/>
                <w:sz w:val="24"/>
              </w:rPr>
              <w:t xml:space="preserve"> </w:t>
            </w:r>
            <w:r>
              <w:rPr>
                <w:sz w:val="24"/>
              </w:rPr>
              <w:t>0,25;</w:t>
            </w:r>
          </w:p>
          <w:p w:rsidR="002238C5" w:rsidRDefault="002238C5" w:rsidP="00AC5699">
            <w:pPr>
              <w:pStyle w:val="TableParagraph"/>
              <w:ind w:left="105"/>
              <w:rPr>
                <w:sz w:val="24"/>
              </w:rPr>
            </w:pPr>
            <w:r>
              <w:rPr>
                <w:sz w:val="24"/>
              </w:rPr>
              <w:t>-</w:t>
            </w:r>
            <w:r>
              <w:rPr>
                <w:spacing w:val="-1"/>
                <w:sz w:val="24"/>
              </w:rPr>
              <w:t xml:space="preserve"> </w:t>
            </w:r>
            <w:r>
              <w:rPr>
                <w:sz w:val="24"/>
              </w:rPr>
              <w:t>0,25</w:t>
            </w:r>
            <w:r>
              <w:rPr>
                <w:spacing w:val="-1"/>
                <w:sz w:val="24"/>
              </w:rPr>
              <w:t xml:space="preserve"> </w:t>
            </w:r>
            <w:r>
              <w:rPr>
                <w:sz w:val="24"/>
              </w:rPr>
              <w:t>-</w:t>
            </w:r>
            <w:r>
              <w:rPr>
                <w:spacing w:val="-1"/>
                <w:sz w:val="24"/>
              </w:rPr>
              <w:t xml:space="preserve"> </w:t>
            </w:r>
            <w:r>
              <w:rPr>
                <w:sz w:val="24"/>
              </w:rPr>
              <w:t>0,4;</w:t>
            </w:r>
          </w:p>
          <w:p w:rsidR="002238C5" w:rsidRDefault="002238C5" w:rsidP="00AC5699">
            <w:pPr>
              <w:pStyle w:val="TableParagraph"/>
              <w:spacing w:line="264" w:lineRule="exact"/>
              <w:ind w:left="105"/>
              <w:rPr>
                <w:sz w:val="24"/>
              </w:rPr>
            </w:pPr>
            <w:r>
              <w:rPr>
                <w:sz w:val="24"/>
              </w:rPr>
              <w:t>-</w:t>
            </w:r>
            <w:r>
              <w:rPr>
                <w:spacing w:val="-2"/>
                <w:sz w:val="24"/>
              </w:rPr>
              <w:t xml:space="preserve"> </w:t>
            </w:r>
            <w:r>
              <w:rPr>
                <w:sz w:val="24"/>
              </w:rPr>
              <w:t>0,4</w:t>
            </w:r>
            <w:r>
              <w:rPr>
                <w:spacing w:val="-1"/>
                <w:sz w:val="24"/>
              </w:rPr>
              <w:t xml:space="preserve"> </w:t>
            </w:r>
            <w:r>
              <w:rPr>
                <w:sz w:val="24"/>
              </w:rPr>
              <w:t>и</w:t>
            </w:r>
            <w:r>
              <w:rPr>
                <w:spacing w:val="-1"/>
                <w:sz w:val="24"/>
              </w:rPr>
              <w:t xml:space="preserve"> </w:t>
            </w:r>
            <w:r>
              <w:rPr>
                <w:sz w:val="24"/>
              </w:rPr>
              <w:t>выше.</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931"/>
        </w:trPr>
        <w:tc>
          <w:tcPr>
            <w:tcW w:w="800" w:type="dxa"/>
          </w:tcPr>
          <w:p w:rsidR="002238C5" w:rsidRDefault="002238C5" w:rsidP="00AC5699">
            <w:pPr>
              <w:pStyle w:val="TableParagraph"/>
              <w:spacing w:line="268" w:lineRule="exact"/>
              <w:ind w:left="107" w:right="100"/>
              <w:jc w:val="center"/>
              <w:rPr>
                <w:sz w:val="24"/>
              </w:rPr>
            </w:pPr>
            <w:r>
              <w:rPr>
                <w:sz w:val="24"/>
              </w:rPr>
              <w:t>4.2.</w:t>
            </w:r>
          </w:p>
        </w:tc>
        <w:tc>
          <w:tcPr>
            <w:tcW w:w="6366" w:type="dxa"/>
          </w:tcPr>
          <w:p w:rsidR="002238C5" w:rsidRPr="00DE40A1" w:rsidRDefault="002238C5" w:rsidP="00AC5699">
            <w:pPr>
              <w:pStyle w:val="TableParagraph"/>
              <w:ind w:left="105" w:right="101"/>
              <w:jc w:val="both"/>
              <w:rPr>
                <w:sz w:val="24"/>
                <w:lang w:val="ru-RU"/>
              </w:rPr>
            </w:pPr>
            <w:r w:rsidRPr="00DE40A1">
              <w:rPr>
                <w:sz w:val="24"/>
                <w:lang w:val="ru-RU"/>
              </w:rPr>
              <w:t>Среднемесячный</w:t>
            </w:r>
            <w:r w:rsidRPr="00DE40A1">
              <w:rPr>
                <w:spacing w:val="1"/>
                <w:sz w:val="24"/>
                <w:lang w:val="ru-RU"/>
              </w:rPr>
              <w:t xml:space="preserve"> </w:t>
            </w:r>
            <w:r w:rsidRPr="00DE40A1">
              <w:rPr>
                <w:sz w:val="24"/>
                <w:lang w:val="ru-RU"/>
              </w:rPr>
              <w:t>индекс</w:t>
            </w:r>
            <w:r w:rsidRPr="00DE40A1">
              <w:rPr>
                <w:spacing w:val="1"/>
                <w:sz w:val="24"/>
                <w:lang w:val="ru-RU"/>
              </w:rPr>
              <w:t xml:space="preserve"> </w:t>
            </w:r>
            <w:r w:rsidRPr="00DE40A1">
              <w:rPr>
                <w:sz w:val="24"/>
                <w:lang w:val="ru-RU"/>
              </w:rPr>
              <w:t>медиа</w:t>
            </w:r>
            <w:r w:rsidR="00C106D0">
              <w:rPr>
                <w:sz w:val="24"/>
                <w:lang w:val="ru-RU"/>
              </w:rPr>
              <w:t xml:space="preserve"> </w:t>
            </w:r>
            <w:r w:rsidRPr="00DE40A1">
              <w:rPr>
                <w:sz w:val="24"/>
                <w:lang w:val="ru-RU"/>
              </w:rPr>
              <w:t>активности</w:t>
            </w:r>
            <w:r w:rsidRPr="00DE40A1">
              <w:rPr>
                <w:spacing w:val="1"/>
                <w:sz w:val="24"/>
                <w:lang w:val="ru-RU"/>
              </w:rPr>
              <w:t xml:space="preserve"> </w:t>
            </w:r>
            <w:r w:rsidRPr="00DE40A1">
              <w:rPr>
                <w:sz w:val="24"/>
                <w:lang w:val="ru-RU"/>
              </w:rPr>
              <w:t>ОО</w:t>
            </w:r>
            <w:r w:rsidRPr="00DE40A1">
              <w:rPr>
                <w:spacing w:val="1"/>
                <w:sz w:val="24"/>
                <w:lang w:val="ru-RU"/>
              </w:rPr>
              <w:t xml:space="preserve"> </w:t>
            </w:r>
            <w:r w:rsidRPr="00DE40A1">
              <w:rPr>
                <w:sz w:val="24"/>
                <w:lang w:val="ru-RU"/>
              </w:rPr>
              <w:t>в</w:t>
            </w:r>
            <w:r w:rsidRPr="00DE40A1">
              <w:rPr>
                <w:spacing w:val="-57"/>
                <w:sz w:val="24"/>
                <w:lang w:val="ru-RU"/>
              </w:rPr>
              <w:t xml:space="preserve"> </w:t>
            </w:r>
            <w:r w:rsidRPr="00DE40A1">
              <w:rPr>
                <w:sz w:val="24"/>
                <w:lang w:val="ru-RU"/>
              </w:rPr>
              <w:t>социальных сетях (Вконтакте (</w:t>
            </w:r>
            <w:r>
              <w:rPr>
                <w:sz w:val="24"/>
              </w:rPr>
              <w:t>VK</w:t>
            </w:r>
            <w:r w:rsidRPr="00DE40A1">
              <w:rPr>
                <w:sz w:val="24"/>
                <w:lang w:val="ru-RU"/>
              </w:rPr>
              <w:t>), Одноклассники (О</w:t>
            </w:r>
            <w:r>
              <w:rPr>
                <w:sz w:val="24"/>
              </w:rPr>
              <w:t>K</w:t>
            </w:r>
            <w:r w:rsidRPr="00DE40A1">
              <w:rPr>
                <w:sz w:val="24"/>
                <w:lang w:val="ru-RU"/>
              </w:rPr>
              <w:t>),</w:t>
            </w:r>
            <w:r w:rsidRPr="00DE40A1">
              <w:rPr>
                <w:spacing w:val="1"/>
                <w:sz w:val="24"/>
                <w:lang w:val="ru-RU"/>
              </w:rPr>
              <w:t xml:space="preserve"> </w:t>
            </w:r>
            <w:r>
              <w:rPr>
                <w:sz w:val="24"/>
              </w:rPr>
              <w:t>Telegram</w:t>
            </w:r>
            <w:r w:rsidRPr="00DE40A1">
              <w:rPr>
                <w:spacing w:val="-1"/>
                <w:sz w:val="24"/>
                <w:lang w:val="ru-RU"/>
              </w:rPr>
              <w:t xml:space="preserve"> </w:t>
            </w:r>
            <w:r w:rsidRPr="00DE40A1">
              <w:rPr>
                <w:sz w:val="24"/>
                <w:lang w:val="ru-RU"/>
              </w:rPr>
              <w:t>(</w:t>
            </w:r>
            <w:r>
              <w:rPr>
                <w:sz w:val="24"/>
              </w:rPr>
              <w:t>TG</w:t>
            </w:r>
            <w:r w:rsidRPr="00DE40A1">
              <w:rPr>
                <w:sz w:val="24"/>
                <w:lang w:val="ru-RU"/>
              </w:rPr>
              <w:t>)):</w:t>
            </w:r>
          </w:p>
          <w:p w:rsidR="002238C5" w:rsidRPr="00DE40A1" w:rsidRDefault="002238C5" w:rsidP="00AC5699">
            <w:pPr>
              <w:pStyle w:val="TableParagraph"/>
              <w:spacing w:before="3"/>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0 -</w:t>
            </w:r>
            <w:r>
              <w:rPr>
                <w:spacing w:val="-2"/>
                <w:sz w:val="24"/>
              </w:rPr>
              <w:t xml:space="preserve"> </w:t>
            </w:r>
            <w:r>
              <w:rPr>
                <w:sz w:val="24"/>
              </w:rPr>
              <w:t>0,26;</w:t>
            </w:r>
          </w:p>
          <w:p w:rsidR="002238C5" w:rsidRDefault="002238C5" w:rsidP="00AC5699">
            <w:pPr>
              <w:pStyle w:val="TableParagraph"/>
              <w:ind w:left="105"/>
              <w:rPr>
                <w:sz w:val="24"/>
              </w:rPr>
            </w:pPr>
            <w:r>
              <w:rPr>
                <w:sz w:val="24"/>
              </w:rPr>
              <w:t>-</w:t>
            </w:r>
            <w:r>
              <w:rPr>
                <w:spacing w:val="-1"/>
                <w:sz w:val="24"/>
              </w:rPr>
              <w:t xml:space="preserve"> </w:t>
            </w:r>
            <w:r>
              <w:rPr>
                <w:sz w:val="24"/>
              </w:rPr>
              <w:t>0,26</w:t>
            </w:r>
            <w:r>
              <w:rPr>
                <w:spacing w:val="-1"/>
                <w:sz w:val="24"/>
              </w:rPr>
              <w:t xml:space="preserve"> </w:t>
            </w:r>
            <w:r>
              <w:rPr>
                <w:sz w:val="24"/>
              </w:rPr>
              <w:t>-</w:t>
            </w:r>
            <w:r>
              <w:rPr>
                <w:spacing w:val="-1"/>
                <w:sz w:val="24"/>
              </w:rPr>
              <w:t xml:space="preserve"> </w:t>
            </w:r>
            <w:r>
              <w:rPr>
                <w:sz w:val="24"/>
              </w:rPr>
              <w:t>0,6;</w:t>
            </w:r>
          </w:p>
          <w:p w:rsidR="002238C5" w:rsidRDefault="002238C5" w:rsidP="00AC5699">
            <w:pPr>
              <w:pStyle w:val="TableParagraph"/>
              <w:spacing w:line="264" w:lineRule="exact"/>
              <w:ind w:left="105"/>
              <w:rPr>
                <w:sz w:val="24"/>
              </w:rPr>
            </w:pPr>
            <w:r>
              <w:rPr>
                <w:sz w:val="24"/>
              </w:rPr>
              <w:t>-</w:t>
            </w:r>
            <w:r>
              <w:rPr>
                <w:spacing w:val="-2"/>
                <w:sz w:val="24"/>
              </w:rPr>
              <w:t xml:space="preserve"> </w:t>
            </w:r>
            <w:r>
              <w:rPr>
                <w:sz w:val="24"/>
              </w:rPr>
              <w:t>0,6</w:t>
            </w:r>
            <w:r>
              <w:rPr>
                <w:spacing w:val="-1"/>
                <w:sz w:val="24"/>
              </w:rPr>
              <w:t xml:space="preserve"> </w:t>
            </w:r>
            <w:r>
              <w:rPr>
                <w:sz w:val="24"/>
              </w:rPr>
              <w:t>и</w:t>
            </w:r>
            <w:r>
              <w:rPr>
                <w:spacing w:val="-1"/>
                <w:sz w:val="24"/>
              </w:rPr>
              <w:t xml:space="preserve"> </w:t>
            </w:r>
            <w:r>
              <w:rPr>
                <w:sz w:val="24"/>
              </w:rPr>
              <w:t>выше.</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1,5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103"/>
        </w:trPr>
        <w:tc>
          <w:tcPr>
            <w:tcW w:w="800" w:type="dxa"/>
          </w:tcPr>
          <w:p w:rsidR="002238C5" w:rsidRDefault="002238C5" w:rsidP="00AC5699">
            <w:pPr>
              <w:pStyle w:val="TableParagraph"/>
              <w:spacing w:line="268" w:lineRule="exact"/>
              <w:ind w:left="107" w:right="100"/>
              <w:jc w:val="center"/>
              <w:rPr>
                <w:sz w:val="24"/>
              </w:rPr>
            </w:pPr>
            <w:r>
              <w:rPr>
                <w:sz w:val="24"/>
              </w:rPr>
              <w:t>4.3.</w:t>
            </w:r>
          </w:p>
        </w:tc>
        <w:tc>
          <w:tcPr>
            <w:tcW w:w="6366" w:type="dxa"/>
          </w:tcPr>
          <w:p w:rsidR="002238C5" w:rsidRPr="00DE40A1" w:rsidRDefault="002238C5" w:rsidP="00AC5699">
            <w:pPr>
              <w:pStyle w:val="TableParagraph"/>
              <w:spacing w:line="268" w:lineRule="exact"/>
              <w:ind w:left="105"/>
              <w:rPr>
                <w:sz w:val="24"/>
                <w:lang w:val="ru-RU"/>
              </w:rPr>
            </w:pPr>
            <w:r w:rsidRPr="00DE40A1">
              <w:rPr>
                <w:sz w:val="24"/>
                <w:lang w:val="ru-RU"/>
              </w:rPr>
              <w:t>ОО</w:t>
            </w:r>
            <w:r w:rsidRPr="00DE40A1">
              <w:rPr>
                <w:spacing w:val="-5"/>
                <w:sz w:val="24"/>
                <w:lang w:val="ru-RU"/>
              </w:rPr>
              <w:t xml:space="preserve"> </w:t>
            </w:r>
            <w:r w:rsidRPr="00DE40A1">
              <w:rPr>
                <w:sz w:val="24"/>
                <w:lang w:val="ru-RU"/>
              </w:rPr>
              <w:t>подключена</w:t>
            </w:r>
            <w:r w:rsidRPr="00DE40A1">
              <w:rPr>
                <w:spacing w:val="-4"/>
                <w:sz w:val="24"/>
                <w:lang w:val="ru-RU"/>
              </w:rPr>
              <w:t xml:space="preserve"> </w:t>
            </w:r>
            <w:r w:rsidRPr="00DE40A1">
              <w:rPr>
                <w:sz w:val="24"/>
                <w:lang w:val="ru-RU"/>
              </w:rPr>
              <w:t>к</w:t>
            </w:r>
            <w:r w:rsidRPr="00DE40A1">
              <w:rPr>
                <w:spacing w:val="-3"/>
                <w:sz w:val="24"/>
                <w:lang w:val="ru-RU"/>
              </w:rPr>
              <w:t xml:space="preserve"> </w:t>
            </w:r>
            <w:r w:rsidRPr="00DE40A1">
              <w:rPr>
                <w:sz w:val="24"/>
                <w:lang w:val="ru-RU"/>
              </w:rPr>
              <w:t>системе</w:t>
            </w:r>
            <w:r w:rsidRPr="00DE40A1">
              <w:rPr>
                <w:spacing w:val="-1"/>
                <w:sz w:val="24"/>
                <w:lang w:val="ru-RU"/>
              </w:rPr>
              <w:t xml:space="preserve"> </w:t>
            </w:r>
            <w:r w:rsidRPr="00DE40A1">
              <w:rPr>
                <w:sz w:val="24"/>
                <w:lang w:val="ru-RU"/>
              </w:rPr>
              <w:t>«Госпаблики»:</w:t>
            </w:r>
          </w:p>
          <w:p w:rsidR="002238C5" w:rsidRPr="00DE40A1" w:rsidRDefault="002238C5" w:rsidP="00AC5699">
            <w:pPr>
              <w:pStyle w:val="TableParagraph"/>
              <w:rPr>
                <w:b/>
                <w:sz w:val="24"/>
                <w:lang w:val="ru-RU"/>
              </w:rPr>
            </w:pPr>
          </w:p>
          <w:p w:rsidR="002238C5" w:rsidRDefault="002238C5" w:rsidP="002238C5">
            <w:pPr>
              <w:pStyle w:val="TableParagraph"/>
              <w:numPr>
                <w:ilvl w:val="0"/>
                <w:numId w:val="85"/>
              </w:numPr>
              <w:tabs>
                <w:tab w:val="left" w:pos="245"/>
              </w:tabs>
              <w:rPr>
                <w:sz w:val="24"/>
              </w:rPr>
            </w:pPr>
            <w:r>
              <w:rPr>
                <w:sz w:val="24"/>
              </w:rPr>
              <w:t>да;</w:t>
            </w:r>
          </w:p>
          <w:p w:rsidR="002238C5" w:rsidRDefault="002238C5" w:rsidP="002238C5">
            <w:pPr>
              <w:pStyle w:val="TableParagraph"/>
              <w:numPr>
                <w:ilvl w:val="0"/>
                <w:numId w:val="85"/>
              </w:numPr>
              <w:tabs>
                <w:tab w:val="left" w:pos="245"/>
              </w:tabs>
              <w:spacing w:line="264" w:lineRule="exact"/>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spacing w:before="3"/>
              <w:rPr>
                <w:b/>
                <w:sz w:val="21"/>
              </w:rPr>
            </w:pP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3036"/>
        </w:trPr>
        <w:tc>
          <w:tcPr>
            <w:tcW w:w="800" w:type="dxa"/>
          </w:tcPr>
          <w:p w:rsidR="002238C5" w:rsidRDefault="002238C5" w:rsidP="00AC5699">
            <w:pPr>
              <w:pStyle w:val="TableParagraph"/>
              <w:spacing w:line="268" w:lineRule="exact"/>
              <w:ind w:left="107" w:right="100"/>
              <w:jc w:val="center"/>
              <w:rPr>
                <w:sz w:val="24"/>
              </w:rPr>
            </w:pPr>
            <w:r>
              <w:rPr>
                <w:sz w:val="24"/>
              </w:rPr>
              <w:t>4.4.</w:t>
            </w:r>
          </w:p>
        </w:tc>
        <w:tc>
          <w:tcPr>
            <w:tcW w:w="6366" w:type="dxa"/>
          </w:tcPr>
          <w:p w:rsidR="002238C5" w:rsidRPr="00DE40A1" w:rsidRDefault="002238C5" w:rsidP="00AC5699">
            <w:pPr>
              <w:pStyle w:val="TableParagraph"/>
              <w:ind w:left="105" w:right="102"/>
              <w:jc w:val="both"/>
              <w:rPr>
                <w:sz w:val="24"/>
                <w:lang w:val="ru-RU"/>
              </w:rPr>
            </w:pPr>
            <w:r w:rsidRPr="00DE40A1">
              <w:rPr>
                <w:sz w:val="24"/>
                <w:lang w:val="ru-RU"/>
              </w:rPr>
              <w:t>Обеспечение</w:t>
            </w:r>
            <w:r w:rsidRPr="00DE40A1">
              <w:rPr>
                <w:spacing w:val="1"/>
                <w:sz w:val="24"/>
                <w:lang w:val="ru-RU"/>
              </w:rPr>
              <w:t xml:space="preserve"> </w:t>
            </w:r>
            <w:r w:rsidRPr="00DE40A1">
              <w:rPr>
                <w:sz w:val="24"/>
                <w:lang w:val="ru-RU"/>
              </w:rPr>
              <w:t>комплексного</w:t>
            </w:r>
            <w:r w:rsidRPr="00DE40A1">
              <w:rPr>
                <w:spacing w:val="1"/>
                <w:sz w:val="24"/>
                <w:lang w:val="ru-RU"/>
              </w:rPr>
              <w:t xml:space="preserve"> </w:t>
            </w:r>
            <w:r w:rsidRPr="00DE40A1">
              <w:rPr>
                <w:sz w:val="24"/>
                <w:lang w:val="ru-RU"/>
              </w:rPr>
              <w:t>подхода</w:t>
            </w:r>
            <w:r w:rsidRPr="00DE40A1">
              <w:rPr>
                <w:spacing w:val="1"/>
                <w:sz w:val="24"/>
                <w:lang w:val="ru-RU"/>
              </w:rPr>
              <w:t xml:space="preserve"> </w:t>
            </w:r>
            <w:r w:rsidRPr="00DE40A1">
              <w:rPr>
                <w:sz w:val="24"/>
                <w:lang w:val="ru-RU"/>
              </w:rPr>
              <w:t>к</w:t>
            </w:r>
            <w:r w:rsidRPr="00DE40A1">
              <w:rPr>
                <w:spacing w:val="1"/>
                <w:sz w:val="24"/>
                <w:lang w:val="ru-RU"/>
              </w:rPr>
              <w:t xml:space="preserve"> </w:t>
            </w:r>
            <w:r w:rsidRPr="00DE40A1">
              <w:rPr>
                <w:sz w:val="24"/>
                <w:lang w:val="ru-RU"/>
              </w:rPr>
              <w:t>развитию</w:t>
            </w:r>
            <w:r w:rsidRPr="00DE40A1">
              <w:rPr>
                <w:spacing w:val="-57"/>
                <w:sz w:val="24"/>
                <w:lang w:val="ru-RU"/>
              </w:rPr>
              <w:t xml:space="preserve"> </w:t>
            </w:r>
            <w:r w:rsidRPr="00DE40A1">
              <w:rPr>
                <w:sz w:val="24"/>
                <w:lang w:val="ru-RU"/>
              </w:rPr>
              <w:t>образовательной</w:t>
            </w:r>
            <w:r w:rsidRPr="00DE40A1">
              <w:rPr>
                <w:spacing w:val="1"/>
                <w:sz w:val="24"/>
                <w:lang w:val="ru-RU"/>
              </w:rPr>
              <w:t xml:space="preserve"> </w:t>
            </w:r>
            <w:r w:rsidRPr="00DE40A1">
              <w:rPr>
                <w:sz w:val="24"/>
                <w:lang w:val="ru-RU"/>
              </w:rPr>
              <w:t>организации</w:t>
            </w:r>
            <w:r w:rsidRPr="00DE40A1">
              <w:rPr>
                <w:spacing w:val="1"/>
                <w:sz w:val="24"/>
                <w:lang w:val="ru-RU"/>
              </w:rPr>
              <w:t xml:space="preserve"> </w:t>
            </w:r>
            <w:r w:rsidRPr="00DE40A1">
              <w:rPr>
                <w:sz w:val="24"/>
                <w:lang w:val="ru-RU"/>
              </w:rPr>
              <w:t>на</w:t>
            </w:r>
            <w:r w:rsidRPr="00DE40A1">
              <w:rPr>
                <w:spacing w:val="1"/>
                <w:sz w:val="24"/>
                <w:lang w:val="ru-RU"/>
              </w:rPr>
              <w:t xml:space="preserve"> </w:t>
            </w:r>
            <w:r w:rsidRPr="00DE40A1">
              <w:rPr>
                <w:sz w:val="24"/>
                <w:lang w:val="ru-RU"/>
              </w:rPr>
              <w:t>основе</w:t>
            </w:r>
            <w:r w:rsidRPr="00DE40A1">
              <w:rPr>
                <w:spacing w:val="1"/>
                <w:sz w:val="24"/>
                <w:lang w:val="ru-RU"/>
              </w:rPr>
              <w:t xml:space="preserve"> </w:t>
            </w:r>
            <w:r w:rsidRPr="00DE40A1">
              <w:rPr>
                <w:sz w:val="24"/>
                <w:lang w:val="ru-RU"/>
              </w:rPr>
              <w:t>системной</w:t>
            </w:r>
            <w:r w:rsidRPr="00DE40A1">
              <w:rPr>
                <w:spacing w:val="1"/>
                <w:sz w:val="24"/>
                <w:lang w:val="ru-RU"/>
              </w:rPr>
              <w:t xml:space="preserve"> </w:t>
            </w:r>
            <w:r w:rsidRPr="00DE40A1">
              <w:rPr>
                <w:sz w:val="24"/>
                <w:lang w:val="ru-RU"/>
              </w:rPr>
              <w:t>аналитики</w:t>
            </w:r>
            <w:r w:rsidRPr="00DE40A1">
              <w:rPr>
                <w:spacing w:val="1"/>
                <w:sz w:val="24"/>
                <w:lang w:val="ru-RU"/>
              </w:rPr>
              <w:t xml:space="preserve"> </w:t>
            </w:r>
            <w:r w:rsidRPr="00DE40A1">
              <w:rPr>
                <w:sz w:val="24"/>
                <w:lang w:val="ru-RU"/>
              </w:rPr>
              <w:t>при</w:t>
            </w:r>
            <w:r w:rsidRPr="00DE40A1">
              <w:rPr>
                <w:spacing w:val="1"/>
                <w:sz w:val="24"/>
                <w:lang w:val="ru-RU"/>
              </w:rPr>
              <w:t xml:space="preserve"> </w:t>
            </w:r>
            <w:r w:rsidRPr="00DE40A1">
              <w:rPr>
                <w:sz w:val="24"/>
                <w:lang w:val="ru-RU"/>
              </w:rPr>
              <w:t>условии</w:t>
            </w:r>
            <w:r w:rsidRPr="00DE40A1">
              <w:rPr>
                <w:spacing w:val="1"/>
                <w:sz w:val="24"/>
                <w:lang w:val="ru-RU"/>
              </w:rPr>
              <w:t xml:space="preserve"> </w:t>
            </w:r>
            <w:r w:rsidRPr="00DE40A1">
              <w:rPr>
                <w:sz w:val="24"/>
                <w:lang w:val="ru-RU"/>
              </w:rPr>
              <w:t>положительной</w:t>
            </w:r>
            <w:r w:rsidRPr="00DE40A1">
              <w:rPr>
                <w:spacing w:val="1"/>
                <w:sz w:val="24"/>
                <w:lang w:val="ru-RU"/>
              </w:rPr>
              <w:t xml:space="preserve"> </w:t>
            </w:r>
            <w:r w:rsidRPr="00DE40A1">
              <w:rPr>
                <w:sz w:val="24"/>
                <w:lang w:val="ru-RU"/>
              </w:rPr>
              <w:t>динамики</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внешним процедурам оценки качества в рамках реализации</w:t>
            </w:r>
            <w:r w:rsidRPr="00DE40A1">
              <w:rPr>
                <w:spacing w:val="-57"/>
                <w:sz w:val="24"/>
                <w:lang w:val="ru-RU"/>
              </w:rPr>
              <w:t xml:space="preserve"> </w:t>
            </w:r>
            <w:r w:rsidRPr="00DE40A1">
              <w:rPr>
                <w:sz w:val="24"/>
                <w:lang w:val="ru-RU"/>
              </w:rPr>
              <w:t>проекта</w:t>
            </w:r>
            <w:r w:rsidRPr="00DE40A1">
              <w:rPr>
                <w:spacing w:val="1"/>
                <w:sz w:val="24"/>
                <w:lang w:val="ru-RU"/>
              </w:rPr>
              <w:t xml:space="preserve"> </w:t>
            </w:r>
            <w:r w:rsidRPr="00DE40A1">
              <w:rPr>
                <w:sz w:val="24"/>
                <w:lang w:val="ru-RU"/>
              </w:rPr>
              <w:t>«Школа</w:t>
            </w:r>
            <w:r w:rsidRPr="00DE40A1">
              <w:rPr>
                <w:spacing w:val="1"/>
                <w:sz w:val="24"/>
                <w:lang w:val="ru-RU"/>
              </w:rPr>
              <w:t xml:space="preserve"> </w:t>
            </w:r>
            <w:r w:rsidRPr="00DE40A1">
              <w:rPr>
                <w:sz w:val="24"/>
                <w:lang w:val="ru-RU"/>
              </w:rPr>
              <w:t>Минпросвещения»,</w:t>
            </w:r>
            <w:r w:rsidRPr="00DE40A1">
              <w:rPr>
                <w:spacing w:val="1"/>
                <w:sz w:val="24"/>
                <w:lang w:val="ru-RU"/>
              </w:rPr>
              <w:t xml:space="preserve"> </w:t>
            </w:r>
            <w:r w:rsidRPr="00DE40A1">
              <w:rPr>
                <w:sz w:val="24"/>
                <w:lang w:val="ru-RU"/>
              </w:rPr>
              <w:t>выраженного</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наличии дорожной карты мероприятий, направленных на</w:t>
            </w:r>
            <w:r w:rsidRPr="00DE40A1">
              <w:rPr>
                <w:spacing w:val="1"/>
                <w:sz w:val="24"/>
                <w:lang w:val="ru-RU"/>
              </w:rPr>
              <w:t xml:space="preserve"> </w:t>
            </w:r>
            <w:r w:rsidRPr="00DE40A1">
              <w:rPr>
                <w:sz w:val="24"/>
                <w:lang w:val="ru-RU"/>
              </w:rPr>
              <w:t>обеспечение</w:t>
            </w:r>
            <w:r w:rsidRPr="00DE40A1">
              <w:rPr>
                <w:spacing w:val="1"/>
                <w:sz w:val="24"/>
                <w:lang w:val="ru-RU"/>
              </w:rPr>
              <w:t xml:space="preserve"> </w:t>
            </w:r>
            <w:r w:rsidRPr="00DE40A1">
              <w:rPr>
                <w:sz w:val="24"/>
                <w:lang w:val="ru-RU"/>
              </w:rPr>
              <w:t>развития</w:t>
            </w:r>
            <w:r w:rsidRPr="00DE40A1">
              <w:rPr>
                <w:spacing w:val="1"/>
                <w:sz w:val="24"/>
                <w:lang w:val="ru-RU"/>
              </w:rPr>
              <w:t xml:space="preserve"> </w:t>
            </w:r>
            <w:r w:rsidRPr="00DE40A1">
              <w:rPr>
                <w:sz w:val="24"/>
                <w:lang w:val="ru-RU"/>
              </w:rPr>
              <w:t>образовательной</w:t>
            </w:r>
            <w:r w:rsidRPr="00DE40A1">
              <w:rPr>
                <w:spacing w:val="1"/>
                <w:sz w:val="24"/>
                <w:lang w:val="ru-RU"/>
              </w:rPr>
              <w:t xml:space="preserve"> </w:t>
            </w:r>
            <w:r w:rsidRPr="00DE40A1">
              <w:rPr>
                <w:sz w:val="24"/>
                <w:lang w:val="ru-RU"/>
              </w:rPr>
              <w:t>организации</w:t>
            </w:r>
            <w:r w:rsidRPr="00DE40A1">
              <w:rPr>
                <w:spacing w:val="1"/>
                <w:sz w:val="24"/>
                <w:lang w:val="ru-RU"/>
              </w:rPr>
              <w:t xml:space="preserve"> </w:t>
            </w:r>
            <w:r w:rsidRPr="00DE40A1">
              <w:rPr>
                <w:sz w:val="24"/>
                <w:lang w:val="ru-RU"/>
              </w:rPr>
              <w:t>(при</w:t>
            </w:r>
            <w:r w:rsidRPr="00DE40A1">
              <w:rPr>
                <w:spacing w:val="-57"/>
                <w:sz w:val="24"/>
                <w:lang w:val="ru-RU"/>
              </w:rPr>
              <w:t xml:space="preserve"> </w:t>
            </w:r>
            <w:r w:rsidRPr="00DE40A1">
              <w:rPr>
                <w:sz w:val="24"/>
                <w:lang w:val="ru-RU"/>
              </w:rPr>
              <w:t>условии</w:t>
            </w:r>
            <w:r w:rsidRPr="00DE40A1">
              <w:rPr>
                <w:spacing w:val="-2"/>
                <w:sz w:val="24"/>
                <w:lang w:val="ru-RU"/>
              </w:rPr>
              <w:t xml:space="preserve"> </w:t>
            </w:r>
            <w:r w:rsidRPr="00DE40A1">
              <w:rPr>
                <w:sz w:val="24"/>
                <w:lang w:val="ru-RU"/>
              </w:rPr>
              <w:t>подтверждения</w:t>
            </w:r>
            <w:r w:rsidRPr="00DE40A1">
              <w:rPr>
                <w:spacing w:val="-2"/>
                <w:sz w:val="24"/>
                <w:lang w:val="ru-RU"/>
              </w:rPr>
              <w:t xml:space="preserve"> </w:t>
            </w:r>
            <w:r w:rsidRPr="00DE40A1">
              <w:rPr>
                <w:sz w:val="24"/>
                <w:lang w:val="ru-RU"/>
              </w:rPr>
              <w:t>факта</w:t>
            </w:r>
            <w:r w:rsidRPr="00DE40A1">
              <w:rPr>
                <w:spacing w:val="-2"/>
                <w:sz w:val="24"/>
                <w:lang w:val="ru-RU"/>
              </w:rPr>
              <w:t xml:space="preserve"> </w:t>
            </w:r>
            <w:r w:rsidRPr="00DE40A1">
              <w:rPr>
                <w:sz w:val="24"/>
                <w:lang w:val="ru-RU"/>
              </w:rPr>
              <w:t>проведения</w:t>
            </w:r>
            <w:r w:rsidRPr="00DE40A1">
              <w:rPr>
                <w:spacing w:val="-2"/>
                <w:sz w:val="24"/>
                <w:lang w:val="ru-RU"/>
              </w:rPr>
              <w:t xml:space="preserve"> </w:t>
            </w:r>
            <w:r w:rsidRPr="00DE40A1">
              <w:rPr>
                <w:sz w:val="24"/>
                <w:lang w:val="ru-RU"/>
              </w:rPr>
              <w:t>мероприятий):</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84"/>
              </w:numPr>
              <w:tabs>
                <w:tab w:val="left" w:pos="245"/>
              </w:tabs>
              <w:jc w:val="both"/>
              <w:rPr>
                <w:sz w:val="24"/>
              </w:rPr>
            </w:pPr>
            <w:r>
              <w:rPr>
                <w:sz w:val="24"/>
              </w:rPr>
              <w:t>да;</w:t>
            </w:r>
          </w:p>
          <w:p w:rsidR="002238C5" w:rsidRDefault="002238C5" w:rsidP="002238C5">
            <w:pPr>
              <w:pStyle w:val="TableParagraph"/>
              <w:numPr>
                <w:ilvl w:val="0"/>
                <w:numId w:val="84"/>
              </w:numPr>
              <w:tabs>
                <w:tab w:val="left" w:pos="245"/>
              </w:tabs>
              <w:spacing w:before="1"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3"/>
              <w:rPr>
                <w:b/>
                <w:sz w:val="33"/>
              </w:rPr>
            </w:pPr>
          </w:p>
          <w:p w:rsidR="002238C5" w:rsidRDefault="002238C5" w:rsidP="00AC5699">
            <w:pPr>
              <w:pStyle w:val="TableParagraph"/>
              <w:ind w:left="1"/>
              <w:jc w:val="center"/>
              <w:rPr>
                <w:sz w:val="24"/>
              </w:rPr>
            </w:pPr>
            <w:r>
              <w:rPr>
                <w:sz w:val="24"/>
              </w:rPr>
              <w:t>1</w:t>
            </w:r>
          </w:p>
          <w:p w:rsidR="002238C5" w:rsidRDefault="002238C5" w:rsidP="00AC5699">
            <w:pPr>
              <w:pStyle w:val="TableParagraph"/>
              <w:spacing w:before="1"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759"/>
        </w:trPr>
        <w:tc>
          <w:tcPr>
            <w:tcW w:w="800" w:type="dxa"/>
          </w:tcPr>
          <w:p w:rsidR="002238C5" w:rsidRDefault="002238C5" w:rsidP="00AC5699">
            <w:pPr>
              <w:pStyle w:val="TableParagraph"/>
              <w:spacing w:line="268" w:lineRule="exact"/>
              <w:ind w:left="107" w:right="100"/>
              <w:jc w:val="center"/>
              <w:rPr>
                <w:sz w:val="24"/>
              </w:rPr>
            </w:pPr>
            <w:r>
              <w:rPr>
                <w:sz w:val="24"/>
              </w:rPr>
              <w:t>4.5.</w:t>
            </w:r>
          </w:p>
        </w:tc>
        <w:tc>
          <w:tcPr>
            <w:tcW w:w="6366" w:type="dxa"/>
          </w:tcPr>
          <w:p w:rsidR="002238C5" w:rsidRPr="00DE40A1" w:rsidRDefault="002238C5" w:rsidP="00AC5699">
            <w:pPr>
              <w:pStyle w:val="TableParagraph"/>
              <w:ind w:left="105" w:right="102"/>
              <w:jc w:val="both"/>
              <w:rPr>
                <w:sz w:val="24"/>
                <w:lang w:val="ru-RU"/>
              </w:rPr>
            </w:pPr>
            <w:r w:rsidRPr="00DE40A1">
              <w:rPr>
                <w:sz w:val="24"/>
                <w:lang w:val="ru-RU"/>
              </w:rPr>
              <w:t>Обеспечение</w:t>
            </w:r>
            <w:r w:rsidRPr="00DE40A1">
              <w:rPr>
                <w:spacing w:val="1"/>
                <w:sz w:val="24"/>
                <w:lang w:val="ru-RU"/>
              </w:rPr>
              <w:t xml:space="preserve"> </w:t>
            </w:r>
            <w:r w:rsidRPr="00DE40A1">
              <w:rPr>
                <w:sz w:val="24"/>
                <w:lang w:val="ru-RU"/>
              </w:rPr>
              <w:t>комплексного</w:t>
            </w:r>
            <w:r w:rsidRPr="00DE40A1">
              <w:rPr>
                <w:spacing w:val="1"/>
                <w:sz w:val="24"/>
                <w:lang w:val="ru-RU"/>
              </w:rPr>
              <w:t xml:space="preserve"> </w:t>
            </w:r>
            <w:r w:rsidRPr="00DE40A1">
              <w:rPr>
                <w:sz w:val="24"/>
                <w:lang w:val="ru-RU"/>
              </w:rPr>
              <w:t>подхода</w:t>
            </w:r>
            <w:r w:rsidRPr="00DE40A1">
              <w:rPr>
                <w:spacing w:val="1"/>
                <w:sz w:val="24"/>
                <w:lang w:val="ru-RU"/>
              </w:rPr>
              <w:t xml:space="preserve"> </w:t>
            </w:r>
            <w:r w:rsidRPr="00DE40A1">
              <w:rPr>
                <w:sz w:val="24"/>
                <w:lang w:val="ru-RU"/>
              </w:rPr>
              <w:t>к</w:t>
            </w:r>
            <w:r w:rsidRPr="00DE40A1">
              <w:rPr>
                <w:spacing w:val="1"/>
                <w:sz w:val="24"/>
                <w:lang w:val="ru-RU"/>
              </w:rPr>
              <w:t xml:space="preserve"> </w:t>
            </w:r>
            <w:r w:rsidRPr="00DE40A1">
              <w:rPr>
                <w:sz w:val="24"/>
                <w:lang w:val="ru-RU"/>
              </w:rPr>
              <w:t>развитию</w:t>
            </w:r>
            <w:r w:rsidRPr="00DE40A1">
              <w:rPr>
                <w:spacing w:val="-57"/>
                <w:sz w:val="24"/>
                <w:lang w:val="ru-RU"/>
              </w:rPr>
              <w:t xml:space="preserve"> </w:t>
            </w:r>
            <w:r w:rsidRPr="00DE40A1">
              <w:rPr>
                <w:sz w:val="24"/>
                <w:lang w:val="ru-RU"/>
              </w:rPr>
              <w:t>образовательной</w:t>
            </w:r>
            <w:r w:rsidRPr="00DE40A1">
              <w:rPr>
                <w:spacing w:val="1"/>
                <w:sz w:val="24"/>
                <w:lang w:val="ru-RU"/>
              </w:rPr>
              <w:t xml:space="preserve"> </w:t>
            </w:r>
            <w:r w:rsidRPr="00DE40A1">
              <w:rPr>
                <w:sz w:val="24"/>
                <w:lang w:val="ru-RU"/>
              </w:rPr>
              <w:t>организации</w:t>
            </w:r>
            <w:r w:rsidRPr="00DE40A1">
              <w:rPr>
                <w:spacing w:val="1"/>
                <w:sz w:val="24"/>
                <w:lang w:val="ru-RU"/>
              </w:rPr>
              <w:t xml:space="preserve"> </w:t>
            </w:r>
            <w:r w:rsidRPr="00DE40A1">
              <w:rPr>
                <w:sz w:val="24"/>
                <w:lang w:val="ru-RU"/>
              </w:rPr>
              <w:t>на</w:t>
            </w:r>
            <w:r w:rsidRPr="00DE40A1">
              <w:rPr>
                <w:spacing w:val="1"/>
                <w:sz w:val="24"/>
                <w:lang w:val="ru-RU"/>
              </w:rPr>
              <w:t xml:space="preserve"> </w:t>
            </w:r>
            <w:r w:rsidRPr="00DE40A1">
              <w:rPr>
                <w:sz w:val="24"/>
                <w:lang w:val="ru-RU"/>
              </w:rPr>
              <w:t>основе</w:t>
            </w:r>
            <w:r w:rsidRPr="00DE40A1">
              <w:rPr>
                <w:spacing w:val="1"/>
                <w:sz w:val="24"/>
                <w:lang w:val="ru-RU"/>
              </w:rPr>
              <w:t xml:space="preserve"> </w:t>
            </w:r>
            <w:r w:rsidRPr="00DE40A1">
              <w:rPr>
                <w:sz w:val="24"/>
                <w:lang w:val="ru-RU"/>
              </w:rPr>
              <w:t>системной</w:t>
            </w:r>
            <w:r w:rsidRPr="00DE40A1">
              <w:rPr>
                <w:spacing w:val="1"/>
                <w:sz w:val="24"/>
                <w:lang w:val="ru-RU"/>
              </w:rPr>
              <w:t xml:space="preserve"> </w:t>
            </w:r>
            <w:r w:rsidRPr="00DE40A1">
              <w:rPr>
                <w:sz w:val="24"/>
                <w:lang w:val="ru-RU"/>
              </w:rPr>
              <w:t>аналитики</w:t>
            </w:r>
            <w:r w:rsidRPr="00DE40A1">
              <w:rPr>
                <w:spacing w:val="1"/>
                <w:sz w:val="24"/>
                <w:lang w:val="ru-RU"/>
              </w:rPr>
              <w:t xml:space="preserve"> </w:t>
            </w:r>
            <w:r w:rsidRPr="00DE40A1">
              <w:rPr>
                <w:sz w:val="24"/>
                <w:lang w:val="ru-RU"/>
              </w:rPr>
              <w:t>при</w:t>
            </w:r>
            <w:r w:rsidRPr="00DE40A1">
              <w:rPr>
                <w:spacing w:val="1"/>
                <w:sz w:val="24"/>
                <w:lang w:val="ru-RU"/>
              </w:rPr>
              <w:t xml:space="preserve"> </w:t>
            </w:r>
            <w:r w:rsidRPr="00DE40A1">
              <w:rPr>
                <w:sz w:val="24"/>
                <w:lang w:val="ru-RU"/>
              </w:rPr>
              <w:t>условии</w:t>
            </w:r>
            <w:r w:rsidRPr="00DE40A1">
              <w:rPr>
                <w:spacing w:val="1"/>
                <w:sz w:val="24"/>
                <w:lang w:val="ru-RU"/>
              </w:rPr>
              <w:t xml:space="preserve"> </w:t>
            </w:r>
            <w:r w:rsidRPr="00DE40A1">
              <w:rPr>
                <w:sz w:val="24"/>
                <w:lang w:val="ru-RU"/>
              </w:rPr>
              <w:t>положительной</w:t>
            </w:r>
            <w:r w:rsidRPr="00DE40A1">
              <w:rPr>
                <w:spacing w:val="1"/>
                <w:sz w:val="24"/>
                <w:lang w:val="ru-RU"/>
              </w:rPr>
              <w:t xml:space="preserve"> </w:t>
            </w:r>
            <w:r w:rsidRPr="00DE40A1">
              <w:rPr>
                <w:sz w:val="24"/>
                <w:lang w:val="ru-RU"/>
              </w:rPr>
              <w:t>динамики</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внешним процедурам оценки качества в рамках реализации</w:t>
            </w:r>
            <w:r w:rsidRPr="00DE40A1">
              <w:rPr>
                <w:spacing w:val="-57"/>
                <w:sz w:val="24"/>
                <w:lang w:val="ru-RU"/>
              </w:rPr>
              <w:t xml:space="preserve"> </w:t>
            </w:r>
            <w:r w:rsidRPr="00DE40A1">
              <w:rPr>
                <w:sz w:val="24"/>
                <w:lang w:val="ru-RU"/>
              </w:rPr>
              <w:t>проекта</w:t>
            </w:r>
            <w:r w:rsidRPr="00DE40A1">
              <w:rPr>
                <w:spacing w:val="1"/>
                <w:sz w:val="24"/>
                <w:lang w:val="ru-RU"/>
              </w:rPr>
              <w:t xml:space="preserve"> </w:t>
            </w:r>
            <w:r w:rsidRPr="00DE40A1">
              <w:rPr>
                <w:sz w:val="24"/>
                <w:lang w:val="ru-RU"/>
              </w:rPr>
              <w:t>«Школа</w:t>
            </w:r>
            <w:r w:rsidRPr="00DE40A1">
              <w:rPr>
                <w:spacing w:val="1"/>
                <w:sz w:val="24"/>
                <w:lang w:val="ru-RU"/>
              </w:rPr>
              <w:t xml:space="preserve"> </w:t>
            </w:r>
            <w:r w:rsidRPr="00DE40A1">
              <w:rPr>
                <w:sz w:val="24"/>
                <w:lang w:val="ru-RU"/>
              </w:rPr>
              <w:t>Минпросвещения»,</w:t>
            </w:r>
            <w:r w:rsidRPr="00DE40A1">
              <w:rPr>
                <w:spacing w:val="1"/>
                <w:sz w:val="24"/>
                <w:lang w:val="ru-RU"/>
              </w:rPr>
              <w:t xml:space="preserve"> </w:t>
            </w:r>
            <w:r w:rsidRPr="00DE40A1">
              <w:rPr>
                <w:sz w:val="24"/>
                <w:lang w:val="ru-RU"/>
              </w:rPr>
              <w:t>выраженного</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наличии комплексной программы развития (при</w:t>
            </w:r>
            <w:r w:rsidRPr="00DE40A1">
              <w:rPr>
                <w:spacing w:val="1"/>
                <w:sz w:val="24"/>
                <w:lang w:val="ru-RU"/>
              </w:rPr>
              <w:t xml:space="preserve"> </w:t>
            </w:r>
            <w:r w:rsidRPr="00DE40A1">
              <w:rPr>
                <w:sz w:val="24"/>
                <w:lang w:val="ru-RU"/>
              </w:rPr>
              <w:t>условии</w:t>
            </w:r>
            <w:r w:rsidRPr="00DE40A1">
              <w:rPr>
                <w:spacing w:val="1"/>
                <w:sz w:val="24"/>
                <w:lang w:val="ru-RU"/>
              </w:rPr>
              <w:t xml:space="preserve"> </w:t>
            </w:r>
            <w:r w:rsidRPr="00DE40A1">
              <w:rPr>
                <w:sz w:val="24"/>
                <w:lang w:val="ru-RU"/>
              </w:rPr>
              <w:t>подтверждения</w:t>
            </w:r>
            <w:r w:rsidRPr="00DE40A1">
              <w:rPr>
                <w:spacing w:val="-1"/>
                <w:sz w:val="24"/>
                <w:lang w:val="ru-RU"/>
              </w:rPr>
              <w:t xml:space="preserve"> </w:t>
            </w:r>
            <w:r w:rsidRPr="00DE40A1">
              <w:rPr>
                <w:sz w:val="24"/>
                <w:lang w:val="ru-RU"/>
              </w:rPr>
              <w:t>факта</w:t>
            </w:r>
            <w:r w:rsidRPr="00DE40A1">
              <w:rPr>
                <w:spacing w:val="-1"/>
                <w:sz w:val="24"/>
                <w:lang w:val="ru-RU"/>
              </w:rPr>
              <w:t xml:space="preserve"> </w:t>
            </w:r>
            <w:r w:rsidRPr="00DE40A1">
              <w:rPr>
                <w:sz w:val="24"/>
                <w:lang w:val="ru-RU"/>
              </w:rPr>
              <w:t>ее</w:t>
            </w:r>
            <w:r w:rsidRPr="00DE40A1">
              <w:rPr>
                <w:spacing w:val="-1"/>
                <w:sz w:val="24"/>
                <w:lang w:val="ru-RU"/>
              </w:rPr>
              <w:t xml:space="preserve"> </w:t>
            </w:r>
            <w:r w:rsidRPr="00DE40A1">
              <w:rPr>
                <w:sz w:val="24"/>
                <w:lang w:val="ru-RU"/>
              </w:rPr>
              <w:t>реализации):</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83"/>
              </w:numPr>
              <w:tabs>
                <w:tab w:val="left" w:pos="245"/>
              </w:tabs>
              <w:jc w:val="both"/>
              <w:rPr>
                <w:sz w:val="24"/>
              </w:rPr>
            </w:pPr>
            <w:r>
              <w:rPr>
                <w:sz w:val="24"/>
              </w:rPr>
              <w:t>да;</w:t>
            </w:r>
          </w:p>
          <w:p w:rsidR="002238C5" w:rsidRDefault="002238C5" w:rsidP="002238C5">
            <w:pPr>
              <w:pStyle w:val="TableParagraph"/>
              <w:numPr>
                <w:ilvl w:val="0"/>
                <w:numId w:val="83"/>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3"/>
              <w:rPr>
                <w:b/>
                <w:sz w:val="35"/>
              </w:rPr>
            </w:pP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554"/>
        </w:trPr>
        <w:tc>
          <w:tcPr>
            <w:tcW w:w="800" w:type="dxa"/>
          </w:tcPr>
          <w:p w:rsidR="002238C5" w:rsidRDefault="002238C5" w:rsidP="00AC5699">
            <w:pPr>
              <w:pStyle w:val="TableParagraph"/>
              <w:spacing w:line="268" w:lineRule="exact"/>
              <w:ind w:left="107" w:right="100"/>
              <w:jc w:val="center"/>
              <w:rPr>
                <w:sz w:val="24"/>
              </w:rPr>
            </w:pPr>
            <w:r>
              <w:rPr>
                <w:sz w:val="24"/>
              </w:rPr>
              <w:t>4.6.</w:t>
            </w:r>
          </w:p>
        </w:tc>
        <w:tc>
          <w:tcPr>
            <w:tcW w:w="6366" w:type="dxa"/>
          </w:tcPr>
          <w:p w:rsidR="002238C5" w:rsidRDefault="002238C5" w:rsidP="00AC5699">
            <w:pPr>
              <w:pStyle w:val="TableParagraph"/>
              <w:spacing w:line="268" w:lineRule="exact"/>
              <w:ind w:left="105"/>
              <w:rPr>
                <w:sz w:val="24"/>
              </w:rPr>
            </w:pPr>
            <w:r>
              <w:rPr>
                <w:sz w:val="24"/>
              </w:rPr>
              <w:t>Наличие</w:t>
            </w:r>
            <w:r>
              <w:rPr>
                <w:spacing w:val="-2"/>
                <w:sz w:val="24"/>
              </w:rPr>
              <w:t xml:space="preserve"> </w:t>
            </w:r>
            <w:r>
              <w:rPr>
                <w:sz w:val="24"/>
              </w:rPr>
              <w:t>документально оформленной внутренней</w:t>
            </w:r>
            <w:r>
              <w:rPr>
                <w:spacing w:val="1"/>
                <w:sz w:val="24"/>
              </w:rPr>
              <w:t xml:space="preserve"> </w:t>
            </w:r>
            <w:r>
              <w:rPr>
                <w:sz w:val="24"/>
              </w:rPr>
              <w:t>системы</w:t>
            </w:r>
          </w:p>
          <w:p w:rsidR="002238C5" w:rsidRPr="00DE40A1" w:rsidRDefault="002238C5" w:rsidP="00AC5699">
            <w:pPr>
              <w:pStyle w:val="TableParagraph"/>
              <w:tabs>
                <w:tab w:val="left" w:pos="1294"/>
                <w:tab w:val="left" w:pos="2635"/>
                <w:tab w:val="left" w:pos="4268"/>
                <w:tab w:val="left" w:pos="6146"/>
              </w:tabs>
              <w:spacing w:line="266" w:lineRule="exact"/>
              <w:ind w:left="105"/>
              <w:rPr>
                <w:sz w:val="24"/>
                <w:lang w:val="ru-RU"/>
              </w:rPr>
            </w:pPr>
            <w:r w:rsidRPr="00DE40A1">
              <w:rPr>
                <w:sz w:val="24"/>
                <w:lang w:val="ru-RU"/>
              </w:rPr>
              <w:t>оценки</w:t>
            </w:r>
            <w:r w:rsidRPr="00DE40A1">
              <w:rPr>
                <w:sz w:val="24"/>
                <w:lang w:val="ru-RU"/>
              </w:rPr>
              <w:tab/>
              <w:t>качества</w:t>
            </w:r>
            <w:r w:rsidRPr="00DE40A1">
              <w:rPr>
                <w:sz w:val="24"/>
                <w:lang w:val="ru-RU"/>
              </w:rPr>
              <w:tab/>
              <w:t>подготовки</w:t>
            </w:r>
            <w:r w:rsidRPr="00DE40A1">
              <w:rPr>
                <w:sz w:val="24"/>
                <w:lang w:val="ru-RU"/>
              </w:rPr>
              <w:tab/>
              <w:t>обучающихся</w:t>
            </w:r>
            <w:r w:rsidRPr="00DE40A1">
              <w:rPr>
                <w:sz w:val="24"/>
                <w:lang w:val="ru-RU"/>
              </w:rPr>
              <w:tab/>
              <w:t>с</w:t>
            </w:r>
          </w:p>
        </w:tc>
        <w:tc>
          <w:tcPr>
            <w:tcW w:w="1525" w:type="dxa"/>
          </w:tcPr>
          <w:p w:rsidR="002238C5" w:rsidRPr="00DE40A1" w:rsidRDefault="002238C5" w:rsidP="00AC5699">
            <w:pPr>
              <w:pStyle w:val="TableParagraph"/>
              <w:rPr>
                <w:sz w:val="24"/>
                <w:lang w:val="ru-RU"/>
              </w:rPr>
            </w:pPr>
          </w:p>
        </w:tc>
        <w:tc>
          <w:tcPr>
            <w:tcW w:w="1623" w:type="dxa"/>
          </w:tcPr>
          <w:p w:rsidR="002238C5" w:rsidRDefault="002238C5" w:rsidP="00AC5699">
            <w:pPr>
              <w:pStyle w:val="TableParagraph"/>
              <w:spacing w:line="268" w:lineRule="exact"/>
              <w:ind w:left="113" w:right="113"/>
              <w:jc w:val="center"/>
              <w:rPr>
                <w:sz w:val="24"/>
              </w:rPr>
            </w:pPr>
            <w:r>
              <w:rPr>
                <w:sz w:val="24"/>
              </w:rPr>
              <w:t>НОО,</w:t>
            </w:r>
            <w:r>
              <w:rPr>
                <w:spacing w:val="-4"/>
                <w:sz w:val="24"/>
              </w:rPr>
              <w:t xml:space="preserve"> </w:t>
            </w:r>
            <w:r>
              <w:rPr>
                <w:sz w:val="24"/>
              </w:rPr>
              <w:t>ООО,</w:t>
            </w:r>
          </w:p>
          <w:p w:rsidR="002238C5" w:rsidRDefault="002238C5" w:rsidP="00AC5699">
            <w:pPr>
              <w:pStyle w:val="TableParagraph"/>
              <w:spacing w:line="266" w:lineRule="exact"/>
              <w:ind w:left="113" w:right="113"/>
              <w:jc w:val="center"/>
              <w:rPr>
                <w:sz w:val="24"/>
              </w:rPr>
            </w:pPr>
            <w:r>
              <w:rPr>
                <w:sz w:val="24"/>
              </w:rPr>
              <w:t>СОО</w:t>
            </w:r>
          </w:p>
        </w:tc>
      </w:tr>
    </w:tbl>
    <w:p w:rsidR="002238C5" w:rsidRDefault="002238C5" w:rsidP="002238C5">
      <w:pPr>
        <w:spacing w:line="266" w:lineRule="exact"/>
        <w:jc w:val="cente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1934"/>
        </w:trPr>
        <w:tc>
          <w:tcPr>
            <w:tcW w:w="800" w:type="dxa"/>
          </w:tcPr>
          <w:p w:rsidR="002238C5" w:rsidRDefault="002238C5" w:rsidP="00AC5699">
            <w:pPr>
              <w:pStyle w:val="TableParagraph"/>
              <w:rPr>
                <w:sz w:val="24"/>
              </w:rPr>
            </w:pPr>
          </w:p>
        </w:tc>
        <w:tc>
          <w:tcPr>
            <w:tcW w:w="6366" w:type="dxa"/>
          </w:tcPr>
          <w:p w:rsidR="002238C5" w:rsidRPr="00DE40A1" w:rsidRDefault="002238C5" w:rsidP="00AC5699">
            <w:pPr>
              <w:pStyle w:val="TableParagraph"/>
              <w:ind w:left="105" w:right="99"/>
              <w:jc w:val="both"/>
              <w:rPr>
                <w:sz w:val="24"/>
                <w:lang w:val="ru-RU"/>
              </w:rPr>
            </w:pPr>
            <w:r w:rsidRPr="00DE40A1">
              <w:rPr>
                <w:sz w:val="24"/>
                <w:lang w:val="ru-RU"/>
              </w:rPr>
              <w:t>использованием</w:t>
            </w:r>
            <w:r w:rsidRPr="00DE40A1">
              <w:rPr>
                <w:spacing w:val="1"/>
                <w:sz w:val="24"/>
                <w:lang w:val="ru-RU"/>
              </w:rPr>
              <w:t xml:space="preserve"> </w:t>
            </w:r>
            <w:r w:rsidRPr="00DE40A1">
              <w:rPr>
                <w:sz w:val="24"/>
                <w:lang w:val="ru-RU"/>
              </w:rPr>
              <w:t>современных</w:t>
            </w:r>
            <w:r w:rsidRPr="00DE40A1">
              <w:rPr>
                <w:spacing w:val="1"/>
                <w:sz w:val="24"/>
                <w:lang w:val="ru-RU"/>
              </w:rPr>
              <w:t xml:space="preserve"> </w:t>
            </w:r>
            <w:r w:rsidRPr="00DE40A1">
              <w:rPr>
                <w:sz w:val="24"/>
                <w:lang w:val="ru-RU"/>
              </w:rPr>
              <w:t>оценочных</w:t>
            </w:r>
            <w:r w:rsidRPr="00DE40A1">
              <w:rPr>
                <w:spacing w:val="1"/>
                <w:sz w:val="24"/>
                <w:lang w:val="ru-RU"/>
              </w:rPr>
              <w:t xml:space="preserve"> </w:t>
            </w:r>
            <w:r w:rsidRPr="00DE40A1">
              <w:rPr>
                <w:sz w:val="24"/>
                <w:lang w:val="ru-RU"/>
              </w:rPr>
              <w:t>процедур</w:t>
            </w:r>
            <w:r w:rsidRPr="00DE40A1">
              <w:rPr>
                <w:spacing w:val="1"/>
                <w:sz w:val="24"/>
                <w:lang w:val="ru-RU"/>
              </w:rPr>
              <w:t xml:space="preserve"> </w:t>
            </w:r>
            <w:r w:rsidRPr="00DE40A1">
              <w:rPr>
                <w:sz w:val="24"/>
                <w:lang w:val="ru-RU"/>
              </w:rPr>
              <w:t>для</w:t>
            </w:r>
            <w:r w:rsidRPr="00DE40A1">
              <w:rPr>
                <w:spacing w:val="1"/>
                <w:sz w:val="24"/>
                <w:lang w:val="ru-RU"/>
              </w:rPr>
              <w:t xml:space="preserve"> </w:t>
            </w:r>
            <w:r w:rsidRPr="00DE40A1">
              <w:rPr>
                <w:sz w:val="24"/>
                <w:lang w:val="ru-RU"/>
              </w:rPr>
              <w:t>оценки достижений обучающихся</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ФГОС (портфолио,</w:t>
            </w:r>
            <w:r w:rsidRPr="00DE40A1">
              <w:rPr>
                <w:spacing w:val="1"/>
                <w:sz w:val="24"/>
                <w:lang w:val="ru-RU"/>
              </w:rPr>
              <w:t xml:space="preserve"> </w:t>
            </w:r>
            <w:r w:rsidRPr="00DE40A1">
              <w:rPr>
                <w:sz w:val="24"/>
                <w:lang w:val="ru-RU"/>
              </w:rPr>
              <w:t>проектные,</w:t>
            </w:r>
            <w:r w:rsidRPr="00DE40A1">
              <w:rPr>
                <w:spacing w:val="1"/>
                <w:sz w:val="24"/>
                <w:lang w:val="ru-RU"/>
              </w:rPr>
              <w:t xml:space="preserve"> </w:t>
            </w:r>
            <w:r w:rsidRPr="00DE40A1">
              <w:rPr>
                <w:sz w:val="24"/>
                <w:lang w:val="ru-RU"/>
              </w:rPr>
              <w:t>творческие,</w:t>
            </w:r>
            <w:r w:rsidRPr="00DE40A1">
              <w:rPr>
                <w:spacing w:val="1"/>
                <w:sz w:val="24"/>
                <w:lang w:val="ru-RU"/>
              </w:rPr>
              <w:t xml:space="preserve"> </w:t>
            </w:r>
            <w:r w:rsidRPr="00DE40A1">
              <w:rPr>
                <w:sz w:val="24"/>
                <w:lang w:val="ru-RU"/>
              </w:rPr>
              <w:t>исследовательские</w:t>
            </w:r>
            <w:r w:rsidRPr="00DE40A1">
              <w:rPr>
                <w:spacing w:val="1"/>
                <w:sz w:val="24"/>
                <w:lang w:val="ru-RU"/>
              </w:rPr>
              <w:t xml:space="preserve"> </w:t>
            </w:r>
            <w:r w:rsidRPr="00DE40A1">
              <w:rPr>
                <w:sz w:val="24"/>
                <w:lang w:val="ru-RU"/>
              </w:rPr>
              <w:t>работы,</w:t>
            </w:r>
            <w:r w:rsidRPr="00DE40A1">
              <w:rPr>
                <w:spacing w:val="1"/>
                <w:sz w:val="24"/>
                <w:lang w:val="ru-RU"/>
              </w:rPr>
              <w:t xml:space="preserve"> </w:t>
            </w:r>
            <w:r w:rsidRPr="00DE40A1">
              <w:rPr>
                <w:sz w:val="24"/>
                <w:lang w:val="ru-RU"/>
              </w:rPr>
              <w:t>иные</w:t>
            </w:r>
            <w:r w:rsidRPr="00DE40A1">
              <w:rPr>
                <w:spacing w:val="1"/>
                <w:sz w:val="24"/>
                <w:lang w:val="ru-RU"/>
              </w:rPr>
              <w:t xml:space="preserve"> </w:t>
            </w:r>
            <w:r w:rsidRPr="00DE40A1">
              <w:rPr>
                <w:sz w:val="24"/>
                <w:lang w:val="ru-RU"/>
              </w:rPr>
              <w:t>виды</w:t>
            </w:r>
            <w:r w:rsidRPr="00DE40A1">
              <w:rPr>
                <w:spacing w:val="-2"/>
                <w:sz w:val="24"/>
                <w:lang w:val="ru-RU"/>
              </w:rPr>
              <w:t xml:space="preserve"> </w:t>
            </w:r>
            <w:r w:rsidRPr="00DE40A1">
              <w:rPr>
                <w:sz w:val="24"/>
                <w:lang w:val="ru-RU"/>
              </w:rPr>
              <w:t>оценивания,</w:t>
            </w:r>
            <w:r w:rsidRPr="00DE40A1">
              <w:rPr>
                <w:spacing w:val="-1"/>
                <w:sz w:val="24"/>
                <w:lang w:val="ru-RU"/>
              </w:rPr>
              <w:t xml:space="preserve"> </w:t>
            </w:r>
            <w:r w:rsidRPr="00DE40A1">
              <w:rPr>
                <w:sz w:val="24"/>
                <w:lang w:val="ru-RU"/>
              </w:rPr>
              <w:t>отличные</w:t>
            </w:r>
            <w:r w:rsidRPr="00DE40A1">
              <w:rPr>
                <w:spacing w:val="-4"/>
                <w:sz w:val="24"/>
                <w:lang w:val="ru-RU"/>
              </w:rPr>
              <w:t xml:space="preserve"> </w:t>
            </w:r>
            <w:r w:rsidRPr="00DE40A1">
              <w:rPr>
                <w:sz w:val="24"/>
                <w:lang w:val="ru-RU"/>
              </w:rPr>
              <w:t>от</w:t>
            </w:r>
            <w:r w:rsidRPr="00DE40A1">
              <w:rPr>
                <w:spacing w:val="-1"/>
                <w:sz w:val="24"/>
                <w:lang w:val="ru-RU"/>
              </w:rPr>
              <w:t xml:space="preserve"> </w:t>
            </w:r>
            <w:r w:rsidRPr="00DE40A1">
              <w:rPr>
                <w:sz w:val="24"/>
                <w:lang w:val="ru-RU"/>
              </w:rPr>
              <w:t>пятибалльной</w:t>
            </w:r>
            <w:r w:rsidRPr="00DE40A1">
              <w:rPr>
                <w:spacing w:val="-2"/>
                <w:sz w:val="24"/>
                <w:lang w:val="ru-RU"/>
              </w:rPr>
              <w:t xml:space="preserve"> </w:t>
            </w:r>
            <w:r w:rsidRPr="00DE40A1">
              <w:rPr>
                <w:sz w:val="24"/>
                <w:lang w:val="ru-RU"/>
              </w:rPr>
              <w:t>системы):</w:t>
            </w:r>
          </w:p>
          <w:p w:rsidR="002238C5" w:rsidRPr="00DE40A1" w:rsidRDefault="002238C5" w:rsidP="00AC5699">
            <w:pPr>
              <w:pStyle w:val="TableParagraph"/>
              <w:spacing w:before="6"/>
              <w:rPr>
                <w:b/>
                <w:sz w:val="23"/>
                <w:lang w:val="ru-RU"/>
              </w:rPr>
            </w:pPr>
          </w:p>
          <w:p w:rsidR="002238C5" w:rsidRDefault="002238C5" w:rsidP="002238C5">
            <w:pPr>
              <w:pStyle w:val="TableParagraph"/>
              <w:numPr>
                <w:ilvl w:val="0"/>
                <w:numId w:val="82"/>
              </w:numPr>
              <w:tabs>
                <w:tab w:val="left" w:pos="245"/>
              </w:tabs>
              <w:jc w:val="both"/>
              <w:rPr>
                <w:sz w:val="24"/>
              </w:rPr>
            </w:pPr>
            <w:r>
              <w:rPr>
                <w:sz w:val="24"/>
              </w:rPr>
              <w:t>да;</w:t>
            </w:r>
          </w:p>
          <w:p w:rsidR="002238C5" w:rsidRDefault="002238C5" w:rsidP="002238C5">
            <w:pPr>
              <w:pStyle w:val="TableParagraph"/>
              <w:numPr>
                <w:ilvl w:val="0"/>
                <w:numId w:val="82"/>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78"/>
              <w:ind w:left="1"/>
              <w:jc w:val="center"/>
              <w:rPr>
                <w:sz w:val="24"/>
              </w:rPr>
            </w:pPr>
            <w:r>
              <w:rPr>
                <w:sz w:val="24"/>
              </w:rPr>
              <w:t>2</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rPr>
                <w:sz w:val="24"/>
              </w:rPr>
            </w:pPr>
          </w:p>
        </w:tc>
      </w:tr>
      <w:tr w:rsidR="002238C5" w:rsidTr="00AC5699">
        <w:trPr>
          <w:trHeight w:val="1932"/>
        </w:trPr>
        <w:tc>
          <w:tcPr>
            <w:tcW w:w="800" w:type="dxa"/>
          </w:tcPr>
          <w:p w:rsidR="002238C5" w:rsidRDefault="002238C5" w:rsidP="00AC5699">
            <w:pPr>
              <w:pStyle w:val="TableParagraph"/>
              <w:spacing w:line="268" w:lineRule="exact"/>
              <w:ind w:left="107" w:right="100"/>
              <w:jc w:val="center"/>
              <w:rPr>
                <w:sz w:val="24"/>
              </w:rPr>
            </w:pPr>
            <w:r>
              <w:rPr>
                <w:sz w:val="24"/>
              </w:rPr>
              <w:t>4.7.</w:t>
            </w:r>
          </w:p>
        </w:tc>
        <w:tc>
          <w:tcPr>
            <w:tcW w:w="6366" w:type="dxa"/>
          </w:tcPr>
          <w:p w:rsidR="002238C5" w:rsidRPr="00DE40A1" w:rsidRDefault="002238C5" w:rsidP="00AC5699">
            <w:pPr>
              <w:pStyle w:val="TableParagraph"/>
              <w:ind w:left="105" w:right="100"/>
              <w:jc w:val="both"/>
              <w:rPr>
                <w:sz w:val="24"/>
                <w:lang w:val="ru-RU"/>
              </w:rPr>
            </w:pPr>
            <w:r w:rsidRPr="00DE40A1">
              <w:rPr>
                <w:sz w:val="24"/>
                <w:lang w:val="ru-RU"/>
              </w:rPr>
              <w:t>Наличие</w:t>
            </w:r>
            <w:r w:rsidRPr="00DE40A1">
              <w:rPr>
                <w:spacing w:val="-10"/>
                <w:sz w:val="24"/>
                <w:lang w:val="ru-RU"/>
              </w:rPr>
              <w:t xml:space="preserve"> </w:t>
            </w:r>
            <w:r w:rsidRPr="00DE40A1">
              <w:rPr>
                <w:sz w:val="24"/>
                <w:lang w:val="ru-RU"/>
              </w:rPr>
              <w:t>на</w:t>
            </w:r>
            <w:r w:rsidRPr="00DE40A1">
              <w:rPr>
                <w:spacing w:val="-9"/>
                <w:sz w:val="24"/>
                <w:lang w:val="ru-RU"/>
              </w:rPr>
              <w:t xml:space="preserve"> </w:t>
            </w:r>
            <w:r w:rsidRPr="00DE40A1">
              <w:rPr>
                <w:sz w:val="24"/>
                <w:lang w:val="ru-RU"/>
              </w:rPr>
              <w:t>сайте</w:t>
            </w:r>
            <w:r w:rsidRPr="00DE40A1">
              <w:rPr>
                <w:spacing w:val="-10"/>
                <w:sz w:val="24"/>
                <w:lang w:val="ru-RU"/>
              </w:rPr>
              <w:t xml:space="preserve"> </w:t>
            </w:r>
            <w:r w:rsidRPr="00DE40A1">
              <w:rPr>
                <w:sz w:val="24"/>
                <w:lang w:val="ru-RU"/>
              </w:rPr>
              <w:t>ОО</w:t>
            </w:r>
            <w:r w:rsidRPr="00DE40A1">
              <w:rPr>
                <w:spacing w:val="-9"/>
                <w:sz w:val="24"/>
                <w:lang w:val="ru-RU"/>
              </w:rPr>
              <w:t xml:space="preserve"> </w:t>
            </w:r>
            <w:r w:rsidRPr="00DE40A1">
              <w:rPr>
                <w:sz w:val="24"/>
                <w:lang w:val="ru-RU"/>
              </w:rPr>
              <w:t>опубликованного</w:t>
            </w:r>
            <w:r w:rsidRPr="00DE40A1">
              <w:rPr>
                <w:spacing w:val="-9"/>
                <w:sz w:val="24"/>
                <w:lang w:val="ru-RU"/>
              </w:rPr>
              <w:t xml:space="preserve"> </w:t>
            </w:r>
            <w:r w:rsidRPr="00DE40A1">
              <w:rPr>
                <w:sz w:val="24"/>
                <w:lang w:val="ru-RU"/>
              </w:rPr>
              <w:t>графика</w:t>
            </w:r>
            <w:r w:rsidRPr="00DE40A1">
              <w:rPr>
                <w:spacing w:val="-9"/>
                <w:sz w:val="24"/>
                <w:lang w:val="ru-RU"/>
              </w:rPr>
              <w:t xml:space="preserve"> </w:t>
            </w:r>
            <w:r w:rsidRPr="00DE40A1">
              <w:rPr>
                <w:sz w:val="24"/>
                <w:lang w:val="ru-RU"/>
              </w:rPr>
              <w:t>проведения</w:t>
            </w:r>
            <w:r w:rsidRPr="00DE40A1">
              <w:rPr>
                <w:spacing w:val="-58"/>
                <w:sz w:val="24"/>
                <w:lang w:val="ru-RU"/>
              </w:rPr>
              <w:t xml:space="preserve"> </w:t>
            </w:r>
            <w:r w:rsidRPr="00DE40A1">
              <w:rPr>
                <w:sz w:val="24"/>
                <w:lang w:val="ru-RU"/>
              </w:rPr>
              <w:t>мониторинговых и оценочных процедур в соответствии с</w:t>
            </w:r>
            <w:r w:rsidRPr="00DE40A1">
              <w:rPr>
                <w:spacing w:val="1"/>
                <w:sz w:val="24"/>
                <w:lang w:val="ru-RU"/>
              </w:rPr>
              <w:t xml:space="preserve"> </w:t>
            </w:r>
            <w:r w:rsidRPr="00DE40A1">
              <w:rPr>
                <w:sz w:val="24"/>
                <w:lang w:val="ru-RU"/>
              </w:rPr>
              <w:t>рекомендациями</w:t>
            </w:r>
            <w:r w:rsidRPr="00DE40A1">
              <w:rPr>
                <w:spacing w:val="1"/>
                <w:sz w:val="24"/>
                <w:lang w:val="ru-RU"/>
              </w:rPr>
              <w:t xml:space="preserve"> </w:t>
            </w:r>
            <w:r w:rsidRPr="00DE40A1">
              <w:rPr>
                <w:sz w:val="24"/>
                <w:lang w:val="ru-RU"/>
              </w:rPr>
              <w:t>Министерства</w:t>
            </w:r>
            <w:r w:rsidRPr="00DE40A1">
              <w:rPr>
                <w:spacing w:val="1"/>
                <w:sz w:val="24"/>
                <w:lang w:val="ru-RU"/>
              </w:rPr>
              <w:t xml:space="preserve"> </w:t>
            </w:r>
            <w:r w:rsidRPr="00DE40A1">
              <w:rPr>
                <w:sz w:val="24"/>
                <w:lang w:val="ru-RU"/>
              </w:rPr>
              <w:t>просвещения</w:t>
            </w:r>
            <w:r w:rsidRPr="00DE40A1">
              <w:rPr>
                <w:spacing w:val="1"/>
                <w:sz w:val="24"/>
                <w:lang w:val="ru-RU"/>
              </w:rPr>
              <w:t xml:space="preserve"> </w:t>
            </w:r>
            <w:r w:rsidRPr="00DE40A1">
              <w:rPr>
                <w:sz w:val="24"/>
                <w:lang w:val="ru-RU"/>
              </w:rPr>
              <w:t>РФ</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Рособрнадзора:</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81"/>
              </w:numPr>
              <w:tabs>
                <w:tab w:val="left" w:pos="245"/>
              </w:tabs>
              <w:jc w:val="both"/>
              <w:rPr>
                <w:sz w:val="24"/>
              </w:rPr>
            </w:pPr>
            <w:r>
              <w:rPr>
                <w:sz w:val="24"/>
              </w:rPr>
              <w:t>да;</w:t>
            </w:r>
          </w:p>
          <w:p w:rsidR="002238C5" w:rsidRDefault="002238C5" w:rsidP="002238C5">
            <w:pPr>
              <w:pStyle w:val="TableParagraph"/>
              <w:numPr>
                <w:ilvl w:val="0"/>
                <w:numId w:val="81"/>
              </w:numPr>
              <w:tabs>
                <w:tab w:val="left" w:pos="245"/>
              </w:tabs>
              <w:spacing w:before="1"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76"/>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207"/>
        </w:trPr>
        <w:tc>
          <w:tcPr>
            <w:tcW w:w="800" w:type="dxa"/>
          </w:tcPr>
          <w:p w:rsidR="002238C5" w:rsidRDefault="002238C5" w:rsidP="00AC5699">
            <w:pPr>
              <w:pStyle w:val="TableParagraph"/>
              <w:spacing w:line="268" w:lineRule="exact"/>
              <w:ind w:left="107" w:right="100"/>
              <w:jc w:val="center"/>
              <w:rPr>
                <w:sz w:val="24"/>
              </w:rPr>
            </w:pPr>
            <w:r>
              <w:rPr>
                <w:sz w:val="24"/>
              </w:rPr>
              <w:t>4.8.</w:t>
            </w:r>
          </w:p>
        </w:tc>
        <w:tc>
          <w:tcPr>
            <w:tcW w:w="6366" w:type="dxa"/>
          </w:tcPr>
          <w:p w:rsidR="002238C5" w:rsidRPr="00DE40A1" w:rsidRDefault="002238C5" w:rsidP="00AC5699">
            <w:pPr>
              <w:pStyle w:val="TableParagraph"/>
              <w:ind w:left="105" w:right="100"/>
              <w:jc w:val="both"/>
              <w:rPr>
                <w:sz w:val="24"/>
                <w:lang w:val="ru-RU"/>
              </w:rPr>
            </w:pPr>
            <w:r w:rsidRPr="00DE40A1">
              <w:rPr>
                <w:sz w:val="24"/>
                <w:lang w:val="ru-RU"/>
              </w:rPr>
              <w:t>Количество</w:t>
            </w:r>
            <w:r w:rsidRPr="00DE40A1">
              <w:rPr>
                <w:spacing w:val="-10"/>
                <w:sz w:val="24"/>
                <w:lang w:val="ru-RU"/>
              </w:rPr>
              <w:t xml:space="preserve"> </w:t>
            </w:r>
            <w:r w:rsidRPr="00DE40A1">
              <w:rPr>
                <w:sz w:val="24"/>
                <w:lang w:val="ru-RU"/>
              </w:rPr>
              <w:t>мероприятий,</w:t>
            </w:r>
            <w:r w:rsidRPr="00DE40A1">
              <w:rPr>
                <w:spacing w:val="-9"/>
                <w:sz w:val="24"/>
                <w:lang w:val="ru-RU"/>
              </w:rPr>
              <w:t xml:space="preserve"> </w:t>
            </w:r>
            <w:r w:rsidRPr="00DE40A1">
              <w:rPr>
                <w:sz w:val="24"/>
                <w:lang w:val="ru-RU"/>
              </w:rPr>
              <w:t>инициированных,</w:t>
            </w:r>
            <w:r w:rsidRPr="00DE40A1">
              <w:rPr>
                <w:spacing w:val="-5"/>
                <w:sz w:val="24"/>
                <w:lang w:val="ru-RU"/>
              </w:rPr>
              <w:t xml:space="preserve"> </w:t>
            </w:r>
            <w:r w:rsidRPr="00DE40A1">
              <w:rPr>
                <w:sz w:val="24"/>
                <w:lang w:val="ru-RU"/>
              </w:rPr>
              <w:t>разработанных</w:t>
            </w:r>
            <w:r w:rsidRPr="00DE40A1">
              <w:rPr>
                <w:spacing w:val="-58"/>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проведенных</w:t>
            </w:r>
            <w:r w:rsidRPr="00DE40A1">
              <w:rPr>
                <w:spacing w:val="1"/>
                <w:sz w:val="24"/>
                <w:lang w:val="ru-RU"/>
              </w:rPr>
              <w:t xml:space="preserve"> </w:t>
            </w:r>
            <w:r w:rsidRPr="00DE40A1">
              <w:rPr>
                <w:sz w:val="24"/>
                <w:lang w:val="ru-RU"/>
              </w:rPr>
              <w:t>образовательной</w:t>
            </w:r>
            <w:r w:rsidRPr="00DE40A1">
              <w:rPr>
                <w:spacing w:val="1"/>
                <w:sz w:val="24"/>
                <w:lang w:val="ru-RU"/>
              </w:rPr>
              <w:t xml:space="preserve"> </w:t>
            </w:r>
            <w:r w:rsidRPr="00DE40A1">
              <w:rPr>
                <w:sz w:val="24"/>
                <w:lang w:val="ru-RU"/>
              </w:rPr>
              <w:t>организацией,</w:t>
            </w:r>
            <w:r w:rsidRPr="00DE40A1">
              <w:rPr>
                <w:spacing w:val="-57"/>
                <w:sz w:val="24"/>
                <w:lang w:val="ru-RU"/>
              </w:rPr>
              <w:t xml:space="preserve"> </w:t>
            </w:r>
            <w:r w:rsidRPr="00DE40A1">
              <w:rPr>
                <w:sz w:val="24"/>
                <w:lang w:val="ru-RU"/>
              </w:rPr>
              <w:t>направленных</w:t>
            </w:r>
            <w:r w:rsidRPr="00DE40A1">
              <w:rPr>
                <w:spacing w:val="1"/>
                <w:sz w:val="24"/>
                <w:lang w:val="ru-RU"/>
              </w:rPr>
              <w:t xml:space="preserve"> </w:t>
            </w:r>
            <w:r w:rsidRPr="00DE40A1">
              <w:rPr>
                <w:sz w:val="24"/>
                <w:lang w:val="ru-RU"/>
              </w:rPr>
              <w:t>на</w:t>
            </w:r>
            <w:r w:rsidRPr="00DE40A1">
              <w:rPr>
                <w:spacing w:val="1"/>
                <w:sz w:val="24"/>
                <w:lang w:val="ru-RU"/>
              </w:rPr>
              <w:t xml:space="preserve"> </w:t>
            </w:r>
            <w:r w:rsidRPr="00DE40A1">
              <w:rPr>
                <w:sz w:val="24"/>
                <w:lang w:val="ru-RU"/>
              </w:rPr>
              <w:t>привлечение</w:t>
            </w:r>
            <w:r w:rsidRPr="00DE40A1">
              <w:rPr>
                <w:spacing w:val="1"/>
                <w:sz w:val="24"/>
                <w:lang w:val="ru-RU"/>
              </w:rPr>
              <w:t xml:space="preserve"> </w:t>
            </w:r>
            <w:r w:rsidRPr="00DE40A1">
              <w:rPr>
                <w:sz w:val="24"/>
                <w:lang w:val="ru-RU"/>
              </w:rPr>
              <w:t>населения</w:t>
            </w:r>
            <w:r w:rsidRPr="00DE40A1">
              <w:rPr>
                <w:spacing w:val="1"/>
                <w:sz w:val="24"/>
                <w:lang w:val="ru-RU"/>
              </w:rPr>
              <w:t xml:space="preserve"> </w:t>
            </w:r>
            <w:r w:rsidRPr="00DE40A1">
              <w:rPr>
                <w:sz w:val="24"/>
                <w:lang w:val="ru-RU"/>
              </w:rPr>
              <w:t>к</w:t>
            </w:r>
            <w:r w:rsidRPr="00DE40A1">
              <w:rPr>
                <w:spacing w:val="1"/>
                <w:sz w:val="24"/>
                <w:lang w:val="ru-RU"/>
              </w:rPr>
              <w:t xml:space="preserve"> </w:t>
            </w:r>
            <w:r w:rsidRPr="00DE40A1">
              <w:rPr>
                <w:sz w:val="24"/>
                <w:lang w:val="ru-RU"/>
              </w:rPr>
              <w:t>социально</w:t>
            </w:r>
            <w:r w:rsidRPr="00DE40A1">
              <w:rPr>
                <w:spacing w:val="-57"/>
                <w:sz w:val="24"/>
                <w:lang w:val="ru-RU"/>
              </w:rPr>
              <w:t xml:space="preserve"> </w:t>
            </w:r>
            <w:r w:rsidRPr="00DE40A1">
              <w:rPr>
                <w:sz w:val="24"/>
                <w:lang w:val="ru-RU"/>
              </w:rPr>
              <w:t>значимой</w:t>
            </w:r>
            <w:r w:rsidRPr="00DE40A1">
              <w:rPr>
                <w:spacing w:val="-1"/>
                <w:sz w:val="24"/>
                <w:lang w:val="ru-RU"/>
              </w:rPr>
              <w:t xml:space="preserve"> </w:t>
            </w:r>
            <w:r w:rsidRPr="00DE40A1">
              <w:rPr>
                <w:sz w:val="24"/>
                <w:lang w:val="ru-RU"/>
              </w:rPr>
              <w:t>деятельности:</w:t>
            </w:r>
          </w:p>
          <w:p w:rsidR="002238C5" w:rsidRPr="00DE40A1" w:rsidRDefault="002238C5" w:rsidP="00AC5699">
            <w:pPr>
              <w:pStyle w:val="TableParagraph"/>
              <w:spacing w:before="3"/>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80"/>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DE40A1" w:rsidRDefault="002238C5" w:rsidP="002238C5">
            <w:pPr>
              <w:pStyle w:val="TableParagraph"/>
              <w:numPr>
                <w:ilvl w:val="0"/>
                <w:numId w:val="80"/>
              </w:numPr>
              <w:tabs>
                <w:tab w:val="left" w:pos="245"/>
              </w:tabs>
              <w:spacing w:line="264" w:lineRule="exact"/>
              <w:rPr>
                <w:sz w:val="24"/>
                <w:lang w:val="ru-RU"/>
              </w:rPr>
            </w:pPr>
            <w:r w:rsidRPr="00DE40A1">
              <w:rPr>
                <w:sz w:val="24"/>
                <w:lang w:val="ru-RU"/>
              </w:rPr>
              <w:t>больше</w:t>
            </w:r>
            <w:r w:rsidRPr="00DE40A1">
              <w:rPr>
                <w:spacing w:val="-2"/>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сравнению</w:t>
            </w:r>
            <w:r w:rsidRPr="00DE40A1">
              <w:rPr>
                <w:spacing w:val="-3"/>
                <w:sz w:val="24"/>
                <w:lang w:val="ru-RU"/>
              </w:rPr>
              <w:t xml:space="preserve"> </w:t>
            </w:r>
            <w:r w:rsidRPr="00DE40A1">
              <w:rPr>
                <w:sz w:val="24"/>
                <w:lang w:val="ru-RU"/>
              </w:rPr>
              <w:t>с</w:t>
            </w:r>
            <w:r w:rsidRPr="00DE40A1">
              <w:rPr>
                <w:spacing w:val="-2"/>
                <w:sz w:val="24"/>
                <w:lang w:val="ru-RU"/>
              </w:rPr>
              <w:t xml:space="preserve"> </w:t>
            </w:r>
            <w:r w:rsidRPr="00DE40A1">
              <w:rPr>
                <w:sz w:val="24"/>
                <w:lang w:val="ru-RU"/>
              </w:rPr>
              <w:t>прошлым учебным</w:t>
            </w:r>
            <w:r w:rsidRPr="00DE40A1">
              <w:rPr>
                <w:spacing w:val="-2"/>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76"/>
              <w:ind w:left="1"/>
              <w:jc w:val="center"/>
              <w:rPr>
                <w:sz w:val="24"/>
              </w:rPr>
            </w:pPr>
            <w:r>
              <w:rPr>
                <w:sz w:val="24"/>
              </w:rPr>
              <w:t>0</w:t>
            </w: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655"/>
        </w:trPr>
        <w:tc>
          <w:tcPr>
            <w:tcW w:w="800" w:type="dxa"/>
          </w:tcPr>
          <w:p w:rsidR="002238C5" w:rsidRDefault="002238C5" w:rsidP="00AC5699">
            <w:pPr>
              <w:pStyle w:val="TableParagraph"/>
              <w:spacing w:line="268" w:lineRule="exact"/>
              <w:ind w:left="107" w:right="100"/>
              <w:jc w:val="center"/>
              <w:rPr>
                <w:sz w:val="24"/>
              </w:rPr>
            </w:pPr>
            <w:r>
              <w:rPr>
                <w:sz w:val="24"/>
              </w:rPr>
              <w:t>4.9.</w:t>
            </w:r>
          </w:p>
        </w:tc>
        <w:tc>
          <w:tcPr>
            <w:tcW w:w="6366" w:type="dxa"/>
          </w:tcPr>
          <w:p w:rsidR="002238C5" w:rsidRPr="00DE40A1" w:rsidRDefault="002238C5" w:rsidP="00AC5699">
            <w:pPr>
              <w:pStyle w:val="TableParagraph"/>
              <w:ind w:left="105" w:right="103"/>
              <w:jc w:val="both"/>
              <w:rPr>
                <w:sz w:val="24"/>
                <w:lang w:val="ru-RU"/>
              </w:rPr>
            </w:pPr>
            <w:r w:rsidRPr="00DE40A1">
              <w:rPr>
                <w:sz w:val="24"/>
                <w:lang w:val="ru-RU"/>
              </w:rPr>
              <w:t>Организация</w:t>
            </w:r>
            <w:r w:rsidRPr="00DE40A1">
              <w:rPr>
                <w:spacing w:val="1"/>
                <w:sz w:val="24"/>
                <w:lang w:val="ru-RU"/>
              </w:rPr>
              <w:t xml:space="preserve"> </w:t>
            </w:r>
            <w:r w:rsidRPr="00DE40A1">
              <w:rPr>
                <w:sz w:val="24"/>
                <w:lang w:val="ru-RU"/>
              </w:rPr>
              <w:t>профориентационной</w:t>
            </w:r>
            <w:r w:rsidRPr="00DE40A1">
              <w:rPr>
                <w:spacing w:val="1"/>
                <w:sz w:val="24"/>
                <w:lang w:val="ru-RU"/>
              </w:rPr>
              <w:t xml:space="preserve"> </w:t>
            </w:r>
            <w:r w:rsidRPr="00DE40A1">
              <w:rPr>
                <w:sz w:val="24"/>
                <w:lang w:val="ru-RU"/>
              </w:rPr>
              <w:t>работы</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рамках</w:t>
            </w:r>
            <w:r w:rsidRPr="00DE40A1">
              <w:rPr>
                <w:spacing w:val="1"/>
                <w:sz w:val="24"/>
                <w:lang w:val="ru-RU"/>
              </w:rPr>
              <w:t xml:space="preserve"> </w:t>
            </w:r>
            <w:r w:rsidRPr="00DE40A1">
              <w:rPr>
                <w:sz w:val="24"/>
                <w:lang w:val="ru-RU"/>
              </w:rPr>
              <w:t>реализации</w:t>
            </w:r>
            <w:r w:rsidRPr="00DE40A1">
              <w:rPr>
                <w:spacing w:val="1"/>
                <w:sz w:val="24"/>
                <w:lang w:val="ru-RU"/>
              </w:rPr>
              <w:t xml:space="preserve"> </w:t>
            </w:r>
            <w:r w:rsidRPr="00DE40A1">
              <w:rPr>
                <w:sz w:val="24"/>
                <w:lang w:val="ru-RU"/>
              </w:rPr>
              <w:t>программ</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сетевой</w:t>
            </w:r>
            <w:r w:rsidRPr="00DE40A1">
              <w:rPr>
                <w:spacing w:val="1"/>
                <w:sz w:val="24"/>
                <w:lang w:val="ru-RU"/>
              </w:rPr>
              <w:t xml:space="preserve"> </w:t>
            </w:r>
            <w:r w:rsidRPr="00DE40A1">
              <w:rPr>
                <w:sz w:val="24"/>
                <w:lang w:val="ru-RU"/>
              </w:rPr>
              <w:t>форме</w:t>
            </w:r>
            <w:r w:rsidRPr="00DE40A1">
              <w:rPr>
                <w:spacing w:val="1"/>
                <w:sz w:val="24"/>
                <w:lang w:val="ru-RU"/>
              </w:rPr>
              <w:t xml:space="preserve"> </w:t>
            </w:r>
            <w:r w:rsidRPr="00DE40A1">
              <w:rPr>
                <w:sz w:val="24"/>
                <w:lang w:val="ru-RU"/>
              </w:rPr>
              <w:t>с</w:t>
            </w:r>
            <w:r w:rsidRPr="00DE40A1">
              <w:rPr>
                <w:spacing w:val="1"/>
                <w:sz w:val="24"/>
                <w:lang w:val="ru-RU"/>
              </w:rPr>
              <w:t xml:space="preserve"> </w:t>
            </w:r>
            <w:r w:rsidRPr="00DE40A1">
              <w:rPr>
                <w:sz w:val="24"/>
                <w:lang w:val="ru-RU"/>
              </w:rPr>
              <w:t>участием</w:t>
            </w:r>
            <w:r w:rsidRPr="00DE40A1">
              <w:rPr>
                <w:spacing w:val="1"/>
                <w:sz w:val="24"/>
                <w:lang w:val="ru-RU"/>
              </w:rPr>
              <w:t xml:space="preserve"> </w:t>
            </w:r>
            <w:r w:rsidRPr="00DE40A1">
              <w:rPr>
                <w:sz w:val="24"/>
                <w:lang w:val="ru-RU"/>
              </w:rPr>
              <w:t>предприятий:</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79"/>
              </w:numPr>
              <w:tabs>
                <w:tab w:val="left" w:pos="245"/>
              </w:tabs>
              <w:jc w:val="both"/>
              <w:rPr>
                <w:sz w:val="24"/>
              </w:rPr>
            </w:pPr>
            <w:r>
              <w:rPr>
                <w:sz w:val="24"/>
              </w:rPr>
              <w:t>да;</w:t>
            </w:r>
          </w:p>
          <w:p w:rsidR="002238C5" w:rsidRDefault="002238C5" w:rsidP="002238C5">
            <w:pPr>
              <w:pStyle w:val="TableParagraph"/>
              <w:numPr>
                <w:ilvl w:val="0"/>
                <w:numId w:val="79"/>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99"/>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551"/>
        </w:trPr>
        <w:tc>
          <w:tcPr>
            <w:tcW w:w="10314" w:type="dxa"/>
            <w:gridSpan w:val="4"/>
          </w:tcPr>
          <w:p w:rsidR="002238C5" w:rsidRPr="00DE40A1" w:rsidRDefault="002238C5" w:rsidP="00AC5699">
            <w:pPr>
              <w:pStyle w:val="TableParagraph"/>
              <w:spacing w:line="276" w:lineRule="exact"/>
              <w:ind w:left="3360" w:hanging="3111"/>
              <w:rPr>
                <w:b/>
                <w:sz w:val="24"/>
                <w:lang w:val="ru-RU"/>
              </w:rPr>
            </w:pPr>
            <w:r w:rsidRPr="00DE40A1">
              <w:rPr>
                <w:b/>
                <w:sz w:val="24"/>
                <w:lang w:val="ru-RU"/>
              </w:rPr>
              <w:t>Критерий</w:t>
            </w:r>
            <w:r w:rsidRPr="00DE40A1">
              <w:rPr>
                <w:b/>
                <w:spacing w:val="-4"/>
                <w:sz w:val="24"/>
                <w:lang w:val="ru-RU"/>
              </w:rPr>
              <w:t xml:space="preserve"> </w:t>
            </w:r>
            <w:r w:rsidRPr="00DE40A1">
              <w:rPr>
                <w:b/>
                <w:sz w:val="24"/>
                <w:lang w:val="ru-RU"/>
              </w:rPr>
              <w:t>5.</w:t>
            </w:r>
            <w:r w:rsidRPr="00DE40A1">
              <w:rPr>
                <w:b/>
                <w:spacing w:val="-4"/>
                <w:sz w:val="24"/>
                <w:lang w:val="ru-RU"/>
              </w:rPr>
              <w:t xml:space="preserve"> </w:t>
            </w:r>
            <w:r w:rsidRPr="00DE40A1">
              <w:rPr>
                <w:b/>
                <w:sz w:val="24"/>
                <w:lang w:val="ru-RU"/>
              </w:rPr>
              <w:t>Создание</w:t>
            </w:r>
            <w:r w:rsidRPr="00DE40A1">
              <w:rPr>
                <w:b/>
                <w:spacing w:val="-4"/>
                <w:sz w:val="24"/>
                <w:lang w:val="ru-RU"/>
              </w:rPr>
              <w:t xml:space="preserve"> </w:t>
            </w:r>
            <w:r w:rsidRPr="00DE40A1">
              <w:rPr>
                <w:b/>
                <w:sz w:val="24"/>
                <w:lang w:val="ru-RU"/>
              </w:rPr>
              <w:t>комфортных</w:t>
            </w:r>
            <w:r w:rsidRPr="00DE40A1">
              <w:rPr>
                <w:b/>
                <w:spacing w:val="-4"/>
                <w:sz w:val="24"/>
                <w:lang w:val="ru-RU"/>
              </w:rPr>
              <w:t xml:space="preserve"> </w:t>
            </w:r>
            <w:r w:rsidRPr="00DE40A1">
              <w:rPr>
                <w:b/>
                <w:sz w:val="24"/>
                <w:lang w:val="ru-RU"/>
              </w:rPr>
              <w:t>условий</w:t>
            </w:r>
            <w:r w:rsidRPr="00DE40A1">
              <w:rPr>
                <w:b/>
                <w:spacing w:val="-4"/>
                <w:sz w:val="24"/>
                <w:lang w:val="ru-RU"/>
              </w:rPr>
              <w:t xml:space="preserve"> </w:t>
            </w:r>
            <w:r w:rsidRPr="00DE40A1">
              <w:rPr>
                <w:b/>
                <w:sz w:val="24"/>
                <w:lang w:val="ru-RU"/>
              </w:rPr>
              <w:t>для</w:t>
            </w:r>
            <w:r w:rsidRPr="00DE40A1">
              <w:rPr>
                <w:b/>
                <w:spacing w:val="-5"/>
                <w:sz w:val="24"/>
                <w:lang w:val="ru-RU"/>
              </w:rPr>
              <w:t xml:space="preserve"> </w:t>
            </w:r>
            <w:r w:rsidRPr="00DE40A1">
              <w:rPr>
                <w:b/>
                <w:sz w:val="24"/>
                <w:lang w:val="ru-RU"/>
              </w:rPr>
              <w:t>участников</w:t>
            </w:r>
            <w:r w:rsidRPr="00DE40A1">
              <w:rPr>
                <w:b/>
                <w:spacing w:val="-3"/>
                <w:sz w:val="24"/>
                <w:lang w:val="ru-RU"/>
              </w:rPr>
              <w:t xml:space="preserve"> </w:t>
            </w:r>
            <w:r w:rsidRPr="00DE40A1">
              <w:rPr>
                <w:b/>
                <w:sz w:val="24"/>
                <w:lang w:val="ru-RU"/>
              </w:rPr>
              <w:t>образовательных</w:t>
            </w:r>
            <w:r w:rsidRPr="00DE40A1">
              <w:rPr>
                <w:b/>
                <w:spacing w:val="-4"/>
                <w:sz w:val="24"/>
                <w:lang w:val="ru-RU"/>
              </w:rPr>
              <w:t xml:space="preserve"> </w:t>
            </w:r>
            <w:r w:rsidRPr="00DE40A1">
              <w:rPr>
                <w:b/>
                <w:sz w:val="24"/>
                <w:lang w:val="ru-RU"/>
              </w:rPr>
              <w:t>отношений</w:t>
            </w:r>
            <w:r w:rsidRPr="00DE40A1">
              <w:rPr>
                <w:b/>
                <w:spacing w:val="-57"/>
                <w:sz w:val="24"/>
                <w:lang w:val="ru-RU"/>
              </w:rPr>
              <w:t xml:space="preserve"> </w:t>
            </w:r>
            <w:r w:rsidRPr="00DE40A1">
              <w:rPr>
                <w:b/>
                <w:sz w:val="24"/>
                <w:lang w:val="ru-RU"/>
              </w:rPr>
              <w:t>(учителей,</w:t>
            </w:r>
            <w:r w:rsidRPr="00DE40A1">
              <w:rPr>
                <w:b/>
                <w:spacing w:val="-1"/>
                <w:sz w:val="24"/>
                <w:lang w:val="ru-RU"/>
              </w:rPr>
              <w:t xml:space="preserve"> </w:t>
            </w:r>
            <w:r w:rsidRPr="00DE40A1">
              <w:rPr>
                <w:b/>
                <w:sz w:val="24"/>
                <w:lang w:val="ru-RU"/>
              </w:rPr>
              <w:t>учащихся,</w:t>
            </w:r>
            <w:r w:rsidRPr="00DE40A1">
              <w:rPr>
                <w:b/>
                <w:spacing w:val="1"/>
                <w:sz w:val="24"/>
                <w:lang w:val="ru-RU"/>
              </w:rPr>
              <w:t xml:space="preserve"> </w:t>
            </w:r>
            <w:r w:rsidRPr="00DE40A1">
              <w:rPr>
                <w:b/>
                <w:sz w:val="24"/>
                <w:lang w:val="ru-RU"/>
              </w:rPr>
              <w:t>родителей)</w:t>
            </w:r>
          </w:p>
        </w:tc>
      </w:tr>
      <w:tr w:rsidR="002238C5" w:rsidTr="00AC5699">
        <w:trPr>
          <w:trHeight w:val="1931"/>
        </w:trPr>
        <w:tc>
          <w:tcPr>
            <w:tcW w:w="800" w:type="dxa"/>
          </w:tcPr>
          <w:p w:rsidR="002238C5" w:rsidRDefault="002238C5" w:rsidP="00AC5699">
            <w:pPr>
              <w:pStyle w:val="TableParagraph"/>
              <w:spacing w:line="267" w:lineRule="exact"/>
              <w:ind w:left="107" w:right="100"/>
              <w:jc w:val="center"/>
              <w:rPr>
                <w:sz w:val="24"/>
              </w:rPr>
            </w:pPr>
            <w:r>
              <w:rPr>
                <w:sz w:val="24"/>
              </w:rPr>
              <w:t>5.1.</w:t>
            </w:r>
          </w:p>
        </w:tc>
        <w:tc>
          <w:tcPr>
            <w:tcW w:w="6366" w:type="dxa"/>
          </w:tcPr>
          <w:p w:rsidR="002238C5" w:rsidRPr="00DE40A1" w:rsidRDefault="002238C5" w:rsidP="00AC5699">
            <w:pPr>
              <w:pStyle w:val="TableParagraph"/>
              <w:ind w:left="105" w:right="100"/>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обоснованных</w:t>
            </w:r>
            <w:r w:rsidRPr="00DE40A1">
              <w:rPr>
                <w:spacing w:val="1"/>
                <w:sz w:val="24"/>
                <w:lang w:val="ru-RU"/>
              </w:rPr>
              <w:t xml:space="preserve"> </w:t>
            </w:r>
            <w:r w:rsidRPr="00DE40A1">
              <w:rPr>
                <w:sz w:val="24"/>
                <w:lang w:val="ru-RU"/>
              </w:rPr>
              <w:t>обращений</w:t>
            </w:r>
            <w:r w:rsidRPr="00DE40A1">
              <w:rPr>
                <w:spacing w:val="1"/>
                <w:sz w:val="24"/>
                <w:lang w:val="ru-RU"/>
              </w:rPr>
              <w:t xml:space="preserve"> </w:t>
            </w:r>
            <w:r w:rsidRPr="00DE40A1">
              <w:rPr>
                <w:sz w:val="24"/>
                <w:lang w:val="ru-RU"/>
              </w:rPr>
              <w:t>участников</w:t>
            </w:r>
            <w:r w:rsidRPr="00DE40A1">
              <w:rPr>
                <w:spacing w:val="-57"/>
                <w:sz w:val="24"/>
                <w:lang w:val="ru-RU"/>
              </w:rPr>
              <w:t xml:space="preserve"> </w:t>
            </w:r>
            <w:r w:rsidRPr="00DE40A1">
              <w:rPr>
                <w:sz w:val="24"/>
                <w:lang w:val="ru-RU"/>
              </w:rPr>
              <w:t>образовательных отношений в адрес учредителя и другие</w:t>
            </w:r>
            <w:r w:rsidRPr="00DE40A1">
              <w:rPr>
                <w:spacing w:val="1"/>
                <w:sz w:val="24"/>
                <w:lang w:val="ru-RU"/>
              </w:rPr>
              <w:t xml:space="preserve"> </w:t>
            </w:r>
            <w:r w:rsidRPr="00DE40A1">
              <w:rPr>
                <w:sz w:val="24"/>
                <w:lang w:val="ru-RU"/>
              </w:rPr>
              <w:t>ИОГВ</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поводу</w:t>
            </w:r>
            <w:r w:rsidRPr="00DE40A1">
              <w:rPr>
                <w:spacing w:val="1"/>
                <w:sz w:val="24"/>
                <w:lang w:val="ru-RU"/>
              </w:rPr>
              <w:t xml:space="preserve"> </w:t>
            </w:r>
            <w:r w:rsidRPr="00DE40A1">
              <w:rPr>
                <w:sz w:val="24"/>
                <w:lang w:val="ru-RU"/>
              </w:rPr>
              <w:t>качества</w:t>
            </w:r>
            <w:r w:rsidRPr="00DE40A1">
              <w:rPr>
                <w:spacing w:val="1"/>
                <w:sz w:val="24"/>
                <w:lang w:val="ru-RU"/>
              </w:rPr>
              <w:t xml:space="preserve"> </w:t>
            </w:r>
            <w:r w:rsidRPr="00DE40A1">
              <w:rPr>
                <w:sz w:val="24"/>
                <w:lang w:val="ru-RU"/>
              </w:rPr>
              <w:t>предоставляемых</w:t>
            </w:r>
            <w:r w:rsidRPr="00DE40A1">
              <w:rPr>
                <w:spacing w:val="1"/>
                <w:sz w:val="24"/>
                <w:lang w:val="ru-RU"/>
              </w:rPr>
              <w:t xml:space="preserve"> </w:t>
            </w:r>
            <w:r w:rsidRPr="00DE40A1">
              <w:rPr>
                <w:sz w:val="24"/>
                <w:lang w:val="ru-RU"/>
              </w:rPr>
              <w:t>услуг</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конфликтных</w:t>
            </w:r>
            <w:r w:rsidRPr="00DE40A1">
              <w:rPr>
                <w:spacing w:val="1"/>
                <w:sz w:val="24"/>
                <w:lang w:val="ru-RU"/>
              </w:rPr>
              <w:t xml:space="preserve"> </w:t>
            </w:r>
            <w:r w:rsidRPr="00DE40A1">
              <w:rPr>
                <w:sz w:val="24"/>
                <w:lang w:val="ru-RU"/>
              </w:rPr>
              <w:t>ситуаций в</w:t>
            </w:r>
            <w:r w:rsidRPr="00DE40A1">
              <w:rPr>
                <w:spacing w:val="-1"/>
                <w:sz w:val="24"/>
                <w:lang w:val="ru-RU"/>
              </w:rPr>
              <w:t xml:space="preserve"> </w:t>
            </w:r>
            <w:r w:rsidRPr="00DE40A1">
              <w:rPr>
                <w:sz w:val="24"/>
                <w:lang w:val="ru-RU"/>
              </w:rPr>
              <w:t>ОО:</w:t>
            </w:r>
          </w:p>
          <w:p w:rsidR="002238C5" w:rsidRPr="00DE40A1" w:rsidRDefault="002238C5" w:rsidP="00AC5699">
            <w:pPr>
              <w:pStyle w:val="TableParagraph"/>
              <w:spacing w:before="2"/>
              <w:rPr>
                <w:b/>
                <w:sz w:val="23"/>
                <w:lang w:val="ru-RU"/>
              </w:rPr>
            </w:pPr>
          </w:p>
          <w:p w:rsidR="002238C5" w:rsidRDefault="002238C5" w:rsidP="002238C5">
            <w:pPr>
              <w:pStyle w:val="TableParagraph"/>
              <w:numPr>
                <w:ilvl w:val="0"/>
                <w:numId w:val="78"/>
              </w:numPr>
              <w:tabs>
                <w:tab w:val="left" w:pos="245"/>
              </w:tabs>
              <w:spacing w:before="1"/>
              <w:jc w:val="both"/>
              <w:rPr>
                <w:sz w:val="24"/>
              </w:rPr>
            </w:pPr>
            <w:r>
              <w:rPr>
                <w:sz w:val="24"/>
              </w:rPr>
              <w:t>да;</w:t>
            </w:r>
          </w:p>
          <w:p w:rsidR="002238C5" w:rsidRDefault="002238C5" w:rsidP="002238C5">
            <w:pPr>
              <w:pStyle w:val="TableParagraph"/>
              <w:numPr>
                <w:ilvl w:val="0"/>
                <w:numId w:val="78"/>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75"/>
              <w:ind w:left="1"/>
              <w:jc w:val="center"/>
              <w:rPr>
                <w:sz w:val="24"/>
              </w:rPr>
            </w:pPr>
            <w:r>
              <w:rPr>
                <w:sz w:val="24"/>
              </w:rPr>
              <w:t>0</w:t>
            </w:r>
          </w:p>
          <w:p w:rsidR="002238C5" w:rsidRDefault="002238C5" w:rsidP="00AC5699">
            <w:pPr>
              <w:pStyle w:val="TableParagraph"/>
              <w:spacing w:line="264" w:lineRule="exact"/>
              <w:ind w:left="1"/>
              <w:jc w:val="center"/>
              <w:rPr>
                <w:sz w:val="24"/>
              </w:rPr>
            </w:pPr>
            <w:r>
              <w:rPr>
                <w:sz w:val="24"/>
              </w:rPr>
              <w:t>2</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932"/>
        </w:trPr>
        <w:tc>
          <w:tcPr>
            <w:tcW w:w="800" w:type="dxa"/>
          </w:tcPr>
          <w:p w:rsidR="002238C5" w:rsidRDefault="002238C5" w:rsidP="00AC5699">
            <w:pPr>
              <w:pStyle w:val="TableParagraph"/>
              <w:spacing w:line="268" w:lineRule="exact"/>
              <w:ind w:left="107" w:right="100"/>
              <w:jc w:val="center"/>
              <w:rPr>
                <w:sz w:val="24"/>
              </w:rPr>
            </w:pPr>
            <w:r>
              <w:rPr>
                <w:sz w:val="24"/>
              </w:rPr>
              <w:t>5.2.</w:t>
            </w:r>
          </w:p>
        </w:tc>
        <w:tc>
          <w:tcPr>
            <w:tcW w:w="6366" w:type="dxa"/>
          </w:tcPr>
          <w:p w:rsidR="002238C5" w:rsidRPr="00DE40A1" w:rsidRDefault="002238C5" w:rsidP="00AC5699">
            <w:pPr>
              <w:pStyle w:val="TableParagraph"/>
              <w:ind w:left="105" w:right="99"/>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системы</w:t>
            </w:r>
            <w:r w:rsidRPr="00DE40A1">
              <w:rPr>
                <w:spacing w:val="1"/>
                <w:sz w:val="24"/>
                <w:lang w:val="ru-RU"/>
              </w:rPr>
              <w:t xml:space="preserve"> </w:t>
            </w:r>
            <w:r w:rsidRPr="00DE40A1">
              <w:rPr>
                <w:sz w:val="24"/>
                <w:lang w:val="ru-RU"/>
              </w:rPr>
              <w:t>мониторинга</w:t>
            </w:r>
            <w:r w:rsidRPr="00DE40A1">
              <w:rPr>
                <w:spacing w:val="1"/>
                <w:sz w:val="24"/>
                <w:lang w:val="ru-RU"/>
              </w:rPr>
              <w:t xml:space="preserve"> </w:t>
            </w:r>
            <w:r w:rsidRPr="00DE40A1">
              <w:rPr>
                <w:sz w:val="24"/>
                <w:lang w:val="ru-RU"/>
              </w:rPr>
              <w:t>удовлетворенности</w:t>
            </w:r>
            <w:r w:rsidRPr="00DE40A1">
              <w:rPr>
                <w:spacing w:val="1"/>
                <w:sz w:val="24"/>
                <w:lang w:val="ru-RU"/>
              </w:rPr>
              <w:t xml:space="preserve"> </w:t>
            </w:r>
            <w:r w:rsidRPr="00DE40A1">
              <w:rPr>
                <w:sz w:val="24"/>
                <w:lang w:val="ru-RU"/>
              </w:rPr>
              <w:t>качеством образовательных услуг (с условием открытого</w:t>
            </w:r>
            <w:r w:rsidRPr="00DE40A1">
              <w:rPr>
                <w:spacing w:val="1"/>
                <w:sz w:val="24"/>
                <w:lang w:val="ru-RU"/>
              </w:rPr>
              <w:t xml:space="preserve"> </w:t>
            </w:r>
            <w:r w:rsidRPr="00DE40A1">
              <w:rPr>
                <w:sz w:val="24"/>
                <w:lang w:val="ru-RU"/>
              </w:rPr>
              <w:t>доступа к результатам мониторинговых исследований на</w:t>
            </w:r>
            <w:r w:rsidRPr="00DE40A1">
              <w:rPr>
                <w:spacing w:val="1"/>
                <w:sz w:val="24"/>
                <w:lang w:val="ru-RU"/>
              </w:rPr>
              <w:t xml:space="preserve"> </w:t>
            </w:r>
            <w:r w:rsidRPr="00DE40A1">
              <w:rPr>
                <w:sz w:val="24"/>
                <w:lang w:val="ru-RU"/>
              </w:rPr>
              <w:t>сайте</w:t>
            </w:r>
            <w:r w:rsidRPr="00DE40A1">
              <w:rPr>
                <w:spacing w:val="-1"/>
                <w:sz w:val="24"/>
                <w:lang w:val="ru-RU"/>
              </w:rPr>
              <w:t xml:space="preserve"> </w:t>
            </w:r>
            <w:r w:rsidRPr="00DE40A1">
              <w:rPr>
                <w:sz w:val="24"/>
                <w:lang w:val="ru-RU"/>
              </w:rPr>
              <w:t>ОО):</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77"/>
              </w:numPr>
              <w:tabs>
                <w:tab w:val="left" w:pos="245"/>
              </w:tabs>
              <w:spacing w:before="1"/>
              <w:jc w:val="both"/>
              <w:rPr>
                <w:sz w:val="24"/>
              </w:rPr>
            </w:pPr>
            <w:r>
              <w:rPr>
                <w:sz w:val="24"/>
              </w:rPr>
              <w:t>да;</w:t>
            </w:r>
          </w:p>
          <w:p w:rsidR="002238C5" w:rsidRDefault="002238C5" w:rsidP="002238C5">
            <w:pPr>
              <w:pStyle w:val="TableParagraph"/>
              <w:numPr>
                <w:ilvl w:val="0"/>
                <w:numId w:val="77"/>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76"/>
              <w:ind w:left="1"/>
              <w:jc w:val="center"/>
              <w:rPr>
                <w:sz w:val="24"/>
              </w:rPr>
            </w:pPr>
            <w:r>
              <w:rPr>
                <w:sz w:val="24"/>
              </w:rPr>
              <w:t>2</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658"/>
        </w:trPr>
        <w:tc>
          <w:tcPr>
            <w:tcW w:w="800" w:type="dxa"/>
          </w:tcPr>
          <w:p w:rsidR="002238C5" w:rsidRDefault="002238C5" w:rsidP="00AC5699">
            <w:pPr>
              <w:pStyle w:val="TableParagraph"/>
              <w:spacing w:line="268" w:lineRule="exact"/>
              <w:ind w:left="107" w:right="100"/>
              <w:jc w:val="center"/>
              <w:rPr>
                <w:sz w:val="24"/>
              </w:rPr>
            </w:pPr>
            <w:r>
              <w:rPr>
                <w:sz w:val="24"/>
              </w:rPr>
              <w:t>5.3.</w:t>
            </w:r>
          </w:p>
        </w:tc>
        <w:tc>
          <w:tcPr>
            <w:tcW w:w="6366" w:type="dxa"/>
          </w:tcPr>
          <w:p w:rsidR="002238C5" w:rsidRPr="00DE40A1" w:rsidRDefault="002238C5" w:rsidP="00AC5699">
            <w:pPr>
              <w:pStyle w:val="TableParagraph"/>
              <w:ind w:left="105" w:right="98"/>
              <w:jc w:val="both"/>
              <w:rPr>
                <w:sz w:val="24"/>
                <w:lang w:val="ru-RU"/>
              </w:rPr>
            </w:pPr>
            <w:r w:rsidRPr="00DE40A1">
              <w:rPr>
                <w:sz w:val="24"/>
                <w:lang w:val="ru-RU"/>
              </w:rPr>
              <w:t>Доля</w:t>
            </w:r>
            <w:r w:rsidRPr="00DE40A1">
              <w:rPr>
                <w:spacing w:val="-7"/>
                <w:sz w:val="24"/>
                <w:lang w:val="ru-RU"/>
              </w:rPr>
              <w:t xml:space="preserve"> </w:t>
            </w:r>
            <w:r w:rsidRPr="00DE40A1">
              <w:rPr>
                <w:sz w:val="24"/>
                <w:lang w:val="ru-RU"/>
              </w:rPr>
              <w:t>обучающихся,</w:t>
            </w:r>
            <w:r w:rsidRPr="00DE40A1">
              <w:rPr>
                <w:spacing w:val="-6"/>
                <w:sz w:val="24"/>
                <w:lang w:val="ru-RU"/>
              </w:rPr>
              <w:t xml:space="preserve"> </w:t>
            </w:r>
            <w:r w:rsidRPr="00DE40A1">
              <w:rPr>
                <w:sz w:val="24"/>
                <w:lang w:val="ru-RU"/>
              </w:rPr>
              <w:t>обеспеченных</w:t>
            </w:r>
            <w:r w:rsidRPr="00DE40A1">
              <w:rPr>
                <w:spacing w:val="-5"/>
                <w:sz w:val="24"/>
                <w:lang w:val="ru-RU"/>
              </w:rPr>
              <w:t xml:space="preserve"> </w:t>
            </w:r>
            <w:r w:rsidRPr="00DE40A1">
              <w:rPr>
                <w:sz w:val="24"/>
                <w:lang w:val="ru-RU"/>
              </w:rPr>
              <w:t>горячим</w:t>
            </w:r>
            <w:r w:rsidRPr="00DE40A1">
              <w:rPr>
                <w:spacing w:val="-8"/>
                <w:sz w:val="24"/>
                <w:lang w:val="ru-RU"/>
              </w:rPr>
              <w:t xml:space="preserve"> </w:t>
            </w:r>
            <w:r w:rsidRPr="00DE40A1">
              <w:rPr>
                <w:sz w:val="24"/>
                <w:lang w:val="ru-RU"/>
              </w:rPr>
              <w:t>питанием</w:t>
            </w:r>
            <w:r w:rsidRPr="00DE40A1">
              <w:rPr>
                <w:spacing w:val="-7"/>
                <w:sz w:val="24"/>
                <w:lang w:val="ru-RU"/>
              </w:rPr>
              <w:t xml:space="preserve"> </w:t>
            </w:r>
            <w:r w:rsidRPr="00DE40A1">
              <w:rPr>
                <w:sz w:val="24"/>
                <w:lang w:val="ru-RU"/>
              </w:rPr>
              <w:t>в</w:t>
            </w:r>
            <w:r w:rsidRPr="00DE40A1">
              <w:rPr>
                <w:spacing w:val="-6"/>
                <w:sz w:val="24"/>
                <w:lang w:val="ru-RU"/>
              </w:rPr>
              <w:t xml:space="preserve"> </w:t>
            </w:r>
            <w:r w:rsidRPr="00DE40A1">
              <w:rPr>
                <w:sz w:val="24"/>
                <w:lang w:val="ru-RU"/>
              </w:rPr>
              <w:t>ОО,</w:t>
            </w:r>
            <w:r w:rsidRPr="00DE40A1">
              <w:rPr>
                <w:spacing w:val="-58"/>
                <w:sz w:val="24"/>
                <w:lang w:val="ru-RU"/>
              </w:rPr>
              <w:t xml:space="preserve"> </w:t>
            </w:r>
            <w:r w:rsidRPr="00DE40A1">
              <w:rPr>
                <w:sz w:val="24"/>
                <w:lang w:val="ru-RU"/>
              </w:rPr>
              <w:t>от</w:t>
            </w:r>
            <w:r w:rsidRPr="00DE40A1">
              <w:rPr>
                <w:spacing w:val="1"/>
                <w:sz w:val="24"/>
                <w:lang w:val="ru-RU"/>
              </w:rPr>
              <w:t xml:space="preserve"> </w:t>
            </w:r>
            <w:r w:rsidRPr="00DE40A1">
              <w:rPr>
                <w:sz w:val="24"/>
                <w:lang w:val="ru-RU"/>
              </w:rPr>
              <w:t>общей</w:t>
            </w:r>
            <w:r w:rsidRPr="00DE40A1">
              <w:rPr>
                <w:spacing w:val="1"/>
                <w:sz w:val="24"/>
                <w:lang w:val="ru-RU"/>
              </w:rPr>
              <w:t xml:space="preserve"> </w:t>
            </w:r>
            <w:r w:rsidRPr="00DE40A1">
              <w:rPr>
                <w:sz w:val="24"/>
                <w:lang w:val="ru-RU"/>
              </w:rPr>
              <w:t>численности</w:t>
            </w:r>
            <w:r w:rsidRPr="00DE40A1">
              <w:rPr>
                <w:spacing w:val="1"/>
                <w:sz w:val="24"/>
                <w:lang w:val="ru-RU"/>
              </w:rPr>
              <w:t xml:space="preserve"> </w:t>
            </w:r>
            <w:r w:rsidRPr="00DE40A1">
              <w:rPr>
                <w:sz w:val="24"/>
                <w:lang w:val="ru-RU"/>
              </w:rPr>
              <w:t>обучающихся,</w:t>
            </w:r>
            <w:r w:rsidRPr="00DE40A1">
              <w:rPr>
                <w:spacing w:val="1"/>
                <w:sz w:val="24"/>
                <w:lang w:val="ru-RU"/>
              </w:rPr>
              <w:t xml:space="preserve"> </w:t>
            </w:r>
            <w:r w:rsidRPr="00DE40A1">
              <w:rPr>
                <w:sz w:val="24"/>
                <w:lang w:val="ru-RU"/>
              </w:rPr>
              <w:t>которым</w:t>
            </w:r>
            <w:r w:rsidRPr="00DE40A1">
              <w:rPr>
                <w:spacing w:val="1"/>
                <w:sz w:val="24"/>
                <w:lang w:val="ru-RU"/>
              </w:rPr>
              <w:t xml:space="preserve"> </w:t>
            </w:r>
            <w:r w:rsidRPr="00DE40A1">
              <w:rPr>
                <w:sz w:val="24"/>
                <w:lang w:val="ru-RU"/>
              </w:rPr>
              <w:t>не</w:t>
            </w:r>
            <w:r w:rsidRPr="00DE40A1">
              <w:rPr>
                <w:spacing w:val="1"/>
                <w:sz w:val="24"/>
                <w:lang w:val="ru-RU"/>
              </w:rPr>
              <w:t xml:space="preserve"> </w:t>
            </w:r>
            <w:r w:rsidRPr="00DE40A1">
              <w:rPr>
                <w:sz w:val="24"/>
                <w:lang w:val="ru-RU"/>
              </w:rPr>
              <w:t>противопоказано</w:t>
            </w:r>
            <w:r w:rsidRPr="00DE40A1">
              <w:rPr>
                <w:spacing w:val="-1"/>
                <w:sz w:val="24"/>
                <w:lang w:val="ru-RU"/>
              </w:rPr>
              <w:t xml:space="preserve"> </w:t>
            </w:r>
            <w:r w:rsidRPr="00DE40A1">
              <w:rPr>
                <w:sz w:val="24"/>
                <w:lang w:val="ru-RU"/>
              </w:rPr>
              <w:t>горячее</w:t>
            </w:r>
            <w:r w:rsidRPr="00DE40A1">
              <w:rPr>
                <w:spacing w:val="-1"/>
                <w:sz w:val="24"/>
                <w:lang w:val="ru-RU"/>
              </w:rPr>
              <w:t xml:space="preserve"> </w:t>
            </w:r>
            <w:r w:rsidRPr="00DE40A1">
              <w:rPr>
                <w:sz w:val="24"/>
                <w:lang w:val="ru-RU"/>
              </w:rPr>
              <w:t>питание:</w:t>
            </w:r>
          </w:p>
          <w:p w:rsidR="002238C5" w:rsidRPr="00DE40A1" w:rsidRDefault="002238C5" w:rsidP="00AC5699">
            <w:pPr>
              <w:pStyle w:val="TableParagraph"/>
              <w:spacing w:before="3"/>
              <w:rPr>
                <w:b/>
                <w:sz w:val="23"/>
                <w:lang w:val="ru-RU"/>
              </w:rPr>
            </w:pPr>
          </w:p>
          <w:p w:rsidR="002238C5" w:rsidRDefault="002238C5" w:rsidP="00AC5699">
            <w:pPr>
              <w:pStyle w:val="TableParagraph"/>
              <w:ind w:left="105"/>
              <w:jc w:val="both"/>
              <w:rPr>
                <w:sz w:val="24"/>
              </w:rPr>
            </w:pPr>
            <w:r>
              <w:rPr>
                <w:sz w:val="24"/>
              </w:rPr>
              <w:t>-</w:t>
            </w:r>
            <w:r>
              <w:rPr>
                <w:spacing w:val="-2"/>
                <w:sz w:val="24"/>
              </w:rPr>
              <w:t xml:space="preserve"> </w:t>
            </w:r>
            <w:r>
              <w:rPr>
                <w:sz w:val="24"/>
              </w:rPr>
              <w:t>от 0 до 90%;</w:t>
            </w:r>
          </w:p>
          <w:p w:rsidR="002238C5" w:rsidRDefault="002238C5" w:rsidP="00AC5699">
            <w:pPr>
              <w:pStyle w:val="TableParagraph"/>
              <w:spacing w:line="266" w:lineRule="exact"/>
              <w:ind w:left="105"/>
              <w:jc w:val="both"/>
              <w:rPr>
                <w:sz w:val="24"/>
              </w:rPr>
            </w:pPr>
            <w:r>
              <w:rPr>
                <w:sz w:val="24"/>
              </w:rPr>
              <w:t>-</w:t>
            </w:r>
            <w:r>
              <w:rPr>
                <w:spacing w:val="-1"/>
                <w:sz w:val="24"/>
              </w:rPr>
              <w:t xml:space="preserve"> </w:t>
            </w:r>
            <w:r>
              <w:rPr>
                <w:sz w:val="24"/>
              </w:rPr>
              <w:t>от</w:t>
            </w:r>
            <w:r>
              <w:rPr>
                <w:spacing w:val="-1"/>
                <w:sz w:val="24"/>
              </w:rPr>
              <w:t xml:space="preserve"> </w:t>
            </w:r>
            <w:r>
              <w:rPr>
                <w:sz w:val="24"/>
              </w:rPr>
              <w:t>90%</w:t>
            </w:r>
            <w:r>
              <w:rPr>
                <w:spacing w:val="-1"/>
                <w:sz w:val="24"/>
              </w:rPr>
              <w:t xml:space="preserve"> </w:t>
            </w:r>
            <w:r>
              <w:rPr>
                <w:sz w:val="24"/>
              </w:rPr>
              <w:t>до 100%;</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spacing w:line="266" w:lineRule="exact"/>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bl>
    <w:p w:rsidR="002238C5" w:rsidRDefault="002238C5" w:rsidP="002238C5">
      <w:pP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554"/>
        </w:trPr>
        <w:tc>
          <w:tcPr>
            <w:tcW w:w="800" w:type="dxa"/>
          </w:tcPr>
          <w:p w:rsidR="002238C5" w:rsidRDefault="002238C5" w:rsidP="00AC5699">
            <w:pPr>
              <w:pStyle w:val="TableParagraph"/>
              <w:rPr>
                <w:sz w:val="24"/>
              </w:rPr>
            </w:pPr>
          </w:p>
        </w:tc>
        <w:tc>
          <w:tcPr>
            <w:tcW w:w="6366" w:type="dxa"/>
          </w:tcPr>
          <w:p w:rsidR="002238C5" w:rsidRPr="00DE40A1" w:rsidRDefault="002238C5" w:rsidP="00AC5699">
            <w:pPr>
              <w:pStyle w:val="TableParagraph"/>
              <w:spacing w:line="270" w:lineRule="exact"/>
              <w:ind w:left="105"/>
              <w:rPr>
                <w:sz w:val="24"/>
                <w:lang w:val="ru-RU"/>
              </w:rPr>
            </w:pPr>
            <w:r w:rsidRPr="00DE40A1">
              <w:rPr>
                <w:sz w:val="24"/>
                <w:lang w:val="ru-RU"/>
              </w:rPr>
              <w:t>-</w:t>
            </w:r>
            <w:r w:rsidRPr="00DE40A1">
              <w:rPr>
                <w:spacing w:val="-2"/>
                <w:sz w:val="24"/>
                <w:lang w:val="ru-RU"/>
              </w:rPr>
              <w:t xml:space="preserve"> </w:t>
            </w:r>
            <w:r w:rsidRPr="00DE40A1">
              <w:rPr>
                <w:sz w:val="24"/>
                <w:lang w:val="ru-RU"/>
              </w:rPr>
              <w:t>100%;</w:t>
            </w:r>
          </w:p>
          <w:p w:rsidR="002238C5" w:rsidRPr="00DE40A1" w:rsidRDefault="002238C5" w:rsidP="00AC5699">
            <w:pPr>
              <w:pStyle w:val="TableParagraph"/>
              <w:spacing w:line="264" w:lineRule="exact"/>
              <w:ind w:left="105"/>
              <w:rPr>
                <w:sz w:val="24"/>
                <w:lang w:val="ru-RU"/>
              </w:rPr>
            </w:pPr>
            <w:r w:rsidRPr="00DE40A1">
              <w:rPr>
                <w:sz w:val="24"/>
                <w:lang w:val="ru-RU"/>
              </w:rPr>
              <w:t>-</w:t>
            </w:r>
            <w:r w:rsidRPr="00DE40A1">
              <w:rPr>
                <w:spacing w:val="-3"/>
                <w:sz w:val="24"/>
                <w:lang w:val="ru-RU"/>
              </w:rPr>
              <w:t xml:space="preserve"> </w:t>
            </w:r>
            <w:r w:rsidRPr="00DE40A1">
              <w:rPr>
                <w:sz w:val="24"/>
                <w:lang w:val="ru-RU"/>
              </w:rPr>
              <w:t>выше</w:t>
            </w:r>
            <w:r w:rsidRPr="00DE40A1">
              <w:rPr>
                <w:spacing w:val="-2"/>
                <w:sz w:val="24"/>
                <w:lang w:val="ru-RU"/>
              </w:rPr>
              <w:t xml:space="preserve"> </w:t>
            </w:r>
            <w:r w:rsidRPr="00DE40A1">
              <w:rPr>
                <w:sz w:val="24"/>
                <w:lang w:val="ru-RU"/>
              </w:rPr>
              <w:t>в</w:t>
            </w:r>
            <w:r w:rsidRPr="00DE40A1">
              <w:rPr>
                <w:spacing w:val="-1"/>
                <w:sz w:val="24"/>
                <w:lang w:val="ru-RU"/>
              </w:rPr>
              <w:t xml:space="preserve"> </w:t>
            </w:r>
            <w:r w:rsidRPr="00DE40A1">
              <w:rPr>
                <w:sz w:val="24"/>
                <w:lang w:val="ru-RU"/>
              </w:rPr>
              <w:t>сравнении</w:t>
            </w:r>
            <w:r w:rsidRPr="00DE40A1">
              <w:rPr>
                <w:spacing w:val="-1"/>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 учебным</w:t>
            </w:r>
            <w:r w:rsidRPr="00DE40A1">
              <w:rPr>
                <w:spacing w:val="-4"/>
                <w:sz w:val="24"/>
                <w:lang w:val="ru-RU"/>
              </w:rPr>
              <w:t xml:space="preserve"> </w:t>
            </w:r>
            <w:r w:rsidRPr="00DE40A1">
              <w:rPr>
                <w:sz w:val="24"/>
                <w:lang w:val="ru-RU"/>
              </w:rPr>
              <w:t>годом.</w:t>
            </w:r>
          </w:p>
        </w:tc>
        <w:tc>
          <w:tcPr>
            <w:tcW w:w="1525" w:type="dxa"/>
          </w:tcPr>
          <w:p w:rsidR="002238C5" w:rsidRDefault="002238C5" w:rsidP="00AC5699">
            <w:pPr>
              <w:pStyle w:val="TableParagraph"/>
              <w:spacing w:line="270" w:lineRule="exact"/>
              <w:ind w:left="468" w:right="465"/>
              <w:jc w:val="center"/>
              <w:rPr>
                <w:sz w:val="24"/>
              </w:rPr>
            </w:pPr>
            <w:r>
              <w:rPr>
                <w:sz w:val="24"/>
              </w:rPr>
              <w:t>1,5</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rPr>
                <w:sz w:val="24"/>
              </w:rPr>
            </w:pPr>
          </w:p>
        </w:tc>
      </w:tr>
      <w:tr w:rsidR="002238C5" w:rsidTr="00AC5699">
        <w:trPr>
          <w:trHeight w:val="1103"/>
        </w:trPr>
        <w:tc>
          <w:tcPr>
            <w:tcW w:w="800" w:type="dxa"/>
          </w:tcPr>
          <w:p w:rsidR="002238C5" w:rsidRDefault="002238C5" w:rsidP="00AC5699">
            <w:pPr>
              <w:pStyle w:val="TableParagraph"/>
              <w:spacing w:line="268" w:lineRule="exact"/>
              <w:ind w:right="209"/>
              <w:jc w:val="right"/>
              <w:rPr>
                <w:sz w:val="24"/>
              </w:rPr>
            </w:pPr>
            <w:r>
              <w:rPr>
                <w:sz w:val="24"/>
              </w:rPr>
              <w:t>5.4.</w:t>
            </w:r>
          </w:p>
        </w:tc>
        <w:tc>
          <w:tcPr>
            <w:tcW w:w="6366" w:type="dxa"/>
          </w:tcPr>
          <w:p w:rsidR="002238C5" w:rsidRPr="00DE40A1" w:rsidRDefault="002238C5" w:rsidP="00AC5699">
            <w:pPr>
              <w:pStyle w:val="TableParagraph"/>
              <w:spacing w:line="268" w:lineRule="exact"/>
              <w:ind w:left="105"/>
              <w:rPr>
                <w:sz w:val="24"/>
                <w:lang w:val="ru-RU"/>
              </w:rPr>
            </w:pPr>
            <w:r w:rsidRPr="00DE40A1">
              <w:rPr>
                <w:sz w:val="24"/>
                <w:lang w:val="ru-RU"/>
              </w:rPr>
              <w:t>Наличие</w:t>
            </w:r>
            <w:r w:rsidRPr="00DE40A1">
              <w:rPr>
                <w:spacing w:val="-6"/>
                <w:sz w:val="24"/>
                <w:lang w:val="ru-RU"/>
              </w:rPr>
              <w:t xml:space="preserve"> </w:t>
            </w:r>
            <w:r w:rsidRPr="00DE40A1">
              <w:rPr>
                <w:sz w:val="24"/>
                <w:lang w:val="ru-RU"/>
              </w:rPr>
              <w:t>автоматизированной</w:t>
            </w:r>
            <w:r w:rsidRPr="00DE40A1">
              <w:rPr>
                <w:spacing w:val="-4"/>
                <w:sz w:val="24"/>
                <w:lang w:val="ru-RU"/>
              </w:rPr>
              <w:t xml:space="preserve"> </w:t>
            </w:r>
            <w:r w:rsidRPr="00DE40A1">
              <w:rPr>
                <w:sz w:val="24"/>
                <w:lang w:val="ru-RU"/>
              </w:rPr>
              <w:t>системы</w:t>
            </w:r>
            <w:r w:rsidRPr="00DE40A1">
              <w:rPr>
                <w:spacing w:val="-5"/>
                <w:sz w:val="24"/>
                <w:lang w:val="ru-RU"/>
              </w:rPr>
              <w:t xml:space="preserve"> </w:t>
            </w:r>
            <w:r w:rsidRPr="00DE40A1">
              <w:rPr>
                <w:sz w:val="24"/>
                <w:lang w:val="ru-RU"/>
              </w:rPr>
              <w:t>контроля</w:t>
            </w:r>
            <w:r w:rsidRPr="00DE40A1">
              <w:rPr>
                <w:spacing w:val="-5"/>
                <w:sz w:val="24"/>
                <w:lang w:val="ru-RU"/>
              </w:rPr>
              <w:t xml:space="preserve"> </w:t>
            </w:r>
            <w:r w:rsidRPr="00DE40A1">
              <w:rPr>
                <w:sz w:val="24"/>
                <w:lang w:val="ru-RU"/>
              </w:rPr>
              <w:t>доступа:</w:t>
            </w:r>
          </w:p>
          <w:p w:rsidR="002238C5" w:rsidRPr="00DE40A1" w:rsidRDefault="002238C5" w:rsidP="00AC5699">
            <w:pPr>
              <w:pStyle w:val="TableParagraph"/>
              <w:rPr>
                <w:b/>
                <w:sz w:val="24"/>
                <w:lang w:val="ru-RU"/>
              </w:rPr>
            </w:pPr>
          </w:p>
          <w:p w:rsidR="002238C5" w:rsidRDefault="002238C5" w:rsidP="002238C5">
            <w:pPr>
              <w:pStyle w:val="TableParagraph"/>
              <w:numPr>
                <w:ilvl w:val="0"/>
                <w:numId w:val="76"/>
              </w:numPr>
              <w:tabs>
                <w:tab w:val="left" w:pos="245"/>
              </w:tabs>
              <w:rPr>
                <w:sz w:val="24"/>
              </w:rPr>
            </w:pPr>
            <w:r>
              <w:rPr>
                <w:sz w:val="24"/>
              </w:rPr>
              <w:t>да;</w:t>
            </w:r>
          </w:p>
          <w:p w:rsidR="002238C5" w:rsidRDefault="002238C5" w:rsidP="002238C5">
            <w:pPr>
              <w:pStyle w:val="TableParagraph"/>
              <w:numPr>
                <w:ilvl w:val="0"/>
                <w:numId w:val="76"/>
              </w:numPr>
              <w:tabs>
                <w:tab w:val="left" w:pos="245"/>
              </w:tabs>
              <w:spacing w:line="264" w:lineRule="exact"/>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spacing w:before="3"/>
              <w:rPr>
                <w:b/>
                <w:sz w:val="21"/>
              </w:rPr>
            </w:pP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379"/>
        </w:trPr>
        <w:tc>
          <w:tcPr>
            <w:tcW w:w="800" w:type="dxa"/>
          </w:tcPr>
          <w:p w:rsidR="002238C5" w:rsidRDefault="002238C5" w:rsidP="00AC5699">
            <w:pPr>
              <w:pStyle w:val="TableParagraph"/>
              <w:spacing w:line="268" w:lineRule="exact"/>
              <w:ind w:right="209"/>
              <w:jc w:val="right"/>
              <w:rPr>
                <w:sz w:val="24"/>
              </w:rPr>
            </w:pPr>
            <w:r>
              <w:rPr>
                <w:sz w:val="24"/>
              </w:rPr>
              <w:t>5.5.</w:t>
            </w:r>
          </w:p>
        </w:tc>
        <w:tc>
          <w:tcPr>
            <w:tcW w:w="6366" w:type="dxa"/>
          </w:tcPr>
          <w:p w:rsidR="002238C5" w:rsidRPr="00DE40A1" w:rsidRDefault="002238C5" w:rsidP="00AC5699">
            <w:pPr>
              <w:pStyle w:val="TableParagraph"/>
              <w:ind w:left="105"/>
              <w:rPr>
                <w:sz w:val="24"/>
                <w:lang w:val="ru-RU"/>
              </w:rPr>
            </w:pPr>
            <w:r w:rsidRPr="00DE40A1">
              <w:rPr>
                <w:sz w:val="24"/>
                <w:lang w:val="ru-RU"/>
              </w:rPr>
              <w:t>Численность</w:t>
            </w:r>
            <w:r w:rsidRPr="00DE40A1">
              <w:rPr>
                <w:spacing w:val="17"/>
                <w:sz w:val="24"/>
                <w:lang w:val="ru-RU"/>
              </w:rPr>
              <w:t xml:space="preserve"> </w:t>
            </w:r>
            <w:r w:rsidRPr="00DE40A1">
              <w:rPr>
                <w:sz w:val="24"/>
                <w:lang w:val="ru-RU"/>
              </w:rPr>
              <w:t>обучающихся,</w:t>
            </w:r>
            <w:r w:rsidRPr="00DE40A1">
              <w:rPr>
                <w:spacing w:val="16"/>
                <w:sz w:val="24"/>
                <w:lang w:val="ru-RU"/>
              </w:rPr>
              <w:t xml:space="preserve"> </w:t>
            </w:r>
            <w:r w:rsidRPr="00DE40A1">
              <w:rPr>
                <w:sz w:val="24"/>
                <w:lang w:val="ru-RU"/>
              </w:rPr>
              <w:t>получивших</w:t>
            </w:r>
            <w:r w:rsidRPr="00DE40A1">
              <w:rPr>
                <w:spacing w:val="18"/>
                <w:sz w:val="24"/>
                <w:lang w:val="ru-RU"/>
              </w:rPr>
              <w:t xml:space="preserve"> </w:t>
            </w:r>
            <w:r w:rsidRPr="00DE40A1">
              <w:rPr>
                <w:sz w:val="24"/>
                <w:lang w:val="ru-RU"/>
              </w:rPr>
              <w:t>в</w:t>
            </w:r>
            <w:r w:rsidRPr="00DE40A1">
              <w:rPr>
                <w:spacing w:val="16"/>
                <w:sz w:val="24"/>
                <w:lang w:val="ru-RU"/>
              </w:rPr>
              <w:t xml:space="preserve"> </w:t>
            </w:r>
            <w:r w:rsidRPr="00DE40A1">
              <w:rPr>
                <w:sz w:val="24"/>
                <w:lang w:val="ru-RU"/>
              </w:rPr>
              <w:t>течение</w:t>
            </w:r>
            <w:r w:rsidRPr="00DE40A1">
              <w:rPr>
                <w:spacing w:val="16"/>
                <w:sz w:val="24"/>
                <w:lang w:val="ru-RU"/>
              </w:rPr>
              <w:t xml:space="preserve"> </w:t>
            </w:r>
            <w:r w:rsidRPr="00DE40A1">
              <w:rPr>
                <w:sz w:val="24"/>
                <w:lang w:val="ru-RU"/>
              </w:rPr>
              <w:t>года</w:t>
            </w:r>
            <w:r w:rsidRPr="00DE40A1">
              <w:rPr>
                <w:spacing w:val="-57"/>
                <w:sz w:val="24"/>
                <w:lang w:val="ru-RU"/>
              </w:rPr>
              <w:t xml:space="preserve"> </w:t>
            </w:r>
            <w:r w:rsidRPr="00DE40A1">
              <w:rPr>
                <w:sz w:val="24"/>
                <w:lang w:val="ru-RU"/>
              </w:rPr>
              <w:t>травмы</w:t>
            </w:r>
            <w:r w:rsidRPr="00DE40A1">
              <w:rPr>
                <w:spacing w:val="-1"/>
                <w:sz w:val="24"/>
                <w:lang w:val="ru-RU"/>
              </w:rPr>
              <w:t xml:space="preserve"> </w:t>
            </w:r>
            <w:r w:rsidRPr="00DE40A1">
              <w:rPr>
                <w:sz w:val="24"/>
                <w:lang w:val="ru-RU"/>
              </w:rPr>
              <w:t>на</w:t>
            </w:r>
            <w:r w:rsidRPr="00DE40A1">
              <w:rPr>
                <w:spacing w:val="-1"/>
                <w:sz w:val="24"/>
                <w:lang w:val="ru-RU"/>
              </w:rPr>
              <w:t xml:space="preserve"> </w:t>
            </w:r>
            <w:r w:rsidRPr="00DE40A1">
              <w:rPr>
                <w:sz w:val="24"/>
                <w:lang w:val="ru-RU"/>
              </w:rPr>
              <w:t>занятиях</w:t>
            </w:r>
            <w:r w:rsidRPr="00DE40A1">
              <w:rPr>
                <w:spacing w:val="1"/>
                <w:sz w:val="24"/>
                <w:lang w:val="ru-RU"/>
              </w:rPr>
              <w:t xml:space="preserve"> </w:t>
            </w:r>
            <w:r w:rsidRPr="00DE40A1">
              <w:rPr>
                <w:sz w:val="24"/>
                <w:lang w:val="ru-RU"/>
              </w:rPr>
              <w:t>и мероприятиях</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ОО:</w:t>
            </w:r>
          </w:p>
          <w:p w:rsidR="002238C5" w:rsidRPr="00DE40A1" w:rsidRDefault="002238C5" w:rsidP="00AC5699">
            <w:pPr>
              <w:pStyle w:val="TableParagraph"/>
              <w:spacing w:before="3"/>
              <w:rPr>
                <w:b/>
                <w:sz w:val="23"/>
                <w:lang w:val="ru-RU"/>
              </w:rPr>
            </w:pPr>
          </w:p>
          <w:p w:rsidR="002238C5" w:rsidRDefault="002238C5" w:rsidP="00AC5699">
            <w:pPr>
              <w:pStyle w:val="TableParagraph"/>
              <w:ind w:left="105"/>
              <w:rPr>
                <w:sz w:val="24"/>
              </w:rPr>
            </w:pPr>
            <w:r>
              <w:rPr>
                <w:sz w:val="24"/>
              </w:rPr>
              <w:t>-</w:t>
            </w:r>
            <w:r>
              <w:rPr>
                <w:spacing w:val="-2"/>
                <w:sz w:val="24"/>
              </w:rPr>
              <w:t xml:space="preserve"> </w:t>
            </w:r>
            <w:r>
              <w:rPr>
                <w:sz w:val="24"/>
              </w:rPr>
              <w:t>1 и</w:t>
            </w:r>
            <w:r>
              <w:rPr>
                <w:spacing w:val="-1"/>
                <w:sz w:val="24"/>
              </w:rPr>
              <w:t xml:space="preserve"> </w:t>
            </w:r>
            <w:r>
              <w:rPr>
                <w:sz w:val="24"/>
              </w:rPr>
              <w:t>более;</w:t>
            </w:r>
          </w:p>
          <w:p w:rsidR="002238C5" w:rsidRDefault="002238C5" w:rsidP="00AC5699">
            <w:pPr>
              <w:pStyle w:val="TableParagraph"/>
              <w:spacing w:line="264" w:lineRule="exact"/>
              <w:ind w:left="105"/>
              <w:rPr>
                <w:sz w:val="24"/>
              </w:rPr>
            </w:pPr>
            <w:r>
              <w:rPr>
                <w:sz w:val="24"/>
              </w:rPr>
              <w:t>-</w:t>
            </w:r>
            <w:r>
              <w:rPr>
                <w:spacing w:val="-1"/>
                <w:sz w:val="24"/>
              </w:rPr>
              <w:t xml:space="preserve"> </w:t>
            </w:r>
            <w:r>
              <w:rPr>
                <w:sz w:val="24"/>
              </w:rPr>
              <w:t>0.</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221"/>
              <w:ind w:left="1"/>
              <w:jc w:val="center"/>
              <w:rPr>
                <w:sz w:val="24"/>
              </w:rPr>
            </w:pPr>
            <w:r>
              <w:rPr>
                <w:sz w:val="24"/>
              </w:rPr>
              <w:t>0</w:t>
            </w:r>
          </w:p>
          <w:p w:rsidR="002238C5" w:rsidRDefault="002238C5" w:rsidP="00AC5699">
            <w:pPr>
              <w:pStyle w:val="TableParagraph"/>
              <w:spacing w:before="1" w:line="264" w:lineRule="exact"/>
              <w:ind w:left="1"/>
              <w:jc w:val="center"/>
              <w:rPr>
                <w:sz w:val="24"/>
              </w:rPr>
            </w:pPr>
            <w:r>
              <w:rPr>
                <w:sz w:val="24"/>
              </w:rPr>
              <w:t>2</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380"/>
        </w:trPr>
        <w:tc>
          <w:tcPr>
            <w:tcW w:w="800" w:type="dxa"/>
          </w:tcPr>
          <w:p w:rsidR="002238C5" w:rsidRDefault="002238C5" w:rsidP="00AC5699">
            <w:pPr>
              <w:pStyle w:val="TableParagraph"/>
              <w:spacing w:line="268" w:lineRule="exact"/>
              <w:ind w:right="209"/>
              <w:jc w:val="right"/>
              <w:rPr>
                <w:sz w:val="24"/>
              </w:rPr>
            </w:pPr>
            <w:r>
              <w:rPr>
                <w:sz w:val="24"/>
              </w:rPr>
              <w:t>5.6.</w:t>
            </w:r>
          </w:p>
        </w:tc>
        <w:tc>
          <w:tcPr>
            <w:tcW w:w="6366" w:type="dxa"/>
          </w:tcPr>
          <w:p w:rsidR="002238C5" w:rsidRPr="00DE40A1" w:rsidRDefault="002238C5" w:rsidP="00AC5699">
            <w:pPr>
              <w:pStyle w:val="TableParagraph"/>
              <w:ind w:left="105"/>
              <w:rPr>
                <w:sz w:val="24"/>
                <w:lang w:val="ru-RU"/>
              </w:rPr>
            </w:pPr>
            <w:r w:rsidRPr="00DE40A1">
              <w:rPr>
                <w:sz w:val="24"/>
                <w:lang w:val="ru-RU"/>
              </w:rPr>
              <w:t>Численность</w:t>
            </w:r>
            <w:r w:rsidRPr="00DE40A1">
              <w:rPr>
                <w:spacing w:val="6"/>
                <w:sz w:val="24"/>
                <w:lang w:val="ru-RU"/>
              </w:rPr>
              <w:t xml:space="preserve"> </w:t>
            </w:r>
            <w:r w:rsidRPr="00DE40A1">
              <w:rPr>
                <w:sz w:val="24"/>
                <w:lang w:val="ru-RU"/>
              </w:rPr>
              <w:t>работников,</w:t>
            </w:r>
            <w:r w:rsidRPr="00DE40A1">
              <w:rPr>
                <w:spacing w:val="4"/>
                <w:sz w:val="24"/>
                <w:lang w:val="ru-RU"/>
              </w:rPr>
              <w:t xml:space="preserve"> </w:t>
            </w:r>
            <w:r w:rsidRPr="00DE40A1">
              <w:rPr>
                <w:sz w:val="24"/>
                <w:lang w:val="ru-RU"/>
              </w:rPr>
              <w:t>получивших</w:t>
            </w:r>
            <w:r w:rsidRPr="00DE40A1">
              <w:rPr>
                <w:spacing w:val="7"/>
                <w:sz w:val="24"/>
                <w:lang w:val="ru-RU"/>
              </w:rPr>
              <w:t xml:space="preserve"> </w:t>
            </w:r>
            <w:r w:rsidRPr="00DE40A1">
              <w:rPr>
                <w:sz w:val="24"/>
                <w:lang w:val="ru-RU"/>
              </w:rPr>
              <w:t>в</w:t>
            </w:r>
            <w:r w:rsidRPr="00DE40A1">
              <w:rPr>
                <w:spacing w:val="4"/>
                <w:sz w:val="24"/>
                <w:lang w:val="ru-RU"/>
              </w:rPr>
              <w:t xml:space="preserve"> </w:t>
            </w:r>
            <w:r w:rsidRPr="00DE40A1">
              <w:rPr>
                <w:sz w:val="24"/>
                <w:lang w:val="ru-RU"/>
              </w:rPr>
              <w:t>течение</w:t>
            </w:r>
            <w:r w:rsidRPr="00DE40A1">
              <w:rPr>
                <w:spacing w:val="4"/>
                <w:sz w:val="24"/>
                <w:lang w:val="ru-RU"/>
              </w:rPr>
              <w:t xml:space="preserve"> </w:t>
            </w:r>
            <w:r w:rsidRPr="00DE40A1">
              <w:rPr>
                <w:sz w:val="24"/>
                <w:lang w:val="ru-RU"/>
              </w:rPr>
              <w:t>года</w:t>
            </w:r>
            <w:r w:rsidRPr="00DE40A1">
              <w:rPr>
                <w:spacing w:val="-57"/>
                <w:sz w:val="24"/>
                <w:lang w:val="ru-RU"/>
              </w:rPr>
              <w:t xml:space="preserve"> </w:t>
            </w:r>
            <w:r w:rsidRPr="00DE40A1">
              <w:rPr>
                <w:sz w:val="24"/>
                <w:lang w:val="ru-RU"/>
              </w:rPr>
              <w:t>травмы</w:t>
            </w:r>
            <w:r w:rsidRPr="00DE40A1">
              <w:rPr>
                <w:spacing w:val="-1"/>
                <w:sz w:val="24"/>
                <w:lang w:val="ru-RU"/>
              </w:rPr>
              <w:t xml:space="preserve"> </w:t>
            </w:r>
            <w:r w:rsidRPr="00DE40A1">
              <w:rPr>
                <w:sz w:val="24"/>
                <w:lang w:val="ru-RU"/>
              </w:rPr>
              <w:t>на</w:t>
            </w:r>
            <w:r w:rsidRPr="00DE40A1">
              <w:rPr>
                <w:spacing w:val="-1"/>
                <w:sz w:val="24"/>
                <w:lang w:val="ru-RU"/>
              </w:rPr>
              <w:t xml:space="preserve"> </w:t>
            </w:r>
            <w:r w:rsidRPr="00DE40A1">
              <w:rPr>
                <w:sz w:val="24"/>
                <w:lang w:val="ru-RU"/>
              </w:rPr>
              <w:t>производстве:</w:t>
            </w:r>
          </w:p>
          <w:p w:rsidR="002238C5" w:rsidRPr="00DE40A1" w:rsidRDefault="002238C5" w:rsidP="00AC5699">
            <w:pPr>
              <w:pStyle w:val="TableParagraph"/>
              <w:spacing w:before="3"/>
              <w:rPr>
                <w:b/>
                <w:sz w:val="23"/>
                <w:lang w:val="ru-RU"/>
              </w:rPr>
            </w:pPr>
          </w:p>
          <w:p w:rsidR="002238C5" w:rsidRDefault="002238C5" w:rsidP="00AC5699">
            <w:pPr>
              <w:pStyle w:val="TableParagraph"/>
              <w:spacing w:before="1"/>
              <w:ind w:left="105"/>
              <w:rPr>
                <w:sz w:val="24"/>
              </w:rPr>
            </w:pPr>
            <w:r>
              <w:rPr>
                <w:sz w:val="24"/>
              </w:rPr>
              <w:t>-</w:t>
            </w:r>
            <w:r>
              <w:rPr>
                <w:spacing w:val="-2"/>
                <w:sz w:val="24"/>
              </w:rPr>
              <w:t xml:space="preserve"> </w:t>
            </w:r>
            <w:r>
              <w:rPr>
                <w:sz w:val="24"/>
              </w:rPr>
              <w:t>1 и</w:t>
            </w:r>
            <w:r>
              <w:rPr>
                <w:spacing w:val="-1"/>
                <w:sz w:val="24"/>
              </w:rPr>
              <w:t xml:space="preserve"> </w:t>
            </w:r>
            <w:r>
              <w:rPr>
                <w:sz w:val="24"/>
              </w:rPr>
              <w:t>более;</w:t>
            </w:r>
          </w:p>
          <w:p w:rsidR="002238C5" w:rsidRDefault="002238C5" w:rsidP="00AC5699">
            <w:pPr>
              <w:pStyle w:val="TableParagraph"/>
              <w:spacing w:line="264" w:lineRule="exact"/>
              <w:ind w:left="105"/>
              <w:rPr>
                <w:sz w:val="24"/>
              </w:rPr>
            </w:pPr>
            <w:r>
              <w:rPr>
                <w:sz w:val="24"/>
              </w:rPr>
              <w:t>-</w:t>
            </w:r>
            <w:r>
              <w:rPr>
                <w:spacing w:val="-1"/>
                <w:sz w:val="24"/>
              </w:rPr>
              <w:t xml:space="preserve"> </w:t>
            </w:r>
            <w:r>
              <w:rPr>
                <w:sz w:val="24"/>
              </w:rPr>
              <w:t>0.</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222"/>
              <w:ind w:left="1"/>
              <w:jc w:val="center"/>
              <w:rPr>
                <w:sz w:val="24"/>
              </w:rPr>
            </w:pPr>
            <w:r>
              <w:rPr>
                <w:sz w:val="24"/>
              </w:rPr>
              <w:t>0</w:t>
            </w:r>
          </w:p>
          <w:p w:rsidR="002238C5" w:rsidRDefault="002238C5" w:rsidP="00AC5699">
            <w:pPr>
              <w:pStyle w:val="TableParagraph"/>
              <w:spacing w:line="264" w:lineRule="exact"/>
              <w:ind w:left="1"/>
              <w:jc w:val="center"/>
              <w:rPr>
                <w:sz w:val="24"/>
              </w:rPr>
            </w:pPr>
            <w:r>
              <w:rPr>
                <w:sz w:val="24"/>
              </w:rPr>
              <w:t>2</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655"/>
        </w:trPr>
        <w:tc>
          <w:tcPr>
            <w:tcW w:w="800" w:type="dxa"/>
          </w:tcPr>
          <w:p w:rsidR="002238C5" w:rsidRDefault="002238C5" w:rsidP="00AC5699">
            <w:pPr>
              <w:pStyle w:val="TableParagraph"/>
              <w:spacing w:line="268" w:lineRule="exact"/>
              <w:ind w:right="209"/>
              <w:jc w:val="right"/>
              <w:rPr>
                <w:sz w:val="24"/>
              </w:rPr>
            </w:pPr>
            <w:r>
              <w:rPr>
                <w:sz w:val="24"/>
              </w:rPr>
              <w:t>5.7.</w:t>
            </w:r>
          </w:p>
        </w:tc>
        <w:tc>
          <w:tcPr>
            <w:tcW w:w="6366" w:type="dxa"/>
          </w:tcPr>
          <w:p w:rsidR="002238C5" w:rsidRPr="00DE40A1" w:rsidRDefault="002238C5" w:rsidP="00AC5699">
            <w:pPr>
              <w:pStyle w:val="TableParagraph"/>
              <w:tabs>
                <w:tab w:val="left" w:pos="1899"/>
                <w:tab w:val="left" w:pos="5902"/>
              </w:tabs>
              <w:ind w:left="105" w:right="97"/>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комплекса</w:t>
            </w:r>
            <w:r w:rsidRPr="00DE40A1">
              <w:rPr>
                <w:spacing w:val="1"/>
                <w:sz w:val="24"/>
                <w:lang w:val="ru-RU"/>
              </w:rPr>
              <w:t xml:space="preserve"> </w:t>
            </w:r>
            <w:r w:rsidRPr="00DE40A1">
              <w:rPr>
                <w:sz w:val="24"/>
                <w:lang w:val="ru-RU"/>
              </w:rPr>
              <w:t>условий</w:t>
            </w:r>
            <w:r w:rsidRPr="00DE40A1">
              <w:rPr>
                <w:spacing w:val="1"/>
                <w:sz w:val="24"/>
                <w:lang w:val="ru-RU"/>
              </w:rPr>
              <w:t xml:space="preserve"> </w:t>
            </w:r>
            <w:r w:rsidRPr="00DE40A1">
              <w:rPr>
                <w:sz w:val="24"/>
                <w:lang w:val="ru-RU"/>
              </w:rPr>
              <w:t>(материально-технических,</w:t>
            </w:r>
            <w:r w:rsidRPr="00DE40A1">
              <w:rPr>
                <w:spacing w:val="-57"/>
                <w:sz w:val="24"/>
                <w:lang w:val="ru-RU"/>
              </w:rPr>
              <w:t xml:space="preserve"> </w:t>
            </w:r>
            <w:r w:rsidRPr="00DE40A1">
              <w:rPr>
                <w:sz w:val="24"/>
                <w:lang w:val="ru-RU"/>
              </w:rPr>
              <w:t>кадровых,</w:t>
            </w:r>
            <w:r w:rsidRPr="00DE40A1">
              <w:rPr>
                <w:sz w:val="24"/>
                <w:lang w:val="ru-RU"/>
              </w:rPr>
              <w:tab/>
              <w:t>организационно-методических)</w:t>
            </w:r>
            <w:r w:rsidRPr="00DE40A1">
              <w:rPr>
                <w:sz w:val="24"/>
                <w:lang w:val="ru-RU"/>
              </w:rPr>
              <w:tab/>
            </w:r>
            <w:r w:rsidRPr="00DE40A1">
              <w:rPr>
                <w:spacing w:val="-1"/>
                <w:sz w:val="24"/>
                <w:lang w:val="ru-RU"/>
              </w:rPr>
              <w:t>для</w:t>
            </w:r>
            <w:r w:rsidRPr="00DE40A1">
              <w:rPr>
                <w:spacing w:val="-58"/>
                <w:sz w:val="24"/>
                <w:lang w:val="ru-RU"/>
              </w:rPr>
              <w:t xml:space="preserve"> </w:t>
            </w:r>
            <w:r w:rsidRPr="00DE40A1">
              <w:rPr>
                <w:sz w:val="24"/>
                <w:lang w:val="ru-RU"/>
              </w:rPr>
              <w:t>обучающихся</w:t>
            </w:r>
            <w:r w:rsidRPr="00DE40A1">
              <w:rPr>
                <w:spacing w:val="-1"/>
                <w:sz w:val="24"/>
                <w:lang w:val="ru-RU"/>
              </w:rPr>
              <w:t xml:space="preserve"> </w:t>
            </w:r>
            <w:r w:rsidRPr="00DE40A1">
              <w:rPr>
                <w:sz w:val="24"/>
                <w:lang w:val="ru-RU"/>
              </w:rPr>
              <w:t>с</w:t>
            </w:r>
            <w:r w:rsidRPr="00DE40A1">
              <w:rPr>
                <w:spacing w:val="-1"/>
                <w:sz w:val="24"/>
                <w:lang w:val="ru-RU"/>
              </w:rPr>
              <w:t xml:space="preserve"> </w:t>
            </w:r>
            <w:r w:rsidRPr="00DE40A1">
              <w:rPr>
                <w:sz w:val="24"/>
                <w:lang w:val="ru-RU"/>
              </w:rPr>
              <w:t>ОВЗ и детей-инвалидов:</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75"/>
              </w:numPr>
              <w:tabs>
                <w:tab w:val="left" w:pos="245"/>
              </w:tabs>
              <w:jc w:val="both"/>
              <w:rPr>
                <w:sz w:val="24"/>
              </w:rPr>
            </w:pPr>
            <w:r>
              <w:rPr>
                <w:sz w:val="24"/>
              </w:rPr>
              <w:t>да;</w:t>
            </w:r>
          </w:p>
          <w:p w:rsidR="002238C5" w:rsidRDefault="002238C5" w:rsidP="002238C5">
            <w:pPr>
              <w:pStyle w:val="TableParagraph"/>
              <w:numPr>
                <w:ilvl w:val="0"/>
                <w:numId w:val="75"/>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99"/>
              <w:ind w:left="1"/>
              <w:jc w:val="center"/>
              <w:rPr>
                <w:sz w:val="24"/>
              </w:rPr>
            </w:pPr>
            <w:r>
              <w:rPr>
                <w:sz w:val="24"/>
              </w:rPr>
              <w:t>2</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483"/>
        </w:trPr>
        <w:tc>
          <w:tcPr>
            <w:tcW w:w="800" w:type="dxa"/>
          </w:tcPr>
          <w:p w:rsidR="002238C5" w:rsidRDefault="002238C5" w:rsidP="00AC5699">
            <w:pPr>
              <w:pStyle w:val="TableParagraph"/>
              <w:spacing w:line="268" w:lineRule="exact"/>
              <w:ind w:right="209"/>
              <w:jc w:val="right"/>
              <w:rPr>
                <w:sz w:val="24"/>
              </w:rPr>
            </w:pPr>
            <w:r>
              <w:rPr>
                <w:sz w:val="24"/>
              </w:rPr>
              <w:t>5.8.</w:t>
            </w:r>
          </w:p>
        </w:tc>
        <w:tc>
          <w:tcPr>
            <w:tcW w:w="6366" w:type="dxa"/>
          </w:tcPr>
          <w:p w:rsidR="002238C5" w:rsidRPr="00DE40A1" w:rsidRDefault="002238C5" w:rsidP="00AC5699">
            <w:pPr>
              <w:pStyle w:val="TableParagraph"/>
              <w:ind w:left="105" w:right="103"/>
              <w:jc w:val="both"/>
              <w:rPr>
                <w:sz w:val="24"/>
                <w:lang w:val="ru-RU"/>
              </w:rPr>
            </w:pPr>
            <w:r w:rsidRPr="00DE40A1">
              <w:rPr>
                <w:sz w:val="24"/>
                <w:lang w:val="ru-RU"/>
              </w:rPr>
              <w:t>Численность обучающихся (воспитанников), состоящих на</w:t>
            </w:r>
            <w:r w:rsidRPr="00DE40A1">
              <w:rPr>
                <w:spacing w:val="1"/>
                <w:sz w:val="24"/>
                <w:lang w:val="ru-RU"/>
              </w:rPr>
              <w:t xml:space="preserve"> </w:t>
            </w:r>
            <w:r w:rsidRPr="00DE40A1">
              <w:rPr>
                <w:sz w:val="24"/>
                <w:lang w:val="ru-RU"/>
              </w:rPr>
              <w:t>профилактическом</w:t>
            </w:r>
            <w:r w:rsidRPr="00DE40A1">
              <w:rPr>
                <w:spacing w:val="1"/>
                <w:sz w:val="24"/>
                <w:lang w:val="ru-RU"/>
              </w:rPr>
              <w:t xml:space="preserve"> </w:t>
            </w:r>
            <w:r w:rsidRPr="00DE40A1">
              <w:rPr>
                <w:sz w:val="24"/>
                <w:lang w:val="ru-RU"/>
              </w:rPr>
              <w:t>учете</w:t>
            </w:r>
            <w:r w:rsidRPr="00DE40A1">
              <w:rPr>
                <w:spacing w:val="1"/>
                <w:sz w:val="24"/>
                <w:lang w:val="ru-RU"/>
              </w:rPr>
              <w:t xml:space="preserve"> </w:t>
            </w:r>
            <w:r w:rsidRPr="00DE40A1">
              <w:rPr>
                <w:sz w:val="24"/>
                <w:lang w:val="ru-RU"/>
              </w:rPr>
              <w:t>(внутришкольном,</w:t>
            </w:r>
            <w:r w:rsidRPr="00DE40A1">
              <w:rPr>
                <w:spacing w:val="1"/>
                <w:sz w:val="24"/>
                <w:lang w:val="ru-RU"/>
              </w:rPr>
              <w:t xml:space="preserve"> </w:t>
            </w:r>
            <w:r w:rsidRPr="00DE40A1">
              <w:rPr>
                <w:sz w:val="24"/>
                <w:lang w:val="ru-RU"/>
              </w:rPr>
              <w:t>КДН</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ЗП,</w:t>
            </w:r>
            <w:r w:rsidRPr="00DE40A1">
              <w:rPr>
                <w:spacing w:val="1"/>
                <w:sz w:val="24"/>
                <w:lang w:val="ru-RU"/>
              </w:rPr>
              <w:t xml:space="preserve"> </w:t>
            </w:r>
            <w:r w:rsidRPr="00DE40A1">
              <w:rPr>
                <w:sz w:val="24"/>
                <w:lang w:val="ru-RU"/>
              </w:rPr>
              <w:t>подразделениях</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делам</w:t>
            </w:r>
            <w:r w:rsidRPr="00DE40A1">
              <w:rPr>
                <w:spacing w:val="1"/>
                <w:sz w:val="24"/>
                <w:lang w:val="ru-RU"/>
              </w:rPr>
              <w:t xml:space="preserve"> </w:t>
            </w:r>
            <w:r w:rsidRPr="00DE40A1">
              <w:rPr>
                <w:sz w:val="24"/>
                <w:lang w:val="ru-RU"/>
              </w:rPr>
              <w:t>несовершеннолетних</w:t>
            </w:r>
            <w:r w:rsidRPr="00DE40A1">
              <w:rPr>
                <w:spacing w:val="1"/>
                <w:sz w:val="24"/>
                <w:lang w:val="ru-RU"/>
              </w:rPr>
              <w:t xml:space="preserve"> </w:t>
            </w:r>
            <w:r w:rsidRPr="00DE40A1">
              <w:rPr>
                <w:sz w:val="24"/>
                <w:lang w:val="ru-RU"/>
              </w:rPr>
              <w:t>органов</w:t>
            </w:r>
            <w:r w:rsidRPr="00DE40A1">
              <w:rPr>
                <w:spacing w:val="1"/>
                <w:sz w:val="24"/>
                <w:lang w:val="ru-RU"/>
              </w:rPr>
              <w:t xml:space="preserve"> </w:t>
            </w:r>
            <w:r w:rsidRPr="00DE40A1">
              <w:rPr>
                <w:sz w:val="24"/>
                <w:lang w:val="ru-RU"/>
              </w:rPr>
              <w:t>внутренних</w:t>
            </w:r>
            <w:r w:rsidRPr="00DE40A1">
              <w:rPr>
                <w:spacing w:val="1"/>
                <w:sz w:val="24"/>
                <w:lang w:val="ru-RU"/>
              </w:rPr>
              <w:t xml:space="preserve"> </w:t>
            </w:r>
            <w:r w:rsidRPr="00DE40A1">
              <w:rPr>
                <w:sz w:val="24"/>
                <w:lang w:val="ru-RU"/>
              </w:rPr>
              <w:t>дел),</w:t>
            </w:r>
            <w:r w:rsidRPr="00DE40A1">
              <w:rPr>
                <w:spacing w:val="1"/>
                <w:sz w:val="24"/>
                <w:lang w:val="ru-RU"/>
              </w:rPr>
              <w:t xml:space="preserve"> </w:t>
            </w:r>
            <w:r w:rsidRPr="00DE40A1">
              <w:rPr>
                <w:sz w:val="24"/>
                <w:lang w:val="ru-RU"/>
              </w:rPr>
              <w:t>совершивших</w:t>
            </w:r>
            <w:r w:rsidRPr="00DE40A1">
              <w:rPr>
                <w:spacing w:val="1"/>
                <w:sz w:val="24"/>
                <w:lang w:val="ru-RU"/>
              </w:rPr>
              <w:t xml:space="preserve"> </w:t>
            </w:r>
            <w:r w:rsidRPr="00DE40A1">
              <w:rPr>
                <w:sz w:val="24"/>
                <w:lang w:val="ru-RU"/>
              </w:rPr>
              <w:t>правонарушения</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преступления</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текущем</w:t>
            </w:r>
            <w:r w:rsidRPr="00DE40A1">
              <w:rPr>
                <w:spacing w:val="-1"/>
                <w:sz w:val="24"/>
                <w:lang w:val="ru-RU"/>
              </w:rPr>
              <w:t xml:space="preserve"> </w:t>
            </w:r>
            <w:r w:rsidRPr="00DE40A1">
              <w:rPr>
                <w:sz w:val="24"/>
                <w:lang w:val="ru-RU"/>
              </w:rPr>
              <w:t>году:</w:t>
            </w:r>
          </w:p>
          <w:p w:rsidR="002238C5" w:rsidRPr="00DE40A1" w:rsidRDefault="002238C5" w:rsidP="00AC5699">
            <w:pPr>
              <w:pStyle w:val="TableParagraph"/>
              <w:spacing w:before="3"/>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74"/>
              </w:numPr>
              <w:tabs>
                <w:tab w:val="left" w:pos="245"/>
              </w:tabs>
              <w:spacing w:before="1"/>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DE40A1" w:rsidRDefault="002238C5" w:rsidP="002238C5">
            <w:pPr>
              <w:pStyle w:val="TableParagraph"/>
              <w:numPr>
                <w:ilvl w:val="0"/>
                <w:numId w:val="74"/>
              </w:numPr>
              <w:tabs>
                <w:tab w:val="left" w:pos="245"/>
              </w:tabs>
              <w:spacing w:line="264" w:lineRule="exact"/>
              <w:rPr>
                <w:sz w:val="24"/>
                <w:lang w:val="ru-RU"/>
              </w:rPr>
            </w:pPr>
            <w:r w:rsidRPr="00DE40A1">
              <w:rPr>
                <w:sz w:val="24"/>
                <w:lang w:val="ru-RU"/>
              </w:rPr>
              <w:t>меньше</w:t>
            </w:r>
            <w:r w:rsidRPr="00DE40A1">
              <w:rPr>
                <w:spacing w:val="-4"/>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53"/>
              <w:ind w:left="1"/>
              <w:jc w:val="center"/>
              <w:rPr>
                <w:sz w:val="24"/>
              </w:rPr>
            </w:pPr>
            <w:r>
              <w:rPr>
                <w:sz w:val="24"/>
              </w:rPr>
              <w:t>1</w:t>
            </w:r>
          </w:p>
          <w:p w:rsidR="002238C5" w:rsidRDefault="002238C5" w:rsidP="00AC5699">
            <w:pPr>
              <w:pStyle w:val="TableParagraph"/>
              <w:ind w:left="1"/>
              <w:jc w:val="center"/>
              <w:rPr>
                <w:sz w:val="24"/>
              </w:rPr>
            </w:pPr>
            <w:r>
              <w:rPr>
                <w:sz w:val="24"/>
              </w:rPr>
              <w:t>0</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932"/>
        </w:trPr>
        <w:tc>
          <w:tcPr>
            <w:tcW w:w="800" w:type="dxa"/>
          </w:tcPr>
          <w:p w:rsidR="002238C5" w:rsidRDefault="002238C5" w:rsidP="00AC5699">
            <w:pPr>
              <w:pStyle w:val="TableParagraph"/>
              <w:spacing w:line="268" w:lineRule="exact"/>
              <w:ind w:right="209"/>
              <w:jc w:val="right"/>
              <w:rPr>
                <w:sz w:val="24"/>
              </w:rPr>
            </w:pPr>
            <w:r>
              <w:rPr>
                <w:sz w:val="24"/>
              </w:rPr>
              <w:t>5.9.</w:t>
            </w:r>
          </w:p>
        </w:tc>
        <w:tc>
          <w:tcPr>
            <w:tcW w:w="6366" w:type="dxa"/>
          </w:tcPr>
          <w:p w:rsidR="002238C5" w:rsidRPr="00DE40A1" w:rsidRDefault="002238C5" w:rsidP="00AC5699">
            <w:pPr>
              <w:pStyle w:val="TableParagraph"/>
              <w:ind w:left="105" w:right="103"/>
              <w:jc w:val="both"/>
              <w:rPr>
                <w:sz w:val="24"/>
                <w:lang w:val="ru-RU"/>
              </w:rPr>
            </w:pPr>
            <w:r w:rsidRPr="00DE40A1">
              <w:rPr>
                <w:sz w:val="24"/>
                <w:lang w:val="ru-RU"/>
              </w:rPr>
              <w:t>Численность</w:t>
            </w:r>
            <w:r w:rsidRPr="00DE40A1">
              <w:rPr>
                <w:spacing w:val="-13"/>
                <w:sz w:val="24"/>
                <w:lang w:val="ru-RU"/>
              </w:rPr>
              <w:t xml:space="preserve"> </w:t>
            </w:r>
            <w:r w:rsidRPr="00DE40A1">
              <w:rPr>
                <w:sz w:val="24"/>
                <w:lang w:val="ru-RU"/>
              </w:rPr>
              <w:t>обучающихся</w:t>
            </w:r>
            <w:r w:rsidRPr="00DE40A1">
              <w:rPr>
                <w:spacing w:val="-14"/>
                <w:sz w:val="24"/>
                <w:lang w:val="ru-RU"/>
              </w:rPr>
              <w:t xml:space="preserve"> </w:t>
            </w:r>
            <w:r w:rsidRPr="00DE40A1">
              <w:rPr>
                <w:sz w:val="24"/>
                <w:lang w:val="ru-RU"/>
              </w:rPr>
              <w:t>(воспитанников),</w:t>
            </w:r>
            <w:r w:rsidRPr="00DE40A1">
              <w:rPr>
                <w:spacing w:val="-14"/>
                <w:sz w:val="24"/>
                <w:lang w:val="ru-RU"/>
              </w:rPr>
              <w:t xml:space="preserve"> </w:t>
            </w:r>
            <w:r w:rsidRPr="00DE40A1">
              <w:rPr>
                <w:sz w:val="24"/>
                <w:lang w:val="ru-RU"/>
              </w:rPr>
              <w:t>снятых</w:t>
            </w:r>
            <w:r w:rsidRPr="00DE40A1">
              <w:rPr>
                <w:spacing w:val="-12"/>
                <w:sz w:val="24"/>
                <w:lang w:val="ru-RU"/>
              </w:rPr>
              <w:t xml:space="preserve"> </w:t>
            </w:r>
            <w:r w:rsidRPr="00DE40A1">
              <w:rPr>
                <w:sz w:val="24"/>
                <w:lang w:val="ru-RU"/>
              </w:rPr>
              <w:t>с</w:t>
            </w:r>
            <w:r w:rsidRPr="00DE40A1">
              <w:rPr>
                <w:spacing w:val="-13"/>
                <w:sz w:val="24"/>
                <w:lang w:val="ru-RU"/>
              </w:rPr>
              <w:t xml:space="preserve"> </w:t>
            </w:r>
            <w:r w:rsidRPr="00DE40A1">
              <w:rPr>
                <w:sz w:val="24"/>
                <w:lang w:val="ru-RU"/>
              </w:rPr>
              <w:t>учета</w:t>
            </w:r>
            <w:r w:rsidRPr="00DE40A1">
              <w:rPr>
                <w:spacing w:val="-57"/>
                <w:sz w:val="24"/>
                <w:lang w:val="ru-RU"/>
              </w:rPr>
              <w:t xml:space="preserve"> </w:t>
            </w:r>
            <w:r w:rsidRPr="00DE40A1">
              <w:rPr>
                <w:sz w:val="24"/>
                <w:lang w:val="ru-RU"/>
              </w:rPr>
              <w:t>в</w:t>
            </w:r>
            <w:r w:rsidRPr="00DE40A1">
              <w:rPr>
                <w:spacing w:val="1"/>
                <w:sz w:val="24"/>
                <w:lang w:val="ru-RU"/>
              </w:rPr>
              <w:t xml:space="preserve"> </w:t>
            </w:r>
            <w:r w:rsidRPr="00DE40A1">
              <w:rPr>
                <w:sz w:val="24"/>
                <w:lang w:val="ru-RU"/>
              </w:rPr>
              <w:t>связи</w:t>
            </w:r>
            <w:r w:rsidRPr="00DE40A1">
              <w:rPr>
                <w:spacing w:val="1"/>
                <w:sz w:val="24"/>
                <w:lang w:val="ru-RU"/>
              </w:rPr>
              <w:t xml:space="preserve"> </w:t>
            </w:r>
            <w:r w:rsidRPr="00DE40A1">
              <w:rPr>
                <w:sz w:val="24"/>
                <w:lang w:val="ru-RU"/>
              </w:rPr>
              <w:t>с</w:t>
            </w:r>
            <w:r w:rsidRPr="00DE40A1">
              <w:rPr>
                <w:spacing w:val="1"/>
                <w:sz w:val="24"/>
                <w:lang w:val="ru-RU"/>
              </w:rPr>
              <w:t xml:space="preserve"> </w:t>
            </w:r>
            <w:r w:rsidRPr="00DE40A1">
              <w:rPr>
                <w:sz w:val="24"/>
                <w:lang w:val="ru-RU"/>
              </w:rPr>
              <w:t>исправлением,</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итогам</w:t>
            </w:r>
            <w:r w:rsidRPr="00DE40A1">
              <w:rPr>
                <w:spacing w:val="1"/>
                <w:sz w:val="24"/>
                <w:lang w:val="ru-RU"/>
              </w:rPr>
              <w:t xml:space="preserve"> </w:t>
            </w:r>
            <w:r w:rsidRPr="00DE40A1">
              <w:rPr>
                <w:sz w:val="24"/>
                <w:lang w:val="ru-RU"/>
              </w:rPr>
              <w:t>проведенных</w:t>
            </w:r>
            <w:r w:rsidRPr="00DE40A1">
              <w:rPr>
                <w:spacing w:val="1"/>
                <w:sz w:val="24"/>
                <w:lang w:val="ru-RU"/>
              </w:rPr>
              <w:t xml:space="preserve"> </w:t>
            </w:r>
            <w:r w:rsidRPr="00DE40A1">
              <w:rPr>
                <w:sz w:val="24"/>
                <w:lang w:val="ru-RU"/>
              </w:rPr>
              <w:t>профилактических</w:t>
            </w:r>
            <w:r w:rsidRPr="00DE40A1">
              <w:rPr>
                <w:spacing w:val="1"/>
                <w:sz w:val="24"/>
                <w:lang w:val="ru-RU"/>
              </w:rPr>
              <w:t xml:space="preserve"> </w:t>
            </w:r>
            <w:r w:rsidRPr="00DE40A1">
              <w:rPr>
                <w:sz w:val="24"/>
                <w:lang w:val="ru-RU"/>
              </w:rPr>
              <w:t>мероприятий:</w:t>
            </w:r>
          </w:p>
          <w:p w:rsidR="002238C5" w:rsidRPr="00DE40A1" w:rsidRDefault="002238C5" w:rsidP="00AC5699">
            <w:pPr>
              <w:pStyle w:val="TableParagraph"/>
              <w:spacing w:before="3"/>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73"/>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DE40A1" w:rsidRDefault="002238C5" w:rsidP="002238C5">
            <w:pPr>
              <w:pStyle w:val="TableParagraph"/>
              <w:numPr>
                <w:ilvl w:val="0"/>
                <w:numId w:val="73"/>
              </w:numPr>
              <w:tabs>
                <w:tab w:val="left" w:pos="245"/>
              </w:tabs>
              <w:spacing w:before="1"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207"/>
        </w:trPr>
        <w:tc>
          <w:tcPr>
            <w:tcW w:w="800" w:type="dxa"/>
          </w:tcPr>
          <w:p w:rsidR="002238C5" w:rsidRDefault="002238C5" w:rsidP="00AC5699">
            <w:pPr>
              <w:pStyle w:val="TableParagraph"/>
              <w:spacing w:line="268" w:lineRule="exact"/>
              <w:ind w:right="149"/>
              <w:jc w:val="right"/>
              <w:rPr>
                <w:sz w:val="24"/>
              </w:rPr>
            </w:pPr>
            <w:r>
              <w:rPr>
                <w:sz w:val="24"/>
              </w:rPr>
              <w:t>5.10.</w:t>
            </w:r>
          </w:p>
        </w:tc>
        <w:tc>
          <w:tcPr>
            <w:tcW w:w="6366" w:type="dxa"/>
          </w:tcPr>
          <w:p w:rsidR="002238C5" w:rsidRPr="00DE40A1" w:rsidRDefault="002238C5" w:rsidP="00AC5699">
            <w:pPr>
              <w:pStyle w:val="TableParagraph"/>
              <w:ind w:left="105" w:right="101"/>
              <w:jc w:val="both"/>
              <w:rPr>
                <w:sz w:val="24"/>
                <w:lang w:val="ru-RU"/>
              </w:rPr>
            </w:pPr>
            <w:r w:rsidRPr="00DE40A1">
              <w:rPr>
                <w:spacing w:val="-1"/>
                <w:sz w:val="24"/>
                <w:lang w:val="ru-RU"/>
              </w:rPr>
              <w:t>Доля</w:t>
            </w:r>
            <w:r w:rsidRPr="00DE40A1">
              <w:rPr>
                <w:spacing w:val="-12"/>
                <w:sz w:val="24"/>
                <w:lang w:val="ru-RU"/>
              </w:rPr>
              <w:t xml:space="preserve"> </w:t>
            </w:r>
            <w:r w:rsidRPr="00DE40A1">
              <w:rPr>
                <w:spacing w:val="-1"/>
                <w:sz w:val="24"/>
                <w:lang w:val="ru-RU"/>
              </w:rPr>
              <w:t>обучающихся,</w:t>
            </w:r>
            <w:r w:rsidRPr="00DE40A1">
              <w:rPr>
                <w:spacing w:val="-11"/>
                <w:sz w:val="24"/>
                <w:lang w:val="ru-RU"/>
              </w:rPr>
              <w:t xml:space="preserve"> </w:t>
            </w:r>
            <w:r w:rsidRPr="00DE40A1">
              <w:rPr>
                <w:spacing w:val="-1"/>
                <w:sz w:val="24"/>
                <w:lang w:val="ru-RU"/>
              </w:rPr>
              <w:t>склонных</w:t>
            </w:r>
            <w:r w:rsidRPr="00DE40A1">
              <w:rPr>
                <w:spacing w:val="-9"/>
                <w:sz w:val="24"/>
                <w:lang w:val="ru-RU"/>
              </w:rPr>
              <w:t xml:space="preserve"> </w:t>
            </w:r>
            <w:r w:rsidRPr="00DE40A1">
              <w:rPr>
                <w:sz w:val="24"/>
                <w:lang w:val="ru-RU"/>
              </w:rPr>
              <w:t>к</w:t>
            </w:r>
            <w:r w:rsidRPr="00DE40A1">
              <w:rPr>
                <w:spacing w:val="-11"/>
                <w:sz w:val="24"/>
                <w:lang w:val="ru-RU"/>
              </w:rPr>
              <w:t xml:space="preserve"> </w:t>
            </w:r>
            <w:r w:rsidRPr="00DE40A1">
              <w:rPr>
                <w:sz w:val="24"/>
                <w:lang w:val="ru-RU"/>
              </w:rPr>
              <w:t>деструктивному</w:t>
            </w:r>
            <w:r w:rsidRPr="00DE40A1">
              <w:rPr>
                <w:spacing w:val="-14"/>
                <w:sz w:val="24"/>
                <w:lang w:val="ru-RU"/>
              </w:rPr>
              <w:t xml:space="preserve"> </w:t>
            </w:r>
            <w:r w:rsidRPr="00DE40A1">
              <w:rPr>
                <w:sz w:val="24"/>
                <w:lang w:val="ru-RU"/>
              </w:rPr>
              <w:t>поведению</w:t>
            </w:r>
            <w:r w:rsidRPr="00DE40A1">
              <w:rPr>
                <w:spacing w:val="-58"/>
                <w:sz w:val="24"/>
                <w:lang w:val="ru-RU"/>
              </w:rPr>
              <w:t xml:space="preserve"> </w:t>
            </w:r>
            <w:r w:rsidRPr="00DE40A1">
              <w:rPr>
                <w:sz w:val="24"/>
                <w:lang w:val="ru-RU"/>
              </w:rPr>
              <w:t>и</w:t>
            </w:r>
            <w:r w:rsidRPr="00DE40A1">
              <w:rPr>
                <w:spacing w:val="1"/>
                <w:sz w:val="24"/>
                <w:lang w:val="ru-RU"/>
              </w:rPr>
              <w:t xml:space="preserve"> </w:t>
            </w:r>
            <w:r w:rsidRPr="00DE40A1">
              <w:rPr>
                <w:sz w:val="24"/>
                <w:lang w:val="ru-RU"/>
              </w:rPr>
              <w:t>состоящих</w:t>
            </w:r>
            <w:r w:rsidRPr="00DE40A1">
              <w:rPr>
                <w:spacing w:val="1"/>
                <w:sz w:val="24"/>
                <w:lang w:val="ru-RU"/>
              </w:rPr>
              <w:t xml:space="preserve"> </w:t>
            </w:r>
            <w:r w:rsidRPr="00DE40A1">
              <w:rPr>
                <w:sz w:val="24"/>
                <w:lang w:val="ru-RU"/>
              </w:rPr>
              <w:t>на</w:t>
            </w:r>
            <w:r w:rsidRPr="00DE40A1">
              <w:rPr>
                <w:spacing w:val="1"/>
                <w:sz w:val="24"/>
                <w:lang w:val="ru-RU"/>
              </w:rPr>
              <w:t xml:space="preserve"> </w:t>
            </w:r>
            <w:r w:rsidRPr="00DE40A1">
              <w:rPr>
                <w:sz w:val="24"/>
                <w:lang w:val="ru-RU"/>
              </w:rPr>
              <w:t>учете,</w:t>
            </w:r>
            <w:r w:rsidRPr="00DE40A1">
              <w:rPr>
                <w:spacing w:val="1"/>
                <w:sz w:val="24"/>
                <w:lang w:val="ru-RU"/>
              </w:rPr>
              <w:t xml:space="preserve"> </w:t>
            </w:r>
            <w:r w:rsidRPr="00DE40A1">
              <w:rPr>
                <w:sz w:val="24"/>
                <w:lang w:val="ru-RU"/>
              </w:rPr>
              <w:t>имеющих</w:t>
            </w:r>
            <w:r w:rsidRPr="00DE40A1">
              <w:rPr>
                <w:spacing w:val="1"/>
                <w:sz w:val="24"/>
                <w:lang w:val="ru-RU"/>
              </w:rPr>
              <w:t xml:space="preserve"> </w:t>
            </w:r>
            <w:r w:rsidRPr="00DE40A1">
              <w:rPr>
                <w:sz w:val="24"/>
                <w:lang w:val="ru-RU"/>
              </w:rPr>
              <w:t>утвержденные</w:t>
            </w:r>
            <w:r w:rsidRPr="00DE40A1">
              <w:rPr>
                <w:spacing w:val="1"/>
                <w:sz w:val="24"/>
                <w:lang w:val="ru-RU"/>
              </w:rPr>
              <w:t xml:space="preserve"> </w:t>
            </w:r>
            <w:r w:rsidRPr="00DE40A1">
              <w:rPr>
                <w:sz w:val="24"/>
                <w:lang w:val="ru-RU"/>
              </w:rPr>
              <w:t>индивидуальные</w:t>
            </w:r>
            <w:r w:rsidRPr="00DE40A1">
              <w:rPr>
                <w:spacing w:val="1"/>
                <w:sz w:val="24"/>
                <w:lang w:val="ru-RU"/>
              </w:rPr>
              <w:t xml:space="preserve"> </w:t>
            </w:r>
            <w:r w:rsidRPr="00DE40A1">
              <w:rPr>
                <w:sz w:val="24"/>
                <w:lang w:val="ru-RU"/>
              </w:rPr>
              <w:t>планы</w:t>
            </w:r>
            <w:r w:rsidRPr="00DE40A1">
              <w:rPr>
                <w:spacing w:val="1"/>
                <w:sz w:val="24"/>
                <w:lang w:val="ru-RU"/>
              </w:rPr>
              <w:t xml:space="preserve"> </w:t>
            </w:r>
            <w:r w:rsidRPr="00DE40A1">
              <w:rPr>
                <w:sz w:val="24"/>
                <w:lang w:val="ru-RU"/>
              </w:rPr>
              <w:t>работы</w:t>
            </w:r>
            <w:r w:rsidRPr="00DE40A1">
              <w:rPr>
                <w:spacing w:val="1"/>
                <w:sz w:val="24"/>
                <w:lang w:val="ru-RU"/>
              </w:rPr>
              <w:t xml:space="preserve"> </w:t>
            </w:r>
            <w:r w:rsidRPr="00DE40A1">
              <w:rPr>
                <w:sz w:val="24"/>
                <w:lang w:val="ru-RU"/>
              </w:rPr>
              <w:t>с</w:t>
            </w:r>
            <w:r w:rsidRPr="00DE40A1">
              <w:rPr>
                <w:spacing w:val="1"/>
                <w:sz w:val="24"/>
                <w:lang w:val="ru-RU"/>
              </w:rPr>
              <w:t xml:space="preserve"> </w:t>
            </w:r>
            <w:r w:rsidRPr="00DE40A1">
              <w:rPr>
                <w:sz w:val="24"/>
                <w:lang w:val="ru-RU"/>
              </w:rPr>
              <w:t>детьми,</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общей</w:t>
            </w:r>
            <w:r w:rsidRPr="00DE40A1">
              <w:rPr>
                <w:spacing w:val="1"/>
                <w:sz w:val="24"/>
                <w:lang w:val="ru-RU"/>
              </w:rPr>
              <w:t xml:space="preserve"> </w:t>
            </w:r>
            <w:r w:rsidRPr="00DE40A1">
              <w:rPr>
                <w:sz w:val="24"/>
                <w:lang w:val="ru-RU"/>
              </w:rPr>
              <w:t>численности</w:t>
            </w:r>
            <w:r w:rsidRPr="00DE40A1">
              <w:rPr>
                <w:spacing w:val="-2"/>
                <w:sz w:val="24"/>
                <w:lang w:val="ru-RU"/>
              </w:rPr>
              <w:t xml:space="preserve"> </w:t>
            </w:r>
            <w:r w:rsidRPr="00DE40A1">
              <w:rPr>
                <w:sz w:val="24"/>
                <w:lang w:val="ru-RU"/>
              </w:rPr>
              <w:t>детей,</w:t>
            </w:r>
            <w:r w:rsidRPr="00DE40A1">
              <w:rPr>
                <w:spacing w:val="-3"/>
                <w:sz w:val="24"/>
                <w:lang w:val="ru-RU"/>
              </w:rPr>
              <w:t xml:space="preserve"> </w:t>
            </w:r>
            <w:r w:rsidRPr="00DE40A1">
              <w:rPr>
                <w:sz w:val="24"/>
                <w:lang w:val="ru-RU"/>
              </w:rPr>
              <w:t>состоящих на</w:t>
            </w:r>
            <w:r w:rsidRPr="00DE40A1">
              <w:rPr>
                <w:spacing w:val="-2"/>
                <w:sz w:val="24"/>
                <w:lang w:val="ru-RU"/>
              </w:rPr>
              <w:t xml:space="preserve"> </w:t>
            </w:r>
            <w:r w:rsidRPr="00DE40A1">
              <w:rPr>
                <w:sz w:val="24"/>
                <w:lang w:val="ru-RU"/>
              </w:rPr>
              <w:t>внутришкольном учете:</w:t>
            </w:r>
          </w:p>
          <w:p w:rsidR="002238C5" w:rsidRPr="00DE40A1" w:rsidRDefault="002238C5" w:rsidP="00AC5699">
            <w:pPr>
              <w:pStyle w:val="TableParagraph"/>
              <w:spacing w:before="3"/>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w:t>
            </w:r>
            <w:r>
              <w:rPr>
                <w:spacing w:val="-1"/>
                <w:sz w:val="24"/>
              </w:rPr>
              <w:t xml:space="preserve"> </w:t>
            </w:r>
            <w:r>
              <w:rPr>
                <w:sz w:val="24"/>
              </w:rPr>
              <w:t>до 75%;</w:t>
            </w:r>
          </w:p>
          <w:p w:rsidR="002238C5" w:rsidRDefault="002238C5" w:rsidP="00AC5699">
            <w:pPr>
              <w:pStyle w:val="TableParagraph"/>
              <w:ind w:left="105"/>
              <w:rPr>
                <w:sz w:val="24"/>
              </w:rPr>
            </w:pPr>
            <w:r>
              <w:rPr>
                <w:sz w:val="24"/>
              </w:rPr>
              <w:t>-</w:t>
            </w:r>
            <w:r>
              <w:rPr>
                <w:spacing w:val="-1"/>
                <w:sz w:val="24"/>
              </w:rPr>
              <w:t xml:space="preserve"> </w:t>
            </w:r>
            <w:r>
              <w:rPr>
                <w:sz w:val="24"/>
              </w:rPr>
              <w:t>от</w:t>
            </w:r>
            <w:r>
              <w:rPr>
                <w:spacing w:val="-1"/>
                <w:sz w:val="24"/>
              </w:rPr>
              <w:t xml:space="preserve"> </w:t>
            </w:r>
            <w:r>
              <w:rPr>
                <w:sz w:val="24"/>
              </w:rPr>
              <w:t>75%</w:t>
            </w:r>
            <w:r>
              <w:rPr>
                <w:spacing w:val="-1"/>
                <w:sz w:val="24"/>
              </w:rPr>
              <w:t xml:space="preserve"> </w:t>
            </w:r>
            <w:r>
              <w:rPr>
                <w:sz w:val="24"/>
              </w:rPr>
              <w:t>до 100%;</w:t>
            </w:r>
          </w:p>
          <w:p w:rsidR="002238C5" w:rsidRDefault="002238C5" w:rsidP="00AC5699">
            <w:pPr>
              <w:pStyle w:val="TableParagraph"/>
              <w:spacing w:line="264" w:lineRule="exact"/>
              <w:ind w:left="105"/>
              <w:rPr>
                <w:sz w:val="24"/>
              </w:rPr>
            </w:pPr>
            <w:r>
              <w:rPr>
                <w:sz w:val="24"/>
              </w:rPr>
              <w:t>-</w:t>
            </w:r>
            <w:r>
              <w:rPr>
                <w:spacing w:val="-2"/>
                <w:sz w:val="24"/>
              </w:rPr>
              <w:t xml:space="preserve"> </w:t>
            </w:r>
            <w:r>
              <w:rPr>
                <w:sz w:val="24"/>
              </w:rPr>
              <w:t>100%.</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76"/>
              <w:ind w:left="1"/>
              <w:jc w:val="center"/>
              <w:rPr>
                <w:sz w:val="24"/>
              </w:rPr>
            </w:pPr>
            <w:r>
              <w:rPr>
                <w:sz w:val="24"/>
              </w:rPr>
              <w:t>0</w:t>
            </w: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106"/>
        </w:trPr>
        <w:tc>
          <w:tcPr>
            <w:tcW w:w="800" w:type="dxa"/>
          </w:tcPr>
          <w:p w:rsidR="002238C5" w:rsidRDefault="002238C5" w:rsidP="00AC5699">
            <w:pPr>
              <w:pStyle w:val="TableParagraph"/>
              <w:spacing w:line="270" w:lineRule="exact"/>
              <w:ind w:right="149"/>
              <w:jc w:val="right"/>
              <w:rPr>
                <w:sz w:val="24"/>
              </w:rPr>
            </w:pPr>
            <w:r>
              <w:rPr>
                <w:sz w:val="24"/>
              </w:rPr>
              <w:t>5.11.</w:t>
            </w:r>
          </w:p>
        </w:tc>
        <w:tc>
          <w:tcPr>
            <w:tcW w:w="6366" w:type="dxa"/>
          </w:tcPr>
          <w:p w:rsidR="002238C5" w:rsidRPr="00DE40A1" w:rsidRDefault="002238C5" w:rsidP="00AC5699">
            <w:pPr>
              <w:pStyle w:val="TableParagraph"/>
              <w:tabs>
                <w:tab w:val="left" w:pos="1628"/>
                <w:tab w:val="left" w:pos="3237"/>
                <w:tab w:val="left" w:pos="5372"/>
              </w:tabs>
              <w:ind w:left="105" w:right="104"/>
              <w:rPr>
                <w:sz w:val="24"/>
                <w:lang w:val="ru-RU"/>
              </w:rPr>
            </w:pPr>
            <w:r w:rsidRPr="00DE40A1">
              <w:rPr>
                <w:sz w:val="24"/>
                <w:lang w:val="ru-RU"/>
              </w:rPr>
              <w:t>Количество</w:t>
            </w:r>
            <w:r w:rsidRPr="00DE40A1">
              <w:rPr>
                <w:sz w:val="24"/>
                <w:lang w:val="ru-RU"/>
              </w:rPr>
              <w:tab/>
              <w:t>конфликтов,</w:t>
            </w:r>
            <w:r w:rsidRPr="00DE40A1">
              <w:rPr>
                <w:sz w:val="24"/>
                <w:lang w:val="ru-RU"/>
              </w:rPr>
              <w:tab/>
              <w:t>урегулированных</w:t>
            </w:r>
            <w:r w:rsidRPr="00DE40A1">
              <w:rPr>
                <w:sz w:val="24"/>
                <w:lang w:val="ru-RU"/>
              </w:rPr>
              <w:tab/>
            </w:r>
            <w:r w:rsidRPr="00DE40A1">
              <w:rPr>
                <w:spacing w:val="-2"/>
                <w:sz w:val="24"/>
                <w:lang w:val="ru-RU"/>
              </w:rPr>
              <w:t>службой</w:t>
            </w:r>
            <w:r w:rsidRPr="00DE40A1">
              <w:rPr>
                <w:spacing w:val="-57"/>
                <w:sz w:val="24"/>
                <w:lang w:val="ru-RU"/>
              </w:rPr>
              <w:t xml:space="preserve"> </w:t>
            </w:r>
            <w:r w:rsidRPr="00DE40A1">
              <w:rPr>
                <w:sz w:val="24"/>
                <w:lang w:val="ru-RU"/>
              </w:rPr>
              <w:t>школьной</w:t>
            </w:r>
            <w:r w:rsidRPr="00DE40A1">
              <w:rPr>
                <w:spacing w:val="-1"/>
                <w:sz w:val="24"/>
                <w:lang w:val="ru-RU"/>
              </w:rPr>
              <w:t xml:space="preserve"> </w:t>
            </w:r>
            <w:r w:rsidRPr="00DE40A1">
              <w:rPr>
                <w:sz w:val="24"/>
                <w:lang w:val="ru-RU"/>
              </w:rPr>
              <w:t>медиации:</w:t>
            </w:r>
          </w:p>
          <w:p w:rsidR="002238C5" w:rsidRPr="00DE40A1" w:rsidRDefault="002238C5" w:rsidP="00AC5699">
            <w:pPr>
              <w:pStyle w:val="TableParagraph"/>
              <w:spacing w:before="6"/>
              <w:rPr>
                <w:b/>
                <w:sz w:val="23"/>
                <w:lang w:val="ru-RU"/>
              </w:rPr>
            </w:pPr>
          </w:p>
          <w:p w:rsidR="002238C5" w:rsidRDefault="002238C5" w:rsidP="00AC5699">
            <w:pPr>
              <w:pStyle w:val="TableParagraph"/>
              <w:spacing w:line="264" w:lineRule="exact"/>
              <w:ind w:left="105"/>
              <w:rPr>
                <w:sz w:val="24"/>
              </w:rPr>
            </w:pPr>
            <w:r>
              <w:rPr>
                <w:sz w:val="24"/>
              </w:rPr>
              <w:t>-</w:t>
            </w:r>
            <w:r>
              <w:rPr>
                <w:spacing w:val="-1"/>
                <w:sz w:val="24"/>
              </w:rPr>
              <w:t xml:space="preserve"> </w:t>
            </w:r>
            <w:r>
              <w:rPr>
                <w:sz w:val="24"/>
              </w:rPr>
              <w:t>от 0</w:t>
            </w:r>
            <w:r>
              <w:rPr>
                <w:spacing w:val="-1"/>
                <w:sz w:val="24"/>
              </w:rPr>
              <w:t xml:space="preserve"> </w:t>
            </w:r>
            <w:r>
              <w:rPr>
                <w:sz w:val="24"/>
              </w:rPr>
              <w:t>до 4;</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224"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bl>
    <w:p w:rsidR="002238C5" w:rsidRDefault="002238C5" w:rsidP="002238C5">
      <w:pP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277"/>
        </w:trPr>
        <w:tc>
          <w:tcPr>
            <w:tcW w:w="800" w:type="dxa"/>
          </w:tcPr>
          <w:p w:rsidR="002238C5" w:rsidRDefault="002238C5" w:rsidP="00AC5699">
            <w:pPr>
              <w:pStyle w:val="TableParagraph"/>
              <w:rPr>
                <w:sz w:val="20"/>
              </w:rPr>
            </w:pPr>
          </w:p>
        </w:tc>
        <w:tc>
          <w:tcPr>
            <w:tcW w:w="6366" w:type="dxa"/>
          </w:tcPr>
          <w:p w:rsidR="002238C5" w:rsidRDefault="002238C5" w:rsidP="00AC5699">
            <w:pPr>
              <w:pStyle w:val="TableParagraph"/>
              <w:spacing w:line="258" w:lineRule="exact"/>
              <w:ind w:left="105"/>
              <w:rPr>
                <w:sz w:val="24"/>
              </w:rPr>
            </w:pPr>
            <w:r>
              <w:rPr>
                <w:sz w:val="24"/>
              </w:rPr>
              <w:t>-</w:t>
            </w:r>
            <w:r>
              <w:rPr>
                <w:spacing w:val="-2"/>
                <w:sz w:val="24"/>
              </w:rPr>
              <w:t xml:space="preserve"> </w:t>
            </w:r>
            <w:r>
              <w:rPr>
                <w:sz w:val="24"/>
              </w:rPr>
              <w:t>4 и</w:t>
            </w:r>
            <w:r>
              <w:rPr>
                <w:spacing w:val="-1"/>
                <w:sz w:val="24"/>
              </w:rPr>
              <w:t xml:space="preserve"> </w:t>
            </w:r>
            <w:r>
              <w:rPr>
                <w:sz w:val="24"/>
              </w:rPr>
              <w:t>более.</w:t>
            </w:r>
          </w:p>
        </w:tc>
        <w:tc>
          <w:tcPr>
            <w:tcW w:w="1525" w:type="dxa"/>
          </w:tcPr>
          <w:p w:rsidR="002238C5" w:rsidRDefault="002238C5" w:rsidP="00AC5699">
            <w:pPr>
              <w:pStyle w:val="TableParagraph"/>
              <w:spacing w:line="258" w:lineRule="exact"/>
              <w:ind w:left="1"/>
              <w:jc w:val="center"/>
              <w:rPr>
                <w:sz w:val="24"/>
              </w:rPr>
            </w:pPr>
            <w:r>
              <w:rPr>
                <w:sz w:val="24"/>
              </w:rPr>
              <w:t>1</w:t>
            </w:r>
          </w:p>
        </w:tc>
        <w:tc>
          <w:tcPr>
            <w:tcW w:w="1623" w:type="dxa"/>
          </w:tcPr>
          <w:p w:rsidR="002238C5" w:rsidRDefault="002238C5" w:rsidP="00AC5699">
            <w:pPr>
              <w:pStyle w:val="TableParagraph"/>
              <w:rPr>
                <w:sz w:val="20"/>
              </w:rPr>
            </w:pPr>
          </w:p>
        </w:tc>
      </w:tr>
      <w:tr w:rsidR="002238C5" w:rsidTr="00AC5699">
        <w:trPr>
          <w:trHeight w:val="2483"/>
        </w:trPr>
        <w:tc>
          <w:tcPr>
            <w:tcW w:w="800" w:type="dxa"/>
          </w:tcPr>
          <w:p w:rsidR="002238C5" w:rsidRDefault="002238C5" w:rsidP="00AC5699">
            <w:pPr>
              <w:pStyle w:val="TableParagraph"/>
              <w:spacing w:line="268" w:lineRule="exact"/>
              <w:ind w:left="107" w:right="100"/>
              <w:jc w:val="center"/>
              <w:rPr>
                <w:sz w:val="24"/>
              </w:rPr>
            </w:pPr>
            <w:r>
              <w:rPr>
                <w:sz w:val="24"/>
              </w:rPr>
              <w:t>5.12.</w:t>
            </w:r>
          </w:p>
        </w:tc>
        <w:tc>
          <w:tcPr>
            <w:tcW w:w="6366" w:type="dxa"/>
          </w:tcPr>
          <w:p w:rsidR="002238C5" w:rsidRPr="00DE40A1" w:rsidRDefault="002238C5" w:rsidP="00AC5699">
            <w:pPr>
              <w:pStyle w:val="TableParagraph"/>
              <w:ind w:left="105" w:right="101"/>
              <w:jc w:val="both"/>
              <w:rPr>
                <w:sz w:val="24"/>
                <w:lang w:val="ru-RU"/>
              </w:rPr>
            </w:pPr>
            <w:r w:rsidRPr="00DE40A1">
              <w:rPr>
                <w:sz w:val="24"/>
                <w:lang w:val="ru-RU"/>
              </w:rPr>
              <w:t>Доля</w:t>
            </w:r>
            <w:r w:rsidRPr="00DE40A1">
              <w:rPr>
                <w:spacing w:val="1"/>
                <w:sz w:val="24"/>
                <w:lang w:val="ru-RU"/>
              </w:rPr>
              <w:t xml:space="preserve"> </w:t>
            </w:r>
            <w:r w:rsidRPr="00DE40A1">
              <w:rPr>
                <w:sz w:val="24"/>
                <w:lang w:val="ru-RU"/>
              </w:rPr>
              <w:t>обучающихся</w:t>
            </w:r>
            <w:r w:rsidRPr="00DE40A1">
              <w:rPr>
                <w:spacing w:val="1"/>
                <w:sz w:val="24"/>
                <w:lang w:val="ru-RU"/>
              </w:rPr>
              <w:t xml:space="preserve"> </w:t>
            </w:r>
            <w:r w:rsidRPr="00DE40A1">
              <w:rPr>
                <w:sz w:val="24"/>
                <w:lang w:val="ru-RU"/>
              </w:rPr>
              <w:t>группы</w:t>
            </w:r>
            <w:r w:rsidRPr="00DE40A1">
              <w:rPr>
                <w:spacing w:val="1"/>
                <w:sz w:val="24"/>
                <w:lang w:val="ru-RU"/>
              </w:rPr>
              <w:t xml:space="preserve"> </w:t>
            </w:r>
            <w:r w:rsidRPr="00DE40A1">
              <w:rPr>
                <w:sz w:val="24"/>
                <w:lang w:val="ru-RU"/>
              </w:rPr>
              <w:t>социального</w:t>
            </w:r>
            <w:r w:rsidRPr="00DE40A1">
              <w:rPr>
                <w:spacing w:val="1"/>
                <w:sz w:val="24"/>
                <w:lang w:val="ru-RU"/>
              </w:rPr>
              <w:t xml:space="preserve"> </w:t>
            </w:r>
            <w:r w:rsidRPr="00DE40A1">
              <w:rPr>
                <w:sz w:val="24"/>
                <w:lang w:val="ru-RU"/>
              </w:rPr>
              <w:t>риска</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обучающихся,</w:t>
            </w:r>
            <w:r w:rsidRPr="00DE40A1">
              <w:rPr>
                <w:spacing w:val="1"/>
                <w:sz w:val="24"/>
                <w:lang w:val="ru-RU"/>
              </w:rPr>
              <w:t xml:space="preserve"> </w:t>
            </w:r>
            <w:r w:rsidRPr="00DE40A1">
              <w:rPr>
                <w:sz w:val="24"/>
                <w:lang w:val="ru-RU"/>
              </w:rPr>
              <w:t>находящихся</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трудной</w:t>
            </w:r>
            <w:r w:rsidRPr="00DE40A1">
              <w:rPr>
                <w:spacing w:val="1"/>
                <w:sz w:val="24"/>
                <w:lang w:val="ru-RU"/>
              </w:rPr>
              <w:t xml:space="preserve"> </w:t>
            </w:r>
            <w:r w:rsidRPr="00DE40A1">
              <w:rPr>
                <w:sz w:val="24"/>
                <w:lang w:val="ru-RU"/>
              </w:rPr>
              <w:t>жизненной</w:t>
            </w:r>
            <w:r w:rsidRPr="00DE40A1">
              <w:rPr>
                <w:spacing w:val="-57"/>
                <w:sz w:val="24"/>
                <w:lang w:val="ru-RU"/>
              </w:rPr>
              <w:t xml:space="preserve"> </w:t>
            </w:r>
            <w:r w:rsidRPr="00DE40A1">
              <w:rPr>
                <w:sz w:val="24"/>
                <w:lang w:val="ru-RU"/>
              </w:rPr>
              <w:t>ситуации,</w:t>
            </w:r>
            <w:r w:rsidRPr="00DE40A1">
              <w:rPr>
                <w:spacing w:val="1"/>
                <w:sz w:val="24"/>
                <w:lang w:val="ru-RU"/>
              </w:rPr>
              <w:t xml:space="preserve"> </w:t>
            </w:r>
            <w:r w:rsidRPr="00DE40A1">
              <w:rPr>
                <w:sz w:val="24"/>
                <w:lang w:val="ru-RU"/>
              </w:rPr>
              <w:t>имеющих</w:t>
            </w:r>
            <w:r w:rsidRPr="00DE40A1">
              <w:rPr>
                <w:spacing w:val="1"/>
                <w:sz w:val="24"/>
                <w:lang w:val="ru-RU"/>
              </w:rPr>
              <w:t xml:space="preserve"> </w:t>
            </w:r>
            <w:r w:rsidRPr="00DE40A1">
              <w:rPr>
                <w:sz w:val="24"/>
                <w:lang w:val="ru-RU"/>
              </w:rPr>
              <w:t>социальные</w:t>
            </w:r>
            <w:r w:rsidRPr="00DE40A1">
              <w:rPr>
                <w:spacing w:val="1"/>
                <w:sz w:val="24"/>
                <w:lang w:val="ru-RU"/>
              </w:rPr>
              <w:t xml:space="preserve"> </w:t>
            </w:r>
            <w:r w:rsidRPr="00DE40A1">
              <w:rPr>
                <w:sz w:val="24"/>
                <w:lang w:val="ru-RU"/>
              </w:rPr>
              <w:t>паспорта,</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общей</w:t>
            </w:r>
            <w:r w:rsidRPr="00DE40A1">
              <w:rPr>
                <w:spacing w:val="1"/>
                <w:sz w:val="24"/>
                <w:lang w:val="ru-RU"/>
              </w:rPr>
              <w:t xml:space="preserve"> </w:t>
            </w:r>
            <w:r w:rsidRPr="00DE40A1">
              <w:rPr>
                <w:sz w:val="24"/>
                <w:lang w:val="ru-RU"/>
              </w:rPr>
              <w:t>численности</w:t>
            </w:r>
            <w:r w:rsidRPr="00DE40A1">
              <w:rPr>
                <w:spacing w:val="1"/>
                <w:sz w:val="24"/>
                <w:lang w:val="ru-RU"/>
              </w:rPr>
              <w:t xml:space="preserve"> </w:t>
            </w:r>
            <w:r w:rsidRPr="00DE40A1">
              <w:rPr>
                <w:sz w:val="24"/>
                <w:lang w:val="ru-RU"/>
              </w:rPr>
              <w:t>обучающихся</w:t>
            </w:r>
            <w:r w:rsidRPr="00DE40A1">
              <w:rPr>
                <w:spacing w:val="1"/>
                <w:sz w:val="24"/>
                <w:lang w:val="ru-RU"/>
              </w:rPr>
              <w:t xml:space="preserve"> </w:t>
            </w:r>
            <w:r w:rsidRPr="00DE40A1">
              <w:rPr>
                <w:sz w:val="24"/>
                <w:lang w:val="ru-RU"/>
              </w:rPr>
              <w:t>группы</w:t>
            </w:r>
            <w:r w:rsidRPr="00DE40A1">
              <w:rPr>
                <w:spacing w:val="1"/>
                <w:sz w:val="24"/>
                <w:lang w:val="ru-RU"/>
              </w:rPr>
              <w:t xml:space="preserve"> </w:t>
            </w:r>
            <w:r w:rsidRPr="00DE40A1">
              <w:rPr>
                <w:sz w:val="24"/>
                <w:lang w:val="ru-RU"/>
              </w:rPr>
              <w:t>социального</w:t>
            </w:r>
            <w:r w:rsidRPr="00DE40A1">
              <w:rPr>
                <w:spacing w:val="1"/>
                <w:sz w:val="24"/>
                <w:lang w:val="ru-RU"/>
              </w:rPr>
              <w:t xml:space="preserve"> </w:t>
            </w:r>
            <w:r w:rsidRPr="00DE40A1">
              <w:rPr>
                <w:sz w:val="24"/>
                <w:lang w:val="ru-RU"/>
              </w:rPr>
              <w:t>риска</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обучающихся,</w:t>
            </w:r>
            <w:r w:rsidRPr="00DE40A1">
              <w:rPr>
                <w:spacing w:val="1"/>
                <w:sz w:val="24"/>
                <w:lang w:val="ru-RU"/>
              </w:rPr>
              <w:t xml:space="preserve"> </w:t>
            </w:r>
            <w:r w:rsidRPr="00DE40A1">
              <w:rPr>
                <w:sz w:val="24"/>
                <w:lang w:val="ru-RU"/>
              </w:rPr>
              <w:t>находящихся</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трудной</w:t>
            </w:r>
            <w:r w:rsidRPr="00DE40A1">
              <w:rPr>
                <w:spacing w:val="1"/>
                <w:sz w:val="24"/>
                <w:lang w:val="ru-RU"/>
              </w:rPr>
              <w:t xml:space="preserve"> </w:t>
            </w:r>
            <w:r w:rsidRPr="00DE40A1">
              <w:rPr>
                <w:sz w:val="24"/>
                <w:lang w:val="ru-RU"/>
              </w:rPr>
              <w:t>жизненной</w:t>
            </w:r>
            <w:r w:rsidRPr="00DE40A1">
              <w:rPr>
                <w:spacing w:val="-57"/>
                <w:sz w:val="24"/>
                <w:lang w:val="ru-RU"/>
              </w:rPr>
              <w:t xml:space="preserve"> </w:t>
            </w:r>
            <w:r w:rsidRPr="00DE40A1">
              <w:rPr>
                <w:sz w:val="24"/>
                <w:lang w:val="ru-RU"/>
              </w:rPr>
              <w:t>ситуации:</w:t>
            </w:r>
          </w:p>
          <w:p w:rsidR="002238C5" w:rsidRPr="00DE40A1" w:rsidRDefault="002238C5" w:rsidP="00AC5699">
            <w:pPr>
              <w:pStyle w:val="TableParagraph"/>
              <w:spacing w:before="3"/>
              <w:rPr>
                <w:b/>
                <w:sz w:val="23"/>
                <w:lang w:val="ru-RU"/>
              </w:rPr>
            </w:pPr>
          </w:p>
          <w:p w:rsidR="002238C5" w:rsidRDefault="002238C5" w:rsidP="00AC5699">
            <w:pPr>
              <w:pStyle w:val="TableParagraph"/>
              <w:spacing w:before="1"/>
              <w:ind w:left="105"/>
              <w:jc w:val="both"/>
              <w:rPr>
                <w:sz w:val="24"/>
              </w:rPr>
            </w:pPr>
            <w:r>
              <w:rPr>
                <w:sz w:val="24"/>
              </w:rPr>
              <w:t>-</w:t>
            </w:r>
            <w:r>
              <w:rPr>
                <w:spacing w:val="-2"/>
                <w:sz w:val="24"/>
              </w:rPr>
              <w:t xml:space="preserve"> </w:t>
            </w:r>
            <w:r>
              <w:rPr>
                <w:sz w:val="24"/>
              </w:rPr>
              <w:t>от 0 до 100%;</w:t>
            </w:r>
          </w:p>
          <w:p w:rsidR="002238C5" w:rsidRDefault="002238C5" w:rsidP="00AC5699">
            <w:pPr>
              <w:pStyle w:val="TableParagraph"/>
              <w:spacing w:line="264" w:lineRule="exact"/>
              <w:ind w:left="105"/>
              <w:jc w:val="both"/>
              <w:rPr>
                <w:sz w:val="24"/>
              </w:rPr>
            </w:pPr>
            <w:r>
              <w:rPr>
                <w:sz w:val="24"/>
              </w:rPr>
              <w:t>-</w:t>
            </w:r>
            <w:r>
              <w:rPr>
                <w:spacing w:val="-2"/>
                <w:sz w:val="24"/>
              </w:rPr>
              <w:t xml:space="preserve"> </w:t>
            </w:r>
            <w:r>
              <w:rPr>
                <w:sz w:val="24"/>
              </w:rPr>
              <w:t>100%.</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53"/>
              <w:ind w:left="1"/>
              <w:jc w:val="center"/>
              <w:rPr>
                <w:sz w:val="24"/>
              </w:rPr>
            </w:pPr>
            <w:r>
              <w:rPr>
                <w:sz w:val="24"/>
              </w:rPr>
              <w:t>0</w:t>
            </w:r>
          </w:p>
          <w:p w:rsidR="002238C5" w:rsidRDefault="002238C5" w:rsidP="00AC5699">
            <w:pPr>
              <w:pStyle w:val="TableParagraph"/>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932"/>
        </w:trPr>
        <w:tc>
          <w:tcPr>
            <w:tcW w:w="800" w:type="dxa"/>
          </w:tcPr>
          <w:p w:rsidR="002238C5" w:rsidRDefault="002238C5" w:rsidP="00AC5699">
            <w:pPr>
              <w:pStyle w:val="TableParagraph"/>
              <w:spacing w:line="268" w:lineRule="exact"/>
              <w:ind w:left="107" w:right="100"/>
              <w:jc w:val="center"/>
              <w:rPr>
                <w:sz w:val="24"/>
              </w:rPr>
            </w:pPr>
            <w:r>
              <w:rPr>
                <w:sz w:val="24"/>
              </w:rPr>
              <w:t>5.13.</w:t>
            </w:r>
          </w:p>
        </w:tc>
        <w:tc>
          <w:tcPr>
            <w:tcW w:w="6366" w:type="dxa"/>
          </w:tcPr>
          <w:p w:rsidR="002238C5" w:rsidRPr="00DE40A1" w:rsidRDefault="002238C5" w:rsidP="00AC5699">
            <w:pPr>
              <w:pStyle w:val="TableParagraph"/>
              <w:ind w:left="105" w:right="100"/>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условий,</w:t>
            </w:r>
            <w:r w:rsidRPr="00DE40A1">
              <w:rPr>
                <w:spacing w:val="1"/>
                <w:sz w:val="24"/>
                <w:lang w:val="ru-RU"/>
              </w:rPr>
              <w:t xml:space="preserve"> </w:t>
            </w:r>
            <w:r w:rsidRPr="00DE40A1">
              <w:rPr>
                <w:sz w:val="24"/>
                <w:lang w:val="ru-RU"/>
              </w:rPr>
              <w:t>характеризующих</w:t>
            </w:r>
            <w:r w:rsidRPr="00DE40A1">
              <w:rPr>
                <w:spacing w:val="1"/>
                <w:sz w:val="24"/>
                <w:lang w:val="ru-RU"/>
              </w:rPr>
              <w:t xml:space="preserve"> </w:t>
            </w:r>
            <w:r w:rsidRPr="00DE40A1">
              <w:rPr>
                <w:sz w:val="24"/>
                <w:lang w:val="ru-RU"/>
              </w:rPr>
              <w:t>доступность</w:t>
            </w:r>
            <w:r w:rsidRPr="00DE40A1">
              <w:rPr>
                <w:spacing w:val="1"/>
                <w:sz w:val="24"/>
                <w:lang w:val="ru-RU"/>
              </w:rPr>
              <w:t xml:space="preserve"> </w:t>
            </w:r>
            <w:r w:rsidRPr="00DE40A1">
              <w:rPr>
                <w:sz w:val="24"/>
                <w:lang w:val="ru-RU"/>
              </w:rPr>
              <w:t>образовательной деятельности для инвалидов, выраженных</w:t>
            </w:r>
            <w:r w:rsidRPr="00DE40A1">
              <w:rPr>
                <w:spacing w:val="-57"/>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оборудовании</w:t>
            </w:r>
            <w:r w:rsidRPr="00DE40A1">
              <w:rPr>
                <w:spacing w:val="1"/>
                <w:sz w:val="24"/>
                <w:lang w:val="ru-RU"/>
              </w:rPr>
              <w:t xml:space="preserve"> </w:t>
            </w:r>
            <w:r w:rsidRPr="00DE40A1">
              <w:rPr>
                <w:sz w:val="24"/>
                <w:lang w:val="ru-RU"/>
              </w:rPr>
              <w:t>входных</w:t>
            </w:r>
            <w:r w:rsidRPr="00DE40A1">
              <w:rPr>
                <w:spacing w:val="1"/>
                <w:sz w:val="24"/>
                <w:lang w:val="ru-RU"/>
              </w:rPr>
              <w:t xml:space="preserve"> </w:t>
            </w:r>
            <w:r w:rsidRPr="00DE40A1">
              <w:rPr>
                <w:sz w:val="24"/>
                <w:lang w:val="ru-RU"/>
              </w:rPr>
              <w:t>групп</w:t>
            </w:r>
            <w:r w:rsidRPr="00DE40A1">
              <w:rPr>
                <w:spacing w:val="1"/>
                <w:sz w:val="24"/>
                <w:lang w:val="ru-RU"/>
              </w:rPr>
              <w:t xml:space="preserve"> </w:t>
            </w:r>
            <w:r w:rsidRPr="00DE40A1">
              <w:rPr>
                <w:sz w:val="24"/>
                <w:lang w:val="ru-RU"/>
              </w:rPr>
              <w:t>пандусами/подъемными</w:t>
            </w:r>
            <w:r w:rsidRPr="00DE40A1">
              <w:rPr>
                <w:spacing w:val="1"/>
                <w:sz w:val="24"/>
                <w:lang w:val="ru-RU"/>
              </w:rPr>
              <w:t xml:space="preserve"> </w:t>
            </w:r>
            <w:r w:rsidRPr="00DE40A1">
              <w:rPr>
                <w:sz w:val="24"/>
                <w:lang w:val="ru-RU"/>
              </w:rPr>
              <w:t>платформами:</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72"/>
              </w:numPr>
              <w:tabs>
                <w:tab w:val="left" w:pos="245"/>
              </w:tabs>
              <w:spacing w:before="1"/>
              <w:jc w:val="both"/>
              <w:rPr>
                <w:sz w:val="24"/>
              </w:rPr>
            </w:pPr>
            <w:r>
              <w:rPr>
                <w:sz w:val="24"/>
              </w:rPr>
              <w:t>да;</w:t>
            </w:r>
          </w:p>
          <w:p w:rsidR="002238C5" w:rsidRDefault="002238C5" w:rsidP="002238C5">
            <w:pPr>
              <w:pStyle w:val="TableParagraph"/>
              <w:numPr>
                <w:ilvl w:val="0"/>
                <w:numId w:val="72"/>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76"/>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931"/>
        </w:trPr>
        <w:tc>
          <w:tcPr>
            <w:tcW w:w="800" w:type="dxa"/>
          </w:tcPr>
          <w:p w:rsidR="002238C5" w:rsidRDefault="002238C5" w:rsidP="00AC5699">
            <w:pPr>
              <w:pStyle w:val="TableParagraph"/>
              <w:spacing w:line="268" w:lineRule="exact"/>
              <w:ind w:left="107" w:right="100"/>
              <w:jc w:val="center"/>
              <w:rPr>
                <w:sz w:val="24"/>
              </w:rPr>
            </w:pPr>
            <w:r>
              <w:rPr>
                <w:sz w:val="24"/>
              </w:rPr>
              <w:t>5.14.</w:t>
            </w:r>
          </w:p>
        </w:tc>
        <w:tc>
          <w:tcPr>
            <w:tcW w:w="6366" w:type="dxa"/>
          </w:tcPr>
          <w:p w:rsidR="002238C5" w:rsidRPr="00DE40A1" w:rsidRDefault="002238C5" w:rsidP="00AC5699">
            <w:pPr>
              <w:pStyle w:val="TableParagraph"/>
              <w:ind w:left="105" w:right="101"/>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условий,</w:t>
            </w:r>
            <w:r w:rsidRPr="00DE40A1">
              <w:rPr>
                <w:spacing w:val="1"/>
                <w:sz w:val="24"/>
                <w:lang w:val="ru-RU"/>
              </w:rPr>
              <w:t xml:space="preserve"> </w:t>
            </w:r>
            <w:r w:rsidRPr="00DE40A1">
              <w:rPr>
                <w:sz w:val="24"/>
                <w:lang w:val="ru-RU"/>
              </w:rPr>
              <w:t>характеризующих</w:t>
            </w:r>
            <w:r w:rsidRPr="00DE40A1">
              <w:rPr>
                <w:spacing w:val="1"/>
                <w:sz w:val="24"/>
                <w:lang w:val="ru-RU"/>
              </w:rPr>
              <w:t xml:space="preserve"> </w:t>
            </w:r>
            <w:r w:rsidRPr="00DE40A1">
              <w:rPr>
                <w:sz w:val="24"/>
                <w:lang w:val="ru-RU"/>
              </w:rPr>
              <w:t>доступность</w:t>
            </w:r>
            <w:r w:rsidRPr="00DE40A1">
              <w:rPr>
                <w:spacing w:val="1"/>
                <w:sz w:val="24"/>
                <w:lang w:val="ru-RU"/>
              </w:rPr>
              <w:t xml:space="preserve"> </w:t>
            </w:r>
            <w:r w:rsidRPr="00DE40A1">
              <w:rPr>
                <w:sz w:val="24"/>
                <w:lang w:val="ru-RU"/>
              </w:rPr>
              <w:t>образовательной деятельности для инвалидов, выраженных</w:t>
            </w:r>
            <w:r w:rsidRPr="00DE40A1">
              <w:rPr>
                <w:spacing w:val="-57"/>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наличии</w:t>
            </w:r>
            <w:r w:rsidRPr="00DE40A1">
              <w:rPr>
                <w:spacing w:val="1"/>
                <w:sz w:val="24"/>
                <w:lang w:val="ru-RU"/>
              </w:rPr>
              <w:t xml:space="preserve"> </w:t>
            </w:r>
            <w:r w:rsidRPr="00DE40A1">
              <w:rPr>
                <w:sz w:val="24"/>
                <w:lang w:val="ru-RU"/>
              </w:rPr>
              <w:t>выделенных</w:t>
            </w:r>
            <w:r w:rsidRPr="00DE40A1">
              <w:rPr>
                <w:spacing w:val="1"/>
                <w:sz w:val="24"/>
                <w:lang w:val="ru-RU"/>
              </w:rPr>
              <w:t xml:space="preserve"> </w:t>
            </w:r>
            <w:r w:rsidRPr="00DE40A1">
              <w:rPr>
                <w:sz w:val="24"/>
                <w:lang w:val="ru-RU"/>
              </w:rPr>
              <w:t>стоянок</w:t>
            </w:r>
            <w:r w:rsidRPr="00DE40A1">
              <w:rPr>
                <w:spacing w:val="1"/>
                <w:sz w:val="24"/>
                <w:lang w:val="ru-RU"/>
              </w:rPr>
              <w:t xml:space="preserve"> </w:t>
            </w:r>
            <w:r w:rsidRPr="00DE40A1">
              <w:rPr>
                <w:sz w:val="24"/>
                <w:lang w:val="ru-RU"/>
              </w:rPr>
              <w:t>для</w:t>
            </w:r>
            <w:r w:rsidRPr="00DE40A1">
              <w:rPr>
                <w:spacing w:val="1"/>
                <w:sz w:val="24"/>
                <w:lang w:val="ru-RU"/>
              </w:rPr>
              <w:t xml:space="preserve"> </w:t>
            </w:r>
            <w:r w:rsidRPr="00DE40A1">
              <w:rPr>
                <w:sz w:val="24"/>
                <w:lang w:val="ru-RU"/>
              </w:rPr>
              <w:t>автотранспортных</w:t>
            </w:r>
            <w:r w:rsidRPr="00DE40A1">
              <w:rPr>
                <w:spacing w:val="1"/>
                <w:sz w:val="24"/>
                <w:lang w:val="ru-RU"/>
              </w:rPr>
              <w:t xml:space="preserve"> </w:t>
            </w:r>
            <w:r w:rsidRPr="00DE40A1">
              <w:rPr>
                <w:sz w:val="24"/>
                <w:lang w:val="ru-RU"/>
              </w:rPr>
              <w:t>средств</w:t>
            </w:r>
            <w:r w:rsidRPr="00DE40A1">
              <w:rPr>
                <w:spacing w:val="-1"/>
                <w:sz w:val="24"/>
                <w:lang w:val="ru-RU"/>
              </w:rPr>
              <w:t xml:space="preserve"> </w:t>
            </w:r>
            <w:r w:rsidRPr="00DE40A1">
              <w:rPr>
                <w:sz w:val="24"/>
                <w:lang w:val="ru-RU"/>
              </w:rPr>
              <w:t>инвалидов:</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71"/>
              </w:numPr>
              <w:tabs>
                <w:tab w:val="left" w:pos="245"/>
              </w:tabs>
              <w:jc w:val="both"/>
              <w:rPr>
                <w:sz w:val="24"/>
              </w:rPr>
            </w:pPr>
            <w:r>
              <w:rPr>
                <w:sz w:val="24"/>
              </w:rPr>
              <w:t>да;</w:t>
            </w:r>
          </w:p>
          <w:p w:rsidR="002238C5" w:rsidRDefault="002238C5" w:rsidP="002238C5">
            <w:pPr>
              <w:pStyle w:val="TableParagraph"/>
              <w:numPr>
                <w:ilvl w:val="0"/>
                <w:numId w:val="71"/>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76"/>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655"/>
        </w:trPr>
        <w:tc>
          <w:tcPr>
            <w:tcW w:w="800" w:type="dxa"/>
          </w:tcPr>
          <w:p w:rsidR="002238C5" w:rsidRDefault="002238C5" w:rsidP="00AC5699">
            <w:pPr>
              <w:pStyle w:val="TableParagraph"/>
              <w:spacing w:line="268" w:lineRule="exact"/>
              <w:ind w:left="107" w:right="100"/>
              <w:jc w:val="center"/>
              <w:rPr>
                <w:sz w:val="24"/>
              </w:rPr>
            </w:pPr>
            <w:r>
              <w:rPr>
                <w:sz w:val="24"/>
              </w:rPr>
              <w:t>5.15.</w:t>
            </w:r>
          </w:p>
        </w:tc>
        <w:tc>
          <w:tcPr>
            <w:tcW w:w="6366" w:type="dxa"/>
          </w:tcPr>
          <w:p w:rsidR="002238C5" w:rsidRPr="00DE40A1" w:rsidRDefault="002238C5" w:rsidP="00AC5699">
            <w:pPr>
              <w:pStyle w:val="TableParagraph"/>
              <w:ind w:left="105" w:right="102"/>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условий,</w:t>
            </w:r>
            <w:r w:rsidRPr="00DE40A1">
              <w:rPr>
                <w:spacing w:val="1"/>
                <w:sz w:val="24"/>
                <w:lang w:val="ru-RU"/>
              </w:rPr>
              <w:t xml:space="preserve"> </w:t>
            </w:r>
            <w:r w:rsidRPr="00DE40A1">
              <w:rPr>
                <w:sz w:val="24"/>
                <w:lang w:val="ru-RU"/>
              </w:rPr>
              <w:t>характеризующих</w:t>
            </w:r>
            <w:r w:rsidRPr="00DE40A1">
              <w:rPr>
                <w:spacing w:val="1"/>
                <w:sz w:val="24"/>
                <w:lang w:val="ru-RU"/>
              </w:rPr>
              <w:t xml:space="preserve"> </w:t>
            </w:r>
            <w:r w:rsidRPr="00DE40A1">
              <w:rPr>
                <w:sz w:val="24"/>
                <w:lang w:val="ru-RU"/>
              </w:rPr>
              <w:t>доступность</w:t>
            </w:r>
            <w:r w:rsidRPr="00DE40A1">
              <w:rPr>
                <w:spacing w:val="1"/>
                <w:sz w:val="24"/>
                <w:lang w:val="ru-RU"/>
              </w:rPr>
              <w:t xml:space="preserve"> </w:t>
            </w:r>
            <w:r w:rsidRPr="00DE40A1">
              <w:rPr>
                <w:sz w:val="24"/>
                <w:lang w:val="ru-RU"/>
              </w:rPr>
              <w:t>образовательной деятельности для инвалидов, выраженных</w:t>
            </w:r>
            <w:r w:rsidRPr="00DE40A1">
              <w:rPr>
                <w:spacing w:val="-57"/>
                <w:sz w:val="24"/>
                <w:lang w:val="ru-RU"/>
              </w:rPr>
              <w:t xml:space="preserve"> </w:t>
            </w:r>
            <w:r w:rsidRPr="00DE40A1">
              <w:rPr>
                <w:sz w:val="24"/>
                <w:lang w:val="ru-RU"/>
              </w:rPr>
              <w:t>в</w:t>
            </w:r>
            <w:r w:rsidRPr="00DE40A1">
              <w:rPr>
                <w:spacing w:val="-2"/>
                <w:sz w:val="24"/>
                <w:lang w:val="ru-RU"/>
              </w:rPr>
              <w:t xml:space="preserve"> </w:t>
            </w:r>
            <w:r w:rsidRPr="00DE40A1">
              <w:rPr>
                <w:sz w:val="24"/>
                <w:lang w:val="ru-RU"/>
              </w:rPr>
              <w:t>наличии</w:t>
            </w:r>
            <w:r w:rsidRPr="00DE40A1">
              <w:rPr>
                <w:spacing w:val="-3"/>
                <w:sz w:val="24"/>
                <w:lang w:val="ru-RU"/>
              </w:rPr>
              <w:t xml:space="preserve"> </w:t>
            </w:r>
            <w:r w:rsidRPr="00DE40A1">
              <w:rPr>
                <w:sz w:val="24"/>
                <w:lang w:val="ru-RU"/>
              </w:rPr>
              <w:t>поручней,</w:t>
            </w:r>
            <w:r w:rsidRPr="00DE40A1">
              <w:rPr>
                <w:spacing w:val="-1"/>
                <w:sz w:val="24"/>
                <w:lang w:val="ru-RU"/>
              </w:rPr>
              <w:t xml:space="preserve"> </w:t>
            </w:r>
            <w:r w:rsidRPr="00DE40A1">
              <w:rPr>
                <w:sz w:val="24"/>
                <w:lang w:val="ru-RU"/>
              </w:rPr>
              <w:t>расширенных</w:t>
            </w:r>
            <w:r w:rsidRPr="00DE40A1">
              <w:rPr>
                <w:spacing w:val="-2"/>
                <w:sz w:val="24"/>
                <w:lang w:val="ru-RU"/>
              </w:rPr>
              <w:t xml:space="preserve"> </w:t>
            </w:r>
            <w:r w:rsidRPr="00DE40A1">
              <w:rPr>
                <w:sz w:val="24"/>
                <w:lang w:val="ru-RU"/>
              </w:rPr>
              <w:t>дверных</w:t>
            </w:r>
            <w:r w:rsidRPr="00DE40A1">
              <w:rPr>
                <w:spacing w:val="-2"/>
                <w:sz w:val="24"/>
                <w:lang w:val="ru-RU"/>
              </w:rPr>
              <w:t xml:space="preserve"> </w:t>
            </w:r>
            <w:r w:rsidRPr="00DE40A1">
              <w:rPr>
                <w:sz w:val="24"/>
                <w:lang w:val="ru-RU"/>
              </w:rPr>
              <w:t>проемов:</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70"/>
              </w:numPr>
              <w:tabs>
                <w:tab w:val="left" w:pos="245"/>
              </w:tabs>
              <w:jc w:val="both"/>
              <w:rPr>
                <w:sz w:val="24"/>
              </w:rPr>
            </w:pPr>
            <w:r>
              <w:rPr>
                <w:sz w:val="24"/>
              </w:rPr>
              <w:t>да;</w:t>
            </w:r>
          </w:p>
          <w:p w:rsidR="002238C5" w:rsidRDefault="002238C5" w:rsidP="002238C5">
            <w:pPr>
              <w:pStyle w:val="TableParagraph"/>
              <w:numPr>
                <w:ilvl w:val="0"/>
                <w:numId w:val="70"/>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99"/>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208"/>
        </w:trPr>
        <w:tc>
          <w:tcPr>
            <w:tcW w:w="800" w:type="dxa"/>
          </w:tcPr>
          <w:p w:rsidR="002238C5" w:rsidRDefault="002238C5" w:rsidP="00AC5699">
            <w:pPr>
              <w:pStyle w:val="TableParagraph"/>
              <w:spacing w:line="268" w:lineRule="exact"/>
              <w:ind w:left="107" w:right="100"/>
              <w:jc w:val="center"/>
              <w:rPr>
                <w:sz w:val="24"/>
              </w:rPr>
            </w:pPr>
            <w:r>
              <w:rPr>
                <w:sz w:val="24"/>
              </w:rPr>
              <w:t>5.16.</w:t>
            </w:r>
          </w:p>
        </w:tc>
        <w:tc>
          <w:tcPr>
            <w:tcW w:w="6366" w:type="dxa"/>
          </w:tcPr>
          <w:p w:rsidR="002238C5" w:rsidRPr="00DE40A1" w:rsidRDefault="002238C5" w:rsidP="00AC5699">
            <w:pPr>
              <w:pStyle w:val="TableParagraph"/>
              <w:ind w:left="105" w:right="98"/>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условий,</w:t>
            </w:r>
            <w:r w:rsidRPr="00DE40A1">
              <w:rPr>
                <w:spacing w:val="1"/>
                <w:sz w:val="24"/>
                <w:lang w:val="ru-RU"/>
              </w:rPr>
              <w:t xml:space="preserve"> </w:t>
            </w:r>
            <w:r w:rsidRPr="00DE40A1">
              <w:rPr>
                <w:sz w:val="24"/>
                <w:lang w:val="ru-RU"/>
              </w:rPr>
              <w:t>характеризующих</w:t>
            </w:r>
            <w:r w:rsidRPr="00DE40A1">
              <w:rPr>
                <w:spacing w:val="1"/>
                <w:sz w:val="24"/>
                <w:lang w:val="ru-RU"/>
              </w:rPr>
              <w:t xml:space="preserve"> </w:t>
            </w:r>
            <w:r w:rsidRPr="00DE40A1">
              <w:rPr>
                <w:sz w:val="24"/>
                <w:lang w:val="ru-RU"/>
              </w:rPr>
              <w:t>доступность</w:t>
            </w:r>
            <w:r w:rsidRPr="00DE40A1">
              <w:rPr>
                <w:spacing w:val="1"/>
                <w:sz w:val="24"/>
                <w:lang w:val="ru-RU"/>
              </w:rPr>
              <w:t xml:space="preserve"> </w:t>
            </w:r>
            <w:r w:rsidRPr="00DE40A1">
              <w:rPr>
                <w:sz w:val="24"/>
                <w:lang w:val="ru-RU"/>
              </w:rPr>
              <w:t>образовательной деятельности для инвалидов, выраженных</w:t>
            </w:r>
            <w:r w:rsidRPr="00DE40A1">
              <w:rPr>
                <w:spacing w:val="-57"/>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наличии</w:t>
            </w:r>
            <w:r w:rsidRPr="00DE40A1">
              <w:rPr>
                <w:spacing w:val="1"/>
                <w:sz w:val="24"/>
                <w:lang w:val="ru-RU"/>
              </w:rPr>
              <w:t xml:space="preserve"> </w:t>
            </w:r>
            <w:r w:rsidRPr="00DE40A1">
              <w:rPr>
                <w:sz w:val="24"/>
                <w:lang w:val="ru-RU"/>
              </w:rPr>
              <w:t>специально</w:t>
            </w:r>
            <w:r w:rsidRPr="00DE40A1">
              <w:rPr>
                <w:spacing w:val="1"/>
                <w:sz w:val="24"/>
                <w:lang w:val="ru-RU"/>
              </w:rPr>
              <w:t xml:space="preserve"> </w:t>
            </w:r>
            <w:r w:rsidRPr="00DE40A1">
              <w:rPr>
                <w:sz w:val="24"/>
                <w:lang w:val="ru-RU"/>
              </w:rPr>
              <w:t>оборудованных</w:t>
            </w:r>
            <w:r w:rsidRPr="00DE40A1">
              <w:rPr>
                <w:spacing w:val="1"/>
                <w:sz w:val="24"/>
                <w:lang w:val="ru-RU"/>
              </w:rPr>
              <w:t xml:space="preserve"> </w:t>
            </w:r>
            <w:r w:rsidRPr="00DE40A1">
              <w:rPr>
                <w:sz w:val="24"/>
                <w:lang w:val="ru-RU"/>
              </w:rPr>
              <w:t>санитарно-</w:t>
            </w:r>
            <w:r w:rsidRPr="00DE40A1">
              <w:rPr>
                <w:spacing w:val="1"/>
                <w:sz w:val="24"/>
                <w:lang w:val="ru-RU"/>
              </w:rPr>
              <w:t xml:space="preserve"> </w:t>
            </w:r>
            <w:r w:rsidRPr="00DE40A1">
              <w:rPr>
                <w:sz w:val="24"/>
                <w:lang w:val="ru-RU"/>
              </w:rPr>
              <w:t>гигиенических</w:t>
            </w:r>
            <w:r w:rsidRPr="00DE40A1">
              <w:rPr>
                <w:spacing w:val="-9"/>
                <w:sz w:val="24"/>
                <w:lang w:val="ru-RU"/>
              </w:rPr>
              <w:t xml:space="preserve"> </w:t>
            </w:r>
            <w:r w:rsidRPr="00DE40A1">
              <w:rPr>
                <w:sz w:val="24"/>
                <w:lang w:val="ru-RU"/>
              </w:rPr>
              <w:t>помещений</w:t>
            </w:r>
            <w:r w:rsidRPr="00DE40A1">
              <w:rPr>
                <w:spacing w:val="-10"/>
                <w:sz w:val="24"/>
                <w:lang w:val="ru-RU"/>
              </w:rPr>
              <w:t xml:space="preserve"> </w:t>
            </w:r>
            <w:r w:rsidRPr="00DE40A1">
              <w:rPr>
                <w:sz w:val="24"/>
                <w:lang w:val="ru-RU"/>
              </w:rPr>
              <w:t>в</w:t>
            </w:r>
            <w:r w:rsidRPr="00DE40A1">
              <w:rPr>
                <w:spacing w:val="-9"/>
                <w:sz w:val="24"/>
                <w:lang w:val="ru-RU"/>
              </w:rPr>
              <w:t xml:space="preserve"> </w:t>
            </w:r>
            <w:r w:rsidRPr="00DE40A1">
              <w:rPr>
                <w:sz w:val="24"/>
                <w:lang w:val="ru-RU"/>
              </w:rPr>
              <w:t>организации</w:t>
            </w:r>
            <w:r w:rsidRPr="00DE40A1">
              <w:rPr>
                <w:spacing w:val="-7"/>
                <w:sz w:val="24"/>
                <w:lang w:val="ru-RU"/>
              </w:rPr>
              <w:t xml:space="preserve"> </w:t>
            </w:r>
            <w:r w:rsidRPr="00DE40A1">
              <w:rPr>
                <w:sz w:val="24"/>
                <w:lang w:val="ru-RU"/>
              </w:rPr>
              <w:t>(1</w:t>
            </w:r>
            <w:r w:rsidRPr="00DE40A1">
              <w:rPr>
                <w:spacing w:val="-11"/>
                <w:sz w:val="24"/>
                <w:lang w:val="ru-RU"/>
              </w:rPr>
              <w:t xml:space="preserve"> </w:t>
            </w:r>
            <w:r w:rsidRPr="00DE40A1">
              <w:rPr>
                <w:sz w:val="24"/>
                <w:lang w:val="ru-RU"/>
              </w:rPr>
              <w:t>точка</w:t>
            </w:r>
            <w:r w:rsidRPr="00DE40A1">
              <w:rPr>
                <w:spacing w:val="-10"/>
                <w:sz w:val="24"/>
                <w:lang w:val="ru-RU"/>
              </w:rPr>
              <w:t xml:space="preserve"> </w:t>
            </w:r>
            <w:r w:rsidRPr="00DE40A1">
              <w:rPr>
                <w:sz w:val="24"/>
                <w:lang w:val="ru-RU"/>
              </w:rPr>
              <w:t>(унитаз</w:t>
            </w:r>
            <w:r w:rsidRPr="00DE40A1">
              <w:rPr>
                <w:spacing w:val="-8"/>
                <w:sz w:val="24"/>
                <w:lang w:val="ru-RU"/>
              </w:rPr>
              <w:t xml:space="preserve"> </w:t>
            </w:r>
            <w:r w:rsidRPr="00DE40A1">
              <w:rPr>
                <w:sz w:val="24"/>
                <w:lang w:val="ru-RU"/>
              </w:rPr>
              <w:t>+</w:t>
            </w:r>
            <w:r w:rsidRPr="00DE40A1">
              <w:rPr>
                <w:spacing w:val="-57"/>
                <w:sz w:val="24"/>
                <w:lang w:val="ru-RU"/>
              </w:rPr>
              <w:t xml:space="preserve"> </w:t>
            </w:r>
            <w:r w:rsidRPr="00DE40A1">
              <w:rPr>
                <w:sz w:val="24"/>
                <w:lang w:val="ru-RU"/>
              </w:rPr>
              <w:t>раковина)</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более):</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69"/>
              </w:numPr>
              <w:tabs>
                <w:tab w:val="left" w:pos="245"/>
              </w:tabs>
              <w:jc w:val="both"/>
              <w:rPr>
                <w:sz w:val="24"/>
              </w:rPr>
            </w:pPr>
            <w:r>
              <w:rPr>
                <w:sz w:val="24"/>
              </w:rPr>
              <w:t>да;</w:t>
            </w:r>
          </w:p>
          <w:p w:rsidR="002238C5" w:rsidRDefault="002238C5" w:rsidP="002238C5">
            <w:pPr>
              <w:pStyle w:val="TableParagraph"/>
              <w:numPr>
                <w:ilvl w:val="0"/>
                <w:numId w:val="69"/>
              </w:numPr>
              <w:tabs>
                <w:tab w:val="left" w:pos="245"/>
              </w:tabs>
              <w:spacing w:before="1"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53"/>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931"/>
        </w:trPr>
        <w:tc>
          <w:tcPr>
            <w:tcW w:w="800" w:type="dxa"/>
          </w:tcPr>
          <w:p w:rsidR="002238C5" w:rsidRDefault="002238C5" w:rsidP="00AC5699">
            <w:pPr>
              <w:pStyle w:val="TableParagraph"/>
              <w:spacing w:line="268" w:lineRule="exact"/>
              <w:ind w:left="107" w:right="100"/>
              <w:jc w:val="center"/>
              <w:rPr>
                <w:sz w:val="24"/>
              </w:rPr>
            </w:pPr>
            <w:r>
              <w:rPr>
                <w:sz w:val="24"/>
              </w:rPr>
              <w:t>5.17.</w:t>
            </w:r>
          </w:p>
        </w:tc>
        <w:tc>
          <w:tcPr>
            <w:tcW w:w="6366" w:type="dxa"/>
          </w:tcPr>
          <w:p w:rsidR="002238C5" w:rsidRPr="00DE40A1" w:rsidRDefault="002238C5" w:rsidP="00AC5699">
            <w:pPr>
              <w:pStyle w:val="TableParagraph"/>
              <w:ind w:left="105" w:right="102"/>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условий,</w:t>
            </w:r>
            <w:r w:rsidRPr="00DE40A1">
              <w:rPr>
                <w:spacing w:val="1"/>
                <w:sz w:val="24"/>
                <w:lang w:val="ru-RU"/>
              </w:rPr>
              <w:t xml:space="preserve"> </w:t>
            </w:r>
            <w:r w:rsidRPr="00DE40A1">
              <w:rPr>
                <w:sz w:val="24"/>
                <w:lang w:val="ru-RU"/>
              </w:rPr>
              <w:t>характеризующих</w:t>
            </w:r>
            <w:r w:rsidRPr="00DE40A1">
              <w:rPr>
                <w:spacing w:val="1"/>
                <w:sz w:val="24"/>
                <w:lang w:val="ru-RU"/>
              </w:rPr>
              <w:t xml:space="preserve"> </w:t>
            </w:r>
            <w:r w:rsidRPr="00DE40A1">
              <w:rPr>
                <w:sz w:val="24"/>
                <w:lang w:val="ru-RU"/>
              </w:rPr>
              <w:t>доступность</w:t>
            </w:r>
            <w:r w:rsidRPr="00DE40A1">
              <w:rPr>
                <w:spacing w:val="1"/>
                <w:sz w:val="24"/>
                <w:lang w:val="ru-RU"/>
              </w:rPr>
              <w:t xml:space="preserve"> </w:t>
            </w:r>
            <w:r w:rsidRPr="00DE40A1">
              <w:rPr>
                <w:sz w:val="24"/>
                <w:lang w:val="ru-RU"/>
              </w:rPr>
              <w:t>образовательной деятельности для инвалидов, выраженных</w:t>
            </w:r>
            <w:r w:rsidRPr="00DE40A1">
              <w:rPr>
                <w:spacing w:val="-57"/>
                <w:sz w:val="24"/>
                <w:lang w:val="ru-RU"/>
              </w:rPr>
              <w:t xml:space="preserve"> </w:t>
            </w:r>
            <w:r w:rsidRPr="00DE40A1">
              <w:rPr>
                <w:sz w:val="24"/>
                <w:lang w:val="ru-RU"/>
              </w:rPr>
              <w:t>в дублировании для инвалидов по слуху и зрению звуковой</w:t>
            </w:r>
            <w:r w:rsidRPr="00DE40A1">
              <w:rPr>
                <w:spacing w:val="-57"/>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зрительной информации:</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68"/>
              </w:numPr>
              <w:tabs>
                <w:tab w:val="left" w:pos="245"/>
              </w:tabs>
              <w:jc w:val="both"/>
              <w:rPr>
                <w:sz w:val="24"/>
              </w:rPr>
            </w:pPr>
            <w:r>
              <w:rPr>
                <w:sz w:val="24"/>
              </w:rPr>
              <w:t>да;</w:t>
            </w:r>
          </w:p>
          <w:p w:rsidR="002238C5" w:rsidRDefault="002238C5" w:rsidP="002238C5">
            <w:pPr>
              <w:pStyle w:val="TableParagraph"/>
              <w:numPr>
                <w:ilvl w:val="0"/>
                <w:numId w:val="68"/>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76"/>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91" w:hanging="356"/>
              <w:rPr>
                <w:sz w:val="24"/>
              </w:rPr>
            </w:pPr>
            <w:r>
              <w:rPr>
                <w:sz w:val="24"/>
              </w:rPr>
              <w:t>НОО,</w:t>
            </w:r>
            <w:r>
              <w:rPr>
                <w:spacing w:val="-15"/>
                <w:sz w:val="24"/>
              </w:rPr>
              <w:t xml:space="preserve"> </w:t>
            </w:r>
            <w:r>
              <w:rPr>
                <w:sz w:val="24"/>
              </w:rPr>
              <w:t>ООО,</w:t>
            </w:r>
            <w:r>
              <w:rPr>
                <w:spacing w:val="-57"/>
                <w:sz w:val="24"/>
              </w:rPr>
              <w:t xml:space="preserve"> </w:t>
            </w:r>
            <w:r>
              <w:rPr>
                <w:sz w:val="24"/>
              </w:rPr>
              <w:t>СОО</w:t>
            </w:r>
          </w:p>
        </w:tc>
      </w:tr>
      <w:tr w:rsidR="002238C5" w:rsidTr="00AC5699">
        <w:trPr>
          <w:trHeight w:val="1382"/>
        </w:trPr>
        <w:tc>
          <w:tcPr>
            <w:tcW w:w="800" w:type="dxa"/>
          </w:tcPr>
          <w:p w:rsidR="002238C5" w:rsidRDefault="002238C5" w:rsidP="00AC5699">
            <w:pPr>
              <w:pStyle w:val="TableParagraph"/>
              <w:spacing w:line="268" w:lineRule="exact"/>
              <w:ind w:left="107" w:right="100"/>
              <w:jc w:val="center"/>
              <w:rPr>
                <w:sz w:val="24"/>
              </w:rPr>
            </w:pPr>
            <w:r>
              <w:rPr>
                <w:sz w:val="24"/>
              </w:rPr>
              <w:t>5.18.</w:t>
            </w:r>
          </w:p>
        </w:tc>
        <w:tc>
          <w:tcPr>
            <w:tcW w:w="6366" w:type="dxa"/>
          </w:tcPr>
          <w:p w:rsidR="002238C5" w:rsidRPr="00DE40A1" w:rsidRDefault="002238C5" w:rsidP="00AC5699">
            <w:pPr>
              <w:pStyle w:val="TableParagraph"/>
              <w:ind w:left="105" w:right="102"/>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условий,</w:t>
            </w:r>
            <w:r w:rsidRPr="00DE40A1">
              <w:rPr>
                <w:spacing w:val="1"/>
                <w:sz w:val="24"/>
                <w:lang w:val="ru-RU"/>
              </w:rPr>
              <w:t xml:space="preserve"> </w:t>
            </w:r>
            <w:r w:rsidRPr="00DE40A1">
              <w:rPr>
                <w:sz w:val="24"/>
                <w:lang w:val="ru-RU"/>
              </w:rPr>
              <w:t>характеризующих</w:t>
            </w:r>
            <w:r w:rsidRPr="00DE40A1">
              <w:rPr>
                <w:spacing w:val="1"/>
                <w:sz w:val="24"/>
                <w:lang w:val="ru-RU"/>
              </w:rPr>
              <w:t xml:space="preserve"> </w:t>
            </w:r>
            <w:r w:rsidRPr="00DE40A1">
              <w:rPr>
                <w:sz w:val="24"/>
                <w:lang w:val="ru-RU"/>
              </w:rPr>
              <w:t>доступность</w:t>
            </w:r>
            <w:r w:rsidRPr="00DE40A1">
              <w:rPr>
                <w:spacing w:val="1"/>
                <w:sz w:val="24"/>
                <w:lang w:val="ru-RU"/>
              </w:rPr>
              <w:t xml:space="preserve"> </w:t>
            </w:r>
            <w:r w:rsidRPr="00DE40A1">
              <w:rPr>
                <w:sz w:val="24"/>
                <w:lang w:val="ru-RU"/>
              </w:rPr>
              <w:t>образовательной деятельности для инвалидов, выраженных</w:t>
            </w:r>
            <w:r w:rsidRPr="00DE40A1">
              <w:rPr>
                <w:spacing w:val="-57"/>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дублировании</w:t>
            </w:r>
            <w:r w:rsidRPr="00DE40A1">
              <w:rPr>
                <w:spacing w:val="1"/>
                <w:sz w:val="24"/>
                <w:lang w:val="ru-RU"/>
              </w:rPr>
              <w:t xml:space="preserve"> </w:t>
            </w:r>
            <w:r w:rsidRPr="00DE40A1">
              <w:rPr>
                <w:sz w:val="24"/>
                <w:lang w:val="ru-RU"/>
              </w:rPr>
              <w:t>надписей,</w:t>
            </w:r>
            <w:r w:rsidRPr="00DE40A1">
              <w:rPr>
                <w:spacing w:val="1"/>
                <w:sz w:val="24"/>
                <w:lang w:val="ru-RU"/>
              </w:rPr>
              <w:t xml:space="preserve"> </w:t>
            </w:r>
            <w:r w:rsidRPr="00DE40A1">
              <w:rPr>
                <w:sz w:val="24"/>
                <w:lang w:val="ru-RU"/>
              </w:rPr>
              <w:t>знаков</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иной</w:t>
            </w:r>
            <w:r w:rsidRPr="00DE40A1">
              <w:rPr>
                <w:spacing w:val="1"/>
                <w:sz w:val="24"/>
                <w:lang w:val="ru-RU"/>
              </w:rPr>
              <w:t xml:space="preserve"> </w:t>
            </w:r>
            <w:r w:rsidRPr="00DE40A1">
              <w:rPr>
                <w:sz w:val="24"/>
                <w:lang w:val="ru-RU"/>
              </w:rPr>
              <w:t>текстовой</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графической</w:t>
            </w:r>
            <w:r w:rsidRPr="00DE40A1">
              <w:rPr>
                <w:spacing w:val="53"/>
                <w:sz w:val="24"/>
                <w:lang w:val="ru-RU"/>
              </w:rPr>
              <w:t xml:space="preserve"> </w:t>
            </w:r>
            <w:r w:rsidRPr="00DE40A1">
              <w:rPr>
                <w:sz w:val="24"/>
                <w:lang w:val="ru-RU"/>
              </w:rPr>
              <w:t>информации</w:t>
            </w:r>
            <w:r w:rsidRPr="00DE40A1">
              <w:rPr>
                <w:spacing w:val="53"/>
                <w:sz w:val="24"/>
                <w:lang w:val="ru-RU"/>
              </w:rPr>
              <w:t xml:space="preserve"> </w:t>
            </w:r>
            <w:r w:rsidRPr="00DE40A1">
              <w:rPr>
                <w:sz w:val="24"/>
                <w:lang w:val="ru-RU"/>
              </w:rPr>
              <w:t>знаками,</w:t>
            </w:r>
            <w:r w:rsidRPr="00DE40A1">
              <w:rPr>
                <w:spacing w:val="52"/>
                <w:sz w:val="24"/>
                <w:lang w:val="ru-RU"/>
              </w:rPr>
              <w:t xml:space="preserve"> </w:t>
            </w:r>
            <w:r w:rsidRPr="00DE40A1">
              <w:rPr>
                <w:sz w:val="24"/>
                <w:lang w:val="ru-RU"/>
              </w:rPr>
              <w:t>выполненными</w:t>
            </w:r>
          </w:p>
          <w:p w:rsidR="002238C5" w:rsidRDefault="002238C5" w:rsidP="00AC5699">
            <w:pPr>
              <w:pStyle w:val="TableParagraph"/>
              <w:spacing w:line="266" w:lineRule="exact"/>
              <w:ind w:left="105"/>
              <w:jc w:val="both"/>
              <w:rPr>
                <w:sz w:val="24"/>
              </w:rPr>
            </w:pPr>
            <w:r>
              <w:rPr>
                <w:sz w:val="24"/>
              </w:rPr>
              <w:t>рельефно-точечным</w:t>
            </w:r>
            <w:r>
              <w:rPr>
                <w:spacing w:val="-4"/>
                <w:sz w:val="24"/>
              </w:rPr>
              <w:t xml:space="preserve"> </w:t>
            </w:r>
            <w:r>
              <w:rPr>
                <w:sz w:val="24"/>
              </w:rPr>
              <w:t>шрифтом</w:t>
            </w:r>
            <w:r>
              <w:rPr>
                <w:spacing w:val="-2"/>
                <w:sz w:val="24"/>
              </w:rPr>
              <w:t xml:space="preserve"> </w:t>
            </w:r>
            <w:r>
              <w:rPr>
                <w:sz w:val="24"/>
              </w:rPr>
              <w:t>Брайля:</w:t>
            </w:r>
          </w:p>
        </w:tc>
        <w:tc>
          <w:tcPr>
            <w:tcW w:w="1525" w:type="dxa"/>
          </w:tcPr>
          <w:p w:rsidR="002238C5" w:rsidRDefault="002238C5" w:rsidP="00AC5699">
            <w:pPr>
              <w:pStyle w:val="TableParagraph"/>
              <w:rPr>
                <w:sz w:val="24"/>
              </w:rPr>
            </w:pP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bl>
    <w:p w:rsidR="002238C5" w:rsidRDefault="002238C5" w:rsidP="002238C5">
      <w:pP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830"/>
        </w:trPr>
        <w:tc>
          <w:tcPr>
            <w:tcW w:w="800" w:type="dxa"/>
          </w:tcPr>
          <w:p w:rsidR="002238C5" w:rsidRDefault="002238C5" w:rsidP="00AC5699">
            <w:pPr>
              <w:pStyle w:val="TableParagraph"/>
              <w:rPr>
                <w:sz w:val="24"/>
              </w:rPr>
            </w:pPr>
          </w:p>
        </w:tc>
        <w:tc>
          <w:tcPr>
            <w:tcW w:w="6366" w:type="dxa"/>
          </w:tcPr>
          <w:p w:rsidR="002238C5" w:rsidRDefault="002238C5" w:rsidP="00AC5699">
            <w:pPr>
              <w:pStyle w:val="TableParagraph"/>
              <w:spacing w:before="6"/>
              <w:rPr>
                <w:b/>
                <w:sz w:val="23"/>
              </w:rPr>
            </w:pPr>
          </w:p>
          <w:p w:rsidR="002238C5" w:rsidRDefault="002238C5" w:rsidP="002238C5">
            <w:pPr>
              <w:pStyle w:val="TableParagraph"/>
              <w:numPr>
                <w:ilvl w:val="0"/>
                <w:numId w:val="67"/>
              </w:numPr>
              <w:tabs>
                <w:tab w:val="left" w:pos="245"/>
              </w:tabs>
              <w:rPr>
                <w:sz w:val="24"/>
              </w:rPr>
            </w:pPr>
            <w:r>
              <w:rPr>
                <w:sz w:val="24"/>
              </w:rPr>
              <w:t>да;</w:t>
            </w:r>
          </w:p>
          <w:p w:rsidR="002238C5" w:rsidRDefault="002238C5" w:rsidP="002238C5">
            <w:pPr>
              <w:pStyle w:val="TableParagraph"/>
              <w:numPr>
                <w:ilvl w:val="0"/>
                <w:numId w:val="67"/>
              </w:numPr>
              <w:tabs>
                <w:tab w:val="left" w:pos="245"/>
              </w:tabs>
              <w:spacing w:line="264" w:lineRule="exact"/>
              <w:rPr>
                <w:sz w:val="24"/>
              </w:rPr>
            </w:pPr>
            <w:r>
              <w:rPr>
                <w:sz w:val="24"/>
              </w:rPr>
              <w:t>нет.</w:t>
            </w:r>
          </w:p>
        </w:tc>
        <w:tc>
          <w:tcPr>
            <w:tcW w:w="1525" w:type="dxa"/>
          </w:tcPr>
          <w:p w:rsidR="002238C5" w:rsidRDefault="002238C5" w:rsidP="00AC5699">
            <w:pPr>
              <w:pStyle w:val="TableParagraph"/>
              <w:spacing w:before="6"/>
              <w:rPr>
                <w:b/>
                <w:sz w:val="23"/>
              </w:rPr>
            </w:pP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rPr>
                <w:sz w:val="24"/>
              </w:rPr>
            </w:pPr>
          </w:p>
        </w:tc>
      </w:tr>
      <w:tr w:rsidR="002238C5" w:rsidTr="00AC5699">
        <w:trPr>
          <w:trHeight w:val="1931"/>
        </w:trPr>
        <w:tc>
          <w:tcPr>
            <w:tcW w:w="800" w:type="dxa"/>
          </w:tcPr>
          <w:p w:rsidR="002238C5" w:rsidRDefault="002238C5" w:rsidP="00AC5699">
            <w:pPr>
              <w:pStyle w:val="TableParagraph"/>
              <w:spacing w:line="268" w:lineRule="exact"/>
              <w:ind w:left="107" w:right="100"/>
              <w:jc w:val="center"/>
              <w:rPr>
                <w:sz w:val="24"/>
              </w:rPr>
            </w:pPr>
            <w:r>
              <w:rPr>
                <w:sz w:val="24"/>
              </w:rPr>
              <w:t>5.19.</w:t>
            </w:r>
          </w:p>
        </w:tc>
        <w:tc>
          <w:tcPr>
            <w:tcW w:w="6366" w:type="dxa"/>
          </w:tcPr>
          <w:p w:rsidR="002238C5" w:rsidRPr="00DE40A1" w:rsidRDefault="002238C5" w:rsidP="00AC5699">
            <w:pPr>
              <w:pStyle w:val="TableParagraph"/>
              <w:ind w:left="105" w:right="102"/>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условий,</w:t>
            </w:r>
            <w:r w:rsidRPr="00DE40A1">
              <w:rPr>
                <w:spacing w:val="1"/>
                <w:sz w:val="24"/>
                <w:lang w:val="ru-RU"/>
              </w:rPr>
              <w:t xml:space="preserve"> </w:t>
            </w:r>
            <w:r w:rsidRPr="00DE40A1">
              <w:rPr>
                <w:sz w:val="24"/>
                <w:lang w:val="ru-RU"/>
              </w:rPr>
              <w:t>характеризующих</w:t>
            </w:r>
            <w:r w:rsidRPr="00DE40A1">
              <w:rPr>
                <w:spacing w:val="1"/>
                <w:sz w:val="24"/>
                <w:lang w:val="ru-RU"/>
              </w:rPr>
              <w:t xml:space="preserve"> </w:t>
            </w:r>
            <w:r w:rsidRPr="00DE40A1">
              <w:rPr>
                <w:sz w:val="24"/>
                <w:lang w:val="ru-RU"/>
              </w:rPr>
              <w:t>доступность</w:t>
            </w:r>
            <w:r w:rsidRPr="00DE40A1">
              <w:rPr>
                <w:spacing w:val="1"/>
                <w:sz w:val="24"/>
                <w:lang w:val="ru-RU"/>
              </w:rPr>
              <w:t xml:space="preserve"> </w:t>
            </w:r>
            <w:r w:rsidRPr="00DE40A1">
              <w:rPr>
                <w:sz w:val="24"/>
                <w:lang w:val="ru-RU"/>
              </w:rPr>
              <w:t>образовательной деятельности для инвалидов, выраженных</w:t>
            </w:r>
            <w:r w:rsidRPr="00DE40A1">
              <w:rPr>
                <w:spacing w:val="-57"/>
                <w:sz w:val="24"/>
                <w:lang w:val="ru-RU"/>
              </w:rPr>
              <w:t xml:space="preserve"> </w:t>
            </w:r>
            <w:r w:rsidRPr="00DE40A1">
              <w:rPr>
                <w:sz w:val="24"/>
                <w:lang w:val="ru-RU"/>
              </w:rPr>
              <w:t>в наличие возможности предоставления образовательных</w:t>
            </w:r>
            <w:r w:rsidRPr="00DE40A1">
              <w:rPr>
                <w:spacing w:val="1"/>
                <w:sz w:val="24"/>
                <w:lang w:val="ru-RU"/>
              </w:rPr>
              <w:t xml:space="preserve"> </w:t>
            </w:r>
            <w:r w:rsidRPr="00DE40A1">
              <w:rPr>
                <w:sz w:val="24"/>
                <w:lang w:val="ru-RU"/>
              </w:rPr>
              <w:t>услуг</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дистанционном</w:t>
            </w:r>
            <w:r w:rsidRPr="00DE40A1">
              <w:rPr>
                <w:spacing w:val="-5"/>
                <w:sz w:val="24"/>
                <w:lang w:val="ru-RU"/>
              </w:rPr>
              <w:t xml:space="preserve"> </w:t>
            </w:r>
            <w:r w:rsidRPr="00DE40A1">
              <w:rPr>
                <w:sz w:val="24"/>
                <w:lang w:val="ru-RU"/>
              </w:rPr>
              <w:t>режиме</w:t>
            </w:r>
            <w:r w:rsidRPr="00DE40A1">
              <w:rPr>
                <w:spacing w:val="-1"/>
                <w:sz w:val="24"/>
                <w:lang w:val="ru-RU"/>
              </w:rPr>
              <w:t xml:space="preserve"> </w:t>
            </w:r>
            <w:r w:rsidRPr="00DE40A1">
              <w:rPr>
                <w:sz w:val="24"/>
                <w:lang w:val="ru-RU"/>
              </w:rPr>
              <w:t>или на</w:t>
            </w:r>
            <w:r w:rsidRPr="00DE40A1">
              <w:rPr>
                <w:spacing w:val="-1"/>
                <w:sz w:val="24"/>
                <w:lang w:val="ru-RU"/>
              </w:rPr>
              <w:t xml:space="preserve"> </w:t>
            </w:r>
            <w:r w:rsidRPr="00DE40A1">
              <w:rPr>
                <w:sz w:val="24"/>
                <w:lang w:val="ru-RU"/>
              </w:rPr>
              <w:t>дому:</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66"/>
              </w:numPr>
              <w:tabs>
                <w:tab w:val="left" w:pos="245"/>
              </w:tabs>
              <w:jc w:val="both"/>
              <w:rPr>
                <w:sz w:val="24"/>
              </w:rPr>
            </w:pPr>
            <w:r>
              <w:rPr>
                <w:sz w:val="24"/>
              </w:rPr>
              <w:t>да;</w:t>
            </w:r>
          </w:p>
          <w:p w:rsidR="002238C5" w:rsidRDefault="002238C5" w:rsidP="002238C5">
            <w:pPr>
              <w:pStyle w:val="TableParagraph"/>
              <w:numPr>
                <w:ilvl w:val="0"/>
                <w:numId w:val="66"/>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76"/>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75"/>
        </w:trPr>
        <w:tc>
          <w:tcPr>
            <w:tcW w:w="10314" w:type="dxa"/>
            <w:gridSpan w:val="4"/>
          </w:tcPr>
          <w:p w:rsidR="002238C5" w:rsidRDefault="002238C5" w:rsidP="00AC5699">
            <w:pPr>
              <w:pStyle w:val="TableParagraph"/>
              <w:spacing w:line="256" w:lineRule="exact"/>
              <w:ind w:left="1756" w:right="1751"/>
              <w:jc w:val="center"/>
              <w:rPr>
                <w:b/>
                <w:sz w:val="24"/>
              </w:rPr>
            </w:pPr>
            <w:r>
              <w:rPr>
                <w:b/>
                <w:sz w:val="24"/>
              </w:rPr>
              <w:t>Критерий</w:t>
            </w:r>
            <w:r>
              <w:rPr>
                <w:b/>
                <w:spacing w:val="-5"/>
                <w:sz w:val="24"/>
              </w:rPr>
              <w:t xml:space="preserve"> </w:t>
            </w:r>
            <w:r>
              <w:rPr>
                <w:b/>
                <w:sz w:val="24"/>
              </w:rPr>
              <w:t>6.</w:t>
            </w:r>
            <w:r>
              <w:rPr>
                <w:b/>
                <w:spacing w:val="-4"/>
                <w:sz w:val="24"/>
              </w:rPr>
              <w:t xml:space="preserve"> </w:t>
            </w:r>
            <w:r>
              <w:rPr>
                <w:b/>
                <w:sz w:val="24"/>
              </w:rPr>
              <w:t>Эффективность</w:t>
            </w:r>
            <w:r>
              <w:rPr>
                <w:b/>
                <w:spacing w:val="-1"/>
                <w:sz w:val="24"/>
              </w:rPr>
              <w:t xml:space="preserve"> </w:t>
            </w:r>
            <w:r>
              <w:rPr>
                <w:b/>
                <w:sz w:val="24"/>
              </w:rPr>
              <w:t>экономической</w:t>
            </w:r>
            <w:r>
              <w:rPr>
                <w:b/>
                <w:spacing w:val="-3"/>
                <w:sz w:val="24"/>
              </w:rPr>
              <w:t xml:space="preserve"> </w:t>
            </w:r>
            <w:r>
              <w:rPr>
                <w:b/>
                <w:sz w:val="24"/>
              </w:rPr>
              <w:t>деятельности</w:t>
            </w:r>
          </w:p>
        </w:tc>
      </w:tr>
      <w:tr w:rsidR="002238C5" w:rsidTr="00AC5699">
        <w:trPr>
          <w:trHeight w:val="275"/>
        </w:trPr>
        <w:tc>
          <w:tcPr>
            <w:tcW w:w="800" w:type="dxa"/>
          </w:tcPr>
          <w:p w:rsidR="002238C5" w:rsidRDefault="002238C5" w:rsidP="00AC5699">
            <w:pPr>
              <w:pStyle w:val="TableParagraph"/>
              <w:spacing w:line="256" w:lineRule="exact"/>
              <w:ind w:left="107" w:right="100"/>
              <w:jc w:val="center"/>
              <w:rPr>
                <w:b/>
                <w:sz w:val="24"/>
              </w:rPr>
            </w:pPr>
            <w:r>
              <w:rPr>
                <w:b/>
                <w:sz w:val="24"/>
              </w:rPr>
              <w:t>6.1.</w:t>
            </w:r>
          </w:p>
        </w:tc>
        <w:tc>
          <w:tcPr>
            <w:tcW w:w="6366" w:type="dxa"/>
          </w:tcPr>
          <w:p w:rsidR="002238C5" w:rsidRDefault="002238C5" w:rsidP="00AC5699">
            <w:pPr>
              <w:pStyle w:val="TableParagraph"/>
              <w:spacing w:line="256" w:lineRule="exact"/>
              <w:ind w:left="105"/>
              <w:rPr>
                <w:b/>
                <w:sz w:val="24"/>
              </w:rPr>
            </w:pPr>
            <w:r>
              <w:rPr>
                <w:b/>
                <w:sz w:val="24"/>
              </w:rPr>
              <w:t>Средняя</w:t>
            </w:r>
            <w:r>
              <w:rPr>
                <w:b/>
                <w:spacing w:val="-2"/>
                <w:sz w:val="24"/>
              </w:rPr>
              <w:t xml:space="preserve"> </w:t>
            </w:r>
            <w:r>
              <w:rPr>
                <w:b/>
                <w:sz w:val="24"/>
              </w:rPr>
              <w:t>наполняемость</w:t>
            </w:r>
            <w:r>
              <w:rPr>
                <w:b/>
                <w:spacing w:val="-2"/>
                <w:sz w:val="24"/>
              </w:rPr>
              <w:t xml:space="preserve"> </w:t>
            </w:r>
            <w:r>
              <w:rPr>
                <w:b/>
                <w:sz w:val="24"/>
              </w:rPr>
              <w:t>в</w:t>
            </w:r>
            <w:r>
              <w:rPr>
                <w:b/>
                <w:spacing w:val="-3"/>
                <w:sz w:val="24"/>
              </w:rPr>
              <w:t xml:space="preserve"> </w:t>
            </w:r>
            <w:r>
              <w:rPr>
                <w:b/>
                <w:sz w:val="24"/>
              </w:rPr>
              <w:t>классах</w:t>
            </w:r>
          </w:p>
        </w:tc>
        <w:tc>
          <w:tcPr>
            <w:tcW w:w="1525" w:type="dxa"/>
          </w:tcPr>
          <w:p w:rsidR="002238C5" w:rsidRDefault="002238C5" w:rsidP="00AC5699">
            <w:pPr>
              <w:pStyle w:val="TableParagraph"/>
              <w:rPr>
                <w:sz w:val="20"/>
              </w:rPr>
            </w:pPr>
          </w:p>
        </w:tc>
        <w:tc>
          <w:tcPr>
            <w:tcW w:w="1623" w:type="dxa"/>
          </w:tcPr>
          <w:p w:rsidR="002238C5" w:rsidRDefault="002238C5" w:rsidP="00AC5699">
            <w:pPr>
              <w:pStyle w:val="TableParagraph"/>
              <w:rPr>
                <w:sz w:val="20"/>
              </w:rPr>
            </w:pPr>
          </w:p>
        </w:tc>
      </w:tr>
      <w:tr w:rsidR="002238C5" w:rsidTr="00AC5699">
        <w:trPr>
          <w:trHeight w:val="2208"/>
        </w:trPr>
        <w:tc>
          <w:tcPr>
            <w:tcW w:w="800" w:type="dxa"/>
          </w:tcPr>
          <w:p w:rsidR="002238C5" w:rsidRDefault="002238C5" w:rsidP="00AC5699">
            <w:pPr>
              <w:pStyle w:val="TableParagraph"/>
              <w:spacing w:line="268" w:lineRule="exact"/>
              <w:ind w:left="109" w:right="100"/>
              <w:jc w:val="center"/>
              <w:rPr>
                <w:sz w:val="24"/>
              </w:rPr>
            </w:pPr>
            <w:r>
              <w:rPr>
                <w:sz w:val="24"/>
              </w:rPr>
              <w:t>6.1.1.</w:t>
            </w:r>
          </w:p>
        </w:tc>
        <w:tc>
          <w:tcPr>
            <w:tcW w:w="6366" w:type="dxa"/>
          </w:tcPr>
          <w:p w:rsidR="002238C5" w:rsidRPr="00DE40A1" w:rsidRDefault="002238C5" w:rsidP="00AC5699">
            <w:pPr>
              <w:pStyle w:val="TableParagraph"/>
              <w:ind w:left="105" w:right="100"/>
              <w:jc w:val="both"/>
              <w:rPr>
                <w:sz w:val="24"/>
                <w:lang w:val="ru-RU"/>
              </w:rPr>
            </w:pPr>
            <w:r w:rsidRPr="00DE40A1">
              <w:rPr>
                <w:sz w:val="24"/>
                <w:lang w:val="ru-RU"/>
              </w:rPr>
              <w:t>Общеобразовательные</w:t>
            </w:r>
            <w:r w:rsidRPr="00DE40A1">
              <w:rPr>
                <w:spacing w:val="1"/>
                <w:sz w:val="24"/>
                <w:lang w:val="ru-RU"/>
              </w:rPr>
              <w:t xml:space="preserve"> </w:t>
            </w:r>
            <w:r w:rsidRPr="00DE40A1">
              <w:rPr>
                <w:sz w:val="24"/>
                <w:lang w:val="ru-RU"/>
              </w:rPr>
              <w:t>организации,</w:t>
            </w:r>
            <w:r w:rsidRPr="00DE40A1">
              <w:rPr>
                <w:spacing w:val="1"/>
                <w:sz w:val="24"/>
                <w:lang w:val="ru-RU"/>
              </w:rPr>
              <w:t xml:space="preserve"> </w:t>
            </w:r>
            <w:r w:rsidRPr="00DE40A1">
              <w:rPr>
                <w:sz w:val="24"/>
                <w:lang w:val="ru-RU"/>
              </w:rPr>
              <w:t>расположенные</w:t>
            </w:r>
            <w:r w:rsidRPr="00DE40A1">
              <w:rPr>
                <w:spacing w:val="1"/>
                <w:sz w:val="24"/>
                <w:lang w:val="ru-RU"/>
              </w:rPr>
              <w:t xml:space="preserve"> </w:t>
            </w:r>
            <w:r w:rsidRPr="00DE40A1">
              <w:rPr>
                <w:sz w:val="24"/>
                <w:lang w:val="ru-RU"/>
              </w:rPr>
              <w:t>в</w:t>
            </w:r>
            <w:r w:rsidRPr="00DE40A1">
              <w:rPr>
                <w:spacing w:val="-57"/>
                <w:sz w:val="24"/>
                <w:lang w:val="ru-RU"/>
              </w:rPr>
              <w:t xml:space="preserve"> </w:t>
            </w:r>
            <w:r w:rsidRPr="00DE40A1">
              <w:rPr>
                <w:sz w:val="24"/>
                <w:lang w:val="ru-RU"/>
              </w:rPr>
              <w:t>городских населенных пунктах с населением более 15 тыс.</w:t>
            </w:r>
            <w:r w:rsidRPr="00DE40A1">
              <w:rPr>
                <w:spacing w:val="1"/>
                <w:sz w:val="24"/>
                <w:lang w:val="ru-RU"/>
              </w:rPr>
              <w:t xml:space="preserve"> </w:t>
            </w:r>
            <w:r w:rsidRPr="00DE40A1">
              <w:rPr>
                <w:sz w:val="24"/>
                <w:lang w:val="ru-RU"/>
              </w:rPr>
              <w:t>жителей: Среднее значение по</w:t>
            </w:r>
            <w:r w:rsidRPr="00DE40A1">
              <w:rPr>
                <w:spacing w:val="1"/>
                <w:sz w:val="24"/>
                <w:lang w:val="ru-RU"/>
              </w:rPr>
              <w:t xml:space="preserve"> </w:t>
            </w:r>
            <w:r w:rsidRPr="00DE40A1">
              <w:rPr>
                <w:sz w:val="24"/>
                <w:lang w:val="ru-RU"/>
              </w:rPr>
              <w:t>региону наполняемости</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классах</w:t>
            </w:r>
            <w:r w:rsidRPr="00DE40A1">
              <w:rPr>
                <w:spacing w:val="1"/>
                <w:sz w:val="24"/>
                <w:lang w:val="ru-RU"/>
              </w:rPr>
              <w:t xml:space="preserve"> </w:t>
            </w:r>
            <w:r w:rsidRPr="00DE40A1">
              <w:rPr>
                <w:sz w:val="24"/>
                <w:lang w:val="ru-RU"/>
              </w:rPr>
              <w:t>25 человек.</w:t>
            </w:r>
          </w:p>
          <w:p w:rsidR="002238C5" w:rsidRPr="00DE40A1" w:rsidRDefault="002238C5" w:rsidP="00AC5699">
            <w:pPr>
              <w:pStyle w:val="TableParagraph"/>
              <w:spacing w:before="3"/>
              <w:rPr>
                <w:b/>
                <w:sz w:val="23"/>
                <w:lang w:val="ru-RU"/>
              </w:rPr>
            </w:pPr>
          </w:p>
          <w:p w:rsidR="002238C5" w:rsidRPr="00DE40A1" w:rsidRDefault="002238C5" w:rsidP="002238C5">
            <w:pPr>
              <w:pStyle w:val="TableParagraph"/>
              <w:numPr>
                <w:ilvl w:val="0"/>
                <w:numId w:val="65"/>
              </w:numPr>
              <w:tabs>
                <w:tab w:val="left" w:pos="245"/>
              </w:tabs>
              <w:spacing w:before="1"/>
              <w:rPr>
                <w:sz w:val="24"/>
                <w:lang w:val="ru-RU"/>
              </w:rPr>
            </w:pPr>
            <w:r w:rsidRPr="00DE40A1">
              <w:rPr>
                <w:sz w:val="24"/>
                <w:lang w:val="ru-RU"/>
              </w:rPr>
              <w:t>ниже</w:t>
            </w:r>
            <w:r w:rsidRPr="00DE40A1">
              <w:rPr>
                <w:spacing w:val="-5"/>
                <w:sz w:val="24"/>
                <w:lang w:val="ru-RU"/>
              </w:rPr>
              <w:t xml:space="preserve"> </w:t>
            </w:r>
            <w:r w:rsidRPr="00DE40A1">
              <w:rPr>
                <w:sz w:val="24"/>
                <w:lang w:val="ru-RU"/>
              </w:rPr>
              <w:t>среднего</w:t>
            </w:r>
            <w:r w:rsidRPr="00DE40A1">
              <w:rPr>
                <w:spacing w:val="-3"/>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65"/>
              </w:numPr>
              <w:tabs>
                <w:tab w:val="left" w:pos="245"/>
              </w:tabs>
              <w:rPr>
                <w:sz w:val="24"/>
                <w:lang w:val="ru-RU"/>
              </w:rPr>
            </w:pPr>
            <w:r w:rsidRPr="00DE40A1">
              <w:rPr>
                <w:sz w:val="24"/>
                <w:lang w:val="ru-RU"/>
              </w:rPr>
              <w:t>равна</w:t>
            </w:r>
            <w:r w:rsidRPr="00DE40A1">
              <w:rPr>
                <w:spacing w:val="-3"/>
                <w:sz w:val="24"/>
                <w:lang w:val="ru-RU"/>
              </w:rPr>
              <w:t xml:space="preserve"> </w:t>
            </w:r>
            <w:r w:rsidRPr="00DE40A1">
              <w:rPr>
                <w:sz w:val="24"/>
                <w:lang w:val="ru-RU"/>
              </w:rPr>
              <w:t>среднему</w:t>
            </w:r>
            <w:r w:rsidRPr="00DE40A1">
              <w:rPr>
                <w:spacing w:val="-6"/>
                <w:sz w:val="24"/>
                <w:lang w:val="ru-RU"/>
              </w:rPr>
              <w:t xml:space="preserve"> </w:t>
            </w:r>
            <w:r w:rsidRPr="00DE40A1">
              <w:rPr>
                <w:sz w:val="24"/>
                <w:lang w:val="ru-RU"/>
              </w:rPr>
              <w:t>значению</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65"/>
              </w:numPr>
              <w:tabs>
                <w:tab w:val="left" w:pos="245"/>
              </w:tabs>
              <w:spacing w:line="264" w:lineRule="exact"/>
              <w:rPr>
                <w:sz w:val="24"/>
                <w:lang w:val="ru-RU"/>
              </w:rPr>
            </w:pPr>
            <w:r w:rsidRPr="00DE40A1">
              <w:rPr>
                <w:sz w:val="24"/>
                <w:lang w:val="ru-RU"/>
              </w:rPr>
              <w:t>больше</w:t>
            </w:r>
            <w:r w:rsidRPr="00DE40A1">
              <w:rPr>
                <w:spacing w:val="-4"/>
                <w:sz w:val="24"/>
                <w:lang w:val="ru-RU"/>
              </w:rPr>
              <w:t xml:space="preserve"> </w:t>
            </w:r>
            <w:r w:rsidRPr="00DE40A1">
              <w:rPr>
                <w:sz w:val="24"/>
                <w:lang w:val="ru-RU"/>
              </w:rPr>
              <w:t>среднего</w:t>
            </w:r>
            <w:r w:rsidRPr="00DE40A1">
              <w:rPr>
                <w:spacing w:val="-4"/>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3"/>
                <w:sz w:val="24"/>
                <w:lang w:val="ru-RU"/>
              </w:rPr>
              <w:t xml:space="preserve"> </w:t>
            </w:r>
            <w:r w:rsidRPr="00DE40A1">
              <w:rPr>
                <w:sz w:val="24"/>
                <w:lang w:val="ru-RU"/>
              </w:rPr>
              <w:t>региону.</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76"/>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1,5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207"/>
        </w:trPr>
        <w:tc>
          <w:tcPr>
            <w:tcW w:w="800" w:type="dxa"/>
          </w:tcPr>
          <w:p w:rsidR="002238C5" w:rsidRDefault="002238C5" w:rsidP="00AC5699">
            <w:pPr>
              <w:pStyle w:val="TableParagraph"/>
              <w:spacing w:line="268" w:lineRule="exact"/>
              <w:ind w:left="109" w:right="100"/>
              <w:jc w:val="center"/>
              <w:rPr>
                <w:sz w:val="24"/>
              </w:rPr>
            </w:pPr>
            <w:r>
              <w:rPr>
                <w:sz w:val="24"/>
              </w:rPr>
              <w:t>6.1.2.</w:t>
            </w:r>
          </w:p>
        </w:tc>
        <w:tc>
          <w:tcPr>
            <w:tcW w:w="6366" w:type="dxa"/>
          </w:tcPr>
          <w:p w:rsidR="002238C5" w:rsidRPr="00DE40A1" w:rsidRDefault="002238C5" w:rsidP="00AC5699">
            <w:pPr>
              <w:pStyle w:val="TableParagraph"/>
              <w:ind w:left="105" w:right="103"/>
              <w:jc w:val="both"/>
              <w:rPr>
                <w:sz w:val="24"/>
                <w:lang w:val="ru-RU"/>
              </w:rPr>
            </w:pPr>
            <w:r w:rsidRPr="00DE40A1">
              <w:rPr>
                <w:sz w:val="24"/>
                <w:lang w:val="ru-RU"/>
              </w:rPr>
              <w:t>Общеобразовательные</w:t>
            </w:r>
            <w:r w:rsidRPr="00DE40A1">
              <w:rPr>
                <w:spacing w:val="1"/>
                <w:sz w:val="24"/>
                <w:lang w:val="ru-RU"/>
              </w:rPr>
              <w:t xml:space="preserve"> </w:t>
            </w:r>
            <w:r w:rsidRPr="00DE40A1">
              <w:rPr>
                <w:sz w:val="24"/>
                <w:lang w:val="ru-RU"/>
              </w:rPr>
              <w:t>организации,</w:t>
            </w:r>
            <w:r w:rsidRPr="00DE40A1">
              <w:rPr>
                <w:spacing w:val="1"/>
                <w:sz w:val="24"/>
                <w:lang w:val="ru-RU"/>
              </w:rPr>
              <w:t xml:space="preserve"> </w:t>
            </w:r>
            <w:r w:rsidRPr="00DE40A1">
              <w:rPr>
                <w:sz w:val="24"/>
                <w:lang w:val="ru-RU"/>
              </w:rPr>
              <w:t>расположенные</w:t>
            </w:r>
            <w:r w:rsidRPr="00DE40A1">
              <w:rPr>
                <w:spacing w:val="1"/>
                <w:sz w:val="24"/>
                <w:lang w:val="ru-RU"/>
              </w:rPr>
              <w:t xml:space="preserve"> </w:t>
            </w:r>
            <w:r w:rsidRPr="00DE40A1">
              <w:rPr>
                <w:sz w:val="24"/>
                <w:lang w:val="ru-RU"/>
              </w:rPr>
              <w:t>в</w:t>
            </w:r>
            <w:r w:rsidRPr="00DE40A1">
              <w:rPr>
                <w:spacing w:val="-57"/>
                <w:sz w:val="24"/>
                <w:lang w:val="ru-RU"/>
              </w:rPr>
              <w:t xml:space="preserve"> </w:t>
            </w:r>
            <w:r w:rsidRPr="00DE40A1">
              <w:rPr>
                <w:sz w:val="24"/>
                <w:lang w:val="ru-RU"/>
              </w:rPr>
              <w:t>городских населенных пунктах с населением менее 15 тыс.</w:t>
            </w:r>
            <w:r w:rsidRPr="00DE40A1">
              <w:rPr>
                <w:spacing w:val="1"/>
                <w:sz w:val="24"/>
                <w:lang w:val="ru-RU"/>
              </w:rPr>
              <w:t xml:space="preserve"> </w:t>
            </w:r>
            <w:r w:rsidRPr="00DE40A1">
              <w:rPr>
                <w:sz w:val="24"/>
                <w:lang w:val="ru-RU"/>
              </w:rPr>
              <w:t>жителей: Среднее значение по региону наполняемости</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классах</w:t>
            </w:r>
            <w:r w:rsidRPr="00DE40A1">
              <w:rPr>
                <w:spacing w:val="1"/>
                <w:sz w:val="24"/>
                <w:lang w:val="ru-RU"/>
              </w:rPr>
              <w:t xml:space="preserve"> </w:t>
            </w:r>
            <w:r w:rsidRPr="00DE40A1">
              <w:rPr>
                <w:sz w:val="24"/>
                <w:lang w:val="ru-RU"/>
              </w:rPr>
              <w:t>22 человек.</w:t>
            </w:r>
          </w:p>
          <w:p w:rsidR="002238C5" w:rsidRPr="00DE40A1" w:rsidRDefault="002238C5" w:rsidP="00AC5699">
            <w:pPr>
              <w:pStyle w:val="TableParagraph"/>
              <w:spacing w:before="3"/>
              <w:rPr>
                <w:b/>
                <w:sz w:val="23"/>
                <w:lang w:val="ru-RU"/>
              </w:rPr>
            </w:pPr>
          </w:p>
          <w:p w:rsidR="002238C5" w:rsidRPr="00DE40A1" w:rsidRDefault="002238C5" w:rsidP="002238C5">
            <w:pPr>
              <w:pStyle w:val="TableParagraph"/>
              <w:numPr>
                <w:ilvl w:val="0"/>
                <w:numId w:val="64"/>
              </w:numPr>
              <w:tabs>
                <w:tab w:val="left" w:pos="245"/>
              </w:tabs>
              <w:rPr>
                <w:sz w:val="24"/>
                <w:lang w:val="ru-RU"/>
              </w:rPr>
            </w:pPr>
            <w:r w:rsidRPr="00DE40A1">
              <w:rPr>
                <w:sz w:val="24"/>
                <w:lang w:val="ru-RU"/>
              </w:rPr>
              <w:t>ниже</w:t>
            </w:r>
            <w:r w:rsidRPr="00DE40A1">
              <w:rPr>
                <w:spacing w:val="-5"/>
                <w:sz w:val="24"/>
                <w:lang w:val="ru-RU"/>
              </w:rPr>
              <w:t xml:space="preserve"> </w:t>
            </w:r>
            <w:r w:rsidRPr="00DE40A1">
              <w:rPr>
                <w:sz w:val="24"/>
                <w:lang w:val="ru-RU"/>
              </w:rPr>
              <w:t>среднего</w:t>
            </w:r>
            <w:r w:rsidRPr="00DE40A1">
              <w:rPr>
                <w:spacing w:val="-3"/>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64"/>
              </w:numPr>
              <w:tabs>
                <w:tab w:val="left" w:pos="245"/>
              </w:tabs>
              <w:rPr>
                <w:sz w:val="24"/>
                <w:lang w:val="ru-RU"/>
              </w:rPr>
            </w:pPr>
            <w:r w:rsidRPr="00DE40A1">
              <w:rPr>
                <w:sz w:val="24"/>
                <w:lang w:val="ru-RU"/>
              </w:rPr>
              <w:t>равна</w:t>
            </w:r>
            <w:r w:rsidRPr="00DE40A1">
              <w:rPr>
                <w:spacing w:val="-3"/>
                <w:sz w:val="24"/>
                <w:lang w:val="ru-RU"/>
              </w:rPr>
              <w:t xml:space="preserve"> </w:t>
            </w:r>
            <w:r w:rsidRPr="00DE40A1">
              <w:rPr>
                <w:sz w:val="24"/>
                <w:lang w:val="ru-RU"/>
              </w:rPr>
              <w:t>среднему</w:t>
            </w:r>
            <w:r w:rsidRPr="00DE40A1">
              <w:rPr>
                <w:spacing w:val="-6"/>
                <w:sz w:val="24"/>
                <w:lang w:val="ru-RU"/>
              </w:rPr>
              <w:t xml:space="preserve"> </w:t>
            </w:r>
            <w:r w:rsidRPr="00DE40A1">
              <w:rPr>
                <w:sz w:val="24"/>
                <w:lang w:val="ru-RU"/>
              </w:rPr>
              <w:t>значению</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64"/>
              </w:numPr>
              <w:tabs>
                <w:tab w:val="left" w:pos="245"/>
              </w:tabs>
              <w:spacing w:before="1" w:line="264" w:lineRule="exact"/>
              <w:rPr>
                <w:sz w:val="24"/>
                <w:lang w:val="ru-RU"/>
              </w:rPr>
            </w:pPr>
            <w:r w:rsidRPr="00DE40A1">
              <w:rPr>
                <w:sz w:val="24"/>
                <w:lang w:val="ru-RU"/>
              </w:rPr>
              <w:t>больше</w:t>
            </w:r>
            <w:r w:rsidRPr="00DE40A1">
              <w:rPr>
                <w:spacing w:val="-4"/>
                <w:sz w:val="24"/>
                <w:lang w:val="ru-RU"/>
              </w:rPr>
              <w:t xml:space="preserve"> </w:t>
            </w:r>
            <w:r w:rsidRPr="00DE40A1">
              <w:rPr>
                <w:sz w:val="24"/>
                <w:lang w:val="ru-RU"/>
              </w:rPr>
              <w:t>среднего</w:t>
            </w:r>
            <w:r w:rsidRPr="00DE40A1">
              <w:rPr>
                <w:spacing w:val="-4"/>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3"/>
                <w:sz w:val="24"/>
                <w:lang w:val="ru-RU"/>
              </w:rPr>
              <w:t xml:space="preserve"> </w:t>
            </w:r>
            <w:r w:rsidRPr="00DE40A1">
              <w:rPr>
                <w:sz w:val="24"/>
                <w:lang w:val="ru-RU"/>
              </w:rPr>
              <w:t>региону.</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76"/>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1,5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931"/>
        </w:trPr>
        <w:tc>
          <w:tcPr>
            <w:tcW w:w="800" w:type="dxa"/>
          </w:tcPr>
          <w:p w:rsidR="002238C5" w:rsidRDefault="002238C5" w:rsidP="00AC5699">
            <w:pPr>
              <w:pStyle w:val="TableParagraph"/>
              <w:spacing w:line="268" w:lineRule="exact"/>
              <w:ind w:left="109" w:right="100"/>
              <w:jc w:val="center"/>
              <w:rPr>
                <w:sz w:val="24"/>
              </w:rPr>
            </w:pPr>
            <w:r>
              <w:rPr>
                <w:sz w:val="24"/>
              </w:rPr>
              <w:t>6.1.3.</w:t>
            </w:r>
          </w:p>
        </w:tc>
        <w:tc>
          <w:tcPr>
            <w:tcW w:w="6366" w:type="dxa"/>
          </w:tcPr>
          <w:p w:rsidR="002238C5" w:rsidRPr="00DE40A1" w:rsidRDefault="002238C5" w:rsidP="00AC5699">
            <w:pPr>
              <w:pStyle w:val="TableParagraph"/>
              <w:ind w:left="105" w:right="102"/>
              <w:jc w:val="both"/>
              <w:rPr>
                <w:sz w:val="24"/>
                <w:lang w:val="ru-RU"/>
              </w:rPr>
            </w:pPr>
            <w:r w:rsidRPr="00DE40A1">
              <w:rPr>
                <w:sz w:val="24"/>
                <w:lang w:val="ru-RU"/>
              </w:rPr>
              <w:t>Общеобразовательные</w:t>
            </w:r>
            <w:r w:rsidRPr="00DE40A1">
              <w:rPr>
                <w:spacing w:val="1"/>
                <w:sz w:val="24"/>
                <w:lang w:val="ru-RU"/>
              </w:rPr>
              <w:t xml:space="preserve"> </w:t>
            </w:r>
            <w:r w:rsidRPr="00DE40A1">
              <w:rPr>
                <w:sz w:val="24"/>
                <w:lang w:val="ru-RU"/>
              </w:rPr>
              <w:t>организации</w:t>
            </w:r>
            <w:r w:rsidRPr="00DE40A1">
              <w:rPr>
                <w:spacing w:val="1"/>
                <w:sz w:val="24"/>
                <w:lang w:val="ru-RU"/>
              </w:rPr>
              <w:t xml:space="preserve"> </w:t>
            </w:r>
            <w:r w:rsidRPr="00DE40A1">
              <w:rPr>
                <w:sz w:val="24"/>
                <w:lang w:val="ru-RU"/>
              </w:rPr>
              <w:t>с</w:t>
            </w:r>
            <w:r w:rsidRPr="00DE40A1">
              <w:rPr>
                <w:spacing w:val="1"/>
                <w:sz w:val="24"/>
                <w:lang w:val="ru-RU"/>
              </w:rPr>
              <w:t xml:space="preserve"> </w:t>
            </w:r>
            <w:r w:rsidRPr="00DE40A1">
              <w:rPr>
                <w:sz w:val="24"/>
                <w:lang w:val="ru-RU"/>
              </w:rPr>
              <w:t>углубленным</w:t>
            </w:r>
            <w:r w:rsidRPr="00DE40A1">
              <w:rPr>
                <w:spacing w:val="1"/>
                <w:sz w:val="24"/>
                <w:lang w:val="ru-RU"/>
              </w:rPr>
              <w:t xml:space="preserve"> </w:t>
            </w:r>
            <w:r w:rsidRPr="00DE40A1">
              <w:rPr>
                <w:sz w:val="24"/>
                <w:lang w:val="ru-RU"/>
              </w:rPr>
              <w:t>изучением</w:t>
            </w:r>
            <w:r w:rsidRPr="00DE40A1">
              <w:rPr>
                <w:spacing w:val="1"/>
                <w:sz w:val="24"/>
                <w:lang w:val="ru-RU"/>
              </w:rPr>
              <w:t xml:space="preserve"> </w:t>
            </w:r>
            <w:r w:rsidRPr="00DE40A1">
              <w:rPr>
                <w:sz w:val="24"/>
                <w:lang w:val="ru-RU"/>
              </w:rPr>
              <w:t>иностранных</w:t>
            </w:r>
            <w:r w:rsidRPr="00DE40A1">
              <w:rPr>
                <w:spacing w:val="1"/>
                <w:sz w:val="24"/>
                <w:lang w:val="ru-RU"/>
              </w:rPr>
              <w:t xml:space="preserve"> </w:t>
            </w:r>
            <w:r w:rsidRPr="00DE40A1">
              <w:rPr>
                <w:sz w:val="24"/>
                <w:lang w:val="ru-RU"/>
              </w:rPr>
              <w:t>языков:</w:t>
            </w:r>
            <w:r w:rsidRPr="00DE40A1">
              <w:rPr>
                <w:spacing w:val="1"/>
                <w:sz w:val="24"/>
                <w:lang w:val="ru-RU"/>
              </w:rPr>
              <w:t xml:space="preserve"> </w:t>
            </w:r>
            <w:r w:rsidRPr="00DE40A1">
              <w:rPr>
                <w:sz w:val="24"/>
                <w:lang w:val="ru-RU"/>
              </w:rPr>
              <w:t>Среднее</w:t>
            </w:r>
            <w:r w:rsidRPr="00DE40A1">
              <w:rPr>
                <w:spacing w:val="1"/>
                <w:sz w:val="24"/>
                <w:lang w:val="ru-RU"/>
              </w:rPr>
              <w:t xml:space="preserve"> </w:t>
            </w:r>
            <w:r w:rsidRPr="00DE40A1">
              <w:rPr>
                <w:sz w:val="24"/>
                <w:lang w:val="ru-RU"/>
              </w:rPr>
              <w:t>значение</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региону</w:t>
            </w:r>
            <w:r w:rsidRPr="00DE40A1">
              <w:rPr>
                <w:spacing w:val="-9"/>
                <w:sz w:val="24"/>
                <w:lang w:val="ru-RU"/>
              </w:rPr>
              <w:t xml:space="preserve"> </w:t>
            </w:r>
            <w:r w:rsidRPr="00DE40A1">
              <w:rPr>
                <w:sz w:val="24"/>
                <w:lang w:val="ru-RU"/>
              </w:rPr>
              <w:t>наполняемости</w:t>
            </w:r>
            <w:r w:rsidRPr="00DE40A1">
              <w:rPr>
                <w:spacing w:val="4"/>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классах</w:t>
            </w:r>
            <w:r w:rsidRPr="00DE40A1">
              <w:rPr>
                <w:spacing w:val="1"/>
                <w:sz w:val="24"/>
                <w:lang w:val="ru-RU"/>
              </w:rPr>
              <w:t xml:space="preserve"> </w:t>
            </w:r>
            <w:r w:rsidRPr="00DE40A1">
              <w:rPr>
                <w:sz w:val="24"/>
                <w:lang w:val="ru-RU"/>
              </w:rPr>
              <w:t>25 человек.</w:t>
            </w:r>
          </w:p>
          <w:p w:rsidR="002238C5" w:rsidRPr="00DE40A1" w:rsidRDefault="002238C5" w:rsidP="00AC5699">
            <w:pPr>
              <w:pStyle w:val="TableParagraph"/>
              <w:spacing w:before="3"/>
              <w:rPr>
                <w:b/>
                <w:sz w:val="23"/>
                <w:lang w:val="ru-RU"/>
              </w:rPr>
            </w:pPr>
          </w:p>
          <w:p w:rsidR="002238C5" w:rsidRPr="00DE40A1" w:rsidRDefault="002238C5" w:rsidP="002238C5">
            <w:pPr>
              <w:pStyle w:val="TableParagraph"/>
              <w:numPr>
                <w:ilvl w:val="0"/>
                <w:numId w:val="63"/>
              </w:numPr>
              <w:tabs>
                <w:tab w:val="left" w:pos="245"/>
              </w:tabs>
              <w:rPr>
                <w:sz w:val="24"/>
                <w:lang w:val="ru-RU"/>
              </w:rPr>
            </w:pPr>
            <w:r w:rsidRPr="00DE40A1">
              <w:rPr>
                <w:sz w:val="24"/>
                <w:lang w:val="ru-RU"/>
              </w:rPr>
              <w:t>ниже</w:t>
            </w:r>
            <w:r w:rsidRPr="00DE40A1">
              <w:rPr>
                <w:spacing w:val="-5"/>
                <w:sz w:val="24"/>
                <w:lang w:val="ru-RU"/>
              </w:rPr>
              <w:t xml:space="preserve"> </w:t>
            </w:r>
            <w:r w:rsidRPr="00DE40A1">
              <w:rPr>
                <w:sz w:val="24"/>
                <w:lang w:val="ru-RU"/>
              </w:rPr>
              <w:t>среднего</w:t>
            </w:r>
            <w:r w:rsidRPr="00DE40A1">
              <w:rPr>
                <w:spacing w:val="-3"/>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63"/>
              </w:numPr>
              <w:tabs>
                <w:tab w:val="left" w:pos="245"/>
              </w:tabs>
              <w:rPr>
                <w:sz w:val="24"/>
                <w:lang w:val="ru-RU"/>
              </w:rPr>
            </w:pPr>
            <w:r w:rsidRPr="00DE40A1">
              <w:rPr>
                <w:sz w:val="24"/>
                <w:lang w:val="ru-RU"/>
              </w:rPr>
              <w:t>равна</w:t>
            </w:r>
            <w:r w:rsidRPr="00DE40A1">
              <w:rPr>
                <w:spacing w:val="-3"/>
                <w:sz w:val="24"/>
                <w:lang w:val="ru-RU"/>
              </w:rPr>
              <w:t xml:space="preserve"> </w:t>
            </w:r>
            <w:r w:rsidRPr="00DE40A1">
              <w:rPr>
                <w:sz w:val="24"/>
                <w:lang w:val="ru-RU"/>
              </w:rPr>
              <w:t>среднему</w:t>
            </w:r>
            <w:r w:rsidRPr="00DE40A1">
              <w:rPr>
                <w:spacing w:val="-6"/>
                <w:sz w:val="24"/>
                <w:lang w:val="ru-RU"/>
              </w:rPr>
              <w:t xml:space="preserve"> </w:t>
            </w:r>
            <w:r w:rsidRPr="00DE40A1">
              <w:rPr>
                <w:sz w:val="24"/>
                <w:lang w:val="ru-RU"/>
              </w:rPr>
              <w:t>значению</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63"/>
              </w:numPr>
              <w:tabs>
                <w:tab w:val="left" w:pos="245"/>
              </w:tabs>
              <w:spacing w:line="264" w:lineRule="exact"/>
              <w:rPr>
                <w:sz w:val="24"/>
                <w:lang w:val="ru-RU"/>
              </w:rPr>
            </w:pPr>
            <w:r w:rsidRPr="00DE40A1">
              <w:rPr>
                <w:sz w:val="24"/>
                <w:lang w:val="ru-RU"/>
              </w:rPr>
              <w:t>больше</w:t>
            </w:r>
            <w:r w:rsidRPr="00DE40A1">
              <w:rPr>
                <w:spacing w:val="-4"/>
                <w:sz w:val="24"/>
                <w:lang w:val="ru-RU"/>
              </w:rPr>
              <w:t xml:space="preserve"> </w:t>
            </w:r>
            <w:r w:rsidRPr="00DE40A1">
              <w:rPr>
                <w:sz w:val="24"/>
                <w:lang w:val="ru-RU"/>
              </w:rPr>
              <w:t>среднего</w:t>
            </w:r>
            <w:r w:rsidRPr="00DE40A1">
              <w:rPr>
                <w:spacing w:val="-4"/>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3"/>
                <w:sz w:val="24"/>
                <w:lang w:val="ru-RU"/>
              </w:rPr>
              <w:t xml:space="preserve"> </w:t>
            </w:r>
            <w:r w:rsidRPr="00DE40A1">
              <w:rPr>
                <w:sz w:val="24"/>
                <w:lang w:val="ru-RU"/>
              </w:rPr>
              <w:t>региону.</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1,5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208"/>
        </w:trPr>
        <w:tc>
          <w:tcPr>
            <w:tcW w:w="800" w:type="dxa"/>
          </w:tcPr>
          <w:p w:rsidR="002238C5" w:rsidRDefault="002238C5" w:rsidP="00AC5699">
            <w:pPr>
              <w:pStyle w:val="TableParagraph"/>
              <w:spacing w:line="268" w:lineRule="exact"/>
              <w:ind w:left="109" w:right="100"/>
              <w:jc w:val="center"/>
              <w:rPr>
                <w:sz w:val="24"/>
              </w:rPr>
            </w:pPr>
            <w:r>
              <w:rPr>
                <w:sz w:val="24"/>
              </w:rPr>
              <w:t>6.1.4.</w:t>
            </w:r>
          </w:p>
        </w:tc>
        <w:tc>
          <w:tcPr>
            <w:tcW w:w="6366" w:type="dxa"/>
          </w:tcPr>
          <w:p w:rsidR="002238C5" w:rsidRPr="00DE40A1" w:rsidRDefault="002238C5" w:rsidP="00AC5699">
            <w:pPr>
              <w:pStyle w:val="TableParagraph"/>
              <w:ind w:left="105" w:right="99"/>
              <w:jc w:val="both"/>
              <w:rPr>
                <w:sz w:val="24"/>
                <w:lang w:val="ru-RU"/>
              </w:rPr>
            </w:pPr>
            <w:r w:rsidRPr="00DE40A1">
              <w:rPr>
                <w:sz w:val="24"/>
                <w:lang w:val="ru-RU"/>
              </w:rPr>
              <w:t>Общеобразовательные</w:t>
            </w:r>
            <w:r w:rsidRPr="00DE40A1">
              <w:rPr>
                <w:spacing w:val="1"/>
                <w:sz w:val="24"/>
                <w:lang w:val="ru-RU"/>
              </w:rPr>
              <w:t xml:space="preserve"> </w:t>
            </w:r>
            <w:r w:rsidRPr="00DE40A1">
              <w:rPr>
                <w:sz w:val="24"/>
                <w:lang w:val="ru-RU"/>
              </w:rPr>
              <w:t>организации,</w:t>
            </w:r>
            <w:r w:rsidRPr="00DE40A1">
              <w:rPr>
                <w:spacing w:val="1"/>
                <w:sz w:val="24"/>
                <w:lang w:val="ru-RU"/>
              </w:rPr>
              <w:t xml:space="preserve"> </w:t>
            </w:r>
            <w:r w:rsidRPr="00DE40A1">
              <w:rPr>
                <w:sz w:val="24"/>
                <w:lang w:val="ru-RU"/>
              </w:rPr>
              <w:t>расположенные</w:t>
            </w:r>
            <w:r w:rsidRPr="00DE40A1">
              <w:rPr>
                <w:spacing w:val="1"/>
                <w:sz w:val="24"/>
                <w:lang w:val="ru-RU"/>
              </w:rPr>
              <w:t xml:space="preserve"> </w:t>
            </w:r>
            <w:r w:rsidRPr="00DE40A1">
              <w:rPr>
                <w:sz w:val="24"/>
                <w:lang w:val="ru-RU"/>
              </w:rPr>
              <w:t>в</w:t>
            </w:r>
            <w:r w:rsidRPr="00DE40A1">
              <w:rPr>
                <w:spacing w:val="-57"/>
                <w:sz w:val="24"/>
                <w:lang w:val="ru-RU"/>
              </w:rPr>
              <w:t xml:space="preserve"> </w:t>
            </w:r>
            <w:r w:rsidRPr="00DE40A1">
              <w:rPr>
                <w:sz w:val="24"/>
                <w:lang w:val="ru-RU"/>
              </w:rPr>
              <w:t>сельских</w:t>
            </w:r>
            <w:r w:rsidRPr="00DE40A1">
              <w:rPr>
                <w:spacing w:val="1"/>
                <w:sz w:val="24"/>
                <w:lang w:val="ru-RU"/>
              </w:rPr>
              <w:t xml:space="preserve"> </w:t>
            </w:r>
            <w:r w:rsidRPr="00DE40A1">
              <w:rPr>
                <w:sz w:val="24"/>
                <w:lang w:val="ru-RU"/>
              </w:rPr>
              <w:t>населенных</w:t>
            </w:r>
            <w:r w:rsidRPr="00DE40A1">
              <w:rPr>
                <w:spacing w:val="1"/>
                <w:sz w:val="24"/>
                <w:lang w:val="ru-RU"/>
              </w:rPr>
              <w:t xml:space="preserve"> </w:t>
            </w:r>
            <w:r w:rsidRPr="00DE40A1">
              <w:rPr>
                <w:sz w:val="24"/>
                <w:lang w:val="ru-RU"/>
              </w:rPr>
              <w:t>пунктах,</w:t>
            </w:r>
            <w:r w:rsidRPr="00DE40A1">
              <w:rPr>
                <w:spacing w:val="1"/>
                <w:sz w:val="24"/>
                <w:lang w:val="ru-RU"/>
              </w:rPr>
              <w:t xml:space="preserve"> </w:t>
            </w:r>
            <w:r w:rsidRPr="00DE40A1">
              <w:rPr>
                <w:sz w:val="24"/>
                <w:lang w:val="ru-RU"/>
              </w:rPr>
              <w:t>не</w:t>
            </w:r>
            <w:r w:rsidRPr="00DE40A1">
              <w:rPr>
                <w:spacing w:val="1"/>
                <w:sz w:val="24"/>
                <w:lang w:val="ru-RU"/>
              </w:rPr>
              <w:t xml:space="preserve"> </w:t>
            </w:r>
            <w:r w:rsidRPr="00DE40A1">
              <w:rPr>
                <w:sz w:val="24"/>
                <w:lang w:val="ru-RU"/>
              </w:rPr>
              <w:t>относящиеся</w:t>
            </w:r>
            <w:r w:rsidRPr="00DE40A1">
              <w:rPr>
                <w:spacing w:val="1"/>
                <w:sz w:val="24"/>
                <w:lang w:val="ru-RU"/>
              </w:rPr>
              <w:t xml:space="preserve"> </w:t>
            </w:r>
            <w:r w:rsidRPr="00DE40A1">
              <w:rPr>
                <w:sz w:val="24"/>
                <w:lang w:val="ru-RU"/>
              </w:rPr>
              <w:t>к</w:t>
            </w:r>
            <w:r w:rsidRPr="00DE40A1">
              <w:rPr>
                <w:spacing w:val="1"/>
                <w:sz w:val="24"/>
                <w:lang w:val="ru-RU"/>
              </w:rPr>
              <w:t xml:space="preserve"> </w:t>
            </w:r>
            <w:r w:rsidRPr="00DE40A1">
              <w:rPr>
                <w:sz w:val="24"/>
                <w:lang w:val="ru-RU"/>
              </w:rPr>
              <w:t>малокомплектным:</w:t>
            </w:r>
            <w:r w:rsidRPr="00DE40A1">
              <w:rPr>
                <w:spacing w:val="1"/>
                <w:sz w:val="24"/>
                <w:lang w:val="ru-RU"/>
              </w:rPr>
              <w:t xml:space="preserve"> </w:t>
            </w:r>
            <w:r w:rsidRPr="00DE40A1">
              <w:rPr>
                <w:sz w:val="24"/>
                <w:lang w:val="ru-RU"/>
              </w:rPr>
              <w:t>Среднее</w:t>
            </w:r>
            <w:r w:rsidRPr="00DE40A1">
              <w:rPr>
                <w:spacing w:val="1"/>
                <w:sz w:val="24"/>
                <w:lang w:val="ru-RU"/>
              </w:rPr>
              <w:t xml:space="preserve"> </w:t>
            </w:r>
            <w:r w:rsidRPr="00DE40A1">
              <w:rPr>
                <w:sz w:val="24"/>
                <w:lang w:val="ru-RU"/>
              </w:rPr>
              <w:t>значение</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региону</w:t>
            </w:r>
            <w:r w:rsidRPr="00DE40A1">
              <w:rPr>
                <w:spacing w:val="1"/>
                <w:sz w:val="24"/>
                <w:lang w:val="ru-RU"/>
              </w:rPr>
              <w:t xml:space="preserve"> </w:t>
            </w:r>
            <w:r w:rsidRPr="00DE40A1">
              <w:rPr>
                <w:sz w:val="24"/>
                <w:lang w:val="ru-RU"/>
              </w:rPr>
              <w:t>наполняемости в</w:t>
            </w:r>
            <w:r w:rsidRPr="00DE40A1">
              <w:rPr>
                <w:spacing w:val="-1"/>
                <w:sz w:val="24"/>
                <w:lang w:val="ru-RU"/>
              </w:rPr>
              <w:t xml:space="preserve"> </w:t>
            </w:r>
            <w:r w:rsidRPr="00DE40A1">
              <w:rPr>
                <w:sz w:val="24"/>
                <w:lang w:val="ru-RU"/>
              </w:rPr>
              <w:t>классах</w:t>
            </w:r>
            <w:r w:rsidRPr="00DE40A1">
              <w:rPr>
                <w:spacing w:val="2"/>
                <w:sz w:val="24"/>
                <w:lang w:val="ru-RU"/>
              </w:rPr>
              <w:t xml:space="preserve"> </w:t>
            </w:r>
            <w:r w:rsidRPr="00DE40A1">
              <w:rPr>
                <w:sz w:val="24"/>
                <w:lang w:val="ru-RU"/>
              </w:rPr>
              <w:t>18</w:t>
            </w:r>
            <w:r w:rsidRPr="00DE40A1">
              <w:rPr>
                <w:spacing w:val="-1"/>
                <w:sz w:val="24"/>
                <w:lang w:val="ru-RU"/>
              </w:rPr>
              <w:t xml:space="preserve"> </w:t>
            </w:r>
            <w:r w:rsidRPr="00DE40A1">
              <w:rPr>
                <w:sz w:val="24"/>
                <w:lang w:val="ru-RU"/>
              </w:rPr>
              <w:t>человек.</w:t>
            </w:r>
          </w:p>
          <w:p w:rsidR="002238C5" w:rsidRPr="00DE40A1" w:rsidRDefault="002238C5" w:rsidP="00AC5699">
            <w:pPr>
              <w:pStyle w:val="TableParagraph"/>
              <w:spacing w:before="3"/>
              <w:rPr>
                <w:b/>
                <w:sz w:val="23"/>
                <w:lang w:val="ru-RU"/>
              </w:rPr>
            </w:pPr>
          </w:p>
          <w:p w:rsidR="002238C5" w:rsidRPr="00DE40A1" w:rsidRDefault="002238C5" w:rsidP="002238C5">
            <w:pPr>
              <w:pStyle w:val="TableParagraph"/>
              <w:numPr>
                <w:ilvl w:val="0"/>
                <w:numId w:val="62"/>
              </w:numPr>
              <w:tabs>
                <w:tab w:val="left" w:pos="245"/>
              </w:tabs>
              <w:spacing w:before="1"/>
              <w:rPr>
                <w:sz w:val="24"/>
                <w:lang w:val="ru-RU"/>
              </w:rPr>
            </w:pPr>
            <w:r w:rsidRPr="00DE40A1">
              <w:rPr>
                <w:sz w:val="24"/>
                <w:lang w:val="ru-RU"/>
              </w:rPr>
              <w:t>ниже</w:t>
            </w:r>
            <w:r w:rsidRPr="00DE40A1">
              <w:rPr>
                <w:spacing w:val="-5"/>
                <w:sz w:val="24"/>
                <w:lang w:val="ru-RU"/>
              </w:rPr>
              <w:t xml:space="preserve"> </w:t>
            </w:r>
            <w:r w:rsidRPr="00DE40A1">
              <w:rPr>
                <w:sz w:val="24"/>
                <w:lang w:val="ru-RU"/>
              </w:rPr>
              <w:t>среднего</w:t>
            </w:r>
            <w:r w:rsidRPr="00DE40A1">
              <w:rPr>
                <w:spacing w:val="-3"/>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62"/>
              </w:numPr>
              <w:tabs>
                <w:tab w:val="left" w:pos="245"/>
              </w:tabs>
              <w:rPr>
                <w:sz w:val="24"/>
                <w:lang w:val="ru-RU"/>
              </w:rPr>
            </w:pPr>
            <w:r w:rsidRPr="00DE40A1">
              <w:rPr>
                <w:sz w:val="24"/>
                <w:lang w:val="ru-RU"/>
              </w:rPr>
              <w:t>равна</w:t>
            </w:r>
            <w:r w:rsidRPr="00DE40A1">
              <w:rPr>
                <w:spacing w:val="-3"/>
                <w:sz w:val="24"/>
                <w:lang w:val="ru-RU"/>
              </w:rPr>
              <w:t xml:space="preserve"> </w:t>
            </w:r>
            <w:r w:rsidRPr="00DE40A1">
              <w:rPr>
                <w:sz w:val="24"/>
                <w:lang w:val="ru-RU"/>
              </w:rPr>
              <w:t>среднему</w:t>
            </w:r>
            <w:r w:rsidRPr="00DE40A1">
              <w:rPr>
                <w:spacing w:val="-6"/>
                <w:sz w:val="24"/>
                <w:lang w:val="ru-RU"/>
              </w:rPr>
              <w:t xml:space="preserve"> </w:t>
            </w:r>
            <w:r w:rsidRPr="00DE40A1">
              <w:rPr>
                <w:sz w:val="24"/>
                <w:lang w:val="ru-RU"/>
              </w:rPr>
              <w:t>значению</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62"/>
              </w:numPr>
              <w:tabs>
                <w:tab w:val="left" w:pos="245"/>
              </w:tabs>
              <w:spacing w:line="264" w:lineRule="exact"/>
              <w:rPr>
                <w:sz w:val="24"/>
                <w:lang w:val="ru-RU"/>
              </w:rPr>
            </w:pPr>
            <w:r w:rsidRPr="00DE40A1">
              <w:rPr>
                <w:sz w:val="24"/>
                <w:lang w:val="ru-RU"/>
              </w:rPr>
              <w:t>больше</w:t>
            </w:r>
            <w:r w:rsidRPr="00DE40A1">
              <w:rPr>
                <w:spacing w:val="-4"/>
                <w:sz w:val="24"/>
                <w:lang w:val="ru-RU"/>
              </w:rPr>
              <w:t xml:space="preserve"> </w:t>
            </w:r>
            <w:r w:rsidRPr="00DE40A1">
              <w:rPr>
                <w:sz w:val="24"/>
                <w:lang w:val="ru-RU"/>
              </w:rPr>
              <w:t>среднего</w:t>
            </w:r>
            <w:r w:rsidRPr="00DE40A1">
              <w:rPr>
                <w:spacing w:val="-4"/>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3"/>
                <w:sz w:val="24"/>
                <w:lang w:val="ru-RU"/>
              </w:rPr>
              <w:t xml:space="preserve"> </w:t>
            </w:r>
            <w:r w:rsidRPr="00DE40A1">
              <w:rPr>
                <w:sz w:val="24"/>
                <w:lang w:val="ru-RU"/>
              </w:rPr>
              <w:t>региону.</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76"/>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1,5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934"/>
        </w:trPr>
        <w:tc>
          <w:tcPr>
            <w:tcW w:w="800" w:type="dxa"/>
          </w:tcPr>
          <w:p w:rsidR="002238C5" w:rsidRDefault="002238C5" w:rsidP="00AC5699">
            <w:pPr>
              <w:pStyle w:val="TableParagraph"/>
              <w:spacing w:line="270" w:lineRule="exact"/>
              <w:ind w:left="109" w:right="100"/>
              <w:jc w:val="center"/>
              <w:rPr>
                <w:sz w:val="24"/>
              </w:rPr>
            </w:pPr>
            <w:r>
              <w:rPr>
                <w:sz w:val="24"/>
              </w:rPr>
              <w:t>6.1.5.</w:t>
            </w:r>
          </w:p>
        </w:tc>
        <w:tc>
          <w:tcPr>
            <w:tcW w:w="6366" w:type="dxa"/>
          </w:tcPr>
          <w:p w:rsidR="002238C5" w:rsidRPr="00DE40A1" w:rsidRDefault="002238C5" w:rsidP="00AC5699">
            <w:pPr>
              <w:pStyle w:val="TableParagraph"/>
              <w:ind w:left="105" w:right="98"/>
              <w:jc w:val="both"/>
              <w:rPr>
                <w:sz w:val="24"/>
                <w:lang w:val="ru-RU"/>
              </w:rPr>
            </w:pPr>
            <w:r w:rsidRPr="00DE40A1">
              <w:rPr>
                <w:sz w:val="24"/>
                <w:lang w:val="ru-RU"/>
              </w:rPr>
              <w:t>Малокомплектные</w:t>
            </w:r>
            <w:r w:rsidRPr="00DE40A1">
              <w:rPr>
                <w:spacing w:val="1"/>
                <w:sz w:val="24"/>
                <w:lang w:val="ru-RU"/>
              </w:rPr>
              <w:t xml:space="preserve"> </w:t>
            </w:r>
            <w:r w:rsidRPr="00DE40A1">
              <w:rPr>
                <w:sz w:val="24"/>
                <w:lang w:val="ru-RU"/>
              </w:rPr>
              <w:t>общеобразовательные</w:t>
            </w:r>
            <w:r w:rsidRPr="00DE40A1">
              <w:rPr>
                <w:spacing w:val="1"/>
                <w:sz w:val="24"/>
                <w:lang w:val="ru-RU"/>
              </w:rPr>
              <w:t xml:space="preserve"> </w:t>
            </w:r>
            <w:r w:rsidRPr="00DE40A1">
              <w:rPr>
                <w:sz w:val="24"/>
                <w:lang w:val="ru-RU"/>
              </w:rPr>
              <w:t>организации</w:t>
            </w:r>
            <w:r w:rsidRPr="00DE40A1">
              <w:rPr>
                <w:spacing w:val="1"/>
                <w:sz w:val="24"/>
                <w:lang w:val="ru-RU"/>
              </w:rPr>
              <w:t xml:space="preserve"> </w:t>
            </w:r>
            <w:r w:rsidRPr="00DE40A1">
              <w:rPr>
                <w:sz w:val="24"/>
                <w:lang w:val="ru-RU"/>
              </w:rPr>
              <w:t>с</w:t>
            </w:r>
            <w:r w:rsidRPr="00DE40A1">
              <w:rPr>
                <w:spacing w:val="-57"/>
                <w:sz w:val="24"/>
                <w:lang w:val="ru-RU"/>
              </w:rPr>
              <w:t xml:space="preserve"> </w:t>
            </w:r>
            <w:r w:rsidRPr="00DE40A1">
              <w:rPr>
                <w:sz w:val="24"/>
                <w:lang w:val="ru-RU"/>
              </w:rPr>
              <w:t>численностью</w:t>
            </w:r>
            <w:r w:rsidRPr="00DE40A1">
              <w:rPr>
                <w:spacing w:val="1"/>
                <w:sz w:val="24"/>
                <w:lang w:val="ru-RU"/>
              </w:rPr>
              <w:t xml:space="preserve"> </w:t>
            </w:r>
            <w:r w:rsidRPr="00DE40A1">
              <w:rPr>
                <w:sz w:val="24"/>
                <w:lang w:val="ru-RU"/>
              </w:rPr>
              <w:t>обучающихся</w:t>
            </w:r>
            <w:r w:rsidRPr="00DE40A1">
              <w:rPr>
                <w:spacing w:val="1"/>
                <w:sz w:val="24"/>
                <w:lang w:val="ru-RU"/>
              </w:rPr>
              <w:t xml:space="preserve"> </w:t>
            </w:r>
            <w:r w:rsidRPr="00DE40A1">
              <w:rPr>
                <w:sz w:val="24"/>
                <w:lang w:val="ru-RU"/>
              </w:rPr>
              <w:t>(средние</w:t>
            </w:r>
            <w:r w:rsidRPr="00DE40A1">
              <w:rPr>
                <w:spacing w:val="1"/>
                <w:sz w:val="24"/>
                <w:lang w:val="ru-RU"/>
              </w:rPr>
              <w:t xml:space="preserve"> </w:t>
            </w:r>
            <w:r w:rsidRPr="00DE40A1">
              <w:rPr>
                <w:sz w:val="24"/>
                <w:lang w:val="ru-RU"/>
              </w:rPr>
              <w:t>101-154;</w:t>
            </w:r>
            <w:r w:rsidRPr="00DE40A1">
              <w:rPr>
                <w:spacing w:val="1"/>
                <w:sz w:val="24"/>
                <w:lang w:val="ru-RU"/>
              </w:rPr>
              <w:t xml:space="preserve"> </w:t>
            </w:r>
            <w:r w:rsidRPr="00DE40A1">
              <w:rPr>
                <w:sz w:val="24"/>
                <w:lang w:val="ru-RU"/>
              </w:rPr>
              <w:t>основные</w:t>
            </w:r>
            <w:r w:rsidRPr="00DE40A1">
              <w:rPr>
                <w:spacing w:val="-57"/>
                <w:sz w:val="24"/>
                <w:lang w:val="ru-RU"/>
              </w:rPr>
              <w:t xml:space="preserve"> </w:t>
            </w:r>
            <w:r w:rsidRPr="00DE40A1">
              <w:rPr>
                <w:sz w:val="24"/>
                <w:lang w:val="ru-RU"/>
              </w:rPr>
              <w:t>61-126;</w:t>
            </w:r>
            <w:r w:rsidRPr="00DE40A1">
              <w:rPr>
                <w:spacing w:val="1"/>
                <w:sz w:val="24"/>
                <w:lang w:val="ru-RU"/>
              </w:rPr>
              <w:t xml:space="preserve"> </w:t>
            </w:r>
            <w:r w:rsidRPr="00DE40A1">
              <w:rPr>
                <w:sz w:val="24"/>
                <w:lang w:val="ru-RU"/>
              </w:rPr>
              <w:t>начальные</w:t>
            </w:r>
            <w:r w:rsidRPr="00DE40A1">
              <w:rPr>
                <w:spacing w:val="1"/>
                <w:sz w:val="24"/>
                <w:lang w:val="ru-RU"/>
              </w:rPr>
              <w:t xml:space="preserve"> </w:t>
            </w:r>
            <w:r w:rsidRPr="00DE40A1">
              <w:rPr>
                <w:sz w:val="24"/>
                <w:lang w:val="ru-RU"/>
              </w:rPr>
              <w:t>11-56):</w:t>
            </w:r>
            <w:r w:rsidRPr="00DE40A1">
              <w:rPr>
                <w:spacing w:val="1"/>
                <w:sz w:val="24"/>
                <w:lang w:val="ru-RU"/>
              </w:rPr>
              <w:t xml:space="preserve"> </w:t>
            </w:r>
            <w:r w:rsidRPr="00DE40A1">
              <w:rPr>
                <w:sz w:val="24"/>
                <w:lang w:val="ru-RU"/>
              </w:rPr>
              <w:t>Среднее</w:t>
            </w:r>
            <w:r w:rsidRPr="00DE40A1">
              <w:rPr>
                <w:spacing w:val="1"/>
                <w:sz w:val="24"/>
                <w:lang w:val="ru-RU"/>
              </w:rPr>
              <w:t xml:space="preserve"> </w:t>
            </w:r>
            <w:r w:rsidRPr="00DE40A1">
              <w:rPr>
                <w:sz w:val="24"/>
                <w:lang w:val="ru-RU"/>
              </w:rPr>
              <w:t>значение</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региону</w:t>
            </w:r>
            <w:r w:rsidRPr="00DE40A1">
              <w:rPr>
                <w:spacing w:val="-57"/>
                <w:sz w:val="24"/>
                <w:lang w:val="ru-RU"/>
              </w:rPr>
              <w:t xml:space="preserve"> </w:t>
            </w:r>
            <w:r w:rsidRPr="00DE40A1">
              <w:rPr>
                <w:sz w:val="24"/>
                <w:lang w:val="ru-RU"/>
              </w:rPr>
              <w:t>наполняемости в</w:t>
            </w:r>
            <w:r w:rsidRPr="00DE40A1">
              <w:rPr>
                <w:spacing w:val="-1"/>
                <w:sz w:val="24"/>
                <w:lang w:val="ru-RU"/>
              </w:rPr>
              <w:t xml:space="preserve"> </w:t>
            </w:r>
            <w:r w:rsidRPr="00DE40A1">
              <w:rPr>
                <w:sz w:val="24"/>
                <w:lang w:val="ru-RU"/>
              </w:rPr>
              <w:t>классах</w:t>
            </w:r>
            <w:r w:rsidRPr="00DE40A1">
              <w:rPr>
                <w:spacing w:val="4"/>
                <w:sz w:val="24"/>
                <w:lang w:val="ru-RU"/>
              </w:rPr>
              <w:t xml:space="preserve"> </w:t>
            </w:r>
            <w:r w:rsidRPr="00DE40A1">
              <w:rPr>
                <w:sz w:val="24"/>
                <w:lang w:val="ru-RU"/>
              </w:rPr>
              <w:t>12,1</w:t>
            </w:r>
            <w:r w:rsidRPr="00DE40A1">
              <w:rPr>
                <w:spacing w:val="-1"/>
                <w:sz w:val="24"/>
                <w:lang w:val="ru-RU"/>
              </w:rPr>
              <w:t xml:space="preserve"> </w:t>
            </w:r>
            <w:r w:rsidRPr="00DE40A1">
              <w:rPr>
                <w:sz w:val="24"/>
                <w:lang w:val="ru-RU"/>
              </w:rPr>
              <w:t>человек.</w:t>
            </w:r>
          </w:p>
          <w:p w:rsidR="002238C5" w:rsidRPr="00DE40A1" w:rsidRDefault="002238C5" w:rsidP="00AC5699">
            <w:pPr>
              <w:pStyle w:val="TableParagraph"/>
              <w:spacing w:before="5"/>
              <w:rPr>
                <w:b/>
                <w:sz w:val="23"/>
                <w:lang w:val="ru-RU"/>
              </w:rPr>
            </w:pPr>
          </w:p>
          <w:p w:rsidR="002238C5" w:rsidRPr="00DE40A1" w:rsidRDefault="002238C5" w:rsidP="002238C5">
            <w:pPr>
              <w:pStyle w:val="TableParagraph"/>
              <w:numPr>
                <w:ilvl w:val="0"/>
                <w:numId w:val="61"/>
              </w:numPr>
              <w:tabs>
                <w:tab w:val="left" w:pos="245"/>
              </w:tabs>
              <w:rPr>
                <w:sz w:val="24"/>
                <w:lang w:val="ru-RU"/>
              </w:rPr>
            </w:pPr>
            <w:r w:rsidRPr="00DE40A1">
              <w:rPr>
                <w:sz w:val="24"/>
                <w:lang w:val="ru-RU"/>
              </w:rPr>
              <w:t>ниже</w:t>
            </w:r>
            <w:r w:rsidRPr="00DE40A1">
              <w:rPr>
                <w:spacing w:val="-5"/>
                <w:sz w:val="24"/>
                <w:lang w:val="ru-RU"/>
              </w:rPr>
              <w:t xml:space="preserve"> </w:t>
            </w:r>
            <w:r w:rsidRPr="00DE40A1">
              <w:rPr>
                <w:sz w:val="24"/>
                <w:lang w:val="ru-RU"/>
              </w:rPr>
              <w:t>среднего</w:t>
            </w:r>
            <w:r w:rsidRPr="00DE40A1">
              <w:rPr>
                <w:spacing w:val="-3"/>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61"/>
              </w:numPr>
              <w:tabs>
                <w:tab w:val="left" w:pos="245"/>
              </w:tabs>
              <w:spacing w:before="1" w:line="264" w:lineRule="exact"/>
              <w:rPr>
                <w:sz w:val="24"/>
                <w:lang w:val="ru-RU"/>
              </w:rPr>
            </w:pPr>
            <w:r w:rsidRPr="00DE40A1">
              <w:rPr>
                <w:sz w:val="24"/>
                <w:lang w:val="ru-RU"/>
              </w:rPr>
              <w:t>равна</w:t>
            </w:r>
            <w:r w:rsidRPr="00DE40A1">
              <w:rPr>
                <w:spacing w:val="-3"/>
                <w:sz w:val="24"/>
                <w:lang w:val="ru-RU"/>
              </w:rPr>
              <w:t xml:space="preserve"> </w:t>
            </w:r>
            <w:r w:rsidRPr="00DE40A1">
              <w:rPr>
                <w:sz w:val="24"/>
                <w:lang w:val="ru-RU"/>
              </w:rPr>
              <w:t>среднему</w:t>
            </w:r>
            <w:r w:rsidRPr="00DE40A1">
              <w:rPr>
                <w:spacing w:val="-6"/>
                <w:sz w:val="24"/>
                <w:lang w:val="ru-RU"/>
              </w:rPr>
              <w:t xml:space="preserve"> </w:t>
            </w:r>
            <w:r w:rsidRPr="00DE40A1">
              <w:rPr>
                <w:sz w:val="24"/>
                <w:lang w:val="ru-RU"/>
              </w:rPr>
              <w:t>значению</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78"/>
              <w:ind w:left="1"/>
              <w:jc w:val="center"/>
              <w:rPr>
                <w:sz w:val="24"/>
              </w:rPr>
            </w:pPr>
            <w:r>
              <w:rPr>
                <w:sz w:val="24"/>
              </w:rPr>
              <w:t>0</w:t>
            </w: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bl>
    <w:p w:rsidR="002238C5" w:rsidRDefault="002238C5" w:rsidP="002238C5">
      <w:pP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277"/>
        </w:trPr>
        <w:tc>
          <w:tcPr>
            <w:tcW w:w="800" w:type="dxa"/>
          </w:tcPr>
          <w:p w:rsidR="002238C5" w:rsidRDefault="002238C5" w:rsidP="00AC5699">
            <w:pPr>
              <w:pStyle w:val="TableParagraph"/>
              <w:rPr>
                <w:sz w:val="20"/>
              </w:rPr>
            </w:pPr>
          </w:p>
        </w:tc>
        <w:tc>
          <w:tcPr>
            <w:tcW w:w="6366" w:type="dxa"/>
          </w:tcPr>
          <w:p w:rsidR="002238C5" w:rsidRPr="00DE40A1" w:rsidRDefault="002238C5" w:rsidP="00AC5699">
            <w:pPr>
              <w:pStyle w:val="TableParagraph"/>
              <w:spacing w:line="258" w:lineRule="exact"/>
              <w:ind w:left="105"/>
              <w:rPr>
                <w:sz w:val="24"/>
                <w:lang w:val="ru-RU"/>
              </w:rPr>
            </w:pPr>
            <w:r w:rsidRPr="00DE40A1">
              <w:rPr>
                <w:sz w:val="24"/>
                <w:lang w:val="ru-RU"/>
              </w:rPr>
              <w:t>-</w:t>
            </w:r>
            <w:r w:rsidRPr="00DE40A1">
              <w:rPr>
                <w:spacing w:val="-4"/>
                <w:sz w:val="24"/>
                <w:lang w:val="ru-RU"/>
              </w:rPr>
              <w:t xml:space="preserve"> </w:t>
            </w:r>
            <w:r w:rsidRPr="00DE40A1">
              <w:rPr>
                <w:sz w:val="24"/>
                <w:lang w:val="ru-RU"/>
              </w:rPr>
              <w:t>больше</w:t>
            </w:r>
            <w:r w:rsidRPr="00DE40A1">
              <w:rPr>
                <w:spacing w:val="-3"/>
                <w:sz w:val="24"/>
                <w:lang w:val="ru-RU"/>
              </w:rPr>
              <w:t xml:space="preserve"> </w:t>
            </w:r>
            <w:r w:rsidRPr="00DE40A1">
              <w:rPr>
                <w:sz w:val="24"/>
                <w:lang w:val="ru-RU"/>
              </w:rPr>
              <w:t>среднего</w:t>
            </w:r>
            <w:r w:rsidRPr="00DE40A1">
              <w:rPr>
                <w:spacing w:val="-4"/>
                <w:sz w:val="24"/>
                <w:lang w:val="ru-RU"/>
              </w:rPr>
              <w:t xml:space="preserve"> </w:t>
            </w:r>
            <w:r w:rsidRPr="00DE40A1">
              <w:rPr>
                <w:sz w:val="24"/>
                <w:lang w:val="ru-RU"/>
              </w:rPr>
              <w:t>значения</w:t>
            </w:r>
            <w:r w:rsidRPr="00DE40A1">
              <w:rPr>
                <w:spacing w:val="-2"/>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tc>
        <w:tc>
          <w:tcPr>
            <w:tcW w:w="1525" w:type="dxa"/>
          </w:tcPr>
          <w:p w:rsidR="002238C5" w:rsidRDefault="002238C5" w:rsidP="00AC5699">
            <w:pPr>
              <w:pStyle w:val="TableParagraph"/>
              <w:spacing w:line="258" w:lineRule="exact"/>
              <w:ind w:left="468" w:right="465"/>
              <w:jc w:val="center"/>
              <w:rPr>
                <w:sz w:val="24"/>
              </w:rPr>
            </w:pPr>
            <w:r>
              <w:rPr>
                <w:sz w:val="24"/>
              </w:rPr>
              <w:t>1,5</w:t>
            </w:r>
          </w:p>
        </w:tc>
        <w:tc>
          <w:tcPr>
            <w:tcW w:w="1623" w:type="dxa"/>
          </w:tcPr>
          <w:p w:rsidR="002238C5" w:rsidRDefault="002238C5" w:rsidP="00AC5699">
            <w:pPr>
              <w:pStyle w:val="TableParagraph"/>
              <w:rPr>
                <w:sz w:val="20"/>
              </w:rPr>
            </w:pPr>
          </w:p>
        </w:tc>
      </w:tr>
      <w:tr w:rsidR="002238C5" w:rsidTr="00AC5699">
        <w:trPr>
          <w:trHeight w:val="2207"/>
        </w:trPr>
        <w:tc>
          <w:tcPr>
            <w:tcW w:w="800" w:type="dxa"/>
          </w:tcPr>
          <w:p w:rsidR="002238C5" w:rsidRDefault="002238C5" w:rsidP="00AC5699">
            <w:pPr>
              <w:pStyle w:val="TableParagraph"/>
              <w:spacing w:line="268" w:lineRule="exact"/>
              <w:ind w:left="109" w:right="100"/>
              <w:jc w:val="center"/>
              <w:rPr>
                <w:sz w:val="24"/>
              </w:rPr>
            </w:pPr>
            <w:r>
              <w:rPr>
                <w:sz w:val="24"/>
              </w:rPr>
              <w:t>6.1.6.</w:t>
            </w:r>
          </w:p>
        </w:tc>
        <w:tc>
          <w:tcPr>
            <w:tcW w:w="6366" w:type="dxa"/>
          </w:tcPr>
          <w:p w:rsidR="002238C5" w:rsidRPr="00DE40A1" w:rsidRDefault="002238C5" w:rsidP="00AC5699">
            <w:pPr>
              <w:pStyle w:val="TableParagraph"/>
              <w:ind w:left="105" w:right="100"/>
              <w:jc w:val="both"/>
              <w:rPr>
                <w:sz w:val="24"/>
                <w:lang w:val="ru-RU"/>
              </w:rPr>
            </w:pPr>
            <w:r w:rsidRPr="00DE40A1">
              <w:rPr>
                <w:sz w:val="24"/>
                <w:lang w:val="ru-RU"/>
              </w:rPr>
              <w:t>Малокомплектные</w:t>
            </w:r>
            <w:r w:rsidRPr="00DE40A1">
              <w:rPr>
                <w:spacing w:val="1"/>
                <w:sz w:val="24"/>
                <w:lang w:val="ru-RU"/>
              </w:rPr>
              <w:t xml:space="preserve"> </w:t>
            </w:r>
            <w:r w:rsidRPr="00DE40A1">
              <w:rPr>
                <w:sz w:val="24"/>
                <w:lang w:val="ru-RU"/>
              </w:rPr>
              <w:t>общеобразовательные</w:t>
            </w:r>
            <w:r w:rsidRPr="00DE40A1">
              <w:rPr>
                <w:spacing w:val="1"/>
                <w:sz w:val="24"/>
                <w:lang w:val="ru-RU"/>
              </w:rPr>
              <w:t xml:space="preserve"> </w:t>
            </w:r>
            <w:r w:rsidRPr="00DE40A1">
              <w:rPr>
                <w:sz w:val="24"/>
                <w:lang w:val="ru-RU"/>
              </w:rPr>
              <w:t>организации</w:t>
            </w:r>
            <w:r w:rsidRPr="00DE40A1">
              <w:rPr>
                <w:spacing w:val="1"/>
                <w:sz w:val="24"/>
                <w:lang w:val="ru-RU"/>
              </w:rPr>
              <w:t xml:space="preserve"> </w:t>
            </w:r>
            <w:r w:rsidRPr="00DE40A1">
              <w:rPr>
                <w:sz w:val="24"/>
                <w:lang w:val="ru-RU"/>
              </w:rPr>
              <w:t>с</w:t>
            </w:r>
            <w:r w:rsidRPr="00DE40A1">
              <w:rPr>
                <w:spacing w:val="-57"/>
                <w:sz w:val="24"/>
                <w:lang w:val="ru-RU"/>
              </w:rPr>
              <w:t xml:space="preserve"> </w:t>
            </w:r>
            <w:r w:rsidRPr="00DE40A1">
              <w:rPr>
                <w:sz w:val="24"/>
                <w:lang w:val="ru-RU"/>
              </w:rPr>
              <w:t>численностью обучающихся (средние до 100; основные до</w:t>
            </w:r>
            <w:r w:rsidRPr="00DE40A1">
              <w:rPr>
                <w:spacing w:val="1"/>
                <w:sz w:val="24"/>
                <w:lang w:val="ru-RU"/>
              </w:rPr>
              <w:t xml:space="preserve"> </w:t>
            </w:r>
            <w:r w:rsidRPr="00DE40A1">
              <w:rPr>
                <w:sz w:val="24"/>
                <w:lang w:val="ru-RU"/>
              </w:rPr>
              <w:t>60;</w:t>
            </w:r>
            <w:r w:rsidRPr="00DE40A1">
              <w:rPr>
                <w:spacing w:val="1"/>
                <w:sz w:val="24"/>
                <w:lang w:val="ru-RU"/>
              </w:rPr>
              <w:t xml:space="preserve"> </w:t>
            </w:r>
            <w:r w:rsidRPr="00DE40A1">
              <w:rPr>
                <w:sz w:val="24"/>
                <w:lang w:val="ru-RU"/>
              </w:rPr>
              <w:t>начальные</w:t>
            </w:r>
            <w:r w:rsidRPr="00DE40A1">
              <w:rPr>
                <w:spacing w:val="1"/>
                <w:sz w:val="24"/>
                <w:lang w:val="ru-RU"/>
              </w:rPr>
              <w:t xml:space="preserve"> </w:t>
            </w:r>
            <w:r w:rsidRPr="00DE40A1">
              <w:rPr>
                <w:sz w:val="24"/>
                <w:lang w:val="ru-RU"/>
              </w:rPr>
              <w:t>до</w:t>
            </w:r>
            <w:r w:rsidRPr="00DE40A1">
              <w:rPr>
                <w:spacing w:val="1"/>
                <w:sz w:val="24"/>
                <w:lang w:val="ru-RU"/>
              </w:rPr>
              <w:t xml:space="preserve"> </w:t>
            </w:r>
            <w:r w:rsidRPr="00DE40A1">
              <w:rPr>
                <w:sz w:val="24"/>
                <w:lang w:val="ru-RU"/>
              </w:rPr>
              <w:t>10):</w:t>
            </w:r>
            <w:r w:rsidRPr="00DE40A1">
              <w:rPr>
                <w:spacing w:val="1"/>
                <w:sz w:val="24"/>
                <w:lang w:val="ru-RU"/>
              </w:rPr>
              <w:t xml:space="preserve"> </w:t>
            </w:r>
            <w:r w:rsidRPr="00DE40A1">
              <w:rPr>
                <w:sz w:val="24"/>
                <w:lang w:val="ru-RU"/>
              </w:rPr>
              <w:t>Среднее</w:t>
            </w:r>
            <w:r w:rsidRPr="00DE40A1">
              <w:rPr>
                <w:spacing w:val="1"/>
                <w:sz w:val="24"/>
                <w:lang w:val="ru-RU"/>
              </w:rPr>
              <w:t xml:space="preserve"> </w:t>
            </w:r>
            <w:r w:rsidRPr="00DE40A1">
              <w:rPr>
                <w:sz w:val="24"/>
                <w:lang w:val="ru-RU"/>
              </w:rPr>
              <w:t>значение</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региону</w:t>
            </w:r>
            <w:r w:rsidRPr="00DE40A1">
              <w:rPr>
                <w:spacing w:val="-57"/>
                <w:sz w:val="24"/>
                <w:lang w:val="ru-RU"/>
              </w:rPr>
              <w:t xml:space="preserve"> </w:t>
            </w:r>
            <w:r w:rsidRPr="00DE40A1">
              <w:rPr>
                <w:sz w:val="24"/>
                <w:lang w:val="ru-RU"/>
              </w:rPr>
              <w:t>наполняемости в</w:t>
            </w:r>
            <w:r w:rsidRPr="00DE40A1">
              <w:rPr>
                <w:spacing w:val="-1"/>
                <w:sz w:val="24"/>
                <w:lang w:val="ru-RU"/>
              </w:rPr>
              <w:t xml:space="preserve"> </w:t>
            </w:r>
            <w:r w:rsidRPr="00DE40A1">
              <w:rPr>
                <w:sz w:val="24"/>
                <w:lang w:val="ru-RU"/>
              </w:rPr>
              <w:t>классах</w:t>
            </w:r>
            <w:r w:rsidRPr="00DE40A1">
              <w:rPr>
                <w:spacing w:val="2"/>
                <w:sz w:val="24"/>
                <w:lang w:val="ru-RU"/>
              </w:rPr>
              <w:t xml:space="preserve"> </w:t>
            </w:r>
            <w:r w:rsidRPr="00DE40A1">
              <w:rPr>
                <w:sz w:val="24"/>
                <w:lang w:val="ru-RU"/>
              </w:rPr>
              <w:t>6,2</w:t>
            </w:r>
            <w:r w:rsidRPr="00DE40A1">
              <w:rPr>
                <w:spacing w:val="-1"/>
                <w:sz w:val="24"/>
                <w:lang w:val="ru-RU"/>
              </w:rPr>
              <w:t xml:space="preserve"> </w:t>
            </w:r>
            <w:r w:rsidRPr="00DE40A1">
              <w:rPr>
                <w:sz w:val="24"/>
                <w:lang w:val="ru-RU"/>
              </w:rPr>
              <w:t>человек.</w:t>
            </w:r>
          </w:p>
          <w:p w:rsidR="002238C5" w:rsidRPr="00DE40A1" w:rsidRDefault="002238C5" w:rsidP="00AC5699">
            <w:pPr>
              <w:pStyle w:val="TableParagraph"/>
              <w:spacing w:before="3"/>
              <w:rPr>
                <w:b/>
                <w:sz w:val="23"/>
                <w:lang w:val="ru-RU"/>
              </w:rPr>
            </w:pPr>
          </w:p>
          <w:p w:rsidR="002238C5" w:rsidRPr="00DE40A1" w:rsidRDefault="002238C5" w:rsidP="002238C5">
            <w:pPr>
              <w:pStyle w:val="TableParagraph"/>
              <w:numPr>
                <w:ilvl w:val="0"/>
                <w:numId w:val="60"/>
              </w:numPr>
              <w:tabs>
                <w:tab w:val="left" w:pos="245"/>
              </w:tabs>
              <w:rPr>
                <w:sz w:val="24"/>
                <w:lang w:val="ru-RU"/>
              </w:rPr>
            </w:pPr>
            <w:r w:rsidRPr="00DE40A1">
              <w:rPr>
                <w:sz w:val="24"/>
                <w:lang w:val="ru-RU"/>
              </w:rPr>
              <w:t>ниже</w:t>
            </w:r>
            <w:r w:rsidRPr="00DE40A1">
              <w:rPr>
                <w:spacing w:val="-5"/>
                <w:sz w:val="24"/>
                <w:lang w:val="ru-RU"/>
              </w:rPr>
              <w:t xml:space="preserve"> </w:t>
            </w:r>
            <w:r w:rsidRPr="00DE40A1">
              <w:rPr>
                <w:sz w:val="24"/>
                <w:lang w:val="ru-RU"/>
              </w:rPr>
              <w:t>среднего</w:t>
            </w:r>
            <w:r w:rsidRPr="00DE40A1">
              <w:rPr>
                <w:spacing w:val="-3"/>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60"/>
              </w:numPr>
              <w:tabs>
                <w:tab w:val="left" w:pos="245"/>
              </w:tabs>
              <w:rPr>
                <w:sz w:val="24"/>
                <w:lang w:val="ru-RU"/>
              </w:rPr>
            </w:pPr>
            <w:r w:rsidRPr="00DE40A1">
              <w:rPr>
                <w:sz w:val="24"/>
                <w:lang w:val="ru-RU"/>
              </w:rPr>
              <w:t>равна</w:t>
            </w:r>
            <w:r w:rsidRPr="00DE40A1">
              <w:rPr>
                <w:spacing w:val="-3"/>
                <w:sz w:val="24"/>
                <w:lang w:val="ru-RU"/>
              </w:rPr>
              <w:t xml:space="preserve"> </w:t>
            </w:r>
            <w:r w:rsidRPr="00DE40A1">
              <w:rPr>
                <w:sz w:val="24"/>
                <w:lang w:val="ru-RU"/>
              </w:rPr>
              <w:t>среднему</w:t>
            </w:r>
            <w:r w:rsidRPr="00DE40A1">
              <w:rPr>
                <w:spacing w:val="-6"/>
                <w:sz w:val="24"/>
                <w:lang w:val="ru-RU"/>
              </w:rPr>
              <w:t xml:space="preserve"> </w:t>
            </w:r>
            <w:r w:rsidRPr="00DE40A1">
              <w:rPr>
                <w:sz w:val="24"/>
                <w:lang w:val="ru-RU"/>
              </w:rPr>
              <w:t>значению</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60"/>
              </w:numPr>
              <w:tabs>
                <w:tab w:val="left" w:pos="245"/>
              </w:tabs>
              <w:spacing w:before="1" w:line="264" w:lineRule="exact"/>
              <w:rPr>
                <w:sz w:val="24"/>
                <w:lang w:val="ru-RU"/>
              </w:rPr>
            </w:pPr>
            <w:r w:rsidRPr="00DE40A1">
              <w:rPr>
                <w:sz w:val="24"/>
                <w:lang w:val="ru-RU"/>
              </w:rPr>
              <w:t>больше</w:t>
            </w:r>
            <w:r w:rsidRPr="00DE40A1">
              <w:rPr>
                <w:spacing w:val="-4"/>
                <w:sz w:val="24"/>
                <w:lang w:val="ru-RU"/>
              </w:rPr>
              <w:t xml:space="preserve"> </w:t>
            </w:r>
            <w:r w:rsidRPr="00DE40A1">
              <w:rPr>
                <w:sz w:val="24"/>
                <w:lang w:val="ru-RU"/>
              </w:rPr>
              <w:t>среднего</w:t>
            </w:r>
            <w:r w:rsidRPr="00DE40A1">
              <w:rPr>
                <w:spacing w:val="-4"/>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3"/>
                <w:sz w:val="24"/>
                <w:lang w:val="ru-RU"/>
              </w:rPr>
              <w:t xml:space="preserve"> </w:t>
            </w:r>
            <w:r w:rsidRPr="00DE40A1">
              <w:rPr>
                <w:sz w:val="24"/>
                <w:lang w:val="ru-RU"/>
              </w:rPr>
              <w:t>региону.</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76"/>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1,5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75"/>
        </w:trPr>
        <w:tc>
          <w:tcPr>
            <w:tcW w:w="800" w:type="dxa"/>
          </w:tcPr>
          <w:p w:rsidR="002238C5" w:rsidRDefault="002238C5" w:rsidP="00AC5699">
            <w:pPr>
              <w:pStyle w:val="TableParagraph"/>
              <w:spacing w:line="256" w:lineRule="exact"/>
              <w:ind w:left="107" w:right="100"/>
              <w:jc w:val="center"/>
              <w:rPr>
                <w:b/>
                <w:sz w:val="24"/>
              </w:rPr>
            </w:pPr>
            <w:r>
              <w:rPr>
                <w:b/>
                <w:sz w:val="24"/>
              </w:rPr>
              <w:t>6.2.</w:t>
            </w:r>
          </w:p>
        </w:tc>
        <w:tc>
          <w:tcPr>
            <w:tcW w:w="6366" w:type="dxa"/>
          </w:tcPr>
          <w:p w:rsidR="002238C5" w:rsidRDefault="002238C5" w:rsidP="00AC5699">
            <w:pPr>
              <w:pStyle w:val="TableParagraph"/>
              <w:spacing w:line="256" w:lineRule="exact"/>
              <w:ind w:left="105"/>
              <w:rPr>
                <w:b/>
                <w:sz w:val="24"/>
              </w:rPr>
            </w:pPr>
            <w:r>
              <w:rPr>
                <w:b/>
                <w:sz w:val="24"/>
              </w:rPr>
              <w:t>Соотношение</w:t>
            </w:r>
            <w:r>
              <w:rPr>
                <w:b/>
                <w:spacing w:val="-5"/>
                <w:sz w:val="24"/>
              </w:rPr>
              <w:t xml:space="preserve"> </w:t>
            </w:r>
            <w:r>
              <w:rPr>
                <w:b/>
                <w:sz w:val="24"/>
              </w:rPr>
              <w:t>обучающийся</w:t>
            </w:r>
            <w:r>
              <w:rPr>
                <w:b/>
                <w:spacing w:val="-2"/>
                <w:sz w:val="24"/>
              </w:rPr>
              <w:t xml:space="preserve"> </w:t>
            </w:r>
            <w:r>
              <w:rPr>
                <w:b/>
                <w:sz w:val="24"/>
              </w:rPr>
              <w:t>–</w:t>
            </w:r>
            <w:r>
              <w:rPr>
                <w:b/>
                <w:spacing w:val="-3"/>
                <w:sz w:val="24"/>
              </w:rPr>
              <w:t xml:space="preserve"> </w:t>
            </w:r>
            <w:r>
              <w:rPr>
                <w:b/>
                <w:sz w:val="24"/>
              </w:rPr>
              <w:t>педработник:</w:t>
            </w:r>
          </w:p>
        </w:tc>
        <w:tc>
          <w:tcPr>
            <w:tcW w:w="1525" w:type="dxa"/>
          </w:tcPr>
          <w:p w:rsidR="002238C5" w:rsidRDefault="002238C5" w:rsidP="00AC5699">
            <w:pPr>
              <w:pStyle w:val="TableParagraph"/>
              <w:rPr>
                <w:sz w:val="20"/>
              </w:rPr>
            </w:pPr>
          </w:p>
        </w:tc>
        <w:tc>
          <w:tcPr>
            <w:tcW w:w="1623" w:type="dxa"/>
          </w:tcPr>
          <w:p w:rsidR="002238C5" w:rsidRDefault="002238C5" w:rsidP="00AC5699">
            <w:pPr>
              <w:pStyle w:val="TableParagraph"/>
              <w:rPr>
                <w:sz w:val="20"/>
              </w:rPr>
            </w:pPr>
          </w:p>
        </w:tc>
      </w:tr>
      <w:tr w:rsidR="002238C5" w:rsidTr="00AC5699">
        <w:trPr>
          <w:trHeight w:val="2208"/>
        </w:trPr>
        <w:tc>
          <w:tcPr>
            <w:tcW w:w="800" w:type="dxa"/>
          </w:tcPr>
          <w:p w:rsidR="002238C5" w:rsidRDefault="002238C5" w:rsidP="00AC5699">
            <w:pPr>
              <w:pStyle w:val="TableParagraph"/>
              <w:spacing w:line="268" w:lineRule="exact"/>
              <w:ind w:left="109" w:right="100"/>
              <w:jc w:val="center"/>
              <w:rPr>
                <w:sz w:val="24"/>
              </w:rPr>
            </w:pPr>
            <w:r>
              <w:rPr>
                <w:sz w:val="24"/>
              </w:rPr>
              <w:t>6.2.1.</w:t>
            </w:r>
          </w:p>
        </w:tc>
        <w:tc>
          <w:tcPr>
            <w:tcW w:w="6366" w:type="dxa"/>
          </w:tcPr>
          <w:p w:rsidR="002238C5" w:rsidRPr="00DE40A1" w:rsidRDefault="002238C5" w:rsidP="00AC5699">
            <w:pPr>
              <w:pStyle w:val="TableParagraph"/>
              <w:ind w:left="105" w:right="101"/>
              <w:jc w:val="both"/>
              <w:rPr>
                <w:sz w:val="24"/>
                <w:lang w:val="ru-RU"/>
              </w:rPr>
            </w:pPr>
            <w:r w:rsidRPr="00DE40A1">
              <w:rPr>
                <w:sz w:val="24"/>
                <w:lang w:val="ru-RU"/>
              </w:rPr>
              <w:t>Общеобразовательные</w:t>
            </w:r>
            <w:r w:rsidRPr="00DE40A1">
              <w:rPr>
                <w:spacing w:val="1"/>
                <w:sz w:val="24"/>
                <w:lang w:val="ru-RU"/>
              </w:rPr>
              <w:t xml:space="preserve"> </w:t>
            </w:r>
            <w:r w:rsidRPr="00DE40A1">
              <w:rPr>
                <w:sz w:val="24"/>
                <w:lang w:val="ru-RU"/>
              </w:rPr>
              <w:t>организации,</w:t>
            </w:r>
            <w:r w:rsidRPr="00DE40A1">
              <w:rPr>
                <w:spacing w:val="1"/>
                <w:sz w:val="24"/>
                <w:lang w:val="ru-RU"/>
              </w:rPr>
              <w:t xml:space="preserve"> </w:t>
            </w:r>
            <w:r w:rsidRPr="00DE40A1">
              <w:rPr>
                <w:sz w:val="24"/>
                <w:lang w:val="ru-RU"/>
              </w:rPr>
              <w:t>расположенные</w:t>
            </w:r>
            <w:r w:rsidRPr="00DE40A1">
              <w:rPr>
                <w:spacing w:val="1"/>
                <w:sz w:val="24"/>
                <w:lang w:val="ru-RU"/>
              </w:rPr>
              <w:t xml:space="preserve"> </w:t>
            </w:r>
            <w:r w:rsidRPr="00DE40A1">
              <w:rPr>
                <w:sz w:val="24"/>
                <w:lang w:val="ru-RU"/>
              </w:rPr>
              <w:t>в</w:t>
            </w:r>
            <w:r w:rsidRPr="00DE40A1">
              <w:rPr>
                <w:spacing w:val="-57"/>
                <w:sz w:val="24"/>
                <w:lang w:val="ru-RU"/>
              </w:rPr>
              <w:t xml:space="preserve"> </w:t>
            </w:r>
            <w:r w:rsidRPr="00DE40A1">
              <w:rPr>
                <w:sz w:val="24"/>
                <w:lang w:val="ru-RU"/>
              </w:rPr>
              <w:t>городских населенных пунктах с населением более 15 тыс.</w:t>
            </w:r>
            <w:r w:rsidRPr="00DE40A1">
              <w:rPr>
                <w:spacing w:val="1"/>
                <w:sz w:val="24"/>
                <w:lang w:val="ru-RU"/>
              </w:rPr>
              <w:t xml:space="preserve"> </w:t>
            </w:r>
            <w:r w:rsidRPr="00DE40A1">
              <w:rPr>
                <w:sz w:val="24"/>
                <w:lang w:val="ru-RU"/>
              </w:rPr>
              <w:t>жителей:</w:t>
            </w:r>
            <w:r w:rsidRPr="00DE40A1">
              <w:rPr>
                <w:spacing w:val="1"/>
                <w:sz w:val="24"/>
                <w:lang w:val="ru-RU"/>
              </w:rPr>
              <w:t xml:space="preserve"> </w:t>
            </w:r>
            <w:r w:rsidRPr="00DE40A1">
              <w:rPr>
                <w:sz w:val="24"/>
                <w:lang w:val="ru-RU"/>
              </w:rPr>
              <w:t>Среднее</w:t>
            </w:r>
            <w:r w:rsidRPr="00DE40A1">
              <w:rPr>
                <w:spacing w:val="1"/>
                <w:sz w:val="24"/>
                <w:lang w:val="ru-RU"/>
              </w:rPr>
              <w:t xml:space="preserve"> </w:t>
            </w:r>
            <w:r w:rsidRPr="00DE40A1">
              <w:rPr>
                <w:sz w:val="24"/>
                <w:lang w:val="ru-RU"/>
              </w:rPr>
              <w:t>значение</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региону</w:t>
            </w:r>
            <w:r w:rsidRPr="00DE40A1">
              <w:rPr>
                <w:spacing w:val="1"/>
                <w:sz w:val="24"/>
                <w:lang w:val="ru-RU"/>
              </w:rPr>
              <w:t xml:space="preserve"> </w:t>
            </w:r>
            <w:r w:rsidRPr="00DE40A1">
              <w:rPr>
                <w:sz w:val="24"/>
                <w:lang w:val="ru-RU"/>
              </w:rPr>
              <w:t>соотношения</w:t>
            </w:r>
            <w:r w:rsidRPr="00DE40A1">
              <w:rPr>
                <w:spacing w:val="1"/>
                <w:sz w:val="24"/>
                <w:lang w:val="ru-RU"/>
              </w:rPr>
              <w:t xml:space="preserve"> </w:t>
            </w:r>
            <w:r w:rsidRPr="00DE40A1">
              <w:rPr>
                <w:sz w:val="24"/>
                <w:lang w:val="ru-RU"/>
              </w:rPr>
              <w:t>педагогический</w:t>
            </w:r>
            <w:r w:rsidRPr="00DE40A1">
              <w:rPr>
                <w:spacing w:val="-1"/>
                <w:sz w:val="24"/>
                <w:lang w:val="ru-RU"/>
              </w:rPr>
              <w:t xml:space="preserve"> </w:t>
            </w:r>
            <w:r w:rsidRPr="00DE40A1">
              <w:rPr>
                <w:sz w:val="24"/>
                <w:lang w:val="ru-RU"/>
              </w:rPr>
              <w:t>работник</w:t>
            </w:r>
            <w:r w:rsidRPr="00DE40A1">
              <w:rPr>
                <w:spacing w:val="2"/>
                <w:sz w:val="24"/>
                <w:lang w:val="ru-RU"/>
              </w:rPr>
              <w:t xml:space="preserve"> </w:t>
            </w:r>
            <w:r w:rsidRPr="00DE40A1">
              <w:rPr>
                <w:sz w:val="24"/>
                <w:lang w:val="ru-RU"/>
              </w:rPr>
              <w:t>-</w:t>
            </w:r>
            <w:r w:rsidRPr="00DE40A1">
              <w:rPr>
                <w:spacing w:val="-1"/>
                <w:sz w:val="24"/>
                <w:lang w:val="ru-RU"/>
              </w:rPr>
              <w:t xml:space="preserve"> </w:t>
            </w:r>
            <w:r w:rsidRPr="00DE40A1">
              <w:rPr>
                <w:sz w:val="24"/>
                <w:lang w:val="ru-RU"/>
              </w:rPr>
              <w:t>обучающийся</w:t>
            </w:r>
            <w:r w:rsidRPr="00DE40A1">
              <w:rPr>
                <w:spacing w:val="-1"/>
                <w:sz w:val="24"/>
                <w:lang w:val="ru-RU"/>
              </w:rPr>
              <w:t xml:space="preserve"> </w:t>
            </w:r>
            <w:r w:rsidRPr="00DE40A1">
              <w:rPr>
                <w:sz w:val="24"/>
                <w:lang w:val="ru-RU"/>
              </w:rPr>
              <w:t>15,7.</w:t>
            </w:r>
          </w:p>
          <w:p w:rsidR="002238C5" w:rsidRPr="00DE40A1" w:rsidRDefault="002238C5" w:rsidP="00AC5699">
            <w:pPr>
              <w:pStyle w:val="TableParagraph"/>
              <w:spacing w:before="3"/>
              <w:rPr>
                <w:b/>
                <w:sz w:val="23"/>
                <w:lang w:val="ru-RU"/>
              </w:rPr>
            </w:pPr>
          </w:p>
          <w:p w:rsidR="002238C5" w:rsidRPr="00DE40A1" w:rsidRDefault="002238C5" w:rsidP="002238C5">
            <w:pPr>
              <w:pStyle w:val="TableParagraph"/>
              <w:numPr>
                <w:ilvl w:val="0"/>
                <w:numId w:val="59"/>
              </w:numPr>
              <w:tabs>
                <w:tab w:val="left" w:pos="245"/>
              </w:tabs>
              <w:spacing w:before="1"/>
              <w:rPr>
                <w:sz w:val="24"/>
                <w:lang w:val="ru-RU"/>
              </w:rPr>
            </w:pPr>
            <w:r w:rsidRPr="00DE40A1">
              <w:rPr>
                <w:sz w:val="24"/>
                <w:lang w:val="ru-RU"/>
              </w:rPr>
              <w:t>ниже</w:t>
            </w:r>
            <w:r w:rsidRPr="00DE40A1">
              <w:rPr>
                <w:spacing w:val="-5"/>
                <w:sz w:val="24"/>
                <w:lang w:val="ru-RU"/>
              </w:rPr>
              <w:t xml:space="preserve"> </w:t>
            </w:r>
            <w:r w:rsidRPr="00DE40A1">
              <w:rPr>
                <w:sz w:val="24"/>
                <w:lang w:val="ru-RU"/>
              </w:rPr>
              <w:t>среднего</w:t>
            </w:r>
            <w:r w:rsidRPr="00DE40A1">
              <w:rPr>
                <w:spacing w:val="-3"/>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59"/>
              </w:numPr>
              <w:tabs>
                <w:tab w:val="left" w:pos="245"/>
              </w:tabs>
              <w:rPr>
                <w:sz w:val="24"/>
                <w:lang w:val="ru-RU"/>
              </w:rPr>
            </w:pPr>
            <w:r w:rsidRPr="00DE40A1">
              <w:rPr>
                <w:sz w:val="24"/>
                <w:lang w:val="ru-RU"/>
              </w:rPr>
              <w:t>равна</w:t>
            </w:r>
            <w:r w:rsidRPr="00DE40A1">
              <w:rPr>
                <w:spacing w:val="-3"/>
                <w:sz w:val="24"/>
                <w:lang w:val="ru-RU"/>
              </w:rPr>
              <w:t xml:space="preserve"> </w:t>
            </w:r>
            <w:r w:rsidRPr="00DE40A1">
              <w:rPr>
                <w:sz w:val="24"/>
                <w:lang w:val="ru-RU"/>
              </w:rPr>
              <w:t>среднему</w:t>
            </w:r>
            <w:r w:rsidRPr="00DE40A1">
              <w:rPr>
                <w:spacing w:val="-6"/>
                <w:sz w:val="24"/>
                <w:lang w:val="ru-RU"/>
              </w:rPr>
              <w:t xml:space="preserve"> </w:t>
            </w:r>
            <w:r w:rsidRPr="00DE40A1">
              <w:rPr>
                <w:sz w:val="24"/>
                <w:lang w:val="ru-RU"/>
              </w:rPr>
              <w:t>значению</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59"/>
              </w:numPr>
              <w:tabs>
                <w:tab w:val="left" w:pos="245"/>
              </w:tabs>
              <w:spacing w:line="264" w:lineRule="exact"/>
              <w:rPr>
                <w:sz w:val="24"/>
                <w:lang w:val="ru-RU"/>
              </w:rPr>
            </w:pPr>
            <w:r w:rsidRPr="00DE40A1">
              <w:rPr>
                <w:sz w:val="24"/>
                <w:lang w:val="ru-RU"/>
              </w:rPr>
              <w:t>больше</w:t>
            </w:r>
            <w:r w:rsidRPr="00DE40A1">
              <w:rPr>
                <w:spacing w:val="-4"/>
                <w:sz w:val="24"/>
                <w:lang w:val="ru-RU"/>
              </w:rPr>
              <w:t xml:space="preserve"> </w:t>
            </w:r>
            <w:r w:rsidRPr="00DE40A1">
              <w:rPr>
                <w:sz w:val="24"/>
                <w:lang w:val="ru-RU"/>
              </w:rPr>
              <w:t>среднего</w:t>
            </w:r>
            <w:r w:rsidRPr="00DE40A1">
              <w:rPr>
                <w:spacing w:val="-4"/>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3"/>
                <w:sz w:val="24"/>
                <w:lang w:val="ru-RU"/>
              </w:rPr>
              <w:t xml:space="preserve"> </w:t>
            </w:r>
            <w:r w:rsidRPr="00DE40A1">
              <w:rPr>
                <w:sz w:val="24"/>
                <w:lang w:val="ru-RU"/>
              </w:rPr>
              <w:t>региону.</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76"/>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1,5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208"/>
        </w:trPr>
        <w:tc>
          <w:tcPr>
            <w:tcW w:w="800" w:type="dxa"/>
          </w:tcPr>
          <w:p w:rsidR="002238C5" w:rsidRDefault="002238C5" w:rsidP="00AC5699">
            <w:pPr>
              <w:pStyle w:val="TableParagraph"/>
              <w:spacing w:line="268" w:lineRule="exact"/>
              <w:ind w:left="109" w:right="100"/>
              <w:jc w:val="center"/>
              <w:rPr>
                <w:sz w:val="24"/>
              </w:rPr>
            </w:pPr>
            <w:r>
              <w:rPr>
                <w:sz w:val="24"/>
              </w:rPr>
              <w:t>6.2.2.</w:t>
            </w:r>
          </w:p>
        </w:tc>
        <w:tc>
          <w:tcPr>
            <w:tcW w:w="6366" w:type="dxa"/>
          </w:tcPr>
          <w:p w:rsidR="002238C5" w:rsidRPr="00DE40A1" w:rsidRDefault="002238C5" w:rsidP="00AC5699">
            <w:pPr>
              <w:pStyle w:val="TableParagraph"/>
              <w:ind w:left="105" w:right="101"/>
              <w:jc w:val="both"/>
              <w:rPr>
                <w:sz w:val="24"/>
                <w:lang w:val="ru-RU"/>
              </w:rPr>
            </w:pPr>
            <w:r w:rsidRPr="00DE40A1">
              <w:rPr>
                <w:sz w:val="24"/>
                <w:lang w:val="ru-RU"/>
              </w:rPr>
              <w:t>Общеобразовательные</w:t>
            </w:r>
            <w:r w:rsidRPr="00DE40A1">
              <w:rPr>
                <w:spacing w:val="1"/>
                <w:sz w:val="24"/>
                <w:lang w:val="ru-RU"/>
              </w:rPr>
              <w:t xml:space="preserve"> </w:t>
            </w:r>
            <w:r w:rsidRPr="00DE40A1">
              <w:rPr>
                <w:sz w:val="24"/>
                <w:lang w:val="ru-RU"/>
              </w:rPr>
              <w:t>организации,</w:t>
            </w:r>
            <w:r w:rsidRPr="00DE40A1">
              <w:rPr>
                <w:spacing w:val="1"/>
                <w:sz w:val="24"/>
                <w:lang w:val="ru-RU"/>
              </w:rPr>
              <w:t xml:space="preserve"> </w:t>
            </w:r>
            <w:r w:rsidRPr="00DE40A1">
              <w:rPr>
                <w:sz w:val="24"/>
                <w:lang w:val="ru-RU"/>
              </w:rPr>
              <w:t>расположенные</w:t>
            </w:r>
            <w:r w:rsidRPr="00DE40A1">
              <w:rPr>
                <w:spacing w:val="1"/>
                <w:sz w:val="24"/>
                <w:lang w:val="ru-RU"/>
              </w:rPr>
              <w:t xml:space="preserve"> </w:t>
            </w:r>
            <w:r w:rsidRPr="00DE40A1">
              <w:rPr>
                <w:sz w:val="24"/>
                <w:lang w:val="ru-RU"/>
              </w:rPr>
              <w:t>в</w:t>
            </w:r>
            <w:r w:rsidRPr="00DE40A1">
              <w:rPr>
                <w:spacing w:val="-57"/>
                <w:sz w:val="24"/>
                <w:lang w:val="ru-RU"/>
              </w:rPr>
              <w:t xml:space="preserve"> </w:t>
            </w:r>
            <w:r w:rsidRPr="00DE40A1">
              <w:rPr>
                <w:sz w:val="24"/>
                <w:lang w:val="ru-RU"/>
              </w:rPr>
              <w:t>городских населенных пунктах с населением менее 15 тыс.</w:t>
            </w:r>
            <w:r w:rsidRPr="00DE40A1">
              <w:rPr>
                <w:spacing w:val="1"/>
                <w:sz w:val="24"/>
                <w:lang w:val="ru-RU"/>
              </w:rPr>
              <w:t xml:space="preserve"> </w:t>
            </w:r>
            <w:r w:rsidRPr="00DE40A1">
              <w:rPr>
                <w:sz w:val="24"/>
                <w:lang w:val="ru-RU"/>
              </w:rPr>
              <w:t>жителей:</w:t>
            </w:r>
            <w:r w:rsidRPr="00DE40A1">
              <w:rPr>
                <w:spacing w:val="1"/>
                <w:sz w:val="24"/>
                <w:lang w:val="ru-RU"/>
              </w:rPr>
              <w:t xml:space="preserve"> </w:t>
            </w:r>
            <w:r w:rsidRPr="00DE40A1">
              <w:rPr>
                <w:sz w:val="24"/>
                <w:lang w:val="ru-RU"/>
              </w:rPr>
              <w:t>Среднее</w:t>
            </w:r>
            <w:r w:rsidRPr="00DE40A1">
              <w:rPr>
                <w:spacing w:val="1"/>
                <w:sz w:val="24"/>
                <w:lang w:val="ru-RU"/>
              </w:rPr>
              <w:t xml:space="preserve"> </w:t>
            </w:r>
            <w:r w:rsidRPr="00DE40A1">
              <w:rPr>
                <w:sz w:val="24"/>
                <w:lang w:val="ru-RU"/>
              </w:rPr>
              <w:t>значение</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региону</w:t>
            </w:r>
            <w:r w:rsidRPr="00DE40A1">
              <w:rPr>
                <w:spacing w:val="1"/>
                <w:sz w:val="24"/>
                <w:lang w:val="ru-RU"/>
              </w:rPr>
              <w:t xml:space="preserve"> </w:t>
            </w:r>
            <w:r w:rsidRPr="00DE40A1">
              <w:rPr>
                <w:sz w:val="24"/>
                <w:lang w:val="ru-RU"/>
              </w:rPr>
              <w:t>соотношения</w:t>
            </w:r>
            <w:r w:rsidRPr="00DE40A1">
              <w:rPr>
                <w:spacing w:val="1"/>
                <w:sz w:val="24"/>
                <w:lang w:val="ru-RU"/>
              </w:rPr>
              <w:t xml:space="preserve"> </w:t>
            </w:r>
            <w:r w:rsidRPr="00DE40A1">
              <w:rPr>
                <w:sz w:val="24"/>
                <w:lang w:val="ru-RU"/>
              </w:rPr>
              <w:t>педагогический</w:t>
            </w:r>
            <w:r w:rsidRPr="00DE40A1">
              <w:rPr>
                <w:spacing w:val="-1"/>
                <w:sz w:val="24"/>
                <w:lang w:val="ru-RU"/>
              </w:rPr>
              <w:t xml:space="preserve"> </w:t>
            </w:r>
            <w:r w:rsidRPr="00DE40A1">
              <w:rPr>
                <w:sz w:val="24"/>
                <w:lang w:val="ru-RU"/>
              </w:rPr>
              <w:t>работник</w:t>
            </w:r>
            <w:r w:rsidRPr="00DE40A1">
              <w:rPr>
                <w:spacing w:val="2"/>
                <w:sz w:val="24"/>
                <w:lang w:val="ru-RU"/>
              </w:rPr>
              <w:t xml:space="preserve"> </w:t>
            </w:r>
            <w:r w:rsidRPr="00DE40A1">
              <w:rPr>
                <w:sz w:val="24"/>
                <w:lang w:val="ru-RU"/>
              </w:rPr>
              <w:t>-</w:t>
            </w:r>
            <w:r w:rsidRPr="00DE40A1">
              <w:rPr>
                <w:spacing w:val="-1"/>
                <w:sz w:val="24"/>
                <w:lang w:val="ru-RU"/>
              </w:rPr>
              <w:t xml:space="preserve"> </w:t>
            </w:r>
            <w:r w:rsidRPr="00DE40A1">
              <w:rPr>
                <w:sz w:val="24"/>
                <w:lang w:val="ru-RU"/>
              </w:rPr>
              <w:t>обучающийся</w:t>
            </w:r>
            <w:r w:rsidRPr="00DE40A1">
              <w:rPr>
                <w:spacing w:val="-1"/>
                <w:sz w:val="24"/>
                <w:lang w:val="ru-RU"/>
              </w:rPr>
              <w:t xml:space="preserve"> </w:t>
            </w:r>
            <w:r w:rsidRPr="00DE40A1">
              <w:rPr>
                <w:sz w:val="24"/>
                <w:lang w:val="ru-RU"/>
              </w:rPr>
              <w:t>14,5.</w:t>
            </w:r>
          </w:p>
          <w:p w:rsidR="002238C5" w:rsidRPr="00DE40A1" w:rsidRDefault="002238C5" w:rsidP="00AC5699">
            <w:pPr>
              <w:pStyle w:val="TableParagraph"/>
              <w:spacing w:before="3"/>
              <w:rPr>
                <w:b/>
                <w:sz w:val="23"/>
                <w:lang w:val="ru-RU"/>
              </w:rPr>
            </w:pPr>
          </w:p>
          <w:p w:rsidR="002238C5" w:rsidRPr="00DE40A1" w:rsidRDefault="002238C5" w:rsidP="002238C5">
            <w:pPr>
              <w:pStyle w:val="TableParagraph"/>
              <w:numPr>
                <w:ilvl w:val="0"/>
                <w:numId w:val="58"/>
              </w:numPr>
              <w:tabs>
                <w:tab w:val="left" w:pos="245"/>
              </w:tabs>
              <w:rPr>
                <w:sz w:val="24"/>
                <w:lang w:val="ru-RU"/>
              </w:rPr>
            </w:pPr>
            <w:r w:rsidRPr="00DE40A1">
              <w:rPr>
                <w:sz w:val="24"/>
                <w:lang w:val="ru-RU"/>
              </w:rPr>
              <w:t>ниже</w:t>
            </w:r>
            <w:r w:rsidRPr="00DE40A1">
              <w:rPr>
                <w:spacing w:val="-5"/>
                <w:sz w:val="24"/>
                <w:lang w:val="ru-RU"/>
              </w:rPr>
              <w:t xml:space="preserve"> </w:t>
            </w:r>
            <w:r w:rsidRPr="00DE40A1">
              <w:rPr>
                <w:sz w:val="24"/>
                <w:lang w:val="ru-RU"/>
              </w:rPr>
              <w:t>среднего</w:t>
            </w:r>
            <w:r w:rsidRPr="00DE40A1">
              <w:rPr>
                <w:spacing w:val="-3"/>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58"/>
              </w:numPr>
              <w:tabs>
                <w:tab w:val="left" w:pos="245"/>
              </w:tabs>
              <w:rPr>
                <w:sz w:val="24"/>
                <w:lang w:val="ru-RU"/>
              </w:rPr>
            </w:pPr>
            <w:r w:rsidRPr="00DE40A1">
              <w:rPr>
                <w:sz w:val="24"/>
                <w:lang w:val="ru-RU"/>
              </w:rPr>
              <w:t>равна</w:t>
            </w:r>
            <w:r w:rsidRPr="00DE40A1">
              <w:rPr>
                <w:spacing w:val="-3"/>
                <w:sz w:val="24"/>
                <w:lang w:val="ru-RU"/>
              </w:rPr>
              <w:t xml:space="preserve"> </w:t>
            </w:r>
            <w:r w:rsidRPr="00DE40A1">
              <w:rPr>
                <w:sz w:val="24"/>
                <w:lang w:val="ru-RU"/>
              </w:rPr>
              <w:t>среднему</w:t>
            </w:r>
            <w:r w:rsidRPr="00DE40A1">
              <w:rPr>
                <w:spacing w:val="-6"/>
                <w:sz w:val="24"/>
                <w:lang w:val="ru-RU"/>
              </w:rPr>
              <w:t xml:space="preserve"> </w:t>
            </w:r>
            <w:r w:rsidRPr="00DE40A1">
              <w:rPr>
                <w:sz w:val="24"/>
                <w:lang w:val="ru-RU"/>
              </w:rPr>
              <w:t>значению</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58"/>
              </w:numPr>
              <w:tabs>
                <w:tab w:val="left" w:pos="245"/>
              </w:tabs>
              <w:spacing w:before="1" w:line="264" w:lineRule="exact"/>
              <w:rPr>
                <w:sz w:val="24"/>
                <w:lang w:val="ru-RU"/>
              </w:rPr>
            </w:pPr>
            <w:r w:rsidRPr="00DE40A1">
              <w:rPr>
                <w:sz w:val="24"/>
                <w:lang w:val="ru-RU"/>
              </w:rPr>
              <w:t>больше</w:t>
            </w:r>
            <w:r w:rsidRPr="00DE40A1">
              <w:rPr>
                <w:spacing w:val="-4"/>
                <w:sz w:val="24"/>
                <w:lang w:val="ru-RU"/>
              </w:rPr>
              <w:t xml:space="preserve"> </w:t>
            </w:r>
            <w:r w:rsidRPr="00DE40A1">
              <w:rPr>
                <w:sz w:val="24"/>
                <w:lang w:val="ru-RU"/>
              </w:rPr>
              <w:t>среднего</w:t>
            </w:r>
            <w:r w:rsidRPr="00DE40A1">
              <w:rPr>
                <w:spacing w:val="-4"/>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3"/>
                <w:sz w:val="24"/>
                <w:lang w:val="ru-RU"/>
              </w:rPr>
              <w:t xml:space="preserve"> </w:t>
            </w:r>
            <w:r w:rsidRPr="00DE40A1">
              <w:rPr>
                <w:sz w:val="24"/>
                <w:lang w:val="ru-RU"/>
              </w:rPr>
              <w:t>региону.</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76"/>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1,5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207"/>
        </w:trPr>
        <w:tc>
          <w:tcPr>
            <w:tcW w:w="800" w:type="dxa"/>
          </w:tcPr>
          <w:p w:rsidR="002238C5" w:rsidRDefault="002238C5" w:rsidP="00AC5699">
            <w:pPr>
              <w:pStyle w:val="TableParagraph"/>
              <w:spacing w:line="268" w:lineRule="exact"/>
              <w:ind w:left="109" w:right="100"/>
              <w:jc w:val="center"/>
              <w:rPr>
                <w:sz w:val="24"/>
              </w:rPr>
            </w:pPr>
            <w:r>
              <w:rPr>
                <w:sz w:val="24"/>
              </w:rPr>
              <w:t>6.2.3.</w:t>
            </w:r>
          </w:p>
        </w:tc>
        <w:tc>
          <w:tcPr>
            <w:tcW w:w="6366" w:type="dxa"/>
          </w:tcPr>
          <w:p w:rsidR="002238C5" w:rsidRPr="00DE40A1" w:rsidRDefault="002238C5" w:rsidP="00AC5699">
            <w:pPr>
              <w:pStyle w:val="TableParagraph"/>
              <w:ind w:left="105" w:right="96"/>
              <w:jc w:val="both"/>
              <w:rPr>
                <w:sz w:val="24"/>
                <w:lang w:val="ru-RU"/>
              </w:rPr>
            </w:pPr>
            <w:r w:rsidRPr="00DE40A1">
              <w:rPr>
                <w:sz w:val="24"/>
                <w:lang w:val="ru-RU"/>
              </w:rPr>
              <w:t>Общеобразовательные</w:t>
            </w:r>
            <w:r w:rsidRPr="00DE40A1">
              <w:rPr>
                <w:spacing w:val="1"/>
                <w:sz w:val="24"/>
                <w:lang w:val="ru-RU"/>
              </w:rPr>
              <w:t xml:space="preserve"> </w:t>
            </w:r>
            <w:r w:rsidRPr="00DE40A1">
              <w:rPr>
                <w:sz w:val="24"/>
                <w:lang w:val="ru-RU"/>
              </w:rPr>
              <w:t>организации</w:t>
            </w:r>
            <w:r w:rsidRPr="00DE40A1">
              <w:rPr>
                <w:spacing w:val="1"/>
                <w:sz w:val="24"/>
                <w:lang w:val="ru-RU"/>
              </w:rPr>
              <w:t xml:space="preserve"> </w:t>
            </w:r>
            <w:r w:rsidRPr="00DE40A1">
              <w:rPr>
                <w:sz w:val="24"/>
                <w:lang w:val="ru-RU"/>
              </w:rPr>
              <w:t>с</w:t>
            </w:r>
            <w:r w:rsidRPr="00DE40A1">
              <w:rPr>
                <w:spacing w:val="1"/>
                <w:sz w:val="24"/>
                <w:lang w:val="ru-RU"/>
              </w:rPr>
              <w:t xml:space="preserve"> </w:t>
            </w:r>
            <w:r w:rsidRPr="00DE40A1">
              <w:rPr>
                <w:sz w:val="24"/>
                <w:lang w:val="ru-RU"/>
              </w:rPr>
              <w:t>углубленным</w:t>
            </w:r>
            <w:r w:rsidRPr="00DE40A1">
              <w:rPr>
                <w:spacing w:val="1"/>
                <w:sz w:val="24"/>
                <w:lang w:val="ru-RU"/>
              </w:rPr>
              <w:t xml:space="preserve"> </w:t>
            </w:r>
            <w:r w:rsidRPr="00DE40A1">
              <w:rPr>
                <w:sz w:val="24"/>
                <w:lang w:val="ru-RU"/>
              </w:rPr>
              <w:t>изучением</w:t>
            </w:r>
            <w:r w:rsidRPr="00DE40A1">
              <w:rPr>
                <w:spacing w:val="1"/>
                <w:sz w:val="24"/>
                <w:lang w:val="ru-RU"/>
              </w:rPr>
              <w:t xml:space="preserve"> </w:t>
            </w:r>
            <w:r w:rsidRPr="00DE40A1">
              <w:rPr>
                <w:sz w:val="24"/>
                <w:lang w:val="ru-RU"/>
              </w:rPr>
              <w:t>иностранных</w:t>
            </w:r>
            <w:r w:rsidRPr="00DE40A1">
              <w:rPr>
                <w:spacing w:val="1"/>
                <w:sz w:val="24"/>
                <w:lang w:val="ru-RU"/>
              </w:rPr>
              <w:t xml:space="preserve"> </w:t>
            </w:r>
            <w:r w:rsidRPr="00DE40A1">
              <w:rPr>
                <w:sz w:val="24"/>
                <w:lang w:val="ru-RU"/>
              </w:rPr>
              <w:t>языков:</w:t>
            </w:r>
            <w:r w:rsidRPr="00DE40A1">
              <w:rPr>
                <w:spacing w:val="1"/>
                <w:sz w:val="24"/>
                <w:lang w:val="ru-RU"/>
              </w:rPr>
              <w:t xml:space="preserve"> </w:t>
            </w:r>
            <w:r w:rsidRPr="00DE40A1">
              <w:rPr>
                <w:sz w:val="24"/>
                <w:lang w:val="ru-RU"/>
              </w:rPr>
              <w:t>Среднее</w:t>
            </w:r>
            <w:r w:rsidRPr="00DE40A1">
              <w:rPr>
                <w:spacing w:val="1"/>
                <w:sz w:val="24"/>
                <w:lang w:val="ru-RU"/>
              </w:rPr>
              <w:t xml:space="preserve"> </w:t>
            </w:r>
            <w:r w:rsidRPr="00DE40A1">
              <w:rPr>
                <w:sz w:val="24"/>
                <w:lang w:val="ru-RU"/>
              </w:rPr>
              <w:t>значение</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региону</w:t>
            </w:r>
            <w:r w:rsidRPr="00DE40A1">
              <w:rPr>
                <w:spacing w:val="1"/>
                <w:sz w:val="24"/>
                <w:lang w:val="ru-RU"/>
              </w:rPr>
              <w:t xml:space="preserve"> </w:t>
            </w:r>
            <w:r w:rsidRPr="00DE40A1">
              <w:rPr>
                <w:sz w:val="24"/>
                <w:lang w:val="ru-RU"/>
              </w:rPr>
              <w:t>соотношения</w:t>
            </w:r>
            <w:r w:rsidRPr="00DE40A1">
              <w:rPr>
                <w:spacing w:val="1"/>
                <w:sz w:val="24"/>
                <w:lang w:val="ru-RU"/>
              </w:rPr>
              <w:t xml:space="preserve"> </w:t>
            </w:r>
            <w:r w:rsidRPr="00DE40A1">
              <w:rPr>
                <w:sz w:val="24"/>
                <w:lang w:val="ru-RU"/>
              </w:rPr>
              <w:t>педагогический</w:t>
            </w:r>
            <w:r w:rsidRPr="00DE40A1">
              <w:rPr>
                <w:spacing w:val="1"/>
                <w:sz w:val="24"/>
                <w:lang w:val="ru-RU"/>
              </w:rPr>
              <w:t xml:space="preserve"> </w:t>
            </w:r>
            <w:r w:rsidRPr="00DE40A1">
              <w:rPr>
                <w:sz w:val="24"/>
                <w:lang w:val="ru-RU"/>
              </w:rPr>
              <w:t>работник</w:t>
            </w:r>
            <w:r w:rsidRPr="00DE40A1">
              <w:rPr>
                <w:spacing w:val="1"/>
                <w:sz w:val="24"/>
                <w:lang w:val="ru-RU"/>
              </w:rPr>
              <w:t xml:space="preserve"> </w:t>
            </w:r>
            <w:r w:rsidRPr="00DE40A1">
              <w:rPr>
                <w:sz w:val="24"/>
                <w:lang w:val="ru-RU"/>
              </w:rPr>
              <w:t>-</w:t>
            </w:r>
            <w:r w:rsidRPr="00DE40A1">
              <w:rPr>
                <w:spacing w:val="1"/>
                <w:sz w:val="24"/>
                <w:lang w:val="ru-RU"/>
              </w:rPr>
              <w:t xml:space="preserve"> </w:t>
            </w:r>
            <w:r w:rsidRPr="00DE40A1">
              <w:rPr>
                <w:sz w:val="24"/>
                <w:lang w:val="ru-RU"/>
              </w:rPr>
              <w:t>обучающийся</w:t>
            </w:r>
            <w:r w:rsidRPr="00DE40A1">
              <w:rPr>
                <w:spacing w:val="-1"/>
                <w:sz w:val="24"/>
                <w:lang w:val="ru-RU"/>
              </w:rPr>
              <w:t xml:space="preserve"> </w:t>
            </w:r>
            <w:r w:rsidRPr="00DE40A1">
              <w:rPr>
                <w:sz w:val="24"/>
                <w:lang w:val="ru-RU"/>
              </w:rPr>
              <w:t>13,0</w:t>
            </w:r>
          </w:p>
          <w:p w:rsidR="002238C5" w:rsidRPr="00DE40A1" w:rsidRDefault="002238C5" w:rsidP="00AC5699">
            <w:pPr>
              <w:pStyle w:val="TableParagraph"/>
              <w:spacing w:before="3"/>
              <w:rPr>
                <w:b/>
                <w:sz w:val="23"/>
                <w:lang w:val="ru-RU"/>
              </w:rPr>
            </w:pPr>
          </w:p>
          <w:p w:rsidR="002238C5" w:rsidRPr="00DE40A1" w:rsidRDefault="002238C5" w:rsidP="002238C5">
            <w:pPr>
              <w:pStyle w:val="TableParagraph"/>
              <w:numPr>
                <w:ilvl w:val="0"/>
                <w:numId w:val="57"/>
              </w:numPr>
              <w:tabs>
                <w:tab w:val="left" w:pos="245"/>
              </w:tabs>
              <w:rPr>
                <w:sz w:val="24"/>
                <w:lang w:val="ru-RU"/>
              </w:rPr>
            </w:pPr>
            <w:r w:rsidRPr="00DE40A1">
              <w:rPr>
                <w:sz w:val="24"/>
                <w:lang w:val="ru-RU"/>
              </w:rPr>
              <w:t>ниже</w:t>
            </w:r>
            <w:r w:rsidRPr="00DE40A1">
              <w:rPr>
                <w:spacing w:val="-5"/>
                <w:sz w:val="24"/>
                <w:lang w:val="ru-RU"/>
              </w:rPr>
              <w:t xml:space="preserve"> </w:t>
            </w:r>
            <w:r w:rsidRPr="00DE40A1">
              <w:rPr>
                <w:sz w:val="24"/>
                <w:lang w:val="ru-RU"/>
              </w:rPr>
              <w:t>среднего</w:t>
            </w:r>
            <w:r w:rsidRPr="00DE40A1">
              <w:rPr>
                <w:spacing w:val="-3"/>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57"/>
              </w:numPr>
              <w:tabs>
                <w:tab w:val="left" w:pos="245"/>
              </w:tabs>
              <w:rPr>
                <w:sz w:val="24"/>
                <w:lang w:val="ru-RU"/>
              </w:rPr>
            </w:pPr>
            <w:r w:rsidRPr="00DE40A1">
              <w:rPr>
                <w:sz w:val="24"/>
                <w:lang w:val="ru-RU"/>
              </w:rPr>
              <w:t>равна</w:t>
            </w:r>
            <w:r w:rsidRPr="00DE40A1">
              <w:rPr>
                <w:spacing w:val="-3"/>
                <w:sz w:val="24"/>
                <w:lang w:val="ru-RU"/>
              </w:rPr>
              <w:t xml:space="preserve"> </w:t>
            </w:r>
            <w:r w:rsidRPr="00DE40A1">
              <w:rPr>
                <w:sz w:val="24"/>
                <w:lang w:val="ru-RU"/>
              </w:rPr>
              <w:t>среднему</w:t>
            </w:r>
            <w:r w:rsidRPr="00DE40A1">
              <w:rPr>
                <w:spacing w:val="-6"/>
                <w:sz w:val="24"/>
                <w:lang w:val="ru-RU"/>
              </w:rPr>
              <w:t xml:space="preserve"> </w:t>
            </w:r>
            <w:r w:rsidRPr="00DE40A1">
              <w:rPr>
                <w:sz w:val="24"/>
                <w:lang w:val="ru-RU"/>
              </w:rPr>
              <w:t>значению</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57"/>
              </w:numPr>
              <w:tabs>
                <w:tab w:val="left" w:pos="245"/>
              </w:tabs>
              <w:spacing w:line="264" w:lineRule="exact"/>
              <w:rPr>
                <w:sz w:val="24"/>
                <w:lang w:val="ru-RU"/>
              </w:rPr>
            </w:pPr>
            <w:r w:rsidRPr="00DE40A1">
              <w:rPr>
                <w:sz w:val="24"/>
                <w:lang w:val="ru-RU"/>
              </w:rPr>
              <w:t>больше</w:t>
            </w:r>
            <w:r w:rsidRPr="00DE40A1">
              <w:rPr>
                <w:spacing w:val="-4"/>
                <w:sz w:val="24"/>
                <w:lang w:val="ru-RU"/>
              </w:rPr>
              <w:t xml:space="preserve"> </w:t>
            </w:r>
            <w:r w:rsidRPr="00DE40A1">
              <w:rPr>
                <w:sz w:val="24"/>
                <w:lang w:val="ru-RU"/>
              </w:rPr>
              <w:t>среднего</w:t>
            </w:r>
            <w:r w:rsidRPr="00DE40A1">
              <w:rPr>
                <w:spacing w:val="-4"/>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3"/>
                <w:sz w:val="24"/>
                <w:lang w:val="ru-RU"/>
              </w:rPr>
              <w:t xml:space="preserve"> </w:t>
            </w:r>
            <w:r w:rsidRPr="00DE40A1">
              <w:rPr>
                <w:sz w:val="24"/>
                <w:lang w:val="ru-RU"/>
              </w:rPr>
              <w:t>региону.</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76"/>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1,5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208"/>
        </w:trPr>
        <w:tc>
          <w:tcPr>
            <w:tcW w:w="800" w:type="dxa"/>
          </w:tcPr>
          <w:p w:rsidR="002238C5" w:rsidRDefault="002238C5" w:rsidP="00AC5699">
            <w:pPr>
              <w:pStyle w:val="TableParagraph"/>
              <w:spacing w:line="268" w:lineRule="exact"/>
              <w:ind w:left="109" w:right="100"/>
              <w:jc w:val="center"/>
              <w:rPr>
                <w:sz w:val="24"/>
              </w:rPr>
            </w:pPr>
            <w:r>
              <w:rPr>
                <w:sz w:val="24"/>
              </w:rPr>
              <w:t>6.2.4.</w:t>
            </w:r>
          </w:p>
        </w:tc>
        <w:tc>
          <w:tcPr>
            <w:tcW w:w="6366" w:type="dxa"/>
          </w:tcPr>
          <w:p w:rsidR="002238C5" w:rsidRPr="00DE40A1" w:rsidRDefault="002238C5" w:rsidP="00AC5699">
            <w:pPr>
              <w:pStyle w:val="TableParagraph"/>
              <w:ind w:left="105" w:right="99"/>
              <w:jc w:val="both"/>
              <w:rPr>
                <w:sz w:val="24"/>
                <w:lang w:val="ru-RU"/>
              </w:rPr>
            </w:pPr>
            <w:r w:rsidRPr="00DE40A1">
              <w:rPr>
                <w:sz w:val="24"/>
                <w:lang w:val="ru-RU"/>
              </w:rPr>
              <w:t>Общеобразовательные</w:t>
            </w:r>
            <w:r w:rsidRPr="00DE40A1">
              <w:rPr>
                <w:spacing w:val="1"/>
                <w:sz w:val="24"/>
                <w:lang w:val="ru-RU"/>
              </w:rPr>
              <w:t xml:space="preserve"> </w:t>
            </w:r>
            <w:r w:rsidRPr="00DE40A1">
              <w:rPr>
                <w:sz w:val="24"/>
                <w:lang w:val="ru-RU"/>
              </w:rPr>
              <w:t>организации,</w:t>
            </w:r>
            <w:r w:rsidRPr="00DE40A1">
              <w:rPr>
                <w:spacing w:val="1"/>
                <w:sz w:val="24"/>
                <w:lang w:val="ru-RU"/>
              </w:rPr>
              <w:t xml:space="preserve"> </w:t>
            </w:r>
            <w:r w:rsidRPr="00DE40A1">
              <w:rPr>
                <w:sz w:val="24"/>
                <w:lang w:val="ru-RU"/>
              </w:rPr>
              <w:t>расположенные</w:t>
            </w:r>
            <w:r w:rsidRPr="00DE40A1">
              <w:rPr>
                <w:spacing w:val="1"/>
                <w:sz w:val="24"/>
                <w:lang w:val="ru-RU"/>
              </w:rPr>
              <w:t xml:space="preserve"> </w:t>
            </w:r>
            <w:r w:rsidRPr="00DE40A1">
              <w:rPr>
                <w:sz w:val="24"/>
                <w:lang w:val="ru-RU"/>
              </w:rPr>
              <w:t>в</w:t>
            </w:r>
            <w:r w:rsidRPr="00DE40A1">
              <w:rPr>
                <w:spacing w:val="-57"/>
                <w:sz w:val="24"/>
                <w:lang w:val="ru-RU"/>
              </w:rPr>
              <w:t xml:space="preserve"> </w:t>
            </w:r>
            <w:r w:rsidRPr="00DE40A1">
              <w:rPr>
                <w:sz w:val="24"/>
                <w:lang w:val="ru-RU"/>
              </w:rPr>
              <w:t>сельских</w:t>
            </w:r>
            <w:r w:rsidRPr="00DE40A1">
              <w:rPr>
                <w:spacing w:val="1"/>
                <w:sz w:val="24"/>
                <w:lang w:val="ru-RU"/>
              </w:rPr>
              <w:t xml:space="preserve"> </w:t>
            </w:r>
            <w:r w:rsidRPr="00DE40A1">
              <w:rPr>
                <w:sz w:val="24"/>
                <w:lang w:val="ru-RU"/>
              </w:rPr>
              <w:t>населенных</w:t>
            </w:r>
            <w:r w:rsidRPr="00DE40A1">
              <w:rPr>
                <w:spacing w:val="1"/>
                <w:sz w:val="24"/>
                <w:lang w:val="ru-RU"/>
              </w:rPr>
              <w:t xml:space="preserve"> </w:t>
            </w:r>
            <w:r w:rsidRPr="00DE40A1">
              <w:rPr>
                <w:sz w:val="24"/>
                <w:lang w:val="ru-RU"/>
              </w:rPr>
              <w:t>пунктах,</w:t>
            </w:r>
            <w:r w:rsidRPr="00DE40A1">
              <w:rPr>
                <w:spacing w:val="1"/>
                <w:sz w:val="24"/>
                <w:lang w:val="ru-RU"/>
              </w:rPr>
              <w:t xml:space="preserve"> </w:t>
            </w:r>
            <w:r w:rsidRPr="00DE40A1">
              <w:rPr>
                <w:sz w:val="24"/>
                <w:lang w:val="ru-RU"/>
              </w:rPr>
              <w:t>не</w:t>
            </w:r>
            <w:r w:rsidRPr="00DE40A1">
              <w:rPr>
                <w:spacing w:val="1"/>
                <w:sz w:val="24"/>
                <w:lang w:val="ru-RU"/>
              </w:rPr>
              <w:t xml:space="preserve"> </w:t>
            </w:r>
            <w:r w:rsidRPr="00DE40A1">
              <w:rPr>
                <w:sz w:val="24"/>
                <w:lang w:val="ru-RU"/>
              </w:rPr>
              <w:t>относящиеся</w:t>
            </w:r>
            <w:r w:rsidRPr="00DE40A1">
              <w:rPr>
                <w:spacing w:val="1"/>
                <w:sz w:val="24"/>
                <w:lang w:val="ru-RU"/>
              </w:rPr>
              <w:t xml:space="preserve"> </w:t>
            </w:r>
            <w:r w:rsidRPr="00DE40A1">
              <w:rPr>
                <w:sz w:val="24"/>
                <w:lang w:val="ru-RU"/>
              </w:rPr>
              <w:t>к</w:t>
            </w:r>
            <w:r w:rsidRPr="00DE40A1">
              <w:rPr>
                <w:spacing w:val="1"/>
                <w:sz w:val="24"/>
                <w:lang w:val="ru-RU"/>
              </w:rPr>
              <w:t xml:space="preserve"> </w:t>
            </w:r>
            <w:r w:rsidRPr="00DE40A1">
              <w:rPr>
                <w:sz w:val="24"/>
                <w:lang w:val="ru-RU"/>
              </w:rPr>
              <w:t>малокомплектным:</w:t>
            </w:r>
            <w:r w:rsidRPr="00DE40A1">
              <w:rPr>
                <w:spacing w:val="1"/>
                <w:sz w:val="24"/>
                <w:lang w:val="ru-RU"/>
              </w:rPr>
              <w:t xml:space="preserve"> </w:t>
            </w:r>
            <w:r w:rsidRPr="00DE40A1">
              <w:rPr>
                <w:sz w:val="24"/>
                <w:lang w:val="ru-RU"/>
              </w:rPr>
              <w:t>Среднее</w:t>
            </w:r>
            <w:r w:rsidRPr="00DE40A1">
              <w:rPr>
                <w:spacing w:val="1"/>
                <w:sz w:val="24"/>
                <w:lang w:val="ru-RU"/>
              </w:rPr>
              <w:t xml:space="preserve"> </w:t>
            </w:r>
            <w:r w:rsidRPr="00DE40A1">
              <w:rPr>
                <w:sz w:val="24"/>
                <w:lang w:val="ru-RU"/>
              </w:rPr>
              <w:t>значение</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региону</w:t>
            </w:r>
            <w:r w:rsidRPr="00DE40A1">
              <w:rPr>
                <w:spacing w:val="1"/>
                <w:sz w:val="24"/>
                <w:lang w:val="ru-RU"/>
              </w:rPr>
              <w:t xml:space="preserve"> </w:t>
            </w:r>
            <w:r w:rsidRPr="00DE40A1">
              <w:rPr>
                <w:sz w:val="24"/>
                <w:lang w:val="ru-RU"/>
              </w:rPr>
              <w:t>соотношения</w:t>
            </w:r>
            <w:r w:rsidRPr="00DE40A1">
              <w:rPr>
                <w:spacing w:val="-3"/>
                <w:sz w:val="24"/>
                <w:lang w:val="ru-RU"/>
              </w:rPr>
              <w:t xml:space="preserve"> </w:t>
            </w:r>
            <w:r w:rsidRPr="00DE40A1">
              <w:rPr>
                <w:sz w:val="24"/>
                <w:lang w:val="ru-RU"/>
              </w:rPr>
              <w:t>педагогический</w:t>
            </w:r>
            <w:r w:rsidRPr="00DE40A1">
              <w:rPr>
                <w:spacing w:val="-3"/>
                <w:sz w:val="24"/>
                <w:lang w:val="ru-RU"/>
              </w:rPr>
              <w:t xml:space="preserve"> </w:t>
            </w:r>
            <w:r w:rsidRPr="00DE40A1">
              <w:rPr>
                <w:sz w:val="24"/>
                <w:lang w:val="ru-RU"/>
              </w:rPr>
              <w:t>работник</w:t>
            </w:r>
            <w:r w:rsidRPr="00DE40A1">
              <w:rPr>
                <w:spacing w:val="2"/>
                <w:sz w:val="24"/>
                <w:lang w:val="ru-RU"/>
              </w:rPr>
              <w:t xml:space="preserve"> </w:t>
            </w:r>
            <w:r w:rsidRPr="00DE40A1">
              <w:rPr>
                <w:sz w:val="24"/>
                <w:lang w:val="ru-RU"/>
              </w:rPr>
              <w:t>-</w:t>
            </w:r>
            <w:r w:rsidRPr="00DE40A1">
              <w:rPr>
                <w:spacing w:val="-4"/>
                <w:sz w:val="24"/>
                <w:lang w:val="ru-RU"/>
              </w:rPr>
              <w:t xml:space="preserve"> </w:t>
            </w:r>
            <w:r w:rsidRPr="00DE40A1">
              <w:rPr>
                <w:sz w:val="24"/>
                <w:lang w:val="ru-RU"/>
              </w:rPr>
              <w:t>обучающийся</w:t>
            </w:r>
            <w:r w:rsidRPr="00DE40A1">
              <w:rPr>
                <w:spacing w:val="-3"/>
                <w:sz w:val="24"/>
                <w:lang w:val="ru-RU"/>
              </w:rPr>
              <w:t xml:space="preserve"> </w:t>
            </w:r>
            <w:r w:rsidRPr="00DE40A1">
              <w:rPr>
                <w:sz w:val="24"/>
                <w:lang w:val="ru-RU"/>
              </w:rPr>
              <w:t>12.</w:t>
            </w:r>
          </w:p>
          <w:p w:rsidR="002238C5" w:rsidRPr="00DE40A1" w:rsidRDefault="002238C5" w:rsidP="00AC5699">
            <w:pPr>
              <w:pStyle w:val="TableParagraph"/>
              <w:spacing w:before="3"/>
              <w:rPr>
                <w:b/>
                <w:sz w:val="23"/>
                <w:lang w:val="ru-RU"/>
              </w:rPr>
            </w:pPr>
          </w:p>
          <w:p w:rsidR="002238C5" w:rsidRPr="00DE40A1" w:rsidRDefault="002238C5" w:rsidP="002238C5">
            <w:pPr>
              <w:pStyle w:val="TableParagraph"/>
              <w:numPr>
                <w:ilvl w:val="0"/>
                <w:numId w:val="56"/>
              </w:numPr>
              <w:tabs>
                <w:tab w:val="left" w:pos="245"/>
              </w:tabs>
              <w:spacing w:before="1"/>
              <w:rPr>
                <w:sz w:val="24"/>
                <w:lang w:val="ru-RU"/>
              </w:rPr>
            </w:pPr>
            <w:r w:rsidRPr="00DE40A1">
              <w:rPr>
                <w:sz w:val="24"/>
                <w:lang w:val="ru-RU"/>
              </w:rPr>
              <w:t>ниже</w:t>
            </w:r>
            <w:r w:rsidRPr="00DE40A1">
              <w:rPr>
                <w:spacing w:val="-5"/>
                <w:sz w:val="24"/>
                <w:lang w:val="ru-RU"/>
              </w:rPr>
              <w:t xml:space="preserve"> </w:t>
            </w:r>
            <w:r w:rsidRPr="00DE40A1">
              <w:rPr>
                <w:sz w:val="24"/>
                <w:lang w:val="ru-RU"/>
              </w:rPr>
              <w:t>среднего</w:t>
            </w:r>
            <w:r w:rsidRPr="00DE40A1">
              <w:rPr>
                <w:spacing w:val="-3"/>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 региону;</w:t>
            </w:r>
          </w:p>
          <w:p w:rsidR="002238C5" w:rsidRPr="00DE40A1" w:rsidRDefault="002238C5" w:rsidP="002238C5">
            <w:pPr>
              <w:pStyle w:val="TableParagraph"/>
              <w:numPr>
                <w:ilvl w:val="0"/>
                <w:numId w:val="56"/>
              </w:numPr>
              <w:tabs>
                <w:tab w:val="left" w:pos="245"/>
              </w:tabs>
              <w:rPr>
                <w:sz w:val="24"/>
                <w:lang w:val="ru-RU"/>
              </w:rPr>
            </w:pPr>
            <w:r w:rsidRPr="00DE40A1">
              <w:rPr>
                <w:sz w:val="24"/>
                <w:lang w:val="ru-RU"/>
              </w:rPr>
              <w:t>равна</w:t>
            </w:r>
            <w:r w:rsidRPr="00DE40A1">
              <w:rPr>
                <w:spacing w:val="-3"/>
                <w:sz w:val="24"/>
                <w:lang w:val="ru-RU"/>
              </w:rPr>
              <w:t xml:space="preserve"> </w:t>
            </w:r>
            <w:r w:rsidRPr="00DE40A1">
              <w:rPr>
                <w:sz w:val="24"/>
                <w:lang w:val="ru-RU"/>
              </w:rPr>
              <w:t>среднему</w:t>
            </w:r>
            <w:r w:rsidRPr="00DE40A1">
              <w:rPr>
                <w:spacing w:val="-6"/>
                <w:sz w:val="24"/>
                <w:lang w:val="ru-RU"/>
              </w:rPr>
              <w:t xml:space="preserve"> </w:t>
            </w:r>
            <w:r w:rsidRPr="00DE40A1">
              <w:rPr>
                <w:sz w:val="24"/>
                <w:lang w:val="ru-RU"/>
              </w:rPr>
              <w:t>значению</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56"/>
              </w:numPr>
              <w:tabs>
                <w:tab w:val="left" w:pos="245"/>
              </w:tabs>
              <w:spacing w:line="264" w:lineRule="exact"/>
              <w:rPr>
                <w:sz w:val="24"/>
                <w:lang w:val="ru-RU"/>
              </w:rPr>
            </w:pPr>
            <w:r w:rsidRPr="00DE40A1">
              <w:rPr>
                <w:sz w:val="24"/>
                <w:lang w:val="ru-RU"/>
              </w:rPr>
              <w:t>больше</w:t>
            </w:r>
            <w:r w:rsidRPr="00DE40A1">
              <w:rPr>
                <w:spacing w:val="-4"/>
                <w:sz w:val="24"/>
                <w:lang w:val="ru-RU"/>
              </w:rPr>
              <w:t xml:space="preserve"> </w:t>
            </w:r>
            <w:r w:rsidRPr="00DE40A1">
              <w:rPr>
                <w:sz w:val="24"/>
                <w:lang w:val="ru-RU"/>
              </w:rPr>
              <w:t>среднего</w:t>
            </w:r>
            <w:r w:rsidRPr="00DE40A1">
              <w:rPr>
                <w:spacing w:val="-4"/>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3"/>
                <w:sz w:val="24"/>
                <w:lang w:val="ru-RU"/>
              </w:rPr>
              <w:t xml:space="preserve"> </w:t>
            </w:r>
            <w:r w:rsidRPr="00DE40A1">
              <w:rPr>
                <w:sz w:val="24"/>
                <w:lang w:val="ru-RU"/>
              </w:rPr>
              <w:t>региону.</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76"/>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1,5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210"/>
        </w:trPr>
        <w:tc>
          <w:tcPr>
            <w:tcW w:w="800" w:type="dxa"/>
          </w:tcPr>
          <w:p w:rsidR="002238C5" w:rsidRDefault="002238C5" w:rsidP="00AC5699">
            <w:pPr>
              <w:pStyle w:val="TableParagraph"/>
              <w:spacing w:line="268" w:lineRule="exact"/>
              <w:ind w:left="109" w:right="100"/>
              <w:jc w:val="center"/>
              <w:rPr>
                <w:sz w:val="24"/>
              </w:rPr>
            </w:pPr>
            <w:r>
              <w:rPr>
                <w:sz w:val="24"/>
              </w:rPr>
              <w:t>6.2.5.</w:t>
            </w:r>
          </w:p>
        </w:tc>
        <w:tc>
          <w:tcPr>
            <w:tcW w:w="6366" w:type="dxa"/>
          </w:tcPr>
          <w:p w:rsidR="002238C5" w:rsidRPr="00DE40A1" w:rsidRDefault="002238C5" w:rsidP="00AC5699">
            <w:pPr>
              <w:pStyle w:val="TableParagraph"/>
              <w:ind w:left="105" w:right="98"/>
              <w:jc w:val="both"/>
              <w:rPr>
                <w:sz w:val="24"/>
                <w:lang w:val="ru-RU"/>
              </w:rPr>
            </w:pPr>
            <w:r w:rsidRPr="00DE40A1">
              <w:rPr>
                <w:sz w:val="24"/>
                <w:lang w:val="ru-RU"/>
              </w:rPr>
              <w:t>Малокомплектные</w:t>
            </w:r>
            <w:r w:rsidRPr="00DE40A1">
              <w:rPr>
                <w:spacing w:val="1"/>
                <w:sz w:val="24"/>
                <w:lang w:val="ru-RU"/>
              </w:rPr>
              <w:t xml:space="preserve"> </w:t>
            </w:r>
            <w:r w:rsidRPr="00DE40A1">
              <w:rPr>
                <w:sz w:val="24"/>
                <w:lang w:val="ru-RU"/>
              </w:rPr>
              <w:t>общеобразовательные</w:t>
            </w:r>
            <w:r w:rsidRPr="00DE40A1">
              <w:rPr>
                <w:spacing w:val="1"/>
                <w:sz w:val="24"/>
                <w:lang w:val="ru-RU"/>
              </w:rPr>
              <w:t xml:space="preserve"> </w:t>
            </w:r>
            <w:r w:rsidRPr="00DE40A1">
              <w:rPr>
                <w:sz w:val="24"/>
                <w:lang w:val="ru-RU"/>
              </w:rPr>
              <w:t>организации</w:t>
            </w:r>
            <w:r w:rsidRPr="00DE40A1">
              <w:rPr>
                <w:spacing w:val="1"/>
                <w:sz w:val="24"/>
                <w:lang w:val="ru-RU"/>
              </w:rPr>
              <w:t xml:space="preserve"> </w:t>
            </w:r>
            <w:r w:rsidRPr="00DE40A1">
              <w:rPr>
                <w:sz w:val="24"/>
                <w:lang w:val="ru-RU"/>
              </w:rPr>
              <w:t>с</w:t>
            </w:r>
            <w:r w:rsidRPr="00DE40A1">
              <w:rPr>
                <w:spacing w:val="-57"/>
                <w:sz w:val="24"/>
                <w:lang w:val="ru-RU"/>
              </w:rPr>
              <w:t xml:space="preserve"> </w:t>
            </w:r>
            <w:r w:rsidRPr="00DE40A1">
              <w:rPr>
                <w:sz w:val="24"/>
                <w:lang w:val="ru-RU"/>
              </w:rPr>
              <w:t>численностью</w:t>
            </w:r>
            <w:r w:rsidRPr="00DE40A1">
              <w:rPr>
                <w:spacing w:val="1"/>
                <w:sz w:val="24"/>
                <w:lang w:val="ru-RU"/>
              </w:rPr>
              <w:t xml:space="preserve"> </w:t>
            </w:r>
            <w:r w:rsidRPr="00DE40A1">
              <w:rPr>
                <w:sz w:val="24"/>
                <w:lang w:val="ru-RU"/>
              </w:rPr>
              <w:t>обучающихся</w:t>
            </w:r>
            <w:r w:rsidRPr="00DE40A1">
              <w:rPr>
                <w:spacing w:val="1"/>
                <w:sz w:val="24"/>
                <w:lang w:val="ru-RU"/>
              </w:rPr>
              <w:t xml:space="preserve"> </w:t>
            </w:r>
            <w:r w:rsidRPr="00DE40A1">
              <w:rPr>
                <w:sz w:val="24"/>
                <w:lang w:val="ru-RU"/>
              </w:rPr>
              <w:t>(средние</w:t>
            </w:r>
            <w:r w:rsidRPr="00DE40A1">
              <w:rPr>
                <w:spacing w:val="1"/>
                <w:sz w:val="24"/>
                <w:lang w:val="ru-RU"/>
              </w:rPr>
              <w:t xml:space="preserve"> </w:t>
            </w:r>
            <w:r w:rsidRPr="00DE40A1">
              <w:rPr>
                <w:sz w:val="24"/>
                <w:lang w:val="ru-RU"/>
              </w:rPr>
              <w:t>101-154;</w:t>
            </w:r>
            <w:r w:rsidRPr="00DE40A1">
              <w:rPr>
                <w:spacing w:val="1"/>
                <w:sz w:val="24"/>
                <w:lang w:val="ru-RU"/>
              </w:rPr>
              <w:t xml:space="preserve"> </w:t>
            </w:r>
            <w:r w:rsidRPr="00DE40A1">
              <w:rPr>
                <w:sz w:val="24"/>
                <w:lang w:val="ru-RU"/>
              </w:rPr>
              <w:t>основные</w:t>
            </w:r>
            <w:r w:rsidRPr="00DE40A1">
              <w:rPr>
                <w:spacing w:val="-57"/>
                <w:sz w:val="24"/>
                <w:lang w:val="ru-RU"/>
              </w:rPr>
              <w:t xml:space="preserve"> </w:t>
            </w:r>
            <w:r w:rsidRPr="00DE40A1">
              <w:rPr>
                <w:sz w:val="24"/>
                <w:lang w:val="ru-RU"/>
              </w:rPr>
              <w:t>61-126;</w:t>
            </w:r>
            <w:r w:rsidRPr="00DE40A1">
              <w:rPr>
                <w:spacing w:val="1"/>
                <w:sz w:val="24"/>
                <w:lang w:val="ru-RU"/>
              </w:rPr>
              <w:t xml:space="preserve"> </w:t>
            </w:r>
            <w:r w:rsidRPr="00DE40A1">
              <w:rPr>
                <w:sz w:val="24"/>
                <w:lang w:val="ru-RU"/>
              </w:rPr>
              <w:t>начальные</w:t>
            </w:r>
            <w:r w:rsidRPr="00DE40A1">
              <w:rPr>
                <w:spacing w:val="1"/>
                <w:sz w:val="24"/>
                <w:lang w:val="ru-RU"/>
              </w:rPr>
              <w:t xml:space="preserve"> </w:t>
            </w:r>
            <w:r w:rsidRPr="00DE40A1">
              <w:rPr>
                <w:sz w:val="24"/>
                <w:lang w:val="ru-RU"/>
              </w:rPr>
              <w:t>11-56):</w:t>
            </w:r>
            <w:r w:rsidRPr="00DE40A1">
              <w:rPr>
                <w:spacing w:val="1"/>
                <w:sz w:val="24"/>
                <w:lang w:val="ru-RU"/>
              </w:rPr>
              <w:t xml:space="preserve"> </w:t>
            </w:r>
            <w:r w:rsidRPr="00DE40A1">
              <w:rPr>
                <w:sz w:val="24"/>
                <w:lang w:val="ru-RU"/>
              </w:rPr>
              <w:t>Среднее</w:t>
            </w:r>
            <w:r w:rsidRPr="00DE40A1">
              <w:rPr>
                <w:spacing w:val="1"/>
                <w:sz w:val="24"/>
                <w:lang w:val="ru-RU"/>
              </w:rPr>
              <w:t xml:space="preserve"> </w:t>
            </w:r>
            <w:r w:rsidRPr="00DE40A1">
              <w:rPr>
                <w:sz w:val="24"/>
                <w:lang w:val="ru-RU"/>
              </w:rPr>
              <w:t>значение</w:t>
            </w:r>
            <w:r w:rsidRPr="00DE40A1">
              <w:rPr>
                <w:spacing w:val="1"/>
                <w:sz w:val="24"/>
                <w:lang w:val="ru-RU"/>
              </w:rPr>
              <w:t xml:space="preserve"> </w:t>
            </w:r>
            <w:r w:rsidRPr="00DE40A1">
              <w:rPr>
                <w:sz w:val="24"/>
                <w:lang w:val="ru-RU"/>
              </w:rPr>
              <w:t>по</w:t>
            </w:r>
            <w:r w:rsidRPr="00DE40A1">
              <w:rPr>
                <w:spacing w:val="1"/>
                <w:sz w:val="24"/>
                <w:lang w:val="ru-RU"/>
              </w:rPr>
              <w:t xml:space="preserve"> </w:t>
            </w:r>
            <w:r w:rsidRPr="00DE40A1">
              <w:rPr>
                <w:sz w:val="24"/>
                <w:lang w:val="ru-RU"/>
              </w:rPr>
              <w:t>региону</w:t>
            </w:r>
            <w:r w:rsidRPr="00DE40A1">
              <w:rPr>
                <w:spacing w:val="-57"/>
                <w:sz w:val="24"/>
                <w:lang w:val="ru-RU"/>
              </w:rPr>
              <w:t xml:space="preserve"> </w:t>
            </w:r>
            <w:r w:rsidRPr="00DE40A1">
              <w:rPr>
                <w:sz w:val="24"/>
                <w:lang w:val="ru-RU"/>
              </w:rPr>
              <w:t>соотношения</w:t>
            </w:r>
            <w:r w:rsidRPr="00DE40A1">
              <w:rPr>
                <w:spacing w:val="-3"/>
                <w:sz w:val="24"/>
                <w:lang w:val="ru-RU"/>
              </w:rPr>
              <w:t xml:space="preserve"> </w:t>
            </w:r>
            <w:r w:rsidRPr="00DE40A1">
              <w:rPr>
                <w:sz w:val="24"/>
                <w:lang w:val="ru-RU"/>
              </w:rPr>
              <w:t>педагогический</w:t>
            </w:r>
            <w:r w:rsidRPr="00DE40A1">
              <w:rPr>
                <w:spacing w:val="-2"/>
                <w:sz w:val="24"/>
                <w:lang w:val="ru-RU"/>
              </w:rPr>
              <w:t xml:space="preserve"> </w:t>
            </w:r>
            <w:r w:rsidRPr="00DE40A1">
              <w:rPr>
                <w:sz w:val="24"/>
                <w:lang w:val="ru-RU"/>
              </w:rPr>
              <w:t>работник</w:t>
            </w:r>
            <w:r w:rsidRPr="00DE40A1">
              <w:rPr>
                <w:spacing w:val="2"/>
                <w:sz w:val="24"/>
                <w:lang w:val="ru-RU"/>
              </w:rPr>
              <w:t xml:space="preserve"> </w:t>
            </w:r>
            <w:r w:rsidRPr="00DE40A1">
              <w:rPr>
                <w:sz w:val="24"/>
                <w:lang w:val="ru-RU"/>
              </w:rPr>
              <w:t>-</w:t>
            </w:r>
            <w:r w:rsidRPr="00DE40A1">
              <w:rPr>
                <w:spacing w:val="-3"/>
                <w:sz w:val="24"/>
                <w:lang w:val="ru-RU"/>
              </w:rPr>
              <w:t xml:space="preserve"> </w:t>
            </w:r>
            <w:r w:rsidRPr="00DE40A1">
              <w:rPr>
                <w:sz w:val="24"/>
                <w:lang w:val="ru-RU"/>
              </w:rPr>
              <w:t>обучающийся</w:t>
            </w:r>
            <w:r w:rsidRPr="00DE40A1">
              <w:rPr>
                <w:spacing w:val="-2"/>
                <w:sz w:val="24"/>
                <w:lang w:val="ru-RU"/>
              </w:rPr>
              <w:t xml:space="preserve"> </w:t>
            </w:r>
            <w:r w:rsidRPr="00DE40A1">
              <w:rPr>
                <w:sz w:val="24"/>
                <w:lang w:val="ru-RU"/>
              </w:rPr>
              <w:t>9.</w:t>
            </w:r>
          </w:p>
          <w:p w:rsidR="002238C5" w:rsidRPr="00DE40A1" w:rsidRDefault="002238C5" w:rsidP="00AC5699">
            <w:pPr>
              <w:pStyle w:val="TableParagraph"/>
              <w:spacing w:before="3"/>
              <w:rPr>
                <w:b/>
                <w:sz w:val="23"/>
                <w:lang w:val="ru-RU"/>
              </w:rPr>
            </w:pPr>
          </w:p>
          <w:p w:rsidR="002238C5" w:rsidRPr="00DE40A1" w:rsidRDefault="002238C5" w:rsidP="002238C5">
            <w:pPr>
              <w:pStyle w:val="TableParagraph"/>
              <w:numPr>
                <w:ilvl w:val="0"/>
                <w:numId w:val="55"/>
              </w:numPr>
              <w:tabs>
                <w:tab w:val="left" w:pos="245"/>
              </w:tabs>
              <w:rPr>
                <w:sz w:val="24"/>
                <w:lang w:val="ru-RU"/>
              </w:rPr>
            </w:pPr>
            <w:r w:rsidRPr="00DE40A1">
              <w:rPr>
                <w:sz w:val="24"/>
                <w:lang w:val="ru-RU"/>
              </w:rPr>
              <w:t>ниже</w:t>
            </w:r>
            <w:r w:rsidRPr="00DE40A1">
              <w:rPr>
                <w:spacing w:val="-5"/>
                <w:sz w:val="24"/>
                <w:lang w:val="ru-RU"/>
              </w:rPr>
              <w:t xml:space="preserve"> </w:t>
            </w:r>
            <w:r w:rsidRPr="00DE40A1">
              <w:rPr>
                <w:sz w:val="24"/>
                <w:lang w:val="ru-RU"/>
              </w:rPr>
              <w:t>среднего</w:t>
            </w:r>
            <w:r w:rsidRPr="00DE40A1">
              <w:rPr>
                <w:spacing w:val="-3"/>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55"/>
              </w:numPr>
              <w:tabs>
                <w:tab w:val="left" w:pos="245"/>
              </w:tabs>
              <w:rPr>
                <w:sz w:val="24"/>
                <w:lang w:val="ru-RU"/>
              </w:rPr>
            </w:pPr>
            <w:r w:rsidRPr="00DE40A1">
              <w:rPr>
                <w:sz w:val="24"/>
                <w:lang w:val="ru-RU"/>
              </w:rPr>
              <w:t>равна</w:t>
            </w:r>
            <w:r w:rsidRPr="00DE40A1">
              <w:rPr>
                <w:spacing w:val="-3"/>
                <w:sz w:val="24"/>
                <w:lang w:val="ru-RU"/>
              </w:rPr>
              <w:t xml:space="preserve"> </w:t>
            </w:r>
            <w:r w:rsidRPr="00DE40A1">
              <w:rPr>
                <w:sz w:val="24"/>
                <w:lang w:val="ru-RU"/>
              </w:rPr>
              <w:t>среднему</w:t>
            </w:r>
            <w:r w:rsidRPr="00DE40A1">
              <w:rPr>
                <w:spacing w:val="-6"/>
                <w:sz w:val="24"/>
                <w:lang w:val="ru-RU"/>
              </w:rPr>
              <w:t xml:space="preserve"> </w:t>
            </w:r>
            <w:r w:rsidRPr="00DE40A1">
              <w:rPr>
                <w:sz w:val="24"/>
                <w:lang w:val="ru-RU"/>
              </w:rPr>
              <w:t>значению</w:t>
            </w:r>
            <w:r w:rsidRPr="00DE40A1">
              <w:rPr>
                <w:spacing w:val="-3"/>
                <w:sz w:val="24"/>
                <w:lang w:val="ru-RU"/>
              </w:rPr>
              <w:t xml:space="preserve"> </w:t>
            </w:r>
            <w:r w:rsidRPr="00DE40A1">
              <w:rPr>
                <w:sz w:val="24"/>
                <w:lang w:val="ru-RU"/>
              </w:rPr>
              <w:t>по</w:t>
            </w:r>
            <w:r w:rsidRPr="00DE40A1">
              <w:rPr>
                <w:spacing w:val="-2"/>
                <w:sz w:val="24"/>
                <w:lang w:val="ru-RU"/>
              </w:rPr>
              <w:t xml:space="preserve"> </w:t>
            </w:r>
            <w:r w:rsidRPr="00DE40A1">
              <w:rPr>
                <w:sz w:val="24"/>
                <w:lang w:val="ru-RU"/>
              </w:rPr>
              <w:t>региону;</w:t>
            </w:r>
          </w:p>
          <w:p w:rsidR="002238C5" w:rsidRPr="00DE40A1" w:rsidRDefault="002238C5" w:rsidP="002238C5">
            <w:pPr>
              <w:pStyle w:val="TableParagraph"/>
              <w:numPr>
                <w:ilvl w:val="0"/>
                <w:numId w:val="55"/>
              </w:numPr>
              <w:tabs>
                <w:tab w:val="left" w:pos="245"/>
              </w:tabs>
              <w:spacing w:before="1" w:line="266" w:lineRule="exact"/>
              <w:rPr>
                <w:sz w:val="24"/>
                <w:lang w:val="ru-RU"/>
              </w:rPr>
            </w:pPr>
            <w:r w:rsidRPr="00DE40A1">
              <w:rPr>
                <w:sz w:val="24"/>
                <w:lang w:val="ru-RU"/>
              </w:rPr>
              <w:t>больше</w:t>
            </w:r>
            <w:r w:rsidRPr="00DE40A1">
              <w:rPr>
                <w:spacing w:val="-4"/>
                <w:sz w:val="24"/>
                <w:lang w:val="ru-RU"/>
              </w:rPr>
              <w:t xml:space="preserve"> </w:t>
            </w:r>
            <w:r w:rsidRPr="00DE40A1">
              <w:rPr>
                <w:sz w:val="24"/>
                <w:lang w:val="ru-RU"/>
              </w:rPr>
              <w:t>среднего</w:t>
            </w:r>
            <w:r w:rsidRPr="00DE40A1">
              <w:rPr>
                <w:spacing w:val="-4"/>
                <w:sz w:val="24"/>
                <w:lang w:val="ru-RU"/>
              </w:rPr>
              <w:t xml:space="preserve"> </w:t>
            </w:r>
            <w:r w:rsidRPr="00DE40A1">
              <w:rPr>
                <w:sz w:val="24"/>
                <w:lang w:val="ru-RU"/>
              </w:rPr>
              <w:t>значения</w:t>
            </w:r>
            <w:r w:rsidRPr="00DE40A1">
              <w:rPr>
                <w:spacing w:val="-3"/>
                <w:sz w:val="24"/>
                <w:lang w:val="ru-RU"/>
              </w:rPr>
              <w:t xml:space="preserve"> </w:t>
            </w:r>
            <w:r w:rsidRPr="00DE40A1">
              <w:rPr>
                <w:sz w:val="24"/>
                <w:lang w:val="ru-RU"/>
              </w:rPr>
              <w:t>по</w:t>
            </w:r>
            <w:r w:rsidRPr="00DE40A1">
              <w:rPr>
                <w:spacing w:val="-3"/>
                <w:sz w:val="24"/>
                <w:lang w:val="ru-RU"/>
              </w:rPr>
              <w:t xml:space="preserve"> </w:t>
            </w:r>
            <w:r w:rsidRPr="00DE40A1">
              <w:rPr>
                <w:sz w:val="24"/>
                <w:lang w:val="ru-RU"/>
              </w:rPr>
              <w:t>региону.</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76"/>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6" w:lineRule="exact"/>
              <w:ind w:left="468" w:right="465"/>
              <w:jc w:val="center"/>
              <w:rPr>
                <w:sz w:val="24"/>
              </w:rPr>
            </w:pPr>
            <w:r>
              <w:rPr>
                <w:sz w:val="24"/>
              </w:rPr>
              <w:t>1,5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bl>
    <w:p w:rsidR="002238C5" w:rsidRDefault="002238C5" w:rsidP="002238C5">
      <w:pP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2210"/>
        </w:trPr>
        <w:tc>
          <w:tcPr>
            <w:tcW w:w="800" w:type="dxa"/>
          </w:tcPr>
          <w:p w:rsidR="002238C5" w:rsidRDefault="002238C5" w:rsidP="00AC5699">
            <w:pPr>
              <w:pStyle w:val="TableParagraph"/>
              <w:spacing w:line="270" w:lineRule="exact"/>
              <w:ind w:left="109" w:right="100"/>
              <w:jc w:val="center"/>
              <w:rPr>
                <w:sz w:val="24"/>
              </w:rPr>
            </w:pPr>
            <w:r>
              <w:rPr>
                <w:sz w:val="24"/>
              </w:rPr>
              <w:t>6.2.6.</w:t>
            </w:r>
          </w:p>
        </w:tc>
        <w:tc>
          <w:tcPr>
            <w:tcW w:w="6366" w:type="dxa"/>
          </w:tcPr>
          <w:p w:rsidR="002238C5" w:rsidRPr="002238C5" w:rsidRDefault="002238C5" w:rsidP="00AC5699">
            <w:pPr>
              <w:pStyle w:val="TableParagraph"/>
              <w:ind w:left="105" w:right="98"/>
              <w:jc w:val="both"/>
              <w:rPr>
                <w:sz w:val="24"/>
                <w:lang w:val="ru-RU"/>
              </w:rPr>
            </w:pPr>
            <w:r w:rsidRPr="002238C5">
              <w:rPr>
                <w:sz w:val="24"/>
                <w:lang w:val="ru-RU"/>
              </w:rPr>
              <w:t>Малокомплектные</w:t>
            </w:r>
            <w:r w:rsidRPr="002238C5">
              <w:rPr>
                <w:spacing w:val="1"/>
                <w:sz w:val="24"/>
                <w:lang w:val="ru-RU"/>
              </w:rPr>
              <w:t xml:space="preserve"> </w:t>
            </w:r>
            <w:r w:rsidRPr="002238C5">
              <w:rPr>
                <w:sz w:val="24"/>
                <w:lang w:val="ru-RU"/>
              </w:rPr>
              <w:t>общеобразовательные</w:t>
            </w:r>
            <w:r w:rsidRPr="002238C5">
              <w:rPr>
                <w:spacing w:val="1"/>
                <w:sz w:val="24"/>
                <w:lang w:val="ru-RU"/>
              </w:rPr>
              <w:t xml:space="preserve"> </w:t>
            </w:r>
            <w:r w:rsidRPr="002238C5">
              <w:rPr>
                <w:sz w:val="24"/>
                <w:lang w:val="ru-RU"/>
              </w:rPr>
              <w:t>организации</w:t>
            </w:r>
            <w:r w:rsidRPr="002238C5">
              <w:rPr>
                <w:spacing w:val="1"/>
                <w:sz w:val="24"/>
                <w:lang w:val="ru-RU"/>
              </w:rPr>
              <w:t xml:space="preserve"> </w:t>
            </w:r>
            <w:r w:rsidRPr="002238C5">
              <w:rPr>
                <w:sz w:val="24"/>
                <w:lang w:val="ru-RU"/>
              </w:rPr>
              <w:t>с</w:t>
            </w:r>
            <w:r w:rsidRPr="002238C5">
              <w:rPr>
                <w:spacing w:val="-57"/>
                <w:sz w:val="24"/>
                <w:lang w:val="ru-RU"/>
              </w:rPr>
              <w:t xml:space="preserve"> </w:t>
            </w:r>
            <w:r w:rsidRPr="002238C5">
              <w:rPr>
                <w:sz w:val="24"/>
                <w:lang w:val="ru-RU"/>
              </w:rPr>
              <w:t>численностью обучающихся (средние до 100; основные до</w:t>
            </w:r>
            <w:r w:rsidRPr="002238C5">
              <w:rPr>
                <w:spacing w:val="1"/>
                <w:sz w:val="24"/>
                <w:lang w:val="ru-RU"/>
              </w:rPr>
              <w:t xml:space="preserve"> </w:t>
            </w:r>
            <w:r w:rsidRPr="002238C5">
              <w:rPr>
                <w:sz w:val="24"/>
                <w:lang w:val="ru-RU"/>
              </w:rPr>
              <w:t>60;</w:t>
            </w:r>
            <w:r w:rsidRPr="002238C5">
              <w:rPr>
                <w:spacing w:val="1"/>
                <w:sz w:val="24"/>
                <w:lang w:val="ru-RU"/>
              </w:rPr>
              <w:t xml:space="preserve"> </w:t>
            </w:r>
            <w:r w:rsidRPr="002238C5">
              <w:rPr>
                <w:sz w:val="24"/>
                <w:lang w:val="ru-RU"/>
              </w:rPr>
              <w:t>начальные</w:t>
            </w:r>
            <w:r w:rsidRPr="002238C5">
              <w:rPr>
                <w:spacing w:val="1"/>
                <w:sz w:val="24"/>
                <w:lang w:val="ru-RU"/>
              </w:rPr>
              <w:t xml:space="preserve"> </w:t>
            </w:r>
            <w:r w:rsidRPr="002238C5">
              <w:rPr>
                <w:sz w:val="24"/>
                <w:lang w:val="ru-RU"/>
              </w:rPr>
              <w:t>до</w:t>
            </w:r>
            <w:r w:rsidRPr="002238C5">
              <w:rPr>
                <w:spacing w:val="1"/>
                <w:sz w:val="24"/>
                <w:lang w:val="ru-RU"/>
              </w:rPr>
              <w:t xml:space="preserve"> </w:t>
            </w:r>
            <w:r w:rsidRPr="002238C5">
              <w:rPr>
                <w:sz w:val="24"/>
                <w:lang w:val="ru-RU"/>
              </w:rPr>
              <w:t>10):</w:t>
            </w:r>
            <w:r w:rsidRPr="002238C5">
              <w:rPr>
                <w:spacing w:val="1"/>
                <w:sz w:val="24"/>
                <w:lang w:val="ru-RU"/>
              </w:rPr>
              <w:t xml:space="preserve"> </w:t>
            </w:r>
            <w:r w:rsidRPr="002238C5">
              <w:rPr>
                <w:sz w:val="24"/>
                <w:lang w:val="ru-RU"/>
              </w:rPr>
              <w:t>Среднее</w:t>
            </w:r>
            <w:r w:rsidRPr="002238C5">
              <w:rPr>
                <w:spacing w:val="1"/>
                <w:sz w:val="24"/>
                <w:lang w:val="ru-RU"/>
              </w:rPr>
              <w:t xml:space="preserve"> </w:t>
            </w:r>
            <w:r w:rsidRPr="002238C5">
              <w:rPr>
                <w:sz w:val="24"/>
                <w:lang w:val="ru-RU"/>
              </w:rPr>
              <w:t>значение</w:t>
            </w:r>
            <w:r w:rsidRPr="002238C5">
              <w:rPr>
                <w:spacing w:val="1"/>
                <w:sz w:val="24"/>
                <w:lang w:val="ru-RU"/>
              </w:rPr>
              <w:t xml:space="preserve"> </w:t>
            </w:r>
            <w:r w:rsidRPr="002238C5">
              <w:rPr>
                <w:sz w:val="24"/>
                <w:lang w:val="ru-RU"/>
              </w:rPr>
              <w:t>по</w:t>
            </w:r>
            <w:r w:rsidRPr="002238C5">
              <w:rPr>
                <w:spacing w:val="1"/>
                <w:sz w:val="24"/>
                <w:lang w:val="ru-RU"/>
              </w:rPr>
              <w:t xml:space="preserve"> </w:t>
            </w:r>
            <w:r w:rsidRPr="002238C5">
              <w:rPr>
                <w:sz w:val="24"/>
                <w:lang w:val="ru-RU"/>
              </w:rPr>
              <w:t>региону</w:t>
            </w:r>
            <w:r w:rsidRPr="002238C5">
              <w:rPr>
                <w:spacing w:val="-57"/>
                <w:sz w:val="24"/>
                <w:lang w:val="ru-RU"/>
              </w:rPr>
              <w:t xml:space="preserve"> </w:t>
            </w:r>
            <w:r w:rsidRPr="002238C5">
              <w:rPr>
                <w:sz w:val="24"/>
                <w:lang w:val="ru-RU"/>
              </w:rPr>
              <w:t>соотношения</w:t>
            </w:r>
            <w:r w:rsidRPr="002238C5">
              <w:rPr>
                <w:spacing w:val="-3"/>
                <w:sz w:val="24"/>
                <w:lang w:val="ru-RU"/>
              </w:rPr>
              <w:t xml:space="preserve"> </w:t>
            </w:r>
            <w:r w:rsidRPr="002238C5">
              <w:rPr>
                <w:sz w:val="24"/>
                <w:lang w:val="ru-RU"/>
              </w:rPr>
              <w:t>педагогический</w:t>
            </w:r>
            <w:r w:rsidRPr="002238C5">
              <w:rPr>
                <w:spacing w:val="-3"/>
                <w:sz w:val="24"/>
                <w:lang w:val="ru-RU"/>
              </w:rPr>
              <w:t xml:space="preserve"> </w:t>
            </w:r>
            <w:r w:rsidRPr="002238C5">
              <w:rPr>
                <w:sz w:val="24"/>
                <w:lang w:val="ru-RU"/>
              </w:rPr>
              <w:t>работник -</w:t>
            </w:r>
            <w:r w:rsidRPr="002238C5">
              <w:rPr>
                <w:spacing w:val="-4"/>
                <w:sz w:val="24"/>
                <w:lang w:val="ru-RU"/>
              </w:rPr>
              <w:t xml:space="preserve"> </w:t>
            </w:r>
            <w:r w:rsidRPr="002238C5">
              <w:rPr>
                <w:sz w:val="24"/>
                <w:lang w:val="ru-RU"/>
              </w:rPr>
              <w:t>обучающийся</w:t>
            </w:r>
            <w:r w:rsidRPr="002238C5">
              <w:rPr>
                <w:spacing w:val="-3"/>
                <w:sz w:val="24"/>
                <w:lang w:val="ru-RU"/>
              </w:rPr>
              <w:t xml:space="preserve"> </w:t>
            </w:r>
            <w:r w:rsidRPr="002238C5">
              <w:rPr>
                <w:sz w:val="24"/>
                <w:lang w:val="ru-RU"/>
              </w:rPr>
              <w:t>5,2.</w:t>
            </w:r>
          </w:p>
          <w:p w:rsidR="002238C5" w:rsidRPr="002238C5" w:rsidRDefault="002238C5" w:rsidP="00AC5699">
            <w:pPr>
              <w:pStyle w:val="TableParagraph"/>
              <w:spacing w:before="6"/>
              <w:rPr>
                <w:b/>
                <w:sz w:val="23"/>
                <w:lang w:val="ru-RU"/>
              </w:rPr>
            </w:pPr>
          </w:p>
          <w:p w:rsidR="002238C5" w:rsidRPr="002238C5" w:rsidRDefault="002238C5" w:rsidP="002238C5">
            <w:pPr>
              <w:pStyle w:val="TableParagraph"/>
              <w:numPr>
                <w:ilvl w:val="0"/>
                <w:numId w:val="54"/>
              </w:numPr>
              <w:tabs>
                <w:tab w:val="left" w:pos="245"/>
              </w:tabs>
              <w:rPr>
                <w:sz w:val="24"/>
                <w:lang w:val="ru-RU"/>
              </w:rPr>
            </w:pPr>
            <w:r w:rsidRPr="002238C5">
              <w:rPr>
                <w:sz w:val="24"/>
                <w:lang w:val="ru-RU"/>
              </w:rPr>
              <w:t>ниже</w:t>
            </w:r>
            <w:r w:rsidRPr="002238C5">
              <w:rPr>
                <w:spacing w:val="-5"/>
                <w:sz w:val="24"/>
                <w:lang w:val="ru-RU"/>
              </w:rPr>
              <w:t xml:space="preserve"> </w:t>
            </w:r>
            <w:r w:rsidRPr="002238C5">
              <w:rPr>
                <w:sz w:val="24"/>
                <w:lang w:val="ru-RU"/>
              </w:rPr>
              <w:t>среднего</w:t>
            </w:r>
            <w:r w:rsidRPr="002238C5">
              <w:rPr>
                <w:spacing w:val="-3"/>
                <w:sz w:val="24"/>
                <w:lang w:val="ru-RU"/>
              </w:rPr>
              <w:t xml:space="preserve"> </w:t>
            </w:r>
            <w:r w:rsidRPr="002238C5">
              <w:rPr>
                <w:sz w:val="24"/>
                <w:lang w:val="ru-RU"/>
              </w:rPr>
              <w:t>значения</w:t>
            </w:r>
            <w:r w:rsidRPr="002238C5">
              <w:rPr>
                <w:spacing w:val="-3"/>
                <w:sz w:val="24"/>
                <w:lang w:val="ru-RU"/>
              </w:rPr>
              <w:t xml:space="preserve"> </w:t>
            </w:r>
            <w:r w:rsidRPr="002238C5">
              <w:rPr>
                <w:sz w:val="24"/>
                <w:lang w:val="ru-RU"/>
              </w:rPr>
              <w:t>по</w:t>
            </w:r>
            <w:r w:rsidRPr="002238C5">
              <w:rPr>
                <w:spacing w:val="-2"/>
                <w:sz w:val="24"/>
                <w:lang w:val="ru-RU"/>
              </w:rPr>
              <w:t xml:space="preserve"> </w:t>
            </w:r>
            <w:r w:rsidRPr="002238C5">
              <w:rPr>
                <w:sz w:val="24"/>
                <w:lang w:val="ru-RU"/>
              </w:rPr>
              <w:t>региону;</w:t>
            </w:r>
          </w:p>
          <w:p w:rsidR="002238C5" w:rsidRPr="002238C5" w:rsidRDefault="002238C5" w:rsidP="002238C5">
            <w:pPr>
              <w:pStyle w:val="TableParagraph"/>
              <w:numPr>
                <w:ilvl w:val="0"/>
                <w:numId w:val="54"/>
              </w:numPr>
              <w:tabs>
                <w:tab w:val="left" w:pos="245"/>
              </w:tabs>
              <w:rPr>
                <w:sz w:val="24"/>
                <w:lang w:val="ru-RU"/>
              </w:rPr>
            </w:pPr>
            <w:r w:rsidRPr="002238C5">
              <w:rPr>
                <w:sz w:val="24"/>
                <w:lang w:val="ru-RU"/>
              </w:rPr>
              <w:t>равна</w:t>
            </w:r>
            <w:r w:rsidRPr="002238C5">
              <w:rPr>
                <w:spacing w:val="-3"/>
                <w:sz w:val="24"/>
                <w:lang w:val="ru-RU"/>
              </w:rPr>
              <w:t xml:space="preserve"> </w:t>
            </w:r>
            <w:r w:rsidRPr="002238C5">
              <w:rPr>
                <w:sz w:val="24"/>
                <w:lang w:val="ru-RU"/>
              </w:rPr>
              <w:t>среднему</w:t>
            </w:r>
            <w:r w:rsidRPr="002238C5">
              <w:rPr>
                <w:spacing w:val="-6"/>
                <w:sz w:val="24"/>
                <w:lang w:val="ru-RU"/>
              </w:rPr>
              <w:t xml:space="preserve"> </w:t>
            </w:r>
            <w:r w:rsidRPr="002238C5">
              <w:rPr>
                <w:sz w:val="24"/>
                <w:lang w:val="ru-RU"/>
              </w:rPr>
              <w:t>значению по</w:t>
            </w:r>
            <w:r w:rsidRPr="002238C5">
              <w:rPr>
                <w:spacing w:val="-2"/>
                <w:sz w:val="24"/>
                <w:lang w:val="ru-RU"/>
              </w:rPr>
              <w:t xml:space="preserve"> </w:t>
            </w:r>
            <w:r w:rsidRPr="002238C5">
              <w:rPr>
                <w:sz w:val="24"/>
                <w:lang w:val="ru-RU"/>
              </w:rPr>
              <w:t>региону;</w:t>
            </w:r>
          </w:p>
          <w:p w:rsidR="002238C5" w:rsidRPr="002238C5" w:rsidRDefault="002238C5" w:rsidP="002238C5">
            <w:pPr>
              <w:pStyle w:val="TableParagraph"/>
              <w:numPr>
                <w:ilvl w:val="0"/>
                <w:numId w:val="54"/>
              </w:numPr>
              <w:tabs>
                <w:tab w:val="left" w:pos="245"/>
              </w:tabs>
              <w:spacing w:line="264" w:lineRule="exact"/>
              <w:rPr>
                <w:sz w:val="24"/>
                <w:lang w:val="ru-RU"/>
              </w:rPr>
            </w:pPr>
            <w:r w:rsidRPr="002238C5">
              <w:rPr>
                <w:sz w:val="24"/>
                <w:lang w:val="ru-RU"/>
              </w:rPr>
              <w:t>больше</w:t>
            </w:r>
            <w:r w:rsidRPr="002238C5">
              <w:rPr>
                <w:spacing w:val="-4"/>
                <w:sz w:val="24"/>
                <w:lang w:val="ru-RU"/>
              </w:rPr>
              <w:t xml:space="preserve"> </w:t>
            </w:r>
            <w:r w:rsidRPr="002238C5">
              <w:rPr>
                <w:sz w:val="24"/>
                <w:lang w:val="ru-RU"/>
              </w:rPr>
              <w:t>среднего</w:t>
            </w:r>
            <w:r w:rsidRPr="002238C5">
              <w:rPr>
                <w:spacing w:val="-4"/>
                <w:sz w:val="24"/>
                <w:lang w:val="ru-RU"/>
              </w:rPr>
              <w:t xml:space="preserve"> </w:t>
            </w:r>
            <w:r w:rsidRPr="002238C5">
              <w:rPr>
                <w:sz w:val="24"/>
                <w:lang w:val="ru-RU"/>
              </w:rPr>
              <w:t>значения</w:t>
            </w:r>
            <w:r w:rsidRPr="002238C5">
              <w:rPr>
                <w:spacing w:val="-3"/>
                <w:sz w:val="24"/>
                <w:lang w:val="ru-RU"/>
              </w:rPr>
              <w:t xml:space="preserve"> </w:t>
            </w:r>
            <w:r w:rsidRPr="002238C5">
              <w:rPr>
                <w:sz w:val="24"/>
                <w:lang w:val="ru-RU"/>
              </w:rPr>
              <w:t>по</w:t>
            </w:r>
            <w:r w:rsidRPr="002238C5">
              <w:rPr>
                <w:spacing w:val="-3"/>
                <w:sz w:val="24"/>
                <w:lang w:val="ru-RU"/>
              </w:rPr>
              <w:t xml:space="preserve"> </w:t>
            </w:r>
            <w:r w:rsidRPr="002238C5">
              <w:rPr>
                <w:sz w:val="24"/>
                <w:lang w:val="ru-RU"/>
              </w:rPr>
              <w:t>региону.</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Default="002238C5" w:rsidP="00AC5699">
            <w:pPr>
              <w:pStyle w:val="TableParagraph"/>
              <w:spacing w:before="178"/>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1,5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932"/>
        </w:trPr>
        <w:tc>
          <w:tcPr>
            <w:tcW w:w="800" w:type="dxa"/>
          </w:tcPr>
          <w:p w:rsidR="002238C5" w:rsidRDefault="002238C5" w:rsidP="00AC5699">
            <w:pPr>
              <w:pStyle w:val="TableParagraph"/>
              <w:spacing w:line="268" w:lineRule="exact"/>
              <w:ind w:left="107" w:right="100"/>
              <w:jc w:val="center"/>
              <w:rPr>
                <w:sz w:val="24"/>
              </w:rPr>
            </w:pPr>
            <w:r>
              <w:rPr>
                <w:sz w:val="24"/>
              </w:rPr>
              <w:t>6.3.</w:t>
            </w:r>
          </w:p>
        </w:tc>
        <w:tc>
          <w:tcPr>
            <w:tcW w:w="6366" w:type="dxa"/>
          </w:tcPr>
          <w:p w:rsidR="002238C5" w:rsidRPr="002238C5" w:rsidRDefault="002238C5" w:rsidP="00AC5699">
            <w:pPr>
              <w:pStyle w:val="TableParagraph"/>
              <w:ind w:left="105" w:right="101"/>
              <w:jc w:val="both"/>
              <w:rPr>
                <w:sz w:val="24"/>
                <w:lang w:val="ru-RU"/>
              </w:rPr>
            </w:pPr>
            <w:r w:rsidRPr="002238C5">
              <w:rPr>
                <w:sz w:val="24"/>
                <w:lang w:val="ru-RU"/>
              </w:rPr>
              <w:t>Доля фонда оплаты труда педагогических работников (из</w:t>
            </w:r>
            <w:r w:rsidRPr="002238C5">
              <w:rPr>
                <w:spacing w:val="1"/>
                <w:sz w:val="24"/>
                <w:lang w:val="ru-RU"/>
              </w:rPr>
              <w:t xml:space="preserve"> </w:t>
            </w:r>
            <w:r w:rsidRPr="002238C5">
              <w:rPr>
                <w:sz w:val="24"/>
                <w:lang w:val="ru-RU"/>
              </w:rPr>
              <w:t>средств</w:t>
            </w:r>
            <w:r w:rsidRPr="002238C5">
              <w:rPr>
                <w:spacing w:val="1"/>
                <w:sz w:val="24"/>
                <w:lang w:val="ru-RU"/>
              </w:rPr>
              <w:t xml:space="preserve"> </w:t>
            </w:r>
            <w:r w:rsidRPr="002238C5">
              <w:rPr>
                <w:sz w:val="24"/>
                <w:lang w:val="ru-RU"/>
              </w:rPr>
              <w:t>областного</w:t>
            </w:r>
            <w:r w:rsidRPr="002238C5">
              <w:rPr>
                <w:spacing w:val="1"/>
                <w:sz w:val="24"/>
                <w:lang w:val="ru-RU"/>
              </w:rPr>
              <w:t xml:space="preserve"> </w:t>
            </w:r>
            <w:r w:rsidRPr="002238C5">
              <w:rPr>
                <w:sz w:val="24"/>
                <w:lang w:val="ru-RU"/>
              </w:rPr>
              <w:t>бюджета)</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фонде</w:t>
            </w:r>
            <w:r w:rsidRPr="002238C5">
              <w:rPr>
                <w:spacing w:val="1"/>
                <w:sz w:val="24"/>
                <w:lang w:val="ru-RU"/>
              </w:rPr>
              <w:t xml:space="preserve"> </w:t>
            </w:r>
            <w:r w:rsidRPr="002238C5">
              <w:rPr>
                <w:sz w:val="24"/>
                <w:lang w:val="ru-RU"/>
              </w:rPr>
              <w:t>оплаты</w:t>
            </w:r>
            <w:r w:rsidRPr="002238C5">
              <w:rPr>
                <w:spacing w:val="1"/>
                <w:sz w:val="24"/>
                <w:lang w:val="ru-RU"/>
              </w:rPr>
              <w:t xml:space="preserve"> </w:t>
            </w:r>
            <w:r w:rsidRPr="002238C5">
              <w:rPr>
                <w:sz w:val="24"/>
                <w:lang w:val="ru-RU"/>
              </w:rPr>
              <w:t>труда</w:t>
            </w:r>
            <w:r w:rsidRPr="002238C5">
              <w:rPr>
                <w:spacing w:val="1"/>
                <w:sz w:val="24"/>
                <w:lang w:val="ru-RU"/>
              </w:rPr>
              <w:t xml:space="preserve"> </w:t>
            </w:r>
            <w:r w:rsidRPr="002238C5">
              <w:rPr>
                <w:spacing w:val="-1"/>
                <w:sz w:val="24"/>
                <w:lang w:val="ru-RU"/>
              </w:rPr>
              <w:t>организации,</w:t>
            </w:r>
            <w:r w:rsidRPr="002238C5">
              <w:rPr>
                <w:spacing w:val="-14"/>
                <w:sz w:val="24"/>
                <w:lang w:val="ru-RU"/>
              </w:rPr>
              <w:t xml:space="preserve"> </w:t>
            </w:r>
            <w:r w:rsidRPr="002238C5">
              <w:rPr>
                <w:spacing w:val="-1"/>
                <w:sz w:val="24"/>
                <w:lang w:val="ru-RU"/>
              </w:rPr>
              <w:t>формируемом</w:t>
            </w:r>
            <w:r w:rsidRPr="002238C5">
              <w:rPr>
                <w:spacing w:val="-14"/>
                <w:sz w:val="24"/>
                <w:lang w:val="ru-RU"/>
              </w:rPr>
              <w:t xml:space="preserve"> </w:t>
            </w:r>
            <w:r w:rsidRPr="002238C5">
              <w:rPr>
                <w:sz w:val="24"/>
                <w:lang w:val="ru-RU"/>
              </w:rPr>
              <w:t>из</w:t>
            </w:r>
            <w:r w:rsidRPr="002238C5">
              <w:rPr>
                <w:spacing w:val="-12"/>
                <w:sz w:val="24"/>
                <w:lang w:val="ru-RU"/>
              </w:rPr>
              <w:t xml:space="preserve"> </w:t>
            </w:r>
            <w:r w:rsidRPr="002238C5">
              <w:rPr>
                <w:sz w:val="24"/>
                <w:lang w:val="ru-RU"/>
              </w:rPr>
              <w:t>средств</w:t>
            </w:r>
            <w:r w:rsidRPr="002238C5">
              <w:rPr>
                <w:spacing w:val="-13"/>
                <w:sz w:val="24"/>
                <w:lang w:val="ru-RU"/>
              </w:rPr>
              <w:t xml:space="preserve"> </w:t>
            </w:r>
            <w:r w:rsidRPr="002238C5">
              <w:rPr>
                <w:sz w:val="24"/>
                <w:lang w:val="ru-RU"/>
              </w:rPr>
              <w:t>областного</w:t>
            </w:r>
            <w:r w:rsidRPr="002238C5">
              <w:rPr>
                <w:spacing w:val="-13"/>
                <w:sz w:val="24"/>
                <w:lang w:val="ru-RU"/>
              </w:rPr>
              <w:t xml:space="preserve"> </w:t>
            </w:r>
            <w:r w:rsidRPr="002238C5">
              <w:rPr>
                <w:sz w:val="24"/>
                <w:lang w:val="ru-RU"/>
              </w:rPr>
              <w:t>бюджета:</w:t>
            </w:r>
          </w:p>
          <w:p w:rsidR="002238C5" w:rsidRPr="002238C5" w:rsidRDefault="002238C5" w:rsidP="00AC5699">
            <w:pPr>
              <w:pStyle w:val="TableParagraph"/>
              <w:spacing w:before="3"/>
              <w:rPr>
                <w:b/>
                <w:sz w:val="23"/>
                <w:lang w:val="ru-RU"/>
              </w:rPr>
            </w:pPr>
          </w:p>
          <w:p w:rsidR="002238C5" w:rsidRPr="002238C5" w:rsidRDefault="002238C5" w:rsidP="00AC5699">
            <w:pPr>
              <w:pStyle w:val="TableParagraph"/>
              <w:ind w:left="105"/>
              <w:rPr>
                <w:sz w:val="24"/>
                <w:lang w:val="ru-RU"/>
              </w:rPr>
            </w:pPr>
            <w:r w:rsidRPr="002238C5">
              <w:rPr>
                <w:sz w:val="24"/>
                <w:lang w:val="ru-RU"/>
              </w:rPr>
              <w:t>-</w:t>
            </w:r>
            <w:r w:rsidRPr="002238C5">
              <w:rPr>
                <w:spacing w:val="-2"/>
                <w:sz w:val="24"/>
                <w:lang w:val="ru-RU"/>
              </w:rPr>
              <w:t xml:space="preserve"> </w:t>
            </w:r>
            <w:r w:rsidRPr="002238C5">
              <w:rPr>
                <w:sz w:val="24"/>
                <w:lang w:val="ru-RU"/>
              </w:rPr>
              <w:t>от 0 до 69%;</w:t>
            </w:r>
          </w:p>
          <w:p w:rsidR="002238C5" w:rsidRPr="002238C5" w:rsidRDefault="002238C5" w:rsidP="00AC5699">
            <w:pPr>
              <w:pStyle w:val="TableParagraph"/>
              <w:spacing w:before="1"/>
              <w:ind w:left="105"/>
              <w:rPr>
                <w:sz w:val="24"/>
                <w:lang w:val="ru-RU"/>
              </w:rPr>
            </w:pPr>
            <w:r w:rsidRPr="002238C5">
              <w:rPr>
                <w:sz w:val="24"/>
                <w:lang w:val="ru-RU"/>
              </w:rPr>
              <w:t>-</w:t>
            </w:r>
            <w:r w:rsidRPr="002238C5">
              <w:rPr>
                <w:spacing w:val="-1"/>
                <w:sz w:val="24"/>
                <w:lang w:val="ru-RU"/>
              </w:rPr>
              <w:t xml:space="preserve"> </w:t>
            </w:r>
            <w:r w:rsidRPr="002238C5">
              <w:rPr>
                <w:sz w:val="24"/>
                <w:lang w:val="ru-RU"/>
              </w:rPr>
              <w:t>от</w:t>
            </w:r>
            <w:r w:rsidRPr="002238C5">
              <w:rPr>
                <w:spacing w:val="-1"/>
                <w:sz w:val="24"/>
                <w:lang w:val="ru-RU"/>
              </w:rPr>
              <w:t xml:space="preserve"> </w:t>
            </w:r>
            <w:r w:rsidRPr="002238C5">
              <w:rPr>
                <w:sz w:val="24"/>
                <w:lang w:val="ru-RU"/>
              </w:rPr>
              <w:t>69%</w:t>
            </w:r>
            <w:r w:rsidRPr="002238C5">
              <w:rPr>
                <w:spacing w:val="-1"/>
                <w:sz w:val="24"/>
                <w:lang w:val="ru-RU"/>
              </w:rPr>
              <w:t xml:space="preserve"> </w:t>
            </w:r>
            <w:r w:rsidRPr="002238C5">
              <w:rPr>
                <w:sz w:val="24"/>
                <w:lang w:val="ru-RU"/>
              </w:rPr>
              <w:t>до 72%;</w:t>
            </w:r>
          </w:p>
          <w:p w:rsidR="002238C5" w:rsidRPr="002238C5" w:rsidRDefault="002238C5" w:rsidP="00AC5699">
            <w:pPr>
              <w:pStyle w:val="TableParagraph"/>
              <w:spacing w:line="264" w:lineRule="exact"/>
              <w:ind w:left="105"/>
              <w:rPr>
                <w:sz w:val="24"/>
                <w:lang w:val="ru-RU"/>
              </w:rPr>
            </w:pPr>
            <w:r w:rsidRPr="002238C5">
              <w:rPr>
                <w:sz w:val="24"/>
                <w:lang w:val="ru-RU"/>
              </w:rPr>
              <w:t>-</w:t>
            </w:r>
            <w:r w:rsidRPr="002238C5">
              <w:rPr>
                <w:spacing w:val="-2"/>
                <w:sz w:val="24"/>
                <w:lang w:val="ru-RU"/>
              </w:rPr>
              <w:t xml:space="preserve"> </w:t>
            </w:r>
            <w:r w:rsidRPr="002238C5">
              <w:rPr>
                <w:sz w:val="24"/>
                <w:lang w:val="ru-RU"/>
              </w:rPr>
              <w:t>72%</w:t>
            </w:r>
            <w:r w:rsidRPr="002238C5">
              <w:rPr>
                <w:spacing w:val="-1"/>
                <w:sz w:val="24"/>
                <w:lang w:val="ru-RU"/>
              </w:rPr>
              <w:t xml:space="preserve"> </w:t>
            </w:r>
            <w:r w:rsidRPr="002238C5">
              <w:rPr>
                <w:sz w:val="24"/>
                <w:lang w:val="ru-RU"/>
              </w:rPr>
              <w:t>и</w:t>
            </w:r>
            <w:r w:rsidRPr="002238C5">
              <w:rPr>
                <w:spacing w:val="-1"/>
                <w:sz w:val="24"/>
                <w:lang w:val="ru-RU"/>
              </w:rPr>
              <w:t xml:space="preserve"> </w:t>
            </w:r>
            <w:r w:rsidRPr="002238C5">
              <w:rPr>
                <w:sz w:val="24"/>
                <w:lang w:val="ru-RU"/>
              </w:rPr>
              <w:t>более.</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ind w:left="1"/>
              <w:jc w:val="center"/>
              <w:rPr>
                <w:sz w:val="24"/>
              </w:rPr>
            </w:pPr>
            <w:r>
              <w:rPr>
                <w:sz w:val="24"/>
              </w:rPr>
              <w:t>2</w:t>
            </w:r>
          </w:p>
          <w:p w:rsidR="002238C5" w:rsidRDefault="002238C5" w:rsidP="00AC5699">
            <w:pPr>
              <w:pStyle w:val="TableParagraph"/>
              <w:spacing w:line="264" w:lineRule="exact"/>
              <w:ind w:left="1"/>
              <w:jc w:val="center"/>
              <w:rPr>
                <w:sz w:val="24"/>
              </w:rPr>
            </w:pPr>
            <w:r>
              <w:rPr>
                <w:sz w:val="24"/>
              </w:rPr>
              <w:t>3</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207"/>
        </w:trPr>
        <w:tc>
          <w:tcPr>
            <w:tcW w:w="800" w:type="dxa"/>
          </w:tcPr>
          <w:p w:rsidR="002238C5" w:rsidRDefault="002238C5" w:rsidP="00AC5699">
            <w:pPr>
              <w:pStyle w:val="TableParagraph"/>
              <w:spacing w:line="268" w:lineRule="exact"/>
              <w:ind w:left="107" w:right="100"/>
              <w:jc w:val="center"/>
              <w:rPr>
                <w:sz w:val="24"/>
              </w:rPr>
            </w:pPr>
            <w:r>
              <w:rPr>
                <w:sz w:val="24"/>
              </w:rPr>
              <w:t>6.4.</w:t>
            </w:r>
          </w:p>
        </w:tc>
        <w:tc>
          <w:tcPr>
            <w:tcW w:w="6366" w:type="dxa"/>
          </w:tcPr>
          <w:p w:rsidR="002238C5" w:rsidRPr="002238C5" w:rsidRDefault="002238C5" w:rsidP="00AC5699">
            <w:pPr>
              <w:pStyle w:val="TableParagraph"/>
              <w:ind w:left="105" w:right="98"/>
              <w:jc w:val="both"/>
              <w:rPr>
                <w:sz w:val="24"/>
                <w:lang w:val="ru-RU"/>
              </w:rPr>
            </w:pPr>
            <w:r w:rsidRPr="002238C5">
              <w:rPr>
                <w:sz w:val="24"/>
                <w:lang w:val="ru-RU"/>
              </w:rPr>
              <w:t>Доля</w:t>
            </w:r>
            <w:r w:rsidRPr="002238C5">
              <w:rPr>
                <w:spacing w:val="1"/>
                <w:sz w:val="24"/>
                <w:lang w:val="ru-RU"/>
              </w:rPr>
              <w:t xml:space="preserve"> </w:t>
            </w:r>
            <w:r w:rsidRPr="002238C5">
              <w:rPr>
                <w:sz w:val="24"/>
                <w:lang w:val="ru-RU"/>
              </w:rPr>
              <w:t>фонда</w:t>
            </w:r>
            <w:r w:rsidRPr="002238C5">
              <w:rPr>
                <w:spacing w:val="1"/>
                <w:sz w:val="24"/>
                <w:lang w:val="ru-RU"/>
              </w:rPr>
              <w:t xml:space="preserve"> </w:t>
            </w:r>
            <w:r w:rsidRPr="002238C5">
              <w:rPr>
                <w:sz w:val="24"/>
                <w:lang w:val="ru-RU"/>
              </w:rPr>
              <w:t>оплаты</w:t>
            </w:r>
            <w:r w:rsidRPr="002238C5">
              <w:rPr>
                <w:spacing w:val="1"/>
                <w:sz w:val="24"/>
                <w:lang w:val="ru-RU"/>
              </w:rPr>
              <w:t xml:space="preserve"> </w:t>
            </w:r>
            <w:r w:rsidRPr="002238C5">
              <w:rPr>
                <w:sz w:val="24"/>
                <w:lang w:val="ru-RU"/>
              </w:rPr>
              <w:t>труда</w:t>
            </w:r>
            <w:r w:rsidRPr="002238C5">
              <w:rPr>
                <w:spacing w:val="1"/>
                <w:sz w:val="24"/>
                <w:lang w:val="ru-RU"/>
              </w:rPr>
              <w:t xml:space="preserve"> </w:t>
            </w:r>
            <w:r w:rsidRPr="002238C5">
              <w:rPr>
                <w:sz w:val="24"/>
                <w:lang w:val="ru-RU"/>
              </w:rPr>
              <w:t>административно-</w:t>
            </w:r>
            <w:r w:rsidRPr="002238C5">
              <w:rPr>
                <w:spacing w:val="1"/>
                <w:sz w:val="24"/>
                <w:lang w:val="ru-RU"/>
              </w:rPr>
              <w:t xml:space="preserve"> </w:t>
            </w:r>
            <w:r w:rsidRPr="002238C5">
              <w:rPr>
                <w:sz w:val="24"/>
                <w:lang w:val="ru-RU"/>
              </w:rPr>
              <w:t>управленческого</w:t>
            </w:r>
            <w:r w:rsidRPr="002238C5">
              <w:rPr>
                <w:spacing w:val="1"/>
                <w:sz w:val="24"/>
                <w:lang w:val="ru-RU"/>
              </w:rPr>
              <w:t xml:space="preserve"> </w:t>
            </w:r>
            <w:r w:rsidRPr="002238C5">
              <w:rPr>
                <w:sz w:val="24"/>
                <w:lang w:val="ru-RU"/>
              </w:rPr>
              <w:t>персонала</w:t>
            </w:r>
            <w:r w:rsidRPr="002238C5">
              <w:rPr>
                <w:spacing w:val="1"/>
                <w:sz w:val="24"/>
                <w:lang w:val="ru-RU"/>
              </w:rPr>
              <w:t xml:space="preserve"> </w:t>
            </w:r>
            <w:r w:rsidRPr="002238C5">
              <w:rPr>
                <w:sz w:val="24"/>
                <w:lang w:val="ru-RU"/>
              </w:rPr>
              <w:t>(из</w:t>
            </w:r>
            <w:r w:rsidRPr="002238C5">
              <w:rPr>
                <w:spacing w:val="1"/>
                <w:sz w:val="24"/>
                <w:lang w:val="ru-RU"/>
              </w:rPr>
              <w:t xml:space="preserve"> </w:t>
            </w:r>
            <w:r w:rsidRPr="002238C5">
              <w:rPr>
                <w:sz w:val="24"/>
                <w:lang w:val="ru-RU"/>
              </w:rPr>
              <w:t>средств</w:t>
            </w:r>
            <w:r w:rsidRPr="002238C5">
              <w:rPr>
                <w:spacing w:val="1"/>
                <w:sz w:val="24"/>
                <w:lang w:val="ru-RU"/>
              </w:rPr>
              <w:t xml:space="preserve"> </w:t>
            </w:r>
            <w:r w:rsidRPr="002238C5">
              <w:rPr>
                <w:sz w:val="24"/>
                <w:lang w:val="ru-RU"/>
              </w:rPr>
              <w:t>областного</w:t>
            </w:r>
            <w:r w:rsidRPr="002238C5">
              <w:rPr>
                <w:spacing w:val="1"/>
                <w:sz w:val="24"/>
                <w:lang w:val="ru-RU"/>
              </w:rPr>
              <w:t xml:space="preserve"> </w:t>
            </w:r>
            <w:r w:rsidRPr="002238C5">
              <w:rPr>
                <w:sz w:val="24"/>
                <w:lang w:val="ru-RU"/>
              </w:rPr>
              <w:t>бюджета)</w:t>
            </w:r>
            <w:r w:rsidRPr="002238C5">
              <w:rPr>
                <w:spacing w:val="-13"/>
                <w:sz w:val="24"/>
                <w:lang w:val="ru-RU"/>
              </w:rPr>
              <w:t xml:space="preserve"> </w:t>
            </w:r>
            <w:r w:rsidRPr="002238C5">
              <w:rPr>
                <w:sz w:val="24"/>
                <w:lang w:val="ru-RU"/>
              </w:rPr>
              <w:t>в</w:t>
            </w:r>
            <w:r w:rsidRPr="002238C5">
              <w:rPr>
                <w:spacing w:val="-12"/>
                <w:sz w:val="24"/>
                <w:lang w:val="ru-RU"/>
              </w:rPr>
              <w:t xml:space="preserve"> </w:t>
            </w:r>
            <w:r w:rsidRPr="002238C5">
              <w:rPr>
                <w:sz w:val="24"/>
                <w:lang w:val="ru-RU"/>
              </w:rPr>
              <w:t>фонде</w:t>
            </w:r>
            <w:r w:rsidRPr="002238C5">
              <w:rPr>
                <w:spacing w:val="-13"/>
                <w:sz w:val="24"/>
                <w:lang w:val="ru-RU"/>
              </w:rPr>
              <w:t xml:space="preserve"> </w:t>
            </w:r>
            <w:r w:rsidRPr="002238C5">
              <w:rPr>
                <w:sz w:val="24"/>
                <w:lang w:val="ru-RU"/>
              </w:rPr>
              <w:t>оплаты</w:t>
            </w:r>
            <w:r w:rsidRPr="002238C5">
              <w:rPr>
                <w:spacing w:val="-11"/>
                <w:sz w:val="24"/>
                <w:lang w:val="ru-RU"/>
              </w:rPr>
              <w:t xml:space="preserve"> </w:t>
            </w:r>
            <w:r w:rsidRPr="002238C5">
              <w:rPr>
                <w:sz w:val="24"/>
                <w:lang w:val="ru-RU"/>
              </w:rPr>
              <w:t>труда</w:t>
            </w:r>
            <w:r w:rsidRPr="002238C5">
              <w:rPr>
                <w:spacing w:val="-10"/>
                <w:sz w:val="24"/>
                <w:lang w:val="ru-RU"/>
              </w:rPr>
              <w:t xml:space="preserve"> </w:t>
            </w:r>
            <w:r w:rsidRPr="002238C5">
              <w:rPr>
                <w:sz w:val="24"/>
                <w:lang w:val="ru-RU"/>
              </w:rPr>
              <w:t>организации,</w:t>
            </w:r>
            <w:r w:rsidRPr="002238C5">
              <w:rPr>
                <w:spacing w:val="-12"/>
                <w:sz w:val="24"/>
                <w:lang w:val="ru-RU"/>
              </w:rPr>
              <w:t xml:space="preserve"> </w:t>
            </w:r>
            <w:r w:rsidRPr="002238C5">
              <w:rPr>
                <w:sz w:val="24"/>
                <w:lang w:val="ru-RU"/>
              </w:rPr>
              <w:t>формируемом</w:t>
            </w:r>
            <w:r w:rsidRPr="002238C5">
              <w:rPr>
                <w:spacing w:val="-57"/>
                <w:sz w:val="24"/>
                <w:lang w:val="ru-RU"/>
              </w:rPr>
              <w:t xml:space="preserve"> </w:t>
            </w:r>
            <w:r w:rsidRPr="002238C5">
              <w:rPr>
                <w:sz w:val="24"/>
                <w:lang w:val="ru-RU"/>
              </w:rPr>
              <w:t>из</w:t>
            </w:r>
            <w:r w:rsidRPr="002238C5">
              <w:rPr>
                <w:spacing w:val="-1"/>
                <w:sz w:val="24"/>
                <w:lang w:val="ru-RU"/>
              </w:rPr>
              <w:t xml:space="preserve"> </w:t>
            </w:r>
            <w:r w:rsidRPr="002238C5">
              <w:rPr>
                <w:sz w:val="24"/>
                <w:lang w:val="ru-RU"/>
              </w:rPr>
              <w:t>средств областного бюджета:</w:t>
            </w:r>
          </w:p>
          <w:p w:rsidR="002238C5" w:rsidRPr="002238C5" w:rsidRDefault="002238C5" w:rsidP="00AC5699">
            <w:pPr>
              <w:pStyle w:val="TableParagraph"/>
              <w:spacing w:before="3"/>
              <w:rPr>
                <w:b/>
                <w:sz w:val="23"/>
                <w:lang w:val="ru-RU"/>
              </w:rPr>
            </w:pPr>
          </w:p>
          <w:p w:rsidR="002238C5" w:rsidRDefault="002238C5" w:rsidP="002238C5">
            <w:pPr>
              <w:pStyle w:val="TableParagraph"/>
              <w:numPr>
                <w:ilvl w:val="0"/>
                <w:numId w:val="53"/>
              </w:numPr>
              <w:tabs>
                <w:tab w:val="left" w:pos="245"/>
              </w:tabs>
              <w:rPr>
                <w:sz w:val="24"/>
              </w:rPr>
            </w:pPr>
            <w:r>
              <w:rPr>
                <w:sz w:val="24"/>
              </w:rPr>
              <w:t>14%</w:t>
            </w:r>
            <w:r>
              <w:rPr>
                <w:spacing w:val="-2"/>
                <w:sz w:val="24"/>
              </w:rPr>
              <w:t xml:space="preserve"> </w:t>
            </w:r>
            <w:r>
              <w:rPr>
                <w:sz w:val="24"/>
              </w:rPr>
              <w:t>более;</w:t>
            </w:r>
          </w:p>
          <w:p w:rsidR="002238C5" w:rsidRDefault="002238C5" w:rsidP="00AC5699">
            <w:pPr>
              <w:pStyle w:val="TableParagraph"/>
              <w:ind w:left="105"/>
              <w:rPr>
                <w:sz w:val="24"/>
              </w:rPr>
            </w:pPr>
            <w:r>
              <w:rPr>
                <w:sz w:val="24"/>
              </w:rPr>
              <w:t>-</w:t>
            </w:r>
            <w:r>
              <w:rPr>
                <w:spacing w:val="-1"/>
                <w:sz w:val="24"/>
              </w:rPr>
              <w:t xml:space="preserve"> </w:t>
            </w:r>
            <w:r>
              <w:rPr>
                <w:sz w:val="24"/>
              </w:rPr>
              <w:t>от</w:t>
            </w:r>
            <w:r>
              <w:rPr>
                <w:spacing w:val="-1"/>
                <w:sz w:val="24"/>
              </w:rPr>
              <w:t xml:space="preserve"> </w:t>
            </w:r>
            <w:r>
              <w:rPr>
                <w:sz w:val="24"/>
              </w:rPr>
              <w:t>12%</w:t>
            </w:r>
            <w:r>
              <w:rPr>
                <w:spacing w:val="-1"/>
                <w:sz w:val="24"/>
              </w:rPr>
              <w:t xml:space="preserve"> </w:t>
            </w:r>
            <w:r>
              <w:rPr>
                <w:sz w:val="24"/>
              </w:rPr>
              <w:t>до 14%;</w:t>
            </w:r>
          </w:p>
          <w:p w:rsidR="002238C5" w:rsidRDefault="002238C5" w:rsidP="002238C5">
            <w:pPr>
              <w:pStyle w:val="TableParagraph"/>
              <w:numPr>
                <w:ilvl w:val="0"/>
                <w:numId w:val="53"/>
              </w:numPr>
              <w:tabs>
                <w:tab w:val="left" w:pos="245"/>
              </w:tabs>
              <w:spacing w:line="264" w:lineRule="exact"/>
              <w:rPr>
                <w:sz w:val="24"/>
              </w:rPr>
            </w:pPr>
            <w:r>
              <w:rPr>
                <w:sz w:val="24"/>
              </w:rPr>
              <w:t>менее</w:t>
            </w:r>
            <w:r>
              <w:rPr>
                <w:spacing w:val="-2"/>
                <w:sz w:val="24"/>
              </w:rPr>
              <w:t xml:space="preserve"> </w:t>
            </w:r>
            <w:r>
              <w:rPr>
                <w:sz w:val="24"/>
              </w:rPr>
              <w:t>12%.</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76"/>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2</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932"/>
        </w:trPr>
        <w:tc>
          <w:tcPr>
            <w:tcW w:w="800" w:type="dxa"/>
          </w:tcPr>
          <w:p w:rsidR="002238C5" w:rsidRDefault="002238C5" w:rsidP="00AC5699">
            <w:pPr>
              <w:pStyle w:val="TableParagraph"/>
              <w:spacing w:line="268" w:lineRule="exact"/>
              <w:ind w:left="107" w:right="100"/>
              <w:jc w:val="center"/>
              <w:rPr>
                <w:sz w:val="24"/>
              </w:rPr>
            </w:pPr>
            <w:r>
              <w:rPr>
                <w:sz w:val="24"/>
              </w:rPr>
              <w:t>6.5.</w:t>
            </w:r>
          </w:p>
        </w:tc>
        <w:tc>
          <w:tcPr>
            <w:tcW w:w="6366" w:type="dxa"/>
          </w:tcPr>
          <w:p w:rsidR="002238C5" w:rsidRPr="002238C5" w:rsidRDefault="002238C5" w:rsidP="00AC5699">
            <w:pPr>
              <w:pStyle w:val="TableParagraph"/>
              <w:ind w:left="105" w:right="103"/>
              <w:jc w:val="both"/>
              <w:rPr>
                <w:sz w:val="24"/>
                <w:lang w:val="ru-RU"/>
              </w:rPr>
            </w:pPr>
            <w:r w:rsidRPr="002238C5">
              <w:rPr>
                <w:sz w:val="24"/>
                <w:lang w:val="ru-RU"/>
              </w:rPr>
              <w:t>Доля фонда стимулирования труда (из средств областного</w:t>
            </w:r>
            <w:r w:rsidRPr="002238C5">
              <w:rPr>
                <w:spacing w:val="1"/>
                <w:sz w:val="24"/>
                <w:lang w:val="ru-RU"/>
              </w:rPr>
              <w:t xml:space="preserve"> </w:t>
            </w:r>
            <w:r w:rsidRPr="002238C5">
              <w:rPr>
                <w:sz w:val="24"/>
                <w:lang w:val="ru-RU"/>
              </w:rPr>
              <w:t>бюджета) в общем фонде оплаты труда, формируемом из</w:t>
            </w:r>
            <w:r w:rsidRPr="002238C5">
              <w:rPr>
                <w:spacing w:val="1"/>
                <w:sz w:val="24"/>
                <w:lang w:val="ru-RU"/>
              </w:rPr>
              <w:t xml:space="preserve"> </w:t>
            </w:r>
            <w:r w:rsidRPr="002238C5">
              <w:rPr>
                <w:sz w:val="24"/>
                <w:lang w:val="ru-RU"/>
              </w:rPr>
              <w:t>средств</w:t>
            </w:r>
            <w:r w:rsidRPr="002238C5">
              <w:rPr>
                <w:spacing w:val="-1"/>
                <w:sz w:val="24"/>
                <w:lang w:val="ru-RU"/>
              </w:rPr>
              <w:t xml:space="preserve"> </w:t>
            </w:r>
            <w:r w:rsidRPr="002238C5">
              <w:rPr>
                <w:sz w:val="24"/>
                <w:lang w:val="ru-RU"/>
              </w:rPr>
              <w:t>областного бюджета:</w:t>
            </w:r>
          </w:p>
          <w:p w:rsidR="002238C5" w:rsidRPr="002238C5" w:rsidRDefault="002238C5" w:rsidP="00AC5699">
            <w:pPr>
              <w:pStyle w:val="TableParagraph"/>
              <w:spacing w:before="3"/>
              <w:rPr>
                <w:b/>
                <w:sz w:val="23"/>
                <w:lang w:val="ru-RU"/>
              </w:rPr>
            </w:pPr>
          </w:p>
          <w:p w:rsidR="002238C5" w:rsidRDefault="002238C5" w:rsidP="002238C5">
            <w:pPr>
              <w:pStyle w:val="TableParagraph"/>
              <w:numPr>
                <w:ilvl w:val="0"/>
                <w:numId w:val="52"/>
              </w:numPr>
              <w:tabs>
                <w:tab w:val="left" w:pos="245"/>
              </w:tabs>
              <w:rPr>
                <w:sz w:val="24"/>
              </w:rPr>
            </w:pPr>
            <w:r>
              <w:rPr>
                <w:sz w:val="24"/>
              </w:rPr>
              <w:t>менее</w:t>
            </w:r>
            <w:r>
              <w:rPr>
                <w:spacing w:val="-4"/>
                <w:sz w:val="24"/>
              </w:rPr>
              <w:t xml:space="preserve"> </w:t>
            </w:r>
            <w:r>
              <w:rPr>
                <w:sz w:val="24"/>
              </w:rPr>
              <w:t>15%;</w:t>
            </w:r>
          </w:p>
          <w:p w:rsidR="002238C5" w:rsidRDefault="002238C5" w:rsidP="00AC5699">
            <w:pPr>
              <w:pStyle w:val="TableParagraph"/>
              <w:ind w:left="105"/>
              <w:rPr>
                <w:sz w:val="24"/>
              </w:rPr>
            </w:pPr>
            <w:r>
              <w:rPr>
                <w:sz w:val="24"/>
              </w:rPr>
              <w:t>-</w:t>
            </w:r>
            <w:r>
              <w:rPr>
                <w:spacing w:val="-1"/>
                <w:sz w:val="24"/>
              </w:rPr>
              <w:t xml:space="preserve"> </w:t>
            </w:r>
            <w:r>
              <w:rPr>
                <w:sz w:val="24"/>
              </w:rPr>
              <w:t>от</w:t>
            </w:r>
            <w:r>
              <w:rPr>
                <w:spacing w:val="-1"/>
                <w:sz w:val="24"/>
              </w:rPr>
              <w:t xml:space="preserve"> </w:t>
            </w:r>
            <w:r>
              <w:rPr>
                <w:sz w:val="24"/>
              </w:rPr>
              <w:t>15 до 25%;</w:t>
            </w:r>
          </w:p>
          <w:p w:rsidR="002238C5" w:rsidRDefault="002238C5" w:rsidP="002238C5">
            <w:pPr>
              <w:pStyle w:val="TableParagraph"/>
              <w:numPr>
                <w:ilvl w:val="0"/>
                <w:numId w:val="52"/>
              </w:numPr>
              <w:tabs>
                <w:tab w:val="left" w:pos="245"/>
              </w:tabs>
              <w:spacing w:line="264" w:lineRule="exact"/>
              <w:rPr>
                <w:sz w:val="24"/>
              </w:rPr>
            </w:pPr>
            <w:r>
              <w:rPr>
                <w:sz w:val="24"/>
              </w:rPr>
              <w:t>25%</w:t>
            </w:r>
            <w:r>
              <w:rPr>
                <w:spacing w:val="-2"/>
                <w:sz w:val="24"/>
              </w:rPr>
              <w:t xml:space="preserve"> </w:t>
            </w:r>
            <w:r>
              <w:rPr>
                <w:sz w:val="24"/>
              </w:rPr>
              <w:t>и</w:t>
            </w:r>
            <w:r>
              <w:rPr>
                <w:spacing w:val="-1"/>
                <w:sz w:val="24"/>
              </w:rPr>
              <w:t xml:space="preserve"> </w:t>
            </w:r>
            <w:r>
              <w:rPr>
                <w:sz w:val="24"/>
              </w:rPr>
              <w:t>более.</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2</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655"/>
        </w:trPr>
        <w:tc>
          <w:tcPr>
            <w:tcW w:w="800" w:type="dxa"/>
          </w:tcPr>
          <w:p w:rsidR="002238C5" w:rsidRDefault="002238C5" w:rsidP="00AC5699">
            <w:pPr>
              <w:pStyle w:val="TableParagraph"/>
              <w:spacing w:line="268" w:lineRule="exact"/>
              <w:ind w:left="107" w:right="100"/>
              <w:jc w:val="center"/>
              <w:rPr>
                <w:sz w:val="24"/>
              </w:rPr>
            </w:pPr>
            <w:r>
              <w:rPr>
                <w:sz w:val="24"/>
              </w:rPr>
              <w:t>6.6.</w:t>
            </w:r>
          </w:p>
        </w:tc>
        <w:tc>
          <w:tcPr>
            <w:tcW w:w="6366" w:type="dxa"/>
          </w:tcPr>
          <w:p w:rsidR="002238C5" w:rsidRPr="002238C5" w:rsidRDefault="002238C5" w:rsidP="00AC5699">
            <w:pPr>
              <w:pStyle w:val="TableParagraph"/>
              <w:ind w:left="105" w:right="103"/>
              <w:jc w:val="both"/>
              <w:rPr>
                <w:sz w:val="24"/>
                <w:lang w:val="ru-RU"/>
              </w:rPr>
            </w:pPr>
            <w:r w:rsidRPr="002238C5">
              <w:rPr>
                <w:sz w:val="24"/>
                <w:lang w:val="ru-RU"/>
              </w:rPr>
              <w:t>Доля</w:t>
            </w:r>
            <w:r w:rsidRPr="002238C5">
              <w:rPr>
                <w:spacing w:val="1"/>
                <w:sz w:val="24"/>
                <w:lang w:val="ru-RU"/>
              </w:rPr>
              <w:t xml:space="preserve"> </w:t>
            </w:r>
            <w:r w:rsidRPr="002238C5">
              <w:rPr>
                <w:sz w:val="24"/>
                <w:lang w:val="ru-RU"/>
              </w:rPr>
              <w:t>средств,</w:t>
            </w:r>
            <w:r w:rsidRPr="002238C5">
              <w:rPr>
                <w:spacing w:val="1"/>
                <w:sz w:val="24"/>
                <w:lang w:val="ru-RU"/>
              </w:rPr>
              <w:t xml:space="preserve"> </w:t>
            </w:r>
            <w:r w:rsidRPr="002238C5">
              <w:rPr>
                <w:sz w:val="24"/>
                <w:lang w:val="ru-RU"/>
              </w:rPr>
              <w:t>привлечённых</w:t>
            </w:r>
            <w:r w:rsidRPr="002238C5">
              <w:rPr>
                <w:spacing w:val="1"/>
                <w:sz w:val="24"/>
                <w:lang w:val="ru-RU"/>
              </w:rPr>
              <w:t xml:space="preserve"> </w:t>
            </w:r>
            <w:r w:rsidRPr="002238C5">
              <w:rPr>
                <w:sz w:val="24"/>
                <w:lang w:val="ru-RU"/>
              </w:rPr>
              <w:t>ОО</w:t>
            </w:r>
            <w:r w:rsidRPr="002238C5">
              <w:rPr>
                <w:spacing w:val="1"/>
                <w:sz w:val="24"/>
                <w:lang w:val="ru-RU"/>
              </w:rPr>
              <w:t xml:space="preserve"> </w:t>
            </w:r>
            <w:r w:rsidRPr="002238C5">
              <w:rPr>
                <w:sz w:val="24"/>
                <w:lang w:val="ru-RU"/>
              </w:rPr>
              <w:t>из</w:t>
            </w:r>
            <w:r w:rsidRPr="002238C5">
              <w:rPr>
                <w:spacing w:val="1"/>
                <w:sz w:val="24"/>
                <w:lang w:val="ru-RU"/>
              </w:rPr>
              <w:t xml:space="preserve"> </w:t>
            </w:r>
            <w:r w:rsidRPr="002238C5">
              <w:rPr>
                <w:sz w:val="24"/>
                <w:lang w:val="ru-RU"/>
              </w:rPr>
              <w:t>внебюджетных</w:t>
            </w:r>
            <w:r w:rsidRPr="002238C5">
              <w:rPr>
                <w:spacing w:val="1"/>
                <w:sz w:val="24"/>
                <w:lang w:val="ru-RU"/>
              </w:rPr>
              <w:t xml:space="preserve"> </w:t>
            </w:r>
            <w:r w:rsidRPr="002238C5">
              <w:rPr>
                <w:spacing w:val="-1"/>
                <w:sz w:val="24"/>
                <w:lang w:val="ru-RU"/>
              </w:rPr>
              <w:t>источников,</w:t>
            </w:r>
            <w:r w:rsidRPr="002238C5">
              <w:rPr>
                <w:spacing w:val="-15"/>
                <w:sz w:val="24"/>
                <w:lang w:val="ru-RU"/>
              </w:rPr>
              <w:t xml:space="preserve"> </w:t>
            </w:r>
            <w:r w:rsidRPr="002238C5">
              <w:rPr>
                <w:spacing w:val="-1"/>
                <w:sz w:val="24"/>
                <w:lang w:val="ru-RU"/>
              </w:rPr>
              <w:t>полученных</w:t>
            </w:r>
            <w:r w:rsidRPr="002238C5">
              <w:rPr>
                <w:spacing w:val="-11"/>
                <w:sz w:val="24"/>
                <w:lang w:val="ru-RU"/>
              </w:rPr>
              <w:t xml:space="preserve"> </w:t>
            </w:r>
            <w:r w:rsidRPr="002238C5">
              <w:rPr>
                <w:sz w:val="24"/>
                <w:lang w:val="ru-RU"/>
              </w:rPr>
              <w:t>от</w:t>
            </w:r>
            <w:r w:rsidRPr="002238C5">
              <w:rPr>
                <w:spacing w:val="-12"/>
                <w:sz w:val="24"/>
                <w:lang w:val="ru-RU"/>
              </w:rPr>
              <w:t xml:space="preserve"> </w:t>
            </w:r>
            <w:r w:rsidRPr="002238C5">
              <w:rPr>
                <w:sz w:val="24"/>
                <w:lang w:val="ru-RU"/>
              </w:rPr>
              <w:t>социальных</w:t>
            </w:r>
            <w:r w:rsidRPr="002238C5">
              <w:rPr>
                <w:spacing w:val="-12"/>
                <w:sz w:val="24"/>
                <w:lang w:val="ru-RU"/>
              </w:rPr>
              <w:t xml:space="preserve"> </w:t>
            </w:r>
            <w:r w:rsidRPr="002238C5">
              <w:rPr>
                <w:sz w:val="24"/>
                <w:lang w:val="ru-RU"/>
              </w:rPr>
              <w:t>партнёров,</w:t>
            </w:r>
            <w:r w:rsidRPr="002238C5">
              <w:rPr>
                <w:spacing w:val="-13"/>
                <w:sz w:val="24"/>
                <w:lang w:val="ru-RU"/>
              </w:rPr>
              <w:t xml:space="preserve"> </w:t>
            </w:r>
            <w:r w:rsidRPr="002238C5">
              <w:rPr>
                <w:sz w:val="24"/>
                <w:lang w:val="ru-RU"/>
              </w:rPr>
              <w:t>в</w:t>
            </w:r>
            <w:r w:rsidRPr="002238C5">
              <w:rPr>
                <w:spacing w:val="-13"/>
                <w:sz w:val="24"/>
                <w:lang w:val="ru-RU"/>
              </w:rPr>
              <w:t xml:space="preserve"> </w:t>
            </w:r>
            <w:r w:rsidRPr="002238C5">
              <w:rPr>
                <w:sz w:val="24"/>
                <w:lang w:val="ru-RU"/>
              </w:rPr>
              <w:t>общем</w:t>
            </w:r>
            <w:r w:rsidRPr="002238C5">
              <w:rPr>
                <w:spacing w:val="-57"/>
                <w:sz w:val="24"/>
                <w:lang w:val="ru-RU"/>
              </w:rPr>
              <w:t xml:space="preserve"> </w:t>
            </w:r>
            <w:r w:rsidRPr="002238C5">
              <w:rPr>
                <w:sz w:val="24"/>
                <w:lang w:val="ru-RU"/>
              </w:rPr>
              <w:t>объеме</w:t>
            </w:r>
            <w:r w:rsidRPr="002238C5">
              <w:rPr>
                <w:spacing w:val="-2"/>
                <w:sz w:val="24"/>
                <w:lang w:val="ru-RU"/>
              </w:rPr>
              <w:t xml:space="preserve"> </w:t>
            </w:r>
            <w:r w:rsidRPr="002238C5">
              <w:rPr>
                <w:sz w:val="24"/>
                <w:lang w:val="ru-RU"/>
              </w:rPr>
              <w:t>финансирования:</w:t>
            </w:r>
          </w:p>
          <w:p w:rsidR="002238C5" w:rsidRPr="002238C5" w:rsidRDefault="002238C5" w:rsidP="00AC5699">
            <w:pPr>
              <w:pStyle w:val="TableParagraph"/>
              <w:spacing w:before="3"/>
              <w:rPr>
                <w:b/>
                <w:sz w:val="23"/>
                <w:lang w:val="ru-RU"/>
              </w:rPr>
            </w:pPr>
          </w:p>
          <w:p w:rsidR="002238C5" w:rsidRDefault="002238C5" w:rsidP="002238C5">
            <w:pPr>
              <w:pStyle w:val="TableParagraph"/>
              <w:numPr>
                <w:ilvl w:val="0"/>
                <w:numId w:val="51"/>
              </w:numPr>
              <w:tabs>
                <w:tab w:val="left" w:pos="245"/>
              </w:tabs>
              <w:rPr>
                <w:sz w:val="24"/>
              </w:rPr>
            </w:pPr>
            <w:r>
              <w:rPr>
                <w:sz w:val="24"/>
              </w:rPr>
              <w:t>5%</w:t>
            </w:r>
            <w:r>
              <w:rPr>
                <w:spacing w:val="-2"/>
                <w:sz w:val="24"/>
              </w:rPr>
              <w:t xml:space="preserve"> </w:t>
            </w:r>
            <w:r>
              <w:rPr>
                <w:sz w:val="24"/>
              </w:rPr>
              <w:t>и</w:t>
            </w:r>
            <w:r>
              <w:rPr>
                <w:spacing w:val="-1"/>
                <w:sz w:val="24"/>
              </w:rPr>
              <w:t xml:space="preserve"> </w:t>
            </w:r>
            <w:r>
              <w:rPr>
                <w:sz w:val="24"/>
              </w:rPr>
              <w:t>более;</w:t>
            </w:r>
          </w:p>
          <w:p w:rsidR="002238C5" w:rsidRPr="002238C5" w:rsidRDefault="002238C5" w:rsidP="002238C5">
            <w:pPr>
              <w:pStyle w:val="TableParagraph"/>
              <w:numPr>
                <w:ilvl w:val="0"/>
                <w:numId w:val="51"/>
              </w:numPr>
              <w:tabs>
                <w:tab w:val="left" w:pos="245"/>
              </w:tabs>
              <w:spacing w:line="264" w:lineRule="exact"/>
              <w:rPr>
                <w:sz w:val="24"/>
                <w:lang w:val="ru-RU"/>
              </w:rPr>
            </w:pPr>
            <w:r w:rsidRPr="002238C5">
              <w:rPr>
                <w:sz w:val="24"/>
                <w:lang w:val="ru-RU"/>
              </w:rPr>
              <w:t>больше</w:t>
            </w:r>
            <w:r w:rsidRPr="002238C5">
              <w:rPr>
                <w:spacing w:val="-3"/>
                <w:sz w:val="24"/>
                <w:lang w:val="ru-RU"/>
              </w:rPr>
              <w:t xml:space="preserve"> </w:t>
            </w:r>
            <w:r w:rsidRPr="002238C5">
              <w:rPr>
                <w:sz w:val="24"/>
                <w:lang w:val="ru-RU"/>
              </w:rPr>
              <w:t>в</w:t>
            </w:r>
            <w:r w:rsidRPr="002238C5">
              <w:rPr>
                <w:spacing w:val="-3"/>
                <w:sz w:val="24"/>
                <w:lang w:val="ru-RU"/>
              </w:rPr>
              <w:t xml:space="preserve"> </w:t>
            </w:r>
            <w:r w:rsidRPr="002238C5">
              <w:rPr>
                <w:sz w:val="24"/>
                <w:lang w:val="ru-RU"/>
              </w:rPr>
              <w:t>сравнении</w:t>
            </w:r>
            <w:r w:rsidRPr="002238C5">
              <w:rPr>
                <w:spacing w:val="-2"/>
                <w:sz w:val="24"/>
                <w:lang w:val="ru-RU"/>
              </w:rPr>
              <w:t xml:space="preserve"> </w:t>
            </w:r>
            <w:r w:rsidRPr="002238C5">
              <w:rPr>
                <w:sz w:val="24"/>
                <w:lang w:val="ru-RU"/>
              </w:rPr>
              <w:t>с</w:t>
            </w:r>
            <w:r w:rsidRPr="002238C5">
              <w:rPr>
                <w:spacing w:val="-3"/>
                <w:sz w:val="24"/>
                <w:lang w:val="ru-RU"/>
              </w:rPr>
              <w:t xml:space="preserve"> </w:t>
            </w:r>
            <w:r w:rsidRPr="002238C5">
              <w:rPr>
                <w:sz w:val="24"/>
                <w:lang w:val="ru-RU"/>
              </w:rPr>
              <w:t>прошлым</w:t>
            </w:r>
            <w:r w:rsidRPr="002238C5">
              <w:rPr>
                <w:spacing w:val="-1"/>
                <w:sz w:val="24"/>
                <w:lang w:val="ru-RU"/>
              </w:rPr>
              <w:t xml:space="preserve"> </w:t>
            </w:r>
            <w:r w:rsidRPr="002238C5">
              <w:rPr>
                <w:sz w:val="24"/>
                <w:lang w:val="ru-RU"/>
              </w:rPr>
              <w:t>учебным</w:t>
            </w:r>
            <w:r w:rsidRPr="002238C5">
              <w:rPr>
                <w:spacing w:val="-4"/>
                <w:sz w:val="24"/>
                <w:lang w:val="ru-RU"/>
              </w:rPr>
              <w:t xml:space="preserve"> </w:t>
            </w:r>
            <w:r w:rsidRPr="002238C5">
              <w:rPr>
                <w:sz w:val="24"/>
                <w:lang w:val="ru-RU"/>
              </w:rPr>
              <w:t>годом.</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Default="002238C5" w:rsidP="00AC5699">
            <w:pPr>
              <w:pStyle w:val="TableParagraph"/>
              <w:spacing w:before="199"/>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656"/>
        </w:trPr>
        <w:tc>
          <w:tcPr>
            <w:tcW w:w="800" w:type="dxa"/>
          </w:tcPr>
          <w:p w:rsidR="002238C5" w:rsidRDefault="002238C5" w:rsidP="00AC5699">
            <w:pPr>
              <w:pStyle w:val="TableParagraph"/>
              <w:spacing w:line="268" w:lineRule="exact"/>
              <w:ind w:left="107" w:right="100"/>
              <w:jc w:val="center"/>
              <w:rPr>
                <w:sz w:val="24"/>
              </w:rPr>
            </w:pPr>
            <w:r>
              <w:rPr>
                <w:sz w:val="24"/>
              </w:rPr>
              <w:t>6.7.</w:t>
            </w:r>
          </w:p>
        </w:tc>
        <w:tc>
          <w:tcPr>
            <w:tcW w:w="6366" w:type="dxa"/>
          </w:tcPr>
          <w:p w:rsidR="002238C5" w:rsidRPr="002238C5" w:rsidRDefault="002238C5" w:rsidP="00AC5699">
            <w:pPr>
              <w:pStyle w:val="TableParagraph"/>
              <w:ind w:left="105" w:right="102"/>
              <w:jc w:val="both"/>
              <w:rPr>
                <w:sz w:val="24"/>
                <w:lang w:val="ru-RU"/>
              </w:rPr>
            </w:pPr>
            <w:r w:rsidRPr="002238C5">
              <w:rPr>
                <w:sz w:val="24"/>
                <w:lang w:val="ru-RU"/>
              </w:rPr>
              <w:t>Доля</w:t>
            </w:r>
            <w:r w:rsidRPr="002238C5">
              <w:rPr>
                <w:spacing w:val="1"/>
                <w:sz w:val="24"/>
                <w:lang w:val="ru-RU"/>
              </w:rPr>
              <w:t xml:space="preserve"> </w:t>
            </w:r>
            <w:r w:rsidRPr="002238C5">
              <w:rPr>
                <w:sz w:val="24"/>
                <w:lang w:val="ru-RU"/>
              </w:rPr>
              <w:t>средств,</w:t>
            </w:r>
            <w:r w:rsidRPr="002238C5">
              <w:rPr>
                <w:spacing w:val="1"/>
                <w:sz w:val="24"/>
                <w:lang w:val="ru-RU"/>
              </w:rPr>
              <w:t xml:space="preserve"> </w:t>
            </w:r>
            <w:r w:rsidRPr="002238C5">
              <w:rPr>
                <w:sz w:val="24"/>
                <w:lang w:val="ru-RU"/>
              </w:rPr>
              <w:t>привлечённых</w:t>
            </w:r>
            <w:r w:rsidRPr="002238C5">
              <w:rPr>
                <w:spacing w:val="1"/>
                <w:sz w:val="24"/>
                <w:lang w:val="ru-RU"/>
              </w:rPr>
              <w:t xml:space="preserve"> </w:t>
            </w:r>
            <w:r w:rsidRPr="002238C5">
              <w:rPr>
                <w:sz w:val="24"/>
                <w:lang w:val="ru-RU"/>
              </w:rPr>
              <w:t>ОО</w:t>
            </w:r>
            <w:r w:rsidRPr="002238C5">
              <w:rPr>
                <w:spacing w:val="1"/>
                <w:sz w:val="24"/>
                <w:lang w:val="ru-RU"/>
              </w:rPr>
              <w:t xml:space="preserve"> </w:t>
            </w:r>
            <w:r w:rsidRPr="002238C5">
              <w:rPr>
                <w:sz w:val="24"/>
                <w:lang w:val="ru-RU"/>
              </w:rPr>
              <w:t>из</w:t>
            </w:r>
            <w:r w:rsidRPr="002238C5">
              <w:rPr>
                <w:spacing w:val="1"/>
                <w:sz w:val="24"/>
                <w:lang w:val="ru-RU"/>
              </w:rPr>
              <w:t xml:space="preserve"> </w:t>
            </w:r>
            <w:r w:rsidRPr="002238C5">
              <w:rPr>
                <w:sz w:val="24"/>
                <w:lang w:val="ru-RU"/>
              </w:rPr>
              <w:t>внебюджетных</w:t>
            </w:r>
            <w:r w:rsidRPr="002238C5">
              <w:rPr>
                <w:spacing w:val="1"/>
                <w:sz w:val="24"/>
                <w:lang w:val="ru-RU"/>
              </w:rPr>
              <w:t xml:space="preserve"> </w:t>
            </w:r>
            <w:r w:rsidRPr="002238C5">
              <w:rPr>
                <w:sz w:val="24"/>
                <w:lang w:val="ru-RU"/>
              </w:rPr>
              <w:t>источников,</w:t>
            </w:r>
            <w:r w:rsidRPr="002238C5">
              <w:rPr>
                <w:spacing w:val="1"/>
                <w:sz w:val="24"/>
                <w:lang w:val="ru-RU"/>
              </w:rPr>
              <w:t xml:space="preserve"> </w:t>
            </w:r>
            <w:r w:rsidRPr="002238C5">
              <w:rPr>
                <w:sz w:val="24"/>
                <w:lang w:val="ru-RU"/>
              </w:rPr>
              <w:t>полученных</w:t>
            </w:r>
            <w:r w:rsidRPr="002238C5">
              <w:rPr>
                <w:spacing w:val="1"/>
                <w:sz w:val="24"/>
                <w:lang w:val="ru-RU"/>
              </w:rPr>
              <w:t xml:space="preserve"> </w:t>
            </w:r>
            <w:r w:rsidRPr="002238C5">
              <w:rPr>
                <w:sz w:val="24"/>
                <w:lang w:val="ru-RU"/>
              </w:rPr>
              <w:t>от</w:t>
            </w:r>
            <w:r w:rsidRPr="002238C5">
              <w:rPr>
                <w:spacing w:val="1"/>
                <w:sz w:val="24"/>
                <w:lang w:val="ru-RU"/>
              </w:rPr>
              <w:t xml:space="preserve"> </w:t>
            </w:r>
            <w:r w:rsidRPr="002238C5">
              <w:rPr>
                <w:sz w:val="24"/>
                <w:lang w:val="ru-RU"/>
              </w:rPr>
              <w:t>приносящей</w:t>
            </w:r>
            <w:r w:rsidRPr="002238C5">
              <w:rPr>
                <w:spacing w:val="1"/>
                <w:sz w:val="24"/>
                <w:lang w:val="ru-RU"/>
              </w:rPr>
              <w:t xml:space="preserve"> </w:t>
            </w:r>
            <w:r w:rsidRPr="002238C5">
              <w:rPr>
                <w:sz w:val="24"/>
                <w:lang w:val="ru-RU"/>
              </w:rPr>
              <w:t>доход</w:t>
            </w:r>
            <w:r w:rsidRPr="002238C5">
              <w:rPr>
                <w:spacing w:val="1"/>
                <w:sz w:val="24"/>
                <w:lang w:val="ru-RU"/>
              </w:rPr>
              <w:t xml:space="preserve"> </w:t>
            </w:r>
            <w:r w:rsidRPr="002238C5">
              <w:rPr>
                <w:sz w:val="24"/>
                <w:lang w:val="ru-RU"/>
              </w:rPr>
              <w:t>деятельности,</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общем</w:t>
            </w:r>
            <w:r w:rsidRPr="002238C5">
              <w:rPr>
                <w:spacing w:val="-1"/>
                <w:sz w:val="24"/>
                <w:lang w:val="ru-RU"/>
              </w:rPr>
              <w:t xml:space="preserve"> </w:t>
            </w:r>
            <w:r w:rsidRPr="002238C5">
              <w:rPr>
                <w:sz w:val="24"/>
                <w:lang w:val="ru-RU"/>
              </w:rPr>
              <w:t>объеме:</w:t>
            </w:r>
          </w:p>
          <w:p w:rsidR="002238C5" w:rsidRPr="002238C5" w:rsidRDefault="002238C5" w:rsidP="00AC5699">
            <w:pPr>
              <w:pStyle w:val="TableParagraph"/>
              <w:spacing w:before="3"/>
              <w:rPr>
                <w:b/>
                <w:sz w:val="23"/>
                <w:lang w:val="ru-RU"/>
              </w:rPr>
            </w:pPr>
          </w:p>
          <w:p w:rsidR="002238C5" w:rsidRDefault="002238C5" w:rsidP="002238C5">
            <w:pPr>
              <w:pStyle w:val="TableParagraph"/>
              <w:numPr>
                <w:ilvl w:val="0"/>
                <w:numId w:val="50"/>
              </w:numPr>
              <w:tabs>
                <w:tab w:val="left" w:pos="245"/>
              </w:tabs>
              <w:spacing w:before="1"/>
              <w:rPr>
                <w:sz w:val="24"/>
              </w:rPr>
            </w:pPr>
            <w:r>
              <w:rPr>
                <w:sz w:val="24"/>
              </w:rPr>
              <w:t>5%</w:t>
            </w:r>
            <w:r>
              <w:rPr>
                <w:spacing w:val="-2"/>
                <w:sz w:val="24"/>
              </w:rPr>
              <w:t xml:space="preserve"> </w:t>
            </w:r>
            <w:r>
              <w:rPr>
                <w:sz w:val="24"/>
              </w:rPr>
              <w:t>и</w:t>
            </w:r>
            <w:r>
              <w:rPr>
                <w:spacing w:val="-1"/>
                <w:sz w:val="24"/>
              </w:rPr>
              <w:t xml:space="preserve"> </w:t>
            </w:r>
            <w:r>
              <w:rPr>
                <w:sz w:val="24"/>
              </w:rPr>
              <w:t>более;</w:t>
            </w:r>
          </w:p>
          <w:p w:rsidR="002238C5" w:rsidRPr="002238C5" w:rsidRDefault="002238C5" w:rsidP="002238C5">
            <w:pPr>
              <w:pStyle w:val="TableParagraph"/>
              <w:numPr>
                <w:ilvl w:val="0"/>
                <w:numId w:val="50"/>
              </w:numPr>
              <w:tabs>
                <w:tab w:val="left" w:pos="245"/>
              </w:tabs>
              <w:spacing w:line="264" w:lineRule="exact"/>
              <w:rPr>
                <w:sz w:val="24"/>
                <w:lang w:val="ru-RU"/>
              </w:rPr>
            </w:pPr>
            <w:r w:rsidRPr="002238C5">
              <w:rPr>
                <w:sz w:val="24"/>
                <w:lang w:val="ru-RU"/>
              </w:rPr>
              <w:t>больше</w:t>
            </w:r>
            <w:r w:rsidRPr="002238C5">
              <w:rPr>
                <w:spacing w:val="-3"/>
                <w:sz w:val="24"/>
                <w:lang w:val="ru-RU"/>
              </w:rPr>
              <w:t xml:space="preserve"> </w:t>
            </w:r>
            <w:r w:rsidRPr="002238C5">
              <w:rPr>
                <w:sz w:val="24"/>
                <w:lang w:val="ru-RU"/>
              </w:rPr>
              <w:t>в</w:t>
            </w:r>
            <w:r w:rsidRPr="002238C5">
              <w:rPr>
                <w:spacing w:val="-3"/>
                <w:sz w:val="24"/>
                <w:lang w:val="ru-RU"/>
              </w:rPr>
              <w:t xml:space="preserve"> </w:t>
            </w:r>
            <w:r w:rsidRPr="002238C5">
              <w:rPr>
                <w:sz w:val="24"/>
                <w:lang w:val="ru-RU"/>
              </w:rPr>
              <w:t>сравнении</w:t>
            </w:r>
            <w:r w:rsidRPr="002238C5">
              <w:rPr>
                <w:spacing w:val="-2"/>
                <w:sz w:val="24"/>
                <w:lang w:val="ru-RU"/>
              </w:rPr>
              <w:t xml:space="preserve"> </w:t>
            </w:r>
            <w:r w:rsidRPr="002238C5">
              <w:rPr>
                <w:sz w:val="24"/>
                <w:lang w:val="ru-RU"/>
              </w:rPr>
              <w:t>с</w:t>
            </w:r>
            <w:r w:rsidRPr="002238C5">
              <w:rPr>
                <w:spacing w:val="-3"/>
                <w:sz w:val="24"/>
                <w:lang w:val="ru-RU"/>
              </w:rPr>
              <w:t xml:space="preserve"> </w:t>
            </w:r>
            <w:r w:rsidRPr="002238C5">
              <w:rPr>
                <w:sz w:val="24"/>
                <w:lang w:val="ru-RU"/>
              </w:rPr>
              <w:t>прошлым</w:t>
            </w:r>
            <w:r w:rsidRPr="002238C5">
              <w:rPr>
                <w:spacing w:val="-1"/>
                <w:sz w:val="24"/>
                <w:lang w:val="ru-RU"/>
              </w:rPr>
              <w:t xml:space="preserve"> </w:t>
            </w:r>
            <w:r w:rsidRPr="002238C5">
              <w:rPr>
                <w:sz w:val="24"/>
                <w:lang w:val="ru-RU"/>
              </w:rPr>
              <w:t>учебным</w:t>
            </w:r>
            <w:r w:rsidRPr="002238C5">
              <w:rPr>
                <w:spacing w:val="-4"/>
                <w:sz w:val="24"/>
                <w:lang w:val="ru-RU"/>
              </w:rPr>
              <w:t xml:space="preserve"> </w:t>
            </w:r>
            <w:r w:rsidRPr="002238C5">
              <w:rPr>
                <w:sz w:val="24"/>
                <w:lang w:val="ru-RU"/>
              </w:rPr>
              <w:t>годом.</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Default="002238C5" w:rsidP="00AC5699">
            <w:pPr>
              <w:pStyle w:val="TableParagraph"/>
              <w:spacing w:before="199"/>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207"/>
        </w:trPr>
        <w:tc>
          <w:tcPr>
            <w:tcW w:w="800" w:type="dxa"/>
          </w:tcPr>
          <w:p w:rsidR="002238C5" w:rsidRDefault="002238C5" w:rsidP="00AC5699">
            <w:pPr>
              <w:pStyle w:val="TableParagraph"/>
              <w:spacing w:line="268" w:lineRule="exact"/>
              <w:ind w:left="107" w:right="100"/>
              <w:jc w:val="center"/>
              <w:rPr>
                <w:sz w:val="24"/>
              </w:rPr>
            </w:pPr>
            <w:r>
              <w:rPr>
                <w:sz w:val="24"/>
              </w:rPr>
              <w:t>6.8.</w:t>
            </w:r>
          </w:p>
        </w:tc>
        <w:tc>
          <w:tcPr>
            <w:tcW w:w="6366" w:type="dxa"/>
          </w:tcPr>
          <w:p w:rsidR="002238C5" w:rsidRPr="002238C5" w:rsidRDefault="002238C5" w:rsidP="00AC5699">
            <w:pPr>
              <w:pStyle w:val="TableParagraph"/>
              <w:tabs>
                <w:tab w:val="left" w:pos="2283"/>
                <w:tab w:val="left" w:pos="4072"/>
                <w:tab w:val="left" w:pos="5686"/>
              </w:tabs>
              <w:ind w:left="105" w:right="100"/>
              <w:rPr>
                <w:sz w:val="24"/>
                <w:lang w:val="ru-RU"/>
              </w:rPr>
            </w:pPr>
            <w:r w:rsidRPr="002238C5">
              <w:rPr>
                <w:sz w:val="24"/>
                <w:lang w:val="ru-RU"/>
              </w:rPr>
              <w:t>Среднемесячная</w:t>
            </w:r>
            <w:r w:rsidRPr="002238C5">
              <w:rPr>
                <w:sz w:val="24"/>
                <w:lang w:val="ru-RU"/>
              </w:rPr>
              <w:tab/>
              <w:t>начисленная</w:t>
            </w:r>
            <w:r w:rsidRPr="002238C5">
              <w:rPr>
                <w:sz w:val="24"/>
                <w:lang w:val="ru-RU"/>
              </w:rPr>
              <w:tab/>
              <w:t>заработная</w:t>
            </w:r>
            <w:r w:rsidRPr="002238C5">
              <w:rPr>
                <w:sz w:val="24"/>
                <w:lang w:val="ru-RU"/>
              </w:rPr>
              <w:tab/>
            </w:r>
            <w:r w:rsidRPr="002238C5">
              <w:rPr>
                <w:spacing w:val="-1"/>
                <w:sz w:val="24"/>
                <w:lang w:val="ru-RU"/>
              </w:rPr>
              <w:t>плата</w:t>
            </w:r>
            <w:r w:rsidRPr="002238C5">
              <w:rPr>
                <w:spacing w:val="-57"/>
                <w:sz w:val="24"/>
                <w:lang w:val="ru-RU"/>
              </w:rPr>
              <w:t xml:space="preserve"> </w:t>
            </w:r>
            <w:r w:rsidRPr="002238C5">
              <w:rPr>
                <w:sz w:val="24"/>
                <w:lang w:val="ru-RU"/>
              </w:rPr>
              <w:t>педагогических</w:t>
            </w:r>
            <w:r w:rsidRPr="002238C5">
              <w:rPr>
                <w:spacing w:val="2"/>
                <w:sz w:val="24"/>
                <w:lang w:val="ru-RU"/>
              </w:rPr>
              <w:t xml:space="preserve"> </w:t>
            </w:r>
            <w:r w:rsidRPr="002238C5">
              <w:rPr>
                <w:sz w:val="24"/>
                <w:lang w:val="ru-RU"/>
              </w:rPr>
              <w:t>работников:</w:t>
            </w:r>
          </w:p>
          <w:p w:rsidR="002238C5" w:rsidRPr="002238C5" w:rsidRDefault="002238C5" w:rsidP="00AC5699">
            <w:pPr>
              <w:pStyle w:val="TableParagraph"/>
              <w:spacing w:before="3"/>
              <w:rPr>
                <w:b/>
                <w:sz w:val="23"/>
                <w:lang w:val="ru-RU"/>
              </w:rPr>
            </w:pPr>
          </w:p>
          <w:p w:rsidR="002238C5" w:rsidRPr="002238C5" w:rsidRDefault="002238C5" w:rsidP="002238C5">
            <w:pPr>
              <w:pStyle w:val="TableParagraph"/>
              <w:numPr>
                <w:ilvl w:val="0"/>
                <w:numId w:val="49"/>
              </w:numPr>
              <w:tabs>
                <w:tab w:val="left" w:pos="273"/>
              </w:tabs>
              <w:ind w:right="102" w:firstLine="0"/>
              <w:rPr>
                <w:sz w:val="24"/>
                <w:lang w:val="ru-RU"/>
              </w:rPr>
            </w:pPr>
            <w:r w:rsidRPr="002238C5">
              <w:rPr>
                <w:sz w:val="24"/>
                <w:lang w:val="ru-RU"/>
              </w:rPr>
              <w:t>ниже</w:t>
            </w:r>
            <w:r w:rsidRPr="002238C5">
              <w:rPr>
                <w:spacing w:val="24"/>
                <w:sz w:val="24"/>
                <w:lang w:val="ru-RU"/>
              </w:rPr>
              <w:t xml:space="preserve"> </w:t>
            </w:r>
            <w:r w:rsidRPr="002238C5">
              <w:rPr>
                <w:sz w:val="24"/>
                <w:lang w:val="ru-RU"/>
              </w:rPr>
              <w:t>среднемесячной</w:t>
            </w:r>
            <w:r w:rsidRPr="002238C5">
              <w:rPr>
                <w:spacing w:val="26"/>
                <w:sz w:val="24"/>
                <w:lang w:val="ru-RU"/>
              </w:rPr>
              <w:t xml:space="preserve"> </w:t>
            </w:r>
            <w:r w:rsidRPr="002238C5">
              <w:rPr>
                <w:sz w:val="24"/>
                <w:lang w:val="ru-RU"/>
              </w:rPr>
              <w:t>начисленной</w:t>
            </w:r>
            <w:r w:rsidRPr="002238C5">
              <w:rPr>
                <w:spacing w:val="26"/>
                <w:sz w:val="24"/>
                <w:lang w:val="ru-RU"/>
              </w:rPr>
              <w:t xml:space="preserve"> </w:t>
            </w:r>
            <w:r w:rsidRPr="002238C5">
              <w:rPr>
                <w:sz w:val="24"/>
                <w:lang w:val="ru-RU"/>
              </w:rPr>
              <w:t>заработной</w:t>
            </w:r>
            <w:r w:rsidRPr="002238C5">
              <w:rPr>
                <w:spacing w:val="26"/>
                <w:sz w:val="24"/>
                <w:lang w:val="ru-RU"/>
              </w:rPr>
              <w:t xml:space="preserve"> </w:t>
            </w:r>
            <w:r w:rsidRPr="002238C5">
              <w:rPr>
                <w:sz w:val="24"/>
                <w:lang w:val="ru-RU"/>
              </w:rPr>
              <w:t>платы</w:t>
            </w:r>
            <w:r w:rsidRPr="002238C5">
              <w:rPr>
                <w:spacing w:val="25"/>
                <w:sz w:val="24"/>
                <w:lang w:val="ru-RU"/>
              </w:rPr>
              <w:t xml:space="preserve"> </w:t>
            </w:r>
            <w:r w:rsidRPr="002238C5">
              <w:rPr>
                <w:sz w:val="24"/>
                <w:lang w:val="ru-RU"/>
              </w:rPr>
              <w:t>по</w:t>
            </w:r>
            <w:r w:rsidRPr="002238C5">
              <w:rPr>
                <w:spacing w:val="-57"/>
                <w:sz w:val="24"/>
                <w:lang w:val="ru-RU"/>
              </w:rPr>
              <w:t xml:space="preserve"> </w:t>
            </w:r>
            <w:r w:rsidRPr="002238C5">
              <w:rPr>
                <w:sz w:val="24"/>
                <w:lang w:val="ru-RU"/>
              </w:rPr>
              <w:t>региону;</w:t>
            </w:r>
          </w:p>
          <w:p w:rsidR="002238C5" w:rsidRPr="002238C5" w:rsidRDefault="002238C5" w:rsidP="002238C5">
            <w:pPr>
              <w:pStyle w:val="TableParagraph"/>
              <w:numPr>
                <w:ilvl w:val="0"/>
                <w:numId w:val="49"/>
              </w:numPr>
              <w:tabs>
                <w:tab w:val="left" w:pos="252"/>
              </w:tabs>
              <w:ind w:right="103" w:firstLine="0"/>
              <w:rPr>
                <w:sz w:val="24"/>
                <w:lang w:val="ru-RU"/>
              </w:rPr>
            </w:pPr>
            <w:r w:rsidRPr="002238C5">
              <w:rPr>
                <w:sz w:val="24"/>
                <w:lang w:val="ru-RU"/>
              </w:rPr>
              <w:t>выше</w:t>
            </w:r>
            <w:r w:rsidRPr="002238C5">
              <w:rPr>
                <w:spacing w:val="2"/>
                <w:sz w:val="24"/>
                <w:lang w:val="ru-RU"/>
              </w:rPr>
              <w:t xml:space="preserve"> </w:t>
            </w:r>
            <w:r w:rsidRPr="002238C5">
              <w:rPr>
                <w:sz w:val="24"/>
                <w:lang w:val="ru-RU"/>
              </w:rPr>
              <w:t>или</w:t>
            </w:r>
            <w:r w:rsidRPr="002238C5">
              <w:rPr>
                <w:spacing w:val="4"/>
                <w:sz w:val="24"/>
                <w:lang w:val="ru-RU"/>
              </w:rPr>
              <w:t xml:space="preserve"> </w:t>
            </w:r>
            <w:r w:rsidRPr="002238C5">
              <w:rPr>
                <w:sz w:val="24"/>
                <w:lang w:val="ru-RU"/>
              </w:rPr>
              <w:t>равно</w:t>
            </w:r>
            <w:r w:rsidRPr="002238C5">
              <w:rPr>
                <w:spacing w:val="3"/>
                <w:sz w:val="24"/>
                <w:lang w:val="ru-RU"/>
              </w:rPr>
              <w:t xml:space="preserve"> </w:t>
            </w:r>
            <w:r w:rsidRPr="002238C5">
              <w:rPr>
                <w:sz w:val="24"/>
                <w:lang w:val="ru-RU"/>
              </w:rPr>
              <w:t>среднемесячной</w:t>
            </w:r>
            <w:r w:rsidRPr="002238C5">
              <w:rPr>
                <w:spacing w:val="3"/>
                <w:sz w:val="24"/>
                <w:lang w:val="ru-RU"/>
              </w:rPr>
              <w:t xml:space="preserve"> </w:t>
            </w:r>
            <w:r w:rsidRPr="002238C5">
              <w:rPr>
                <w:sz w:val="24"/>
                <w:lang w:val="ru-RU"/>
              </w:rPr>
              <w:t>начисленной</w:t>
            </w:r>
            <w:r w:rsidRPr="002238C5">
              <w:rPr>
                <w:spacing w:val="3"/>
                <w:sz w:val="24"/>
                <w:lang w:val="ru-RU"/>
              </w:rPr>
              <w:t xml:space="preserve"> </w:t>
            </w:r>
            <w:r w:rsidRPr="002238C5">
              <w:rPr>
                <w:sz w:val="24"/>
                <w:lang w:val="ru-RU"/>
              </w:rPr>
              <w:t>заработной</w:t>
            </w:r>
            <w:r w:rsidRPr="002238C5">
              <w:rPr>
                <w:spacing w:val="-57"/>
                <w:sz w:val="24"/>
                <w:lang w:val="ru-RU"/>
              </w:rPr>
              <w:t xml:space="preserve"> </w:t>
            </w:r>
            <w:r w:rsidRPr="002238C5">
              <w:rPr>
                <w:sz w:val="24"/>
                <w:lang w:val="ru-RU"/>
              </w:rPr>
              <w:t>платы</w:t>
            </w:r>
            <w:r w:rsidRPr="002238C5">
              <w:rPr>
                <w:spacing w:val="-1"/>
                <w:sz w:val="24"/>
                <w:lang w:val="ru-RU"/>
              </w:rPr>
              <w:t xml:space="preserve"> </w:t>
            </w:r>
            <w:r w:rsidRPr="002238C5">
              <w:rPr>
                <w:sz w:val="24"/>
                <w:lang w:val="ru-RU"/>
              </w:rPr>
              <w:t>по региону;</w:t>
            </w:r>
          </w:p>
          <w:p w:rsidR="002238C5" w:rsidRPr="002238C5" w:rsidRDefault="002238C5" w:rsidP="002238C5">
            <w:pPr>
              <w:pStyle w:val="TableParagraph"/>
              <w:numPr>
                <w:ilvl w:val="0"/>
                <w:numId w:val="49"/>
              </w:numPr>
              <w:tabs>
                <w:tab w:val="left" w:pos="245"/>
              </w:tabs>
              <w:spacing w:before="1" w:line="264" w:lineRule="exact"/>
              <w:ind w:left="244" w:hanging="140"/>
              <w:rPr>
                <w:sz w:val="24"/>
                <w:lang w:val="ru-RU"/>
              </w:rPr>
            </w:pPr>
            <w:r w:rsidRPr="002238C5">
              <w:rPr>
                <w:sz w:val="24"/>
                <w:lang w:val="ru-RU"/>
              </w:rPr>
              <w:t>выше</w:t>
            </w:r>
            <w:r w:rsidRPr="002238C5">
              <w:rPr>
                <w:spacing w:val="-3"/>
                <w:sz w:val="24"/>
                <w:lang w:val="ru-RU"/>
              </w:rPr>
              <w:t xml:space="preserve"> </w:t>
            </w:r>
            <w:r w:rsidRPr="002238C5">
              <w:rPr>
                <w:sz w:val="24"/>
                <w:lang w:val="ru-RU"/>
              </w:rPr>
              <w:t>в</w:t>
            </w:r>
            <w:r w:rsidRPr="002238C5">
              <w:rPr>
                <w:spacing w:val="-1"/>
                <w:sz w:val="24"/>
                <w:lang w:val="ru-RU"/>
              </w:rPr>
              <w:t xml:space="preserve"> </w:t>
            </w:r>
            <w:r w:rsidRPr="002238C5">
              <w:rPr>
                <w:sz w:val="24"/>
                <w:lang w:val="ru-RU"/>
              </w:rPr>
              <w:t>сравнении</w:t>
            </w:r>
            <w:r w:rsidRPr="002238C5">
              <w:rPr>
                <w:spacing w:val="-1"/>
                <w:sz w:val="24"/>
                <w:lang w:val="ru-RU"/>
              </w:rPr>
              <w:t xml:space="preserve"> </w:t>
            </w:r>
            <w:r w:rsidRPr="002238C5">
              <w:rPr>
                <w:sz w:val="24"/>
                <w:lang w:val="ru-RU"/>
              </w:rPr>
              <w:t>с</w:t>
            </w:r>
            <w:r w:rsidRPr="002238C5">
              <w:rPr>
                <w:spacing w:val="-3"/>
                <w:sz w:val="24"/>
                <w:lang w:val="ru-RU"/>
              </w:rPr>
              <w:t xml:space="preserve"> </w:t>
            </w:r>
            <w:r w:rsidRPr="002238C5">
              <w:rPr>
                <w:sz w:val="24"/>
                <w:lang w:val="ru-RU"/>
              </w:rPr>
              <w:t>прошлым</w:t>
            </w:r>
            <w:r w:rsidRPr="002238C5">
              <w:rPr>
                <w:spacing w:val="-1"/>
                <w:sz w:val="24"/>
                <w:lang w:val="ru-RU"/>
              </w:rPr>
              <w:t xml:space="preserve"> </w:t>
            </w:r>
            <w:r w:rsidRPr="002238C5">
              <w:rPr>
                <w:sz w:val="24"/>
                <w:lang w:val="ru-RU"/>
              </w:rPr>
              <w:t>учебным</w:t>
            </w:r>
            <w:r w:rsidRPr="002238C5">
              <w:rPr>
                <w:spacing w:val="-3"/>
                <w:sz w:val="24"/>
                <w:lang w:val="ru-RU"/>
              </w:rPr>
              <w:t xml:space="preserve"> </w:t>
            </w:r>
            <w:r w:rsidRPr="002238C5">
              <w:rPr>
                <w:sz w:val="24"/>
                <w:lang w:val="ru-RU"/>
              </w:rPr>
              <w:t>годом.</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Default="002238C5" w:rsidP="00AC5699">
            <w:pPr>
              <w:pStyle w:val="TableParagraph"/>
              <w:spacing w:before="221"/>
              <w:ind w:left="1"/>
              <w:jc w:val="center"/>
              <w:rPr>
                <w:sz w:val="24"/>
              </w:rPr>
            </w:pPr>
            <w:r>
              <w:rPr>
                <w:sz w:val="24"/>
              </w:rPr>
              <w:t>0</w:t>
            </w:r>
          </w:p>
          <w:p w:rsidR="002238C5" w:rsidRDefault="002238C5" w:rsidP="00AC5699">
            <w:pPr>
              <w:pStyle w:val="TableParagraph"/>
              <w:rPr>
                <w:b/>
                <w:sz w:val="24"/>
              </w:rPr>
            </w:pPr>
          </w:p>
          <w:p w:rsidR="002238C5" w:rsidRDefault="002238C5" w:rsidP="00AC5699">
            <w:pPr>
              <w:pStyle w:val="TableParagraph"/>
              <w:spacing w:before="1"/>
              <w:ind w:left="1"/>
              <w:jc w:val="center"/>
              <w:rPr>
                <w:sz w:val="24"/>
              </w:rPr>
            </w:pPr>
            <w:r>
              <w:rPr>
                <w:sz w:val="24"/>
              </w:rPr>
              <w:t>3</w:t>
            </w:r>
          </w:p>
          <w:p w:rsidR="002238C5" w:rsidRDefault="002238C5" w:rsidP="00AC5699">
            <w:pPr>
              <w:pStyle w:val="TableParagraph"/>
              <w:ind w:left="1"/>
              <w:jc w:val="center"/>
              <w:rPr>
                <w:sz w:val="24"/>
              </w:rPr>
            </w:pPr>
            <w:r>
              <w:rPr>
                <w:sz w:val="24"/>
              </w:rPr>
              <w:t>3</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bl>
    <w:p w:rsidR="002238C5" w:rsidRDefault="002238C5" w:rsidP="002238C5">
      <w:pP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2210"/>
        </w:trPr>
        <w:tc>
          <w:tcPr>
            <w:tcW w:w="800" w:type="dxa"/>
          </w:tcPr>
          <w:p w:rsidR="002238C5" w:rsidRDefault="002238C5" w:rsidP="00AC5699">
            <w:pPr>
              <w:pStyle w:val="TableParagraph"/>
              <w:spacing w:line="270" w:lineRule="exact"/>
              <w:ind w:left="107" w:right="100"/>
              <w:jc w:val="center"/>
              <w:rPr>
                <w:sz w:val="24"/>
              </w:rPr>
            </w:pPr>
            <w:r>
              <w:rPr>
                <w:sz w:val="24"/>
              </w:rPr>
              <w:t>6.9.</w:t>
            </w:r>
          </w:p>
        </w:tc>
        <w:tc>
          <w:tcPr>
            <w:tcW w:w="6366" w:type="dxa"/>
          </w:tcPr>
          <w:p w:rsidR="002238C5" w:rsidRPr="002238C5" w:rsidRDefault="002238C5" w:rsidP="00AC5699">
            <w:pPr>
              <w:pStyle w:val="TableParagraph"/>
              <w:ind w:left="105" w:right="98"/>
              <w:jc w:val="both"/>
              <w:rPr>
                <w:sz w:val="24"/>
                <w:lang w:val="ru-RU"/>
              </w:rPr>
            </w:pPr>
            <w:r w:rsidRPr="002238C5">
              <w:rPr>
                <w:sz w:val="24"/>
                <w:lang w:val="ru-RU"/>
              </w:rPr>
              <w:t>Наличие</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системе</w:t>
            </w:r>
            <w:r w:rsidRPr="002238C5">
              <w:rPr>
                <w:spacing w:val="1"/>
                <w:sz w:val="24"/>
                <w:lang w:val="ru-RU"/>
              </w:rPr>
              <w:t xml:space="preserve"> </w:t>
            </w:r>
            <w:r w:rsidRPr="002238C5">
              <w:rPr>
                <w:sz w:val="24"/>
                <w:lang w:val="ru-RU"/>
              </w:rPr>
              <w:t>оценки</w:t>
            </w:r>
            <w:r w:rsidRPr="002238C5">
              <w:rPr>
                <w:spacing w:val="1"/>
                <w:sz w:val="24"/>
                <w:lang w:val="ru-RU"/>
              </w:rPr>
              <w:t xml:space="preserve"> </w:t>
            </w:r>
            <w:r w:rsidRPr="002238C5">
              <w:rPr>
                <w:sz w:val="24"/>
                <w:lang w:val="ru-RU"/>
              </w:rPr>
              <w:t>эффективности</w:t>
            </w:r>
            <w:r w:rsidRPr="002238C5">
              <w:rPr>
                <w:spacing w:val="1"/>
                <w:sz w:val="24"/>
                <w:lang w:val="ru-RU"/>
              </w:rPr>
              <w:t xml:space="preserve"> </w:t>
            </w:r>
            <w:r w:rsidRPr="002238C5">
              <w:rPr>
                <w:sz w:val="24"/>
                <w:lang w:val="ru-RU"/>
              </w:rPr>
              <w:t>педагогов,</w:t>
            </w:r>
            <w:r w:rsidRPr="002238C5">
              <w:rPr>
                <w:spacing w:val="1"/>
                <w:sz w:val="24"/>
                <w:lang w:val="ru-RU"/>
              </w:rPr>
              <w:t xml:space="preserve"> </w:t>
            </w:r>
            <w:r w:rsidRPr="002238C5">
              <w:rPr>
                <w:sz w:val="24"/>
                <w:lang w:val="ru-RU"/>
              </w:rPr>
              <w:t>применяемой</w:t>
            </w:r>
            <w:r w:rsidRPr="002238C5">
              <w:rPr>
                <w:spacing w:val="1"/>
                <w:sz w:val="24"/>
                <w:lang w:val="ru-RU"/>
              </w:rPr>
              <w:t xml:space="preserve"> </w:t>
            </w:r>
            <w:r w:rsidRPr="002238C5">
              <w:rPr>
                <w:sz w:val="24"/>
                <w:lang w:val="ru-RU"/>
              </w:rPr>
              <w:t>для</w:t>
            </w:r>
            <w:r w:rsidRPr="002238C5">
              <w:rPr>
                <w:spacing w:val="1"/>
                <w:sz w:val="24"/>
                <w:lang w:val="ru-RU"/>
              </w:rPr>
              <w:t xml:space="preserve"> </w:t>
            </w:r>
            <w:r w:rsidRPr="002238C5">
              <w:rPr>
                <w:sz w:val="24"/>
                <w:lang w:val="ru-RU"/>
              </w:rPr>
              <w:t>установления</w:t>
            </w:r>
            <w:r w:rsidRPr="002238C5">
              <w:rPr>
                <w:spacing w:val="1"/>
                <w:sz w:val="24"/>
                <w:lang w:val="ru-RU"/>
              </w:rPr>
              <w:t xml:space="preserve"> </w:t>
            </w:r>
            <w:r w:rsidRPr="002238C5">
              <w:rPr>
                <w:sz w:val="24"/>
                <w:lang w:val="ru-RU"/>
              </w:rPr>
              <w:t>размера</w:t>
            </w:r>
            <w:r w:rsidRPr="002238C5">
              <w:rPr>
                <w:spacing w:val="1"/>
                <w:sz w:val="24"/>
                <w:lang w:val="ru-RU"/>
              </w:rPr>
              <w:t xml:space="preserve"> </w:t>
            </w:r>
            <w:r w:rsidRPr="002238C5">
              <w:rPr>
                <w:sz w:val="24"/>
                <w:lang w:val="ru-RU"/>
              </w:rPr>
              <w:t>стимулирующих</w:t>
            </w:r>
            <w:r w:rsidRPr="002238C5">
              <w:rPr>
                <w:spacing w:val="-57"/>
                <w:sz w:val="24"/>
                <w:lang w:val="ru-RU"/>
              </w:rPr>
              <w:t xml:space="preserve"> </w:t>
            </w:r>
            <w:r w:rsidRPr="002238C5">
              <w:rPr>
                <w:sz w:val="24"/>
                <w:lang w:val="ru-RU"/>
              </w:rPr>
              <w:t>выплат, критериев, связанных с применением педагогами</w:t>
            </w:r>
            <w:r w:rsidRPr="002238C5">
              <w:rPr>
                <w:spacing w:val="1"/>
                <w:sz w:val="24"/>
                <w:lang w:val="ru-RU"/>
              </w:rPr>
              <w:t xml:space="preserve"> </w:t>
            </w:r>
            <w:r w:rsidRPr="002238C5">
              <w:rPr>
                <w:sz w:val="24"/>
                <w:lang w:val="ru-RU"/>
              </w:rPr>
              <w:t>дистанционных</w:t>
            </w:r>
            <w:r w:rsidRPr="002238C5">
              <w:rPr>
                <w:spacing w:val="1"/>
                <w:sz w:val="24"/>
                <w:lang w:val="ru-RU"/>
              </w:rPr>
              <w:t xml:space="preserve"> </w:t>
            </w:r>
            <w:r w:rsidRPr="002238C5">
              <w:rPr>
                <w:sz w:val="24"/>
                <w:lang w:val="ru-RU"/>
              </w:rPr>
              <w:t>образовательных</w:t>
            </w:r>
            <w:r w:rsidRPr="002238C5">
              <w:rPr>
                <w:spacing w:val="1"/>
                <w:sz w:val="24"/>
                <w:lang w:val="ru-RU"/>
              </w:rPr>
              <w:t xml:space="preserve"> </w:t>
            </w:r>
            <w:r w:rsidRPr="002238C5">
              <w:rPr>
                <w:sz w:val="24"/>
                <w:lang w:val="ru-RU"/>
              </w:rPr>
              <w:t>технологий/технологий</w:t>
            </w:r>
            <w:r w:rsidRPr="002238C5">
              <w:rPr>
                <w:spacing w:val="1"/>
                <w:sz w:val="24"/>
                <w:lang w:val="ru-RU"/>
              </w:rPr>
              <w:t xml:space="preserve"> </w:t>
            </w:r>
            <w:r w:rsidRPr="002238C5">
              <w:rPr>
                <w:sz w:val="24"/>
                <w:lang w:val="ru-RU"/>
              </w:rPr>
              <w:t>опосредованного</w:t>
            </w:r>
            <w:r w:rsidRPr="002238C5">
              <w:rPr>
                <w:spacing w:val="-1"/>
                <w:sz w:val="24"/>
                <w:lang w:val="ru-RU"/>
              </w:rPr>
              <w:t xml:space="preserve"> </w:t>
            </w:r>
            <w:r w:rsidRPr="002238C5">
              <w:rPr>
                <w:sz w:val="24"/>
                <w:lang w:val="ru-RU"/>
              </w:rPr>
              <w:t>обучения:</w:t>
            </w:r>
          </w:p>
          <w:p w:rsidR="002238C5" w:rsidRPr="002238C5" w:rsidRDefault="002238C5" w:rsidP="00AC5699">
            <w:pPr>
              <w:pStyle w:val="TableParagraph"/>
              <w:spacing w:before="6"/>
              <w:rPr>
                <w:b/>
                <w:sz w:val="23"/>
                <w:lang w:val="ru-RU"/>
              </w:rPr>
            </w:pPr>
          </w:p>
          <w:p w:rsidR="002238C5" w:rsidRDefault="002238C5" w:rsidP="002238C5">
            <w:pPr>
              <w:pStyle w:val="TableParagraph"/>
              <w:numPr>
                <w:ilvl w:val="0"/>
                <w:numId w:val="48"/>
              </w:numPr>
              <w:tabs>
                <w:tab w:val="left" w:pos="245"/>
              </w:tabs>
              <w:jc w:val="both"/>
              <w:rPr>
                <w:sz w:val="24"/>
              </w:rPr>
            </w:pPr>
            <w:r>
              <w:rPr>
                <w:sz w:val="24"/>
              </w:rPr>
              <w:t>да;</w:t>
            </w:r>
          </w:p>
          <w:p w:rsidR="002238C5" w:rsidRDefault="002238C5" w:rsidP="002238C5">
            <w:pPr>
              <w:pStyle w:val="TableParagraph"/>
              <w:numPr>
                <w:ilvl w:val="0"/>
                <w:numId w:val="48"/>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55"/>
              <w:ind w:left="468" w:right="465"/>
              <w:jc w:val="center"/>
              <w:rPr>
                <w:sz w:val="24"/>
              </w:rPr>
            </w:pPr>
            <w:r>
              <w:rPr>
                <w:sz w:val="24"/>
              </w:rPr>
              <w:t>1,5</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75"/>
        </w:trPr>
        <w:tc>
          <w:tcPr>
            <w:tcW w:w="10314" w:type="dxa"/>
            <w:gridSpan w:val="4"/>
          </w:tcPr>
          <w:p w:rsidR="002238C5" w:rsidRPr="002238C5" w:rsidRDefault="002238C5" w:rsidP="00AC5699">
            <w:pPr>
              <w:pStyle w:val="TableParagraph"/>
              <w:spacing w:line="256" w:lineRule="exact"/>
              <w:ind w:left="1756" w:right="1754"/>
              <w:jc w:val="center"/>
              <w:rPr>
                <w:b/>
                <w:sz w:val="24"/>
                <w:lang w:val="ru-RU"/>
              </w:rPr>
            </w:pPr>
            <w:r w:rsidRPr="002238C5">
              <w:rPr>
                <w:b/>
                <w:sz w:val="24"/>
                <w:lang w:val="ru-RU"/>
              </w:rPr>
              <w:t>Критерий</w:t>
            </w:r>
            <w:r w:rsidRPr="002238C5">
              <w:rPr>
                <w:b/>
                <w:spacing w:val="-3"/>
                <w:sz w:val="24"/>
                <w:lang w:val="ru-RU"/>
              </w:rPr>
              <w:t xml:space="preserve"> </w:t>
            </w:r>
            <w:r w:rsidRPr="002238C5">
              <w:rPr>
                <w:b/>
                <w:sz w:val="24"/>
                <w:lang w:val="ru-RU"/>
              </w:rPr>
              <w:t>7.</w:t>
            </w:r>
            <w:r w:rsidRPr="002238C5">
              <w:rPr>
                <w:b/>
                <w:spacing w:val="-3"/>
                <w:sz w:val="24"/>
                <w:lang w:val="ru-RU"/>
              </w:rPr>
              <w:t xml:space="preserve"> </w:t>
            </w:r>
            <w:r w:rsidRPr="002238C5">
              <w:rPr>
                <w:b/>
                <w:sz w:val="24"/>
                <w:lang w:val="ru-RU"/>
              </w:rPr>
              <w:t>Обеспечение</w:t>
            </w:r>
            <w:r w:rsidRPr="002238C5">
              <w:rPr>
                <w:b/>
                <w:spacing w:val="-4"/>
                <w:sz w:val="24"/>
                <w:lang w:val="ru-RU"/>
              </w:rPr>
              <w:t xml:space="preserve"> </w:t>
            </w:r>
            <w:r w:rsidRPr="002238C5">
              <w:rPr>
                <w:b/>
                <w:sz w:val="24"/>
                <w:lang w:val="ru-RU"/>
              </w:rPr>
              <w:t>ОО</w:t>
            </w:r>
            <w:r w:rsidRPr="002238C5">
              <w:rPr>
                <w:b/>
                <w:spacing w:val="-2"/>
                <w:sz w:val="24"/>
                <w:lang w:val="ru-RU"/>
              </w:rPr>
              <w:t xml:space="preserve"> </w:t>
            </w:r>
            <w:r w:rsidRPr="002238C5">
              <w:rPr>
                <w:b/>
                <w:sz w:val="24"/>
                <w:lang w:val="ru-RU"/>
              </w:rPr>
              <w:t>квалифицированными</w:t>
            </w:r>
            <w:r w:rsidRPr="002238C5">
              <w:rPr>
                <w:b/>
                <w:spacing w:val="-3"/>
                <w:sz w:val="24"/>
                <w:lang w:val="ru-RU"/>
              </w:rPr>
              <w:t xml:space="preserve"> </w:t>
            </w:r>
            <w:r w:rsidRPr="002238C5">
              <w:rPr>
                <w:b/>
                <w:sz w:val="24"/>
                <w:lang w:val="ru-RU"/>
              </w:rPr>
              <w:t>кадрами</w:t>
            </w:r>
          </w:p>
        </w:tc>
      </w:tr>
      <w:tr w:rsidR="002238C5" w:rsidTr="00AC5699">
        <w:trPr>
          <w:trHeight w:val="3036"/>
        </w:trPr>
        <w:tc>
          <w:tcPr>
            <w:tcW w:w="800" w:type="dxa"/>
          </w:tcPr>
          <w:p w:rsidR="002238C5" w:rsidRDefault="002238C5" w:rsidP="00AC5699">
            <w:pPr>
              <w:pStyle w:val="TableParagraph"/>
              <w:spacing w:line="268" w:lineRule="exact"/>
              <w:ind w:left="107" w:right="100"/>
              <w:jc w:val="center"/>
              <w:rPr>
                <w:sz w:val="24"/>
              </w:rPr>
            </w:pPr>
            <w:r>
              <w:rPr>
                <w:sz w:val="24"/>
              </w:rPr>
              <w:t>7.1.</w:t>
            </w:r>
          </w:p>
        </w:tc>
        <w:tc>
          <w:tcPr>
            <w:tcW w:w="6366" w:type="dxa"/>
          </w:tcPr>
          <w:p w:rsidR="002238C5" w:rsidRPr="002238C5" w:rsidRDefault="002238C5" w:rsidP="00AC5699">
            <w:pPr>
              <w:pStyle w:val="TableParagraph"/>
              <w:ind w:left="105" w:right="99"/>
              <w:jc w:val="both"/>
              <w:rPr>
                <w:sz w:val="24"/>
                <w:lang w:val="ru-RU"/>
              </w:rPr>
            </w:pPr>
            <w:r w:rsidRPr="002238C5">
              <w:rPr>
                <w:sz w:val="24"/>
                <w:lang w:val="ru-RU"/>
              </w:rPr>
              <w:t>Доля</w:t>
            </w:r>
            <w:r w:rsidRPr="002238C5">
              <w:rPr>
                <w:spacing w:val="1"/>
                <w:sz w:val="24"/>
                <w:lang w:val="ru-RU"/>
              </w:rPr>
              <w:t xml:space="preserve"> </w:t>
            </w:r>
            <w:r w:rsidRPr="002238C5">
              <w:rPr>
                <w:sz w:val="24"/>
                <w:lang w:val="ru-RU"/>
              </w:rPr>
              <w:t>часов,</w:t>
            </w:r>
            <w:r w:rsidRPr="002238C5">
              <w:rPr>
                <w:spacing w:val="1"/>
                <w:sz w:val="24"/>
                <w:lang w:val="ru-RU"/>
              </w:rPr>
              <w:t xml:space="preserve"> </w:t>
            </w:r>
            <w:r w:rsidRPr="002238C5">
              <w:rPr>
                <w:sz w:val="24"/>
                <w:lang w:val="ru-RU"/>
              </w:rPr>
              <w:t>реализованных</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сетевой</w:t>
            </w:r>
            <w:r w:rsidRPr="002238C5">
              <w:rPr>
                <w:spacing w:val="1"/>
                <w:sz w:val="24"/>
                <w:lang w:val="ru-RU"/>
              </w:rPr>
              <w:t xml:space="preserve"> </w:t>
            </w:r>
            <w:r w:rsidRPr="002238C5">
              <w:rPr>
                <w:sz w:val="24"/>
                <w:lang w:val="ru-RU"/>
              </w:rPr>
              <w:t>форме</w:t>
            </w:r>
            <w:r w:rsidRPr="002238C5">
              <w:rPr>
                <w:spacing w:val="1"/>
                <w:sz w:val="24"/>
                <w:lang w:val="ru-RU"/>
              </w:rPr>
              <w:t xml:space="preserve"> </w:t>
            </w:r>
            <w:r w:rsidRPr="002238C5">
              <w:rPr>
                <w:sz w:val="24"/>
                <w:lang w:val="ru-RU"/>
              </w:rPr>
              <w:t>по</w:t>
            </w:r>
            <w:r w:rsidRPr="002238C5">
              <w:rPr>
                <w:spacing w:val="1"/>
                <w:sz w:val="24"/>
                <w:lang w:val="ru-RU"/>
              </w:rPr>
              <w:t xml:space="preserve"> </w:t>
            </w:r>
            <w:r w:rsidRPr="002238C5">
              <w:rPr>
                <w:sz w:val="24"/>
                <w:lang w:val="ru-RU"/>
              </w:rPr>
              <w:t>обязательным предметам учебного плана специалистом из</w:t>
            </w:r>
            <w:r w:rsidRPr="002238C5">
              <w:rPr>
                <w:spacing w:val="1"/>
                <w:sz w:val="24"/>
                <w:lang w:val="ru-RU"/>
              </w:rPr>
              <w:t xml:space="preserve"> </w:t>
            </w:r>
            <w:r w:rsidRPr="002238C5">
              <w:rPr>
                <w:sz w:val="24"/>
                <w:lang w:val="ru-RU"/>
              </w:rPr>
              <w:t>другой</w:t>
            </w:r>
            <w:r w:rsidRPr="002238C5">
              <w:rPr>
                <w:spacing w:val="-11"/>
                <w:sz w:val="24"/>
                <w:lang w:val="ru-RU"/>
              </w:rPr>
              <w:t xml:space="preserve"> </w:t>
            </w:r>
            <w:r w:rsidRPr="002238C5">
              <w:rPr>
                <w:sz w:val="24"/>
                <w:lang w:val="ru-RU"/>
              </w:rPr>
              <w:t>образовательной</w:t>
            </w:r>
            <w:r w:rsidRPr="002238C5">
              <w:rPr>
                <w:spacing w:val="-11"/>
                <w:sz w:val="24"/>
                <w:lang w:val="ru-RU"/>
              </w:rPr>
              <w:t xml:space="preserve"> </w:t>
            </w:r>
            <w:r w:rsidRPr="002238C5">
              <w:rPr>
                <w:sz w:val="24"/>
                <w:lang w:val="ru-RU"/>
              </w:rPr>
              <w:t>организации</w:t>
            </w:r>
            <w:r w:rsidRPr="002238C5">
              <w:rPr>
                <w:spacing w:val="-13"/>
                <w:sz w:val="24"/>
                <w:lang w:val="ru-RU"/>
              </w:rPr>
              <w:t xml:space="preserve"> </w:t>
            </w:r>
            <w:r w:rsidRPr="002238C5">
              <w:rPr>
                <w:sz w:val="24"/>
                <w:lang w:val="ru-RU"/>
              </w:rPr>
              <w:t>(в</w:t>
            </w:r>
            <w:r w:rsidRPr="002238C5">
              <w:rPr>
                <w:spacing w:val="-13"/>
                <w:sz w:val="24"/>
                <w:lang w:val="ru-RU"/>
              </w:rPr>
              <w:t xml:space="preserve"> </w:t>
            </w:r>
            <w:r w:rsidRPr="002238C5">
              <w:rPr>
                <w:sz w:val="24"/>
                <w:lang w:val="ru-RU"/>
              </w:rPr>
              <w:t>связи</w:t>
            </w:r>
            <w:r w:rsidRPr="002238C5">
              <w:rPr>
                <w:spacing w:val="-13"/>
                <w:sz w:val="24"/>
                <w:lang w:val="ru-RU"/>
              </w:rPr>
              <w:t xml:space="preserve"> </w:t>
            </w:r>
            <w:r w:rsidRPr="002238C5">
              <w:rPr>
                <w:sz w:val="24"/>
                <w:lang w:val="ru-RU"/>
              </w:rPr>
              <w:t>с</w:t>
            </w:r>
            <w:r w:rsidRPr="002238C5">
              <w:rPr>
                <w:spacing w:val="-12"/>
                <w:sz w:val="24"/>
                <w:lang w:val="ru-RU"/>
              </w:rPr>
              <w:t xml:space="preserve"> </w:t>
            </w:r>
            <w:r w:rsidRPr="002238C5">
              <w:rPr>
                <w:sz w:val="24"/>
                <w:lang w:val="ru-RU"/>
              </w:rPr>
              <w:t>отсутствием</w:t>
            </w:r>
            <w:r w:rsidRPr="002238C5">
              <w:rPr>
                <w:spacing w:val="-58"/>
                <w:sz w:val="24"/>
                <w:lang w:val="ru-RU"/>
              </w:rPr>
              <w:t xml:space="preserve"> </w:t>
            </w:r>
            <w:r w:rsidRPr="002238C5">
              <w:rPr>
                <w:sz w:val="24"/>
                <w:lang w:val="ru-RU"/>
              </w:rPr>
              <w:t>в образовательной организации профильного специалиста,</w:t>
            </w:r>
            <w:r w:rsidRPr="002238C5">
              <w:rPr>
                <w:spacing w:val="1"/>
                <w:sz w:val="24"/>
                <w:lang w:val="ru-RU"/>
              </w:rPr>
              <w:t xml:space="preserve"> </w:t>
            </w:r>
            <w:r w:rsidRPr="002238C5">
              <w:rPr>
                <w:sz w:val="24"/>
                <w:lang w:val="ru-RU"/>
              </w:rPr>
              <w:t>не</w:t>
            </w:r>
            <w:r w:rsidRPr="002238C5">
              <w:rPr>
                <w:spacing w:val="1"/>
                <w:sz w:val="24"/>
                <w:lang w:val="ru-RU"/>
              </w:rPr>
              <w:t xml:space="preserve"> </w:t>
            </w:r>
            <w:r w:rsidRPr="002238C5">
              <w:rPr>
                <w:sz w:val="24"/>
                <w:lang w:val="ru-RU"/>
              </w:rPr>
              <w:t>имеющего</w:t>
            </w:r>
            <w:r w:rsidRPr="002238C5">
              <w:rPr>
                <w:spacing w:val="1"/>
                <w:sz w:val="24"/>
                <w:lang w:val="ru-RU"/>
              </w:rPr>
              <w:t xml:space="preserve"> </w:t>
            </w:r>
            <w:r w:rsidRPr="002238C5">
              <w:rPr>
                <w:sz w:val="24"/>
                <w:lang w:val="ru-RU"/>
              </w:rPr>
              <w:t>профильного</w:t>
            </w:r>
            <w:r w:rsidRPr="002238C5">
              <w:rPr>
                <w:spacing w:val="1"/>
                <w:sz w:val="24"/>
                <w:lang w:val="ru-RU"/>
              </w:rPr>
              <w:t xml:space="preserve"> </w:t>
            </w:r>
            <w:r w:rsidRPr="002238C5">
              <w:rPr>
                <w:sz w:val="24"/>
                <w:lang w:val="ru-RU"/>
              </w:rPr>
              <w:t>базового</w:t>
            </w:r>
            <w:r w:rsidRPr="002238C5">
              <w:rPr>
                <w:spacing w:val="1"/>
                <w:sz w:val="24"/>
                <w:lang w:val="ru-RU"/>
              </w:rPr>
              <w:t xml:space="preserve"> </w:t>
            </w:r>
            <w:r w:rsidRPr="002238C5">
              <w:rPr>
                <w:sz w:val="24"/>
                <w:lang w:val="ru-RU"/>
              </w:rPr>
              <w:t>образования),</w:t>
            </w:r>
            <w:r w:rsidRPr="002238C5">
              <w:rPr>
                <w:spacing w:val="1"/>
                <w:sz w:val="24"/>
                <w:lang w:val="ru-RU"/>
              </w:rPr>
              <w:t xml:space="preserve"> </w:t>
            </w:r>
            <w:r w:rsidRPr="002238C5">
              <w:rPr>
                <w:sz w:val="24"/>
                <w:lang w:val="ru-RU"/>
              </w:rPr>
              <w:t>от</w:t>
            </w:r>
            <w:r w:rsidRPr="002238C5">
              <w:rPr>
                <w:spacing w:val="1"/>
                <w:sz w:val="24"/>
                <w:lang w:val="ru-RU"/>
              </w:rPr>
              <w:t xml:space="preserve"> </w:t>
            </w:r>
            <w:r w:rsidRPr="002238C5">
              <w:rPr>
                <w:sz w:val="24"/>
                <w:lang w:val="ru-RU"/>
              </w:rPr>
              <w:t>общего</w:t>
            </w:r>
            <w:r w:rsidRPr="002238C5">
              <w:rPr>
                <w:spacing w:val="1"/>
                <w:sz w:val="24"/>
                <w:lang w:val="ru-RU"/>
              </w:rPr>
              <w:t xml:space="preserve"> </w:t>
            </w:r>
            <w:r w:rsidRPr="002238C5">
              <w:rPr>
                <w:sz w:val="24"/>
                <w:lang w:val="ru-RU"/>
              </w:rPr>
              <w:t>годового</w:t>
            </w:r>
            <w:r w:rsidRPr="002238C5">
              <w:rPr>
                <w:spacing w:val="1"/>
                <w:sz w:val="24"/>
                <w:lang w:val="ru-RU"/>
              </w:rPr>
              <w:t xml:space="preserve"> </w:t>
            </w:r>
            <w:r w:rsidRPr="002238C5">
              <w:rPr>
                <w:sz w:val="24"/>
                <w:lang w:val="ru-RU"/>
              </w:rPr>
              <w:t>количества</w:t>
            </w:r>
            <w:r w:rsidRPr="002238C5">
              <w:rPr>
                <w:spacing w:val="1"/>
                <w:sz w:val="24"/>
                <w:lang w:val="ru-RU"/>
              </w:rPr>
              <w:t xml:space="preserve"> </w:t>
            </w:r>
            <w:r w:rsidRPr="002238C5">
              <w:rPr>
                <w:sz w:val="24"/>
                <w:lang w:val="ru-RU"/>
              </w:rPr>
              <w:t>часов</w:t>
            </w:r>
            <w:r w:rsidRPr="002238C5">
              <w:rPr>
                <w:spacing w:val="1"/>
                <w:sz w:val="24"/>
                <w:lang w:val="ru-RU"/>
              </w:rPr>
              <w:t xml:space="preserve"> </w:t>
            </w:r>
            <w:r w:rsidRPr="002238C5">
              <w:rPr>
                <w:sz w:val="24"/>
                <w:lang w:val="ru-RU"/>
              </w:rPr>
              <w:t>программы</w:t>
            </w:r>
            <w:r w:rsidRPr="002238C5">
              <w:rPr>
                <w:spacing w:val="1"/>
                <w:sz w:val="24"/>
                <w:lang w:val="ru-RU"/>
              </w:rPr>
              <w:t xml:space="preserve"> </w:t>
            </w:r>
            <w:r w:rsidRPr="002238C5">
              <w:rPr>
                <w:sz w:val="24"/>
                <w:lang w:val="ru-RU"/>
              </w:rPr>
              <w:t>по</w:t>
            </w:r>
            <w:r w:rsidRPr="002238C5">
              <w:rPr>
                <w:spacing w:val="1"/>
                <w:sz w:val="24"/>
                <w:lang w:val="ru-RU"/>
              </w:rPr>
              <w:t xml:space="preserve"> </w:t>
            </w:r>
            <w:r w:rsidRPr="002238C5">
              <w:rPr>
                <w:sz w:val="24"/>
                <w:lang w:val="ru-RU"/>
              </w:rPr>
              <w:t>обязательным</w:t>
            </w:r>
            <w:r w:rsidRPr="002238C5">
              <w:rPr>
                <w:spacing w:val="-3"/>
                <w:sz w:val="24"/>
                <w:lang w:val="ru-RU"/>
              </w:rPr>
              <w:t xml:space="preserve"> </w:t>
            </w:r>
            <w:r w:rsidRPr="002238C5">
              <w:rPr>
                <w:sz w:val="24"/>
                <w:lang w:val="ru-RU"/>
              </w:rPr>
              <w:t>предметам</w:t>
            </w:r>
            <w:r w:rsidRPr="002238C5">
              <w:rPr>
                <w:spacing w:val="1"/>
                <w:sz w:val="24"/>
                <w:lang w:val="ru-RU"/>
              </w:rPr>
              <w:t xml:space="preserve"> </w:t>
            </w:r>
            <w:r w:rsidRPr="002238C5">
              <w:rPr>
                <w:sz w:val="24"/>
                <w:lang w:val="ru-RU"/>
              </w:rPr>
              <w:t>учебного плана:</w:t>
            </w:r>
          </w:p>
          <w:p w:rsidR="002238C5" w:rsidRPr="002238C5" w:rsidRDefault="002238C5" w:rsidP="00AC5699">
            <w:pPr>
              <w:pStyle w:val="TableParagraph"/>
              <w:spacing w:before="4"/>
              <w:rPr>
                <w:b/>
                <w:sz w:val="23"/>
                <w:lang w:val="ru-RU"/>
              </w:rPr>
            </w:pPr>
          </w:p>
          <w:p w:rsidR="002238C5" w:rsidRPr="002238C5" w:rsidRDefault="002238C5" w:rsidP="00AC5699">
            <w:pPr>
              <w:pStyle w:val="TableParagraph"/>
              <w:ind w:left="105"/>
              <w:rPr>
                <w:sz w:val="24"/>
                <w:lang w:val="ru-RU"/>
              </w:rPr>
            </w:pPr>
            <w:r w:rsidRPr="002238C5">
              <w:rPr>
                <w:sz w:val="24"/>
                <w:lang w:val="ru-RU"/>
              </w:rPr>
              <w:t>-</w:t>
            </w:r>
            <w:r w:rsidRPr="002238C5">
              <w:rPr>
                <w:spacing w:val="-2"/>
                <w:sz w:val="24"/>
                <w:lang w:val="ru-RU"/>
              </w:rPr>
              <w:t xml:space="preserve"> </w:t>
            </w:r>
            <w:r w:rsidRPr="002238C5">
              <w:rPr>
                <w:sz w:val="24"/>
                <w:lang w:val="ru-RU"/>
              </w:rPr>
              <w:t>от 0</w:t>
            </w:r>
            <w:r w:rsidRPr="002238C5">
              <w:rPr>
                <w:spacing w:val="-1"/>
                <w:sz w:val="24"/>
                <w:lang w:val="ru-RU"/>
              </w:rPr>
              <w:t xml:space="preserve"> </w:t>
            </w:r>
            <w:r w:rsidRPr="002238C5">
              <w:rPr>
                <w:sz w:val="24"/>
                <w:lang w:val="ru-RU"/>
              </w:rPr>
              <w:t>до</w:t>
            </w:r>
            <w:r w:rsidRPr="002238C5">
              <w:rPr>
                <w:spacing w:val="-1"/>
                <w:sz w:val="24"/>
                <w:lang w:val="ru-RU"/>
              </w:rPr>
              <w:t xml:space="preserve"> </w:t>
            </w:r>
            <w:r w:rsidRPr="002238C5">
              <w:rPr>
                <w:sz w:val="24"/>
                <w:lang w:val="ru-RU"/>
              </w:rPr>
              <w:t>20%;</w:t>
            </w:r>
          </w:p>
          <w:p w:rsidR="002238C5" w:rsidRPr="002238C5" w:rsidRDefault="002238C5" w:rsidP="00AC5699">
            <w:pPr>
              <w:pStyle w:val="TableParagraph"/>
              <w:ind w:left="105"/>
              <w:rPr>
                <w:sz w:val="24"/>
                <w:lang w:val="ru-RU"/>
              </w:rPr>
            </w:pPr>
            <w:r w:rsidRPr="002238C5">
              <w:rPr>
                <w:sz w:val="24"/>
                <w:lang w:val="ru-RU"/>
              </w:rPr>
              <w:t>-</w:t>
            </w:r>
            <w:r w:rsidRPr="002238C5">
              <w:rPr>
                <w:spacing w:val="-2"/>
                <w:sz w:val="24"/>
                <w:lang w:val="ru-RU"/>
              </w:rPr>
              <w:t xml:space="preserve"> </w:t>
            </w:r>
            <w:r w:rsidRPr="002238C5">
              <w:rPr>
                <w:sz w:val="24"/>
                <w:lang w:val="ru-RU"/>
              </w:rPr>
              <w:t>20%</w:t>
            </w:r>
            <w:r w:rsidRPr="002238C5">
              <w:rPr>
                <w:spacing w:val="-1"/>
                <w:sz w:val="24"/>
                <w:lang w:val="ru-RU"/>
              </w:rPr>
              <w:t xml:space="preserve"> </w:t>
            </w:r>
            <w:r w:rsidRPr="002238C5">
              <w:rPr>
                <w:sz w:val="24"/>
                <w:lang w:val="ru-RU"/>
              </w:rPr>
              <w:t>до</w:t>
            </w:r>
            <w:r w:rsidRPr="002238C5">
              <w:rPr>
                <w:spacing w:val="-1"/>
                <w:sz w:val="24"/>
                <w:lang w:val="ru-RU"/>
              </w:rPr>
              <w:t xml:space="preserve"> </w:t>
            </w:r>
            <w:r w:rsidRPr="002238C5">
              <w:rPr>
                <w:sz w:val="24"/>
                <w:lang w:val="ru-RU"/>
              </w:rPr>
              <w:t>50%;</w:t>
            </w:r>
          </w:p>
          <w:p w:rsidR="002238C5" w:rsidRPr="002238C5" w:rsidRDefault="002238C5" w:rsidP="00AC5699">
            <w:pPr>
              <w:pStyle w:val="TableParagraph"/>
              <w:spacing w:line="264" w:lineRule="exact"/>
              <w:ind w:left="105"/>
              <w:rPr>
                <w:sz w:val="24"/>
                <w:lang w:val="ru-RU"/>
              </w:rPr>
            </w:pPr>
            <w:r w:rsidRPr="002238C5">
              <w:rPr>
                <w:sz w:val="24"/>
                <w:lang w:val="ru-RU"/>
              </w:rPr>
              <w:t>-</w:t>
            </w:r>
            <w:r w:rsidRPr="002238C5">
              <w:rPr>
                <w:spacing w:val="-2"/>
                <w:sz w:val="24"/>
                <w:lang w:val="ru-RU"/>
              </w:rPr>
              <w:t xml:space="preserve"> </w:t>
            </w:r>
            <w:r w:rsidRPr="002238C5">
              <w:rPr>
                <w:sz w:val="24"/>
                <w:lang w:val="ru-RU"/>
              </w:rPr>
              <w:t>50%</w:t>
            </w:r>
            <w:r w:rsidRPr="002238C5">
              <w:rPr>
                <w:spacing w:val="-2"/>
                <w:sz w:val="24"/>
                <w:lang w:val="ru-RU"/>
              </w:rPr>
              <w:t xml:space="preserve"> </w:t>
            </w:r>
            <w:r w:rsidRPr="002238C5">
              <w:rPr>
                <w:sz w:val="24"/>
                <w:lang w:val="ru-RU"/>
              </w:rPr>
              <w:t>и</w:t>
            </w:r>
            <w:r w:rsidRPr="002238C5">
              <w:rPr>
                <w:spacing w:val="-1"/>
                <w:sz w:val="24"/>
                <w:lang w:val="ru-RU"/>
              </w:rPr>
              <w:t xml:space="preserve"> </w:t>
            </w:r>
            <w:r w:rsidRPr="002238C5">
              <w:rPr>
                <w:sz w:val="24"/>
                <w:lang w:val="ru-RU"/>
              </w:rPr>
              <w:t>более.</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spacing w:before="4"/>
              <w:rPr>
                <w:b/>
                <w:sz w:val="35"/>
                <w:lang w:val="ru-RU"/>
              </w:rPr>
            </w:pPr>
          </w:p>
          <w:p w:rsidR="002238C5" w:rsidRDefault="002238C5" w:rsidP="00AC5699">
            <w:pPr>
              <w:pStyle w:val="TableParagraph"/>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2</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483"/>
        </w:trPr>
        <w:tc>
          <w:tcPr>
            <w:tcW w:w="800" w:type="dxa"/>
          </w:tcPr>
          <w:p w:rsidR="002238C5" w:rsidRDefault="002238C5" w:rsidP="00AC5699">
            <w:pPr>
              <w:pStyle w:val="TableParagraph"/>
              <w:spacing w:line="268" w:lineRule="exact"/>
              <w:ind w:left="107" w:right="100"/>
              <w:jc w:val="center"/>
              <w:rPr>
                <w:sz w:val="24"/>
              </w:rPr>
            </w:pPr>
            <w:r>
              <w:rPr>
                <w:sz w:val="24"/>
              </w:rPr>
              <w:t>7.2.</w:t>
            </w:r>
          </w:p>
        </w:tc>
        <w:tc>
          <w:tcPr>
            <w:tcW w:w="6366" w:type="dxa"/>
          </w:tcPr>
          <w:p w:rsidR="002238C5" w:rsidRPr="002238C5" w:rsidRDefault="002238C5" w:rsidP="00AC5699">
            <w:pPr>
              <w:pStyle w:val="TableParagraph"/>
              <w:ind w:left="105" w:right="102"/>
              <w:jc w:val="both"/>
              <w:rPr>
                <w:sz w:val="24"/>
                <w:lang w:val="ru-RU"/>
              </w:rPr>
            </w:pPr>
            <w:r w:rsidRPr="002238C5">
              <w:rPr>
                <w:sz w:val="24"/>
                <w:lang w:val="ru-RU"/>
              </w:rPr>
              <w:t>Численность</w:t>
            </w:r>
            <w:r w:rsidRPr="002238C5">
              <w:rPr>
                <w:spacing w:val="1"/>
                <w:sz w:val="24"/>
                <w:lang w:val="ru-RU"/>
              </w:rPr>
              <w:t xml:space="preserve"> </w:t>
            </w:r>
            <w:r w:rsidRPr="002238C5">
              <w:rPr>
                <w:sz w:val="24"/>
                <w:lang w:val="ru-RU"/>
              </w:rPr>
              <w:t>учителей, в</w:t>
            </w:r>
            <w:r w:rsidRPr="002238C5">
              <w:rPr>
                <w:spacing w:val="1"/>
                <w:sz w:val="24"/>
                <w:lang w:val="ru-RU"/>
              </w:rPr>
              <w:t xml:space="preserve"> </w:t>
            </w:r>
            <w:r w:rsidRPr="002238C5">
              <w:rPr>
                <w:sz w:val="24"/>
                <w:lang w:val="ru-RU"/>
              </w:rPr>
              <w:t>учебной нагрузке которых есть</w:t>
            </w:r>
            <w:r w:rsidRPr="002238C5">
              <w:rPr>
                <w:spacing w:val="1"/>
                <w:sz w:val="24"/>
                <w:lang w:val="ru-RU"/>
              </w:rPr>
              <w:t xml:space="preserve"> </w:t>
            </w:r>
            <w:r w:rsidRPr="002238C5">
              <w:rPr>
                <w:sz w:val="24"/>
                <w:lang w:val="ru-RU"/>
              </w:rPr>
              <w:t>предметы/учебные</w:t>
            </w:r>
            <w:r w:rsidRPr="002238C5">
              <w:rPr>
                <w:spacing w:val="1"/>
                <w:sz w:val="24"/>
                <w:lang w:val="ru-RU"/>
              </w:rPr>
              <w:t xml:space="preserve"> </w:t>
            </w:r>
            <w:r w:rsidRPr="002238C5">
              <w:rPr>
                <w:sz w:val="24"/>
                <w:lang w:val="ru-RU"/>
              </w:rPr>
              <w:t>курсы,</w:t>
            </w:r>
            <w:r w:rsidRPr="002238C5">
              <w:rPr>
                <w:spacing w:val="1"/>
                <w:sz w:val="24"/>
                <w:lang w:val="ru-RU"/>
              </w:rPr>
              <w:t xml:space="preserve"> </w:t>
            </w:r>
            <w:r w:rsidRPr="002238C5">
              <w:rPr>
                <w:sz w:val="24"/>
                <w:lang w:val="ru-RU"/>
              </w:rPr>
              <w:t>не</w:t>
            </w:r>
            <w:r w:rsidRPr="002238C5">
              <w:rPr>
                <w:spacing w:val="1"/>
                <w:sz w:val="24"/>
                <w:lang w:val="ru-RU"/>
              </w:rPr>
              <w:t xml:space="preserve"> </w:t>
            </w:r>
            <w:r w:rsidRPr="002238C5">
              <w:rPr>
                <w:sz w:val="24"/>
                <w:lang w:val="ru-RU"/>
              </w:rPr>
              <w:t>соответствующие</w:t>
            </w:r>
            <w:r w:rsidRPr="002238C5">
              <w:rPr>
                <w:spacing w:val="1"/>
                <w:sz w:val="24"/>
                <w:lang w:val="ru-RU"/>
              </w:rPr>
              <w:t xml:space="preserve"> </w:t>
            </w:r>
            <w:r w:rsidRPr="002238C5">
              <w:rPr>
                <w:sz w:val="24"/>
                <w:lang w:val="ru-RU"/>
              </w:rPr>
              <w:t>профилю</w:t>
            </w:r>
            <w:r w:rsidRPr="002238C5">
              <w:rPr>
                <w:spacing w:val="-57"/>
                <w:sz w:val="24"/>
                <w:lang w:val="ru-RU"/>
              </w:rPr>
              <w:t xml:space="preserve"> </w:t>
            </w:r>
            <w:r w:rsidRPr="002238C5">
              <w:rPr>
                <w:sz w:val="24"/>
                <w:lang w:val="ru-RU"/>
              </w:rPr>
              <w:t>среднего профессионального и/или</w:t>
            </w:r>
            <w:r w:rsidRPr="002238C5">
              <w:rPr>
                <w:spacing w:val="1"/>
                <w:sz w:val="24"/>
                <w:lang w:val="ru-RU"/>
              </w:rPr>
              <w:t xml:space="preserve"> </w:t>
            </w:r>
            <w:r w:rsidRPr="002238C5">
              <w:rPr>
                <w:sz w:val="24"/>
                <w:lang w:val="ru-RU"/>
              </w:rPr>
              <w:t>высшего образования</w:t>
            </w:r>
            <w:r w:rsidRPr="002238C5">
              <w:rPr>
                <w:spacing w:val="1"/>
                <w:sz w:val="24"/>
                <w:lang w:val="ru-RU"/>
              </w:rPr>
              <w:t xml:space="preserve"> </w:t>
            </w:r>
            <w:r w:rsidRPr="002238C5">
              <w:rPr>
                <w:sz w:val="24"/>
                <w:lang w:val="ru-RU"/>
              </w:rPr>
              <w:t>и/или</w:t>
            </w:r>
            <w:r w:rsidRPr="002238C5">
              <w:rPr>
                <w:spacing w:val="1"/>
                <w:sz w:val="24"/>
                <w:lang w:val="ru-RU"/>
              </w:rPr>
              <w:t xml:space="preserve"> </w:t>
            </w:r>
            <w:r w:rsidRPr="002238C5">
              <w:rPr>
                <w:sz w:val="24"/>
                <w:lang w:val="ru-RU"/>
              </w:rPr>
              <w:t>направлению</w:t>
            </w:r>
            <w:r w:rsidRPr="002238C5">
              <w:rPr>
                <w:spacing w:val="1"/>
                <w:sz w:val="24"/>
                <w:lang w:val="ru-RU"/>
              </w:rPr>
              <w:t xml:space="preserve"> </w:t>
            </w:r>
            <w:r w:rsidRPr="002238C5">
              <w:rPr>
                <w:sz w:val="24"/>
                <w:lang w:val="ru-RU"/>
              </w:rPr>
              <w:t>профессиональной</w:t>
            </w:r>
            <w:r w:rsidRPr="002238C5">
              <w:rPr>
                <w:spacing w:val="1"/>
                <w:sz w:val="24"/>
                <w:lang w:val="ru-RU"/>
              </w:rPr>
              <w:t xml:space="preserve"> </w:t>
            </w:r>
            <w:r w:rsidRPr="002238C5">
              <w:rPr>
                <w:sz w:val="24"/>
                <w:lang w:val="ru-RU"/>
              </w:rPr>
              <w:t>переподготовки</w:t>
            </w:r>
            <w:r w:rsidRPr="002238C5">
              <w:rPr>
                <w:spacing w:val="1"/>
                <w:sz w:val="24"/>
                <w:lang w:val="ru-RU"/>
              </w:rPr>
              <w:t xml:space="preserve"> </w:t>
            </w:r>
            <w:r w:rsidRPr="002238C5">
              <w:rPr>
                <w:sz w:val="24"/>
                <w:lang w:val="ru-RU"/>
              </w:rPr>
              <w:t>педагога:</w:t>
            </w:r>
          </w:p>
          <w:p w:rsidR="002238C5" w:rsidRPr="002238C5" w:rsidRDefault="002238C5" w:rsidP="00AC5699">
            <w:pPr>
              <w:pStyle w:val="TableParagraph"/>
              <w:spacing w:before="3"/>
              <w:rPr>
                <w:b/>
                <w:sz w:val="23"/>
                <w:lang w:val="ru-RU"/>
              </w:rPr>
            </w:pPr>
          </w:p>
          <w:p w:rsidR="002238C5" w:rsidRDefault="002238C5" w:rsidP="002238C5">
            <w:pPr>
              <w:pStyle w:val="TableParagraph"/>
              <w:numPr>
                <w:ilvl w:val="0"/>
                <w:numId w:val="47"/>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Default="002238C5" w:rsidP="00AC5699">
            <w:pPr>
              <w:pStyle w:val="TableParagraph"/>
              <w:spacing w:before="1"/>
              <w:ind w:left="105"/>
              <w:rPr>
                <w:sz w:val="24"/>
              </w:rPr>
            </w:pPr>
            <w:r>
              <w:rPr>
                <w:sz w:val="24"/>
              </w:rPr>
              <w:t>-</w:t>
            </w:r>
            <w:r>
              <w:rPr>
                <w:spacing w:val="-1"/>
                <w:sz w:val="24"/>
              </w:rPr>
              <w:t xml:space="preserve"> </w:t>
            </w:r>
            <w:r>
              <w:rPr>
                <w:sz w:val="24"/>
              </w:rPr>
              <w:t>0;</w:t>
            </w:r>
          </w:p>
          <w:p w:rsidR="002238C5" w:rsidRPr="002238C5" w:rsidRDefault="002238C5" w:rsidP="002238C5">
            <w:pPr>
              <w:pStyle w:val="TableParagraph"/>
              <w:numPr>
                <w:ilvl w:val="0"/>
                <w:numId w:val="47"/>
              </w:numPr>
              <w:tabs>
                <w:tab w:val="left" w:pos="245"/>
              </w:tabs>
              <w:spacing w:line="264" w:lineRule="exact"/>
              <w:rPr>
                <w:sz w:val="24"/>
                <w:lang w:val="ru-RU"/>
              </w:rPr>
            </w:pPr>
            <w:r w:rsidRPr="002238C5">
              <w:rPr>
                <w:sz w:val="24"/>
                <w:lang w:val="ru-RU"/>
              </w:rPr>
              <w:t>меньше</w:t>
            </w:r>
            <w:r w:rsidRPr="002238C5">
              <w:rPr>
                <w:spacing w:val="-4"/>
                <w:sz w:val="24"/>
                <w:lang w:val="ru-RU"/>
              </w:rPr>
              <w:t xml:space="preserve"> </w:t>
            </w:r>
            <w:r w:rsidRPr="002238C5">
              <w:rPr>
                <w:sz w:val="24"/>
                <w:lang w:val="ru-RU"/>
              </w:rPr>
              <w:t>в</w:t>
            </w:r>
            <w:r w:rsidRPr="002238C5">
              <w:rPr>
                <w:spacing w:val="-3"/>
                <w:sz w:val="24"/>
                <w:lang w:val="ru-RU"/>
              </w:rPr>
              <w:t xml:space="preserve"> </w:t>
            </w:r>
            <w:r w:rsidRPr="002238C5">
              <w:rPr>
                <w:sz w:val="24"/>
                <w:lang w:val="ru-RU"/>
              </w:rPr>
              <w:t>сравнении</w:t>
            </w:r>
            <w:r w:rsidRPr="002238C5">
              <w:rPr>
                <w:spacing w:val="-2"/>
                <w:sz w:val="24"/>
                <w:lang w:val="ru-RU"/>
              </w:rPr>
              <w:t xml:space="preserve"> </w:t>
            </w:r>
            <w:r w:rsidRPr="002238C5">
              <w:rPr>
                <w:sz w:val="24"/>
                <w:lang w:val="ru-RU"/>
              </w:rPr>
              <w:t>с</w:t>
            </w:r>
            <w:r w:rsidRPr="002238C5">
              <w:rPr>
                <w:spacing w:val="-3"/>
                <w:sz w:val="24"/>
                <w:lang w:val="ru-RU"/>
              </w:rPr>
              <w:t xml:space="preserve"> </w:t>
            </w:r>
            <w:r w:rsidRPr="002238C5">
              <w:rPr>
                <w:sz w:val="24"/>
                <w:lang w:val="ru-RU"/>
              </w:rPr>
              <w:t>прошлым</w:t>
            </w:r>
            <w:r w:rsidRPr="002238C5">
              <w:rPr>
                <w:spacing w:val="2"/>
                <w:sz w:val="24"/>
                <w:lang w:val="ru-RU"/>
              </w:rPr>
              <w:t xml:space="preserve"> </w:t>
            </w:r>
            <w:r w:rsidRPr="002238C5">
              <w:rPr>
                <w:sz w:val="24"/>
                <w:lang w:val="ru-RU"/>
              </w:rPr>
              <w:t>учебным</w:t>
            </w:r>
            <w:r w:rsidRPr="002238C5">
              <w:rPr>
                <w:spacing w:val="-4"/>
                <w:sz w:val="24"/>
                <w:lang w:val="ru-RU"/>
              </w:rPr>
              <w:t xml:space="preserve"> </w:t>
            </w:r>
            <w:r w:rsidRPr="002238C5">
              <w:rPr>
                <w:sz w:val="24"/>
                <w:lang w:val="ru-RU"/>
              </w:rPr>
              <w:t>годом.</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Default="002238C5" w:rsidP="00AC5699">
            <w:pPr>
              <w:pStyle w:val="TableParagraph"/>
              <w:spacing w:before="153"/>
              <w:ind w:left="1"/>
              <w:jc w:val="center"/>
              <w:rPr>
                <w:sz w:val="24"/>
              </w:rPr>
            </w:pPr>
            <w:r>
              <w:rPr>
                <w:sz w:val="24"/>
              </w:rPr>
              <w:t>0</w:t>
            </w:r>
          </w:p>
          <w:p w:rsidR="002238C5" w:rsidRDefault="002238C5" w:rsidP="00AC5699">
            <w:pPr>
              <w:pStyle w:val="TableParagraph"/>
              <w:ind w:left="1"/>
              <w:jc w:val="center"/>
              <w:rPr>
                <w:sz w:val="24"/>
              </w:rPr>
            </w:pPr>
            <w:r>
              <w:rPr>
                <w:sz w:val="24"/>
              </w:rPr>
              <w:t>2</w:t>
            </w: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484"/>
        </w:trPr>
        <w:tc>
          <w:tcPr>
            <w:tcW w:w="800" w:type="dxa"/>
          </w:tcPr>
          <w:p w:rsidR="002238C5" w:rsidRDefault="002238C5" w:rsidP="00AC5699">
            <w:pPr>
              <w:pStyle w:val="TableParagraph"/>
              <w:spacing w:line="268" w:lineRule="exact"/>
              <w:ind w:left="107" w:right="100"/>
              <w:jc w:val="center"/>
              <w:rPr>
                <w:sz w:val="24"/>
              </w:rPr>
            </w:pPr>
            <w:r>
              <w:rPr>
                <w:sz w:val="24"/>
              </w:rPr>
              <w:t>7.3.</w:t>
            </w:r>
          </w:p>
        </w:tc>
        <w:tc>
          <w:tcPr>
            <w:tcW w:w="6366" w:type="dxa"/>
          </w:tcPr>
          <w:p w:rsidR="002238C5" w:rsidRPr="002238C5" w:rsidRDefault="002238C5" w:rsidP="00AC5699">
            <w:pPr>
              <w:pStyle w:val="TableParagraph"/>
              <w:ind w:left="105" w:right="102"/>
              <w:jc w:val="both"/>
              <w:rPr>
                <w:sz w:val="24"/>
                <w:lang w:val="ru-RU"/>
              </w:rPr>
            </w:pPr>
            <w:r w:rsidRPr="002238C5">
              <w:rPr>
                <w:sz w:val="24"/>
                <w:lang w:val="ru-RU"/>
              </w:rPr>
              <w:t>Наличие</w:t>
            </w:r>
            <w:r w:rsidRPr="002238C5">
              <w:rPr>
                <w:spacing w:val="-8"/>
                <w:sz w:val="24"/>
                <w:lang w:val="ru-RU"/>
              </w:rPr>
              <w:t xml:space="preserve"> </w:t>
            </w:r>
            <w:r w:rsidRPr="002238C5">
              <w:rPr>
                <w:sz w:val="24"/>
                <w:lang w:val="ru-RU"/>
              </w:rPr>
              <w:t>учителей-победителей</w:t>
            </w:r>
            <w:r w:rsidRPr="002238C5">
              <w:rPr>
                <w:spacing w:val="-7"/>
                <w:sz w:val="24"/>
                <w:lang w:val="ru-RU"/>
              </w:rPr>
              <w:t xml:space="preserve"> </w:t>
            </w:r>
            <w:r w:rsidRPr="002238C5">
              <w:rPr>
                <w:sz w:val="24"/>
                <w:lang w:val="ru-RU"/>
              </w:rPr>
              <w:t>конкурса</w:t>
            </w:r>
            <w:r w:rsidRPr="002238C5">
              <w:rPr>
                <w:spacing w:val="-9"/>
                <w:sz w:val="24"/>
                <w:lang w:val="ru-RU"/>
              </w:rPr>
              <w:t xml:space="preserve"> </w:t>
            </w:r>
            <w:r w:rsidRPr="002238C5">
              <w:rPr>
                <w:sz w:val="24"/>
                <w:lang w:val="ru-RU"/>
              </w:rPr>
              <w:t>по</w:t>
            </w:r>
            <w:r w:rsidRPr="002238C5">
              <w:rPr>
                <w:spacing w:val="-8"/>
                <w:sz w:val="24"/>
                <w:lang w:val="ru-RU"/>
              </w:rPr>
              <w:t xml:space="preserve"> </w:t>
            </w:r>
            <w:r w:rsidRPr="002238C5">
              <w:rPr>
                <w:sz w:val="24"/>
                <w:lang w:val="ru-RU"/>
              </w:rPr>
              <w:t>отбору</w:t>
            </w:r>
            <w:r w:rsidRPr="002238C5">
              <w:rPr>
                <w:spacing w:val="-13"/>
                <w:sz w:val="24"/>
                <w:lang w:val="ru-RU"/>
              </w:rPr>
              <w:t xml:space="preserve"> </w:t>
            </w:r>
            <w:r w:rsidRPr="002238C5">
              <w:rPr>
                <w:sz w:val="24"/>
                <w:lang w:val="ru-RU"/>
              </w:rPr>
              <w:t>лучших</w:t>
            </w:r>
            <w:r w:rsidRPr="002238C5">
              <w:rPr>
                <w:spacing w:val="-58"/>
                <w:sz w:val="24"/>
                <w:lang w:val="ru-RU"/>
              </w:rPr>
              <w:t xml:space="preserve"> </w:t>
            </w:r>
            <w:r w:rsidRPr="002238C5">
              <w:rPr>
                <w:sz w:val="24"/>
                <w:lang w:val="ru-RU"/>
              </w:rPr>
              <w:t>учителей</w:t>
            </w:r>
            <w:r w:rsidRPr="002238C5">
              <w:rPr>
                <w:spacing w:val="1"/>
                <w:sz w:val="24"/>
                <w:lang w:val="ru-RU"/>
              </w:rPr>
              <w:t xml:space="preserve"> </w:t>
            </w:r>
            <w:r w:rsidRPr="002238C5">
              <w:rPr>
                <w:sz w:val="24"/>
                <w:lang w:val="ru-RU"/>
              </w:rPr>
              <w:t>образовательных</w:t>
            </w:r>
            <w:r w:rsidRPr="002238C5">
              <w:rPr>
                <w:spacing w:val="1"/>
                <w:sz w:val="24"/>
                <w:lang w:val="ru-RU"/>
              </w:rPr>
              <w:t xml:space="preserve"> </w:t>
            </w:r>
            <w:r w:rsidRPr="002238C5">
              <w:rPr>
                <w:sz w:val="24"/>
                <w:lang w:val="ru-RU"/>
              </w:rPr>
              <w:t>учреждений</w:t>
            </w:r>
            <w:r w:rsidRPr="002238C5">
              <w:rPr>
                <w:spacing w:val="1"/>
                <w:sz w:val="24"/>
                <w:lang w:val="ru-RU"/>
              </w:rPr>
              <w:t xml:space="preserve"> </w:t>
            </w:r>
            <w:r w:rsidRPr="002238C5">
              <w:rPr>
                <w:sz w:val="24"/>
                <w:lang w:val="ru-RU"/>
              </w:rPr>
              <w:t>для</w:t>
            </w:r>
            <w:r w:rsidRPr="002238C5">
              <w:rPr>
                <w:spacing w:val="1"/>
                <w:sz w:val="24"/>
                <w:lang w:val="ru-RU"/>
              </w:rPr>
              <w:t xml:space="preserve"> </w:t>
            </w:r>
            <w:r w:rsidRPr="002238C5">
              <w:rPr>
                <w:sz w:val="24"/>
                <w:lang w:val="ru-RU"/>
              </w:rPr>
              <w:t>денежного</w:t>
            </w:r>
            <w:r w:rsidRPr="002238C5">
              <w:rPr>
                <w:spacing w:val="-57"/>
                <w:sz w:val="24"/>
                <w:lang w:val="ru-RU"/>
              </w:rPr>
              <w:t xml:space="preserve"> </w:t>
            </w:r>
            <w:r w:rsidRPr="002238C5">
              <w:rPr>
                <w:sz w:val="24"/>
                <w:lang w:val="ru-RU"/>
              </w:rPr>
              <w:t>поощрения</w:t>
            </w:r>
            <w:r w:rsidRPr="002238C5">
              <w:rPr>
                <w:spacing w:val="1"/>
                <w:sz w:val="24"/>
                <w:lang w:val="ru-RU"/>
              </w:rPr>
              <w:t xml:space="preserve"> </w:t>
            </w:r>
            <w:r w:rsidRPr="002238C5">
              <w:rPr>
                <w:sz w:val="24"/>
                <w:lang w:val="ru-RU"/>
              </w:rPr>
              <w:t>за</w:t>
            </w:r>
            <w:r w:rsidRPr="002238C5">
              <w:rPr>
                <w:spacing w:val="1"/>
                <w:sz w:val="24"/>
                <w:lang w:val="ru-RU"/>
              </w:rPr>
              <w:t xml:space="preserve"> </w:t>
            </w:r>
            <w:r w:rsidRPr="002238C5">
              <w:rPr>
                <w:sz w:val="24"/>
                <w:lang w:val="ru-RU"/>
              </w:rPr>
              <w:t>высокие</w:t>
            </w:r>
            <w:r w:rsidRPr="002238C5">
              <w:rPr>
                <w:spacing w:val="1"/>
                <w:sz w:val="24"/>
                <w:lang w:val="ru-RU"/>
              </w:rPr>
              <w:t xml:space="preserve"> </w:t>
            </w:r>
            <w:r w:rsidRPr="002238C5">
              <w:rPr>
                <w:sz w:val="24"/>
                <w:lang w:val="ru-RU"/>
              </w:rPr>
              <w:t>достижения</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педагогической</w:t>
            </w:r>
            <w:r w:rsidRPr="002238C5">
              <w:rPr>
                <w:spacing w:val="1"/>
                <w:sz w:val="24"/>
                <w:lang w:val="ru-RU"/>
              </w:rPr>
              <w:t xml:space="preserve"> </w:t>
            </w:r>
            <w:r w:rsidRPr="002238C5">
              <w:rPr>
                <w:sz w:val="24"/>
                <w:lang w:val="ru-RU"/>
              </w:rPr>
              <w:t>деятельности</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рамках</w:t>
            </w:r>
            <w:r w:rsidRPr="002238C5">
              <w:rPr>
                <w:spacing w:val="1"/>
                <w:sz w:val="24"/>
                <w:lang w:val="ru-RU"/>
              </w:rPr>
              <w:t xml:space="preserve"> </w:t>
            </w:r>
            <w:r w:rsidRPr="002238C5">
              <w:rPr>
                <w:sz w:val="24"/>
                <w:lang w:val="ru-RU"/>
              </w:rPr>
              <w:t>приоритетного</w:t>
            </w:r>
            <w:r w:rsidRPr="002238C5">
              <w:rPr>
                <w:spacing w:val="1"/>
                <w:sz w:val="24"/>
                <w:lang w:val="ru-RU"/>
              </w:rPr>
              <w:t xml:space="preserve"> </w:t>
            </w:r>
            <w:r w:rsidRPr="002238C5">
              <w:rPr>
                <w:sz w:val="24"/>
                <w:lang w:val="ru-RU"/>
              </w:rPr>
              <w:t>национального</w:t>
            </w:r>
            <w:r w:rsidRPr="002238C5">
              <w:rPr>
                <w:spacing w:val="1"/>
                <w:sz w:val="24"/>
                <w:lang w:val="ru-RU"/>
              </w:rPr>
              <w:t xml:space="preserve"> </w:t>
            </w:r>
            <w:r w:rsidRPr="002238C5">
              <w:rPr>
                <w:sz w:val="24"/>
                <w:lang w:val="ru-RU"/>
              </w:rPr>
              <w:t>проекта</w:t>
            </w:r>
            <w:r w:rsidRPr="002238C5">
              <w:rPr>
                <w:spacing w:val="3"/>
                <w:sz w:val="24"/>
                <w:lang w:val="ru-RU"/>
              </w:rPr>
              <w:t xml:space="preserve"> </w:t>
            </w:r>
            <w:r w:rsidRPr="002238C5">
              <w:rPr>
                <w:sz w:val="24"/>
                <w:lang w:val="ru-RU"/>
              </w:rPr>
              <w:t>«Образование»:</w:t>
            </w:r>
          </w:p>
          <w:p w:rsidR="002238C5" w:rsidRPr="002238C5" w:rsidRDefault="002238C5" w:rsidP="00AC5699">
            <w:pPr>
              <w:pStyle w:val="TableParagraph"/>
              <w:spacing w:before="3"/>
              <w:rPr>
                <w:b/>
                <w:sz w:val="23"/>
                <w:lang w:val="ru-RU"/>
              </w:rPr>
            </w:pPr>
          </w:p>
          <w:p w:rsidR="002238C5" w:rsidRDefault="002238C5" w:rsidP="002238C5">
            <w:pPr>
              <w:pStyle w:val="TableParagraph"/>
              <w:numPr>
                <w:ilvl w:val="0"/>
                <w:numId w:val="46"/>
              </w:numPr>
              <w:tabs>
                <w:tab w:val="left" w:pos="245"/>
              </w:tabs>
              <w:rPr>
                <w:sz w:val="24"/>
              </w:rPr>
            </w:pPr>
            <w:r>
              <w:rPr>
                <w:sz w:val="24"/>
              </w:rPr>
              <w:t>да;</w:t>
            </w:r>
          </w:p>
          <w:p w:rsidR="002238C5" w:rsidRDefault="002238C5" w:rsidP="002238C5">
            <w:pPr>
              <w:pStyle w:val="TableParagraph"/>
              <w:numPr>
                <w:ilvl w:val="0"/>
                <w:numId w:val="46"/>
              </w:numPr>
              <w:tabs>
                <w:tab w:val="left" w:pos="245"/>
              </w:tabs>
              <w:rPr>
                <w:sz w:val="24"/>
              </w:rPr>
            </w:pPr>
            <w:r>
              <w:rPr>
                <w:sz w:val="24"/>
              </w:rPr>
              <w:t>нет;</w:t>
            </w:r>
          </w:p>
          <w:p w:rsidR="002238C5" w:rsidRPr="002238C5" w:rsidRDefault="002238C5" w:rsidP="002238C5">
            <w:pPr>
              <w:pStyle w:val="TableParagraph"/>
              <w:numPr>
                <w:ilvl w:val="0"/>
                <w:numId w:val="46"/>
              </w:numPr>
              <w:tabs>
                <w:tab w:val="left" w:pos="245"/>
              </w:tabs>
              <w:spacing w:before="1" w:line="264" w:lineRule="exact"/>
              <w:rPr>
                <w:sz w:val="24"/>
                <w:lang w:val="ru-RU"/>
              </w:rPr>
            </w:pPr>
            <w:r w:rsidRPr="002238C5">
              <w:rPr>
                <w:sz w:val="24"/>
                <w:lang w:val="ru-RU"/>
              </w:rPr>
              <w:t>больше</w:t>
            </w:r>
            <w:r w:rsidRPr="002238C5">
              <w:rPr>
                <w:spacing w:val="-3"/>
                <w:sz w:val="24"/>
                <w:lang w:val="ru-RU"/>
              </w:rPr>
              <w:t xml:space="preserve"> </w:t>
            </w:r>
            <w:r w:rsidRPr="002238C5">
              <w:rPr>
                <w:sz w:val="24"/>
                <w:lang w:val="ru-RU"/>
              </w:rPr>
              <w:t>в</w:t>
            </w:r>
            <w:r w:rsidRPr="002238C5">
              <w:rPr>
                <w:spacing w:val="-3"/>
                <w:sz w:val="24"/>
                <w:lang w:val="ru-RU"/>
              </w:rPr>
              <w:t xml:space="preserve"> </w:t>
            </w:r>
            <w:r w:rsidRPr="002238C5">
              <w:rPr>
                <w:sz w:val="24"/>
                <w:lang w:val="ru-RU"/>
              </w:rPr>
              <w:t>сравнении</w:t>
            </w:r>
            <w:r w:rsidRPr="002238C5">
              <w:rPr>
                <w:spacing w:val="-2"/>
                <w:sz w:val="24"/>
                <w:lang w:val="ru-RU"/>
              </w:rPr>
              <w:t xml:space="preserve"> </w:t>
            </w:r>
            <w:r w:rsidRPr="002238C5">
              <w:rPr>
                <w:sz w:val="24"/>
                <w:lang w:val="ru-RU"/>
              </w:rPr>
              <w:t>с</w:t>
            </w:r>
            <w:r w:rsidRPr="002238C5">
              <w:rPr>
                <w:spacing w:val="-3"/>
                <w:sz w:val="24"/>
                <w:lang w:val="ru-RU"/>
              </w:rPr>
              <w:t xml:space="preserve"> </w:t>
            </w:r>
            <w:r w:rsidRPr="002238C5">
              <w:rPr>
                <w:sz w:val="24"/>
                <w:lang w:val="ru-RU"/>
              </w:rPr>
              <w:t>прошлым</w:t>
            </w:r>
            <w:r w:rsidRPr="002238C5">
              <w:rPr>
                <w:spacing w:val="-1"/>
                <w:sz w:val="24"/>
                <w:lang w:val="ru-RU"/>
              </w:rPr>
              <w:t xml:space="preserve"> </w:t>
            </w:r>
            <w:r w:rsidRPr="002238C5">
              <w:rPr>
                <w:sz w:val="24"/>
                <w:lang w:val="ru-RU"/>
              </w:rPr>
              <w:t>учебным</w:t>
            </w:r>
            <w:r w:rsidRPr="002238C5">
              <w:rPr>
                <w:spacing w:val="-4"/>
                <w:sz w:val="24"/>
                <w:lang w:val="ru-RU"/>
              </w:rPr>
              <w:t xml:space="preserve"> </w:t>
            </w:r>
            <w:r w:rsidRPr="002238C5">
              <w:rPr>
                <w:sz w:val="24"/>
                <w:lang w:val="ru-RU"/>
              </w:rPr>
              <w:t>годом.</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Default="002238C5" w:rsidP="00AC5699">
            <w:pPr>
              <w:pStyle w:val="TableParagraph"/>
              <w:spacing w:before="153"/>
              <w:ind w:left="1"/>
              <w:jc w:val="center"/>
              <w:rPr>
                <w:sz w:val="24"/>
              </w:rPr>
            </w:pPr>
            <w:r>
              <w:rPr>
                <w:sz w:val="24"/>
              </w:rPr>
              <w:t>1</w:t>
            </w:r>
          </w:p>
          <w:p w:rsidR="002238C5" w:rsidRDefault="002238C5" w:rsidP="00AC5699">
            <w:pPr>
              <w:pStyle w:val="TableParagraph"/>
              <w:ind w:left="1"/>
              <w:jc w:val="center"/>
              <w:rPr>
                <w:sz w:val="24"/>
              </w:rPr>
            </w:pPr>
            <w:r>
              <w:rPr>
                <w:sz w:val="24"/>
              </w:rPr>
              <w:t>0</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759"/>
        </w:trPr>
        <w:tc>
          <w:tcPr>
            <w:tcW w:w="800" w:type="dxa"/>
          </w:tcPr>
          <w:p w:rsidR="002238C5" w:rsidRDefault="002238C5" w:rsidP="00AC5699">
            <w:pPr>
              <w:pStyle w:val="TableParagraph"/>
              <w:spacing w:line="268" w:lineRule="exact"/>
              <w:ind w:left="107" w:right="100"/>
              <w:jc w:val="center"/>
              <w:rPr>
                <w:sz w:val="24"/>
              </w:rPr>
            </w:pPr>
            <w:r>
              <w:rPr>
                <w:sz w:val="24"/>
              </w:rPr>
              <w:t>7.4.</w:t>
            </w:r>
          </w:p>
        </w:tc>
        <w:tc>
          <w:tcPr>
            <w:tcW w:w="6366" w:type="dxa"/>
          </w:tcPr>
          <w:p w:rsidR="002238C5" w:rsidRPr="002238C5" w:rsidRDefault="002238C5" w:rsidP="00AC5699">
            <w:pPr>
              <w:pStyle w:val="TableParagraph"/>
              <w:ind w:left="105" w:right="101"/>
              <w:jc w:val="both"/>
              <w:rPr>
                <w:sz w:val="24"/>
                <w:lang w:val="ru-RU"/>
              </w:rPr>
            </w:pPr>
            <w:r w:rsidRPr="002238C5">
              <w:rPr>
                <w:sz w:val="24"/>
                <w:lang w:val="ru-RU"/>
              </w:rPr>
              <w:t>Наличие</w:t>
            </w:r>
            <w:r w:rsidRPr="002238C5">
              <w:rPr>
                <w:spacing w:val="-8"/>
                <w:sz w:val="24"/>
                <w:lang w:val="ru-RU"/>
              </w:rPr>
              <w:t xml:space="preserve"> </w:t>
            </w:r>
            <w:r w:rsidRPr="002238C5">
              <w:rPr>
                <w:sz w:val="24"/>
                <w:lang w:val="ru-RU"/>
              </w:rPr>
              <w:t>учителей-победителей</w:t>
            </w:r>
            <w:r w:rsidRPr="002238C5">
              <w:rPr>
                <w:spacing w:val="-7"/>
                <w:sz w:val="24"/>
                <w:lang w:val="ru-RU"/>
              </w:rPr>
              <w:t xml:space="preserve"> </w:t>
            </w:r>
            <w:r w:rsidRPr="002238C5">
              <w:rPr>
                <w:sz w:val="24"/>
                <w:lang w:val="ru-RU"/>
              </w:rPr>
              <w:t>конкурса</w:t>
            </w:r>
            <w:r w:rsidRPr="002238C5">
              <w:rPr>
                <w:spacing w:val="-9"/>
                <w:sz w:val="24"/>
                <w:lang w:val="ru-RU"/>
              </w:rPr>
              <w:t xml:space="preserve"> </w:t>
            </w:r>
            <w:r w:rsidRPr="002238C5">
              <w:rPr>
                <w:sz w:val="24"/>
                <w:lang w:val="ru-RU"/>
              </w:rPr>
              <w:t>по</w:t>
            </w:r>
            <w:r w:rsidRPr="002238C5">
              <w:rPr>
                <w:spacing w:val="-8"/>
                <w:sz w:val="24"/>
                <w:lang w:val="ru-RU"/>
              </w:rPr>
              <w:t xml:space="preserve"> </w:t>
            </w:r>
            <w:r w:rsidRPr="002238C5">
              <w:rPr>
                <w:sz w:val="24"/>
                <w:lang w:val="ru-RU"/>
              </w:rPr>
              <w:t>отбору</w:t>
            </w:r>
            <w:r w:rsidRPr="002238C5">
              <w:rPr>
                <w:spacing w:val="-13"/>
                <w:sz w:val="24"/>
                <w:lang w:val="ru-RU"/>
              </w:rPr>
              <w:t xml:space="preserve"> </w:t>
            </w:r>
            <w:r w:rsidRPr="002238C5">
              <w:rPr>
                <w:sz w:val="24"/>
                <w:lang w:val="ru-RU"/>
              </w:rPr>
              <w:t>лучших</w:t>
            </w:r>
            <w:r w:rsidRPr="002238C5">
              <w:rPr>
                <w:spacing w:val="-58"/>
                <w:sz w:val="24"/>
                <w:lang w:val="ru-RU"/>
              </w:rPr>
              <w:t xml:space="preserve"> </w:t>
            </w:r>
            <w:r w:rsidRPr="002238C5">
              <w:rPr>
                <w:sz w:val="24"/>
                <w:lang w:val="ru-RU"/>
              </w:rPr>
              <w:t>учителей</w:t>
            </w:r>
            <w:r w:rsidRPr="002238C5">
              <w:rPr>
                <w:spacing w:val="1"/>
                <w:sz w:val="24"/>
                <w:lang w:val="ru-RU"/>
              </w:rPr>
              <w:t xml:space="preserve"> </w:t>
            </w:r>
            <w:r w:rsidRPr="002238C5">
              <w:rPr>
                <w:sz w:val="24"/>
                <w:lang w:val="ru-RU"/>
              </w:rPr>
              <w:t>образовательных</w:t>
            </w:r>
            <w:r w:rsidRPr="002238C5">
              <w:rPr>
                <w:spacing w:val="1"/>
                <w:sz w:val="24"/>
                <w:lang w:val="ru-RU"/>
              </w:rPr>
              <w:t xml:space="preserve"> </w:t>
            </w:r>
            <w:r w:rsidRPr="002238C5">
              <w:rPr>
                <w:sz w:val="24"/>
                <w:lang w:val="ru-RU"/>
              </w:rPr>
              <w:t>учреждений</w:t>
            </w:r>
            <w:r w:rsidRPr="002238C5">
              <w:rPr>
                <w:spacing w:val="1"/>
                <w:sz w:val="24"/>
                <w:lang w:val="ru-RU"/>
              </w:rPr>
              <w:t xml:space="preserve"> </w:t>
            </w:r>
            <w:r w:rsidRPr="002238C5">
              <w:rPr>
                <w:sz w:val="24"/>
                <w:lang w:val="ru-RU"/>
              </w:rPr>
              <w:t>для</w:t>
            </w:r>
            <w:r w:rsidRPr="002238C5">
              <w:rPr>
                <w:spacing w:val="1"/>
                <w:sz w:val="24"/>
                <w:lang w:val="ru-RU"/>
              </w:rPr>
              <w:t xml:space="preserve"> </w:t>
            </w:r>
            <w:r w:rsidRPr="002238C5">
              <w:rPr>
                <w:sz w:val="24"/>
                <w:lang w:val="ru-RU"/>
              </w:rPr>
              <w:t>денежного</w:t>
            </w:r>
            <w:r w:rsidRPr="002238C5">
              <w:rPr>
                <w:spacing w:val="-57"/>
                <w:sz w:val="24"/>
                <w:lang w:val="ru-RU"/>
              </w:rPr>
              <w:t xml:space="preserve"> </w:t>
            </w:r>
            <w:r w:rsidRPr="002238C5">
              <w:rPr>
                <w:sz w:val="24"/>
                <w:lang w:val="ru-RU"/>
              </w:rPr>
              <w:t>поощрения</w:t>
            </w:r>
            <w:r w:rsidRPr="002238C5">
              <w:rPr>
                <w:spacing w:val="1"/>
                <w:sz w:val="24"/>
                <w:lang w:val="ru-RU"/>
              </w:rPr>
              <w:t xml:space="preserve"> </w:t>
            </w:r>
            <w:r w:rsidRPr="002238C5">
              <w:rPr>
                <w:sz w:val="24"/>
                <w:lang w:val="ru-RU"/>
              </w:rPr>
              <w:t>за</w:t>
            </w:r>
            <w:r w:rsidRPr="002238C5">
              <w:rPr>
                <w:spacing w:val="1"/>
                <w:sz w:val="24"/>
                <w:lang w:val="ru-RU"/>
              </w:rPr>
              <w:t xml:space="preserve"> </w:t>
            </w:r>
            <w:r w:rsidRPr="002238C5">
              <w:rPr>
                <w:sz w:val="24"/>
                <w:lang w:val="ru-RU"/>
              </w:rPr>
              <w:t>высокие</w:t>
            </w:r>
            <w:r w:rsidRPr="002238C5">
              <w:rPr>
                <w:spacing w:val="1"/>
                <w:sz w:val="24"/>
                <w:lang w:val="ru-RU"/>
              </w:rPr>
              <w:t xml:space="preserve"> </w:t>
            </w:r>
            <w:r w:rsidRPr="002238C5">
              <w:rPr>
                <w:sz w:val="24"/>
                <w:lang w:val="ru-RU"/>
              </w:rPr>
              <w:t>достижения</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педагогической</w:t>
            </w:r>
            <w:r w:rsidRPr="002238C5">
              <w:rPr>
                <w:spacing w:val="1"/>
                <w:sz w:val="24"/>
                <w:lang w:val="ru-RU"/>
              </w:rPr>
              <w:t xml:space="preserve"> </w:t>
            </w:r>
            <w:r w:rsidRPr="002238C5">
              <w:rPr>
                <w:sz w:val="24"/>
                <w:lang w:val="ru-RU"/>
              </w:rPr>
              <w:t>деятельности</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рамках</w:t>
            </w:r>
            <w:r w:rsidRPr="002238C5">
              <w:rPr>
                <w:spacing w:val="1"/>
                <w:sz w:val="24"/>
                <w:lang w:val="ru-RU"/>
              </w:rPr>
              <w:t xml:space="preserve"> </w:t>
            </w:r>
            <w:r w:rsidRPr="002238C5">
              <w:rPr>
                <w:sz w:val="24"/>
                <w:lang w:val="ru-RU"/>
              </w:rPr>
              <w:t>приоритетного</w:t>
            </w:r>
            <w:r w:rsidRPr="002238C5">
              <w:rPr>
                <w:spacing w:val="1"/>
                <w:sz w:val="24"/>
                <w:lang w:val="ru-RU"/>
              </w:rPr>
              <w:t xml:space="preserve"> </w:t>
            </w:r>
            <w:r w:rsidRPr="002238C5">
              <w:rPr>
                <w:sz w:val="24"/>
                <w:lang w:val="ru-RU"/>
              </w:rPr>
              <w:t>национального</w:t>
            </w:r>
            <w:r w:rsidRPr="002238C5">
              <w:rPr>
                <w:spacing w:val="1"/>
                <w:sz w:val="24"/>
                <w:lang w:val="ru-RU"/>
              </w:rPr>
              <w:t xml:space="preserve"> </w:t>
            </w:r>
            <w:r w:rsidRPr="002238C5">
              <w:rPr>
                <w:sz w:val="24"/>
                <w:lang w:val="ru-RU"/>
              </w:rPr>
              <w:t>проекта</w:t>
            </w:r>
            <w:r w:rsidRPr="002238C5">
              <w:rPr>
                <w:spacing w:val="-11"/>
                <w:sz w:val="24"/>
                <w:lang w:val="ru-RU"/>
              </w:rPr>
              <w:t xml:space="preserve"> </w:t>
            </w:r>
            <w:r w:rsidRPr="002238C5">
              <w:rPr>
                <w:sz w:val="24"/>
                <w:lang w:val="ru-RU"/>
              </w:rPr>
              <w:t>«Образование»,</w:t>
            </w:r>
            <w:r w:rsidRPr="002238C5">
              <w:rPr>
                <w:spacing w:val="-12"/>
                <w:sz w:val="24"/>
                <w:lang w:val="ru-RU"/>
              </w:rPr>
              <w:t xml:space="preserve"> </w:t>
            </w:r>
            <w:r w:rsidRPr="002238C5">
              <w:rPr>
                <w:sz w:val="24"/>
                <w:lang w:val="ru-RU"/>
              </w:rPr>
              <w:t>которые</w:t>
            </w:r>
            <w:r w:rsidRPr="002238C5">
              <w:rPr>
                <w:spacing w:val="-12"/>
                <w:sz w:val="24"/>
                <w:lang w:val="ru-RU"/>
              </w:rPr>
              <w:t xml:space="preserve"> </w:t>
            </w:r>
            <w:r w:rsidRPr="002238C5">
              <w:rPr>
                <w:sz w:val="24"/>
                <w:lang w:val="ru-RU"/>
              </w:rPr>
              <w:t>включены</w:t>
            </w:r>
            <w:r w:rsidRPr="002238C5">
              <w:rPr>
                <w:spacing w:val="-12"/>
                <w:sz w:val="24"/>
                <w:lang w:val="ru-RU"/>
              </w:rPr>
              <w:t xml:space="preserve"> </w:t>
            </w:r>
            <w:r w:rsidRPr="002238C5">
              <w:rPr>
                <w:sz w:val="24"/>
                <w:lang w:val="ru-RU"/>
              </w:rPr>
              <w:t>в</w:t>
            </w:r>
            <w:r w:rsidRPr="002238C5">
              <w:rPr>
                <w:spacing w:val="-13"/>
                <w:sz w:val="24"/>
                <w:lang w:val="ru-RU"/>
              </w:rPr>
              <w:t xml:space="preserve"> </w:t>
            </w:r>
            <w:r w:rsidRPr="002238C5">
              <w:rPr>
                <w:sz w:val="24"/>
                <w:lang w:val="ru-RU"/>
              </w:rPr>
              <w:t>региональный</w:t>
            </w:r>
            <w:r w:rsidRPr="002238C5">
              <w:rPr>
                <w:spacing w:val="-57"/>
                <w:sz w:val="24"/>
                <w:lang w:val="ru-RU"/>
              </w:rPr>
              <w:t xml:space="preserve"> </w:t>
            </w:r>
            <w:r w:rsidRPr="002238C5">
              <w:rPr>
                <w:sz w:val="24"/>
                <w:lang w:val="ru-RU"/>
              </w:rPr>
              <w:t>банк</w:t>
            </w:r>
            <w:r w:rsidRPr="002238C5">
              <w:rPr>
                <w:spacing w:val="-1"/>
                <w:sz w:val="24"/>
                <w:lang w:val="ru-RU"/>
              </w:rPr>
              <w:t xml:space="preserve"> </w:t>
            </w:r>
            <w:r w:rsidRPr="002238C5">
              <w:rPr>
                <w:sz w:val="24"/>
                <w:lang w:val="ru-RU"/>
              </w:rPr>
              <w:t>передового педагогического опыта:</w:t>
            </w:r>
          </w:p>
          <w:p w:rsidR="002238C5" w:rsidRPr="002238C5" w:rsidRDefault="002238C5" w:rsidP="00AC5699">
            <w:pPr>
              <w:pStyle w:val="TableParagraph"/>
              <w:spacing w:before="3"/>
              <w:rPr>
                <w:b/>
                <w:sz w:val="23"/>
                <w:lang w:val="ru-RU"/>
              </w:rPr>
            </w:pPr>
          </w:p>
          <w:p w:rsidR="002238C5" w:rsidRDefault="002238C5" w:rsidP="002238C5">
            <w:pPr>
              <w:pStyle w:val="TableParagraph"/>
              <w:numPr>
                <w:ilvl w:val="0"/>
                <w:numId w:val="45"/>
              </w:numPr>
              <w:tabs>
                <w:tab w:val="left" w:pos="245"/>
              </w:tabs>
              <w:rPr>
                <w:sz w:val="24"/>
              </w:rPr>
            </w:pPr>
            <w:r>
              <w:rPr>
                <w:sz w:val="24"/>
              </w:rPr>
              <w:t>да;</w:t>
            </w:r>
          </w:p>
          <w:p w:rsidR="002238C5" w:rsidRDefault="002238C5" w:rsidP="002238C5">
            <w:pPr>
              <w:pStyle w:val="TableParagraph"/>
              <w:numPr>
                <w:ilvl w:val="0"/>
                <w:numId w:val="45"/>
              </w:numPr>
              <w:tabs>
                <w:tab w:val="left" w:pos="245"/>
              </w:tabs>
              <w:rPr>
                <w:sz w:val="24"/>
              </w:rPr>
            </w:pPr>
            <w:r>
              <w:rPr>
                <w:sz w:val="24"/>
              </w:rPr>
              <w:t>нет;</w:t>
            </w:r>
          </w:p>
          <w:p w:rsidR="002238C5" w:rsidRPr="002238C5" w:rsidRDefault="002238C5" w:rsidP="002238C5">
            <w:pPr>
              <w:pStyle w:val="TableParagraph"/>
              <w:numPr>
                <w:ilvl w:val="0"/>
                <w:numId w:val="45"/>
              </w:numPr>
              <w:tabs>
                <w:tab w:val="left" w:pos="245"/>
              </w:tabs>
              <w:spacing w:line="264" w:lineRule="exact"/>
              <w:rPr>
                <w:sz w:val="24"/>
                <w:lang w:val="ru-RU"/>
              </w:rPr>
            </w:pPr>
            <w:r w:rsidRPr="002238C5">
              <w:rPr>
                <w:sz w:val="24"/>
                <w:lang w:val="ru-RU"/>
              </w:rPr>
              <w:t>больше</w:t>
            </w:r>
            <w:r w:rsidRPr="002238C5">
              <w:rPr>
                <w:spacing w:val="-3"/>
                <w:sz w:val="24"/>
                <w:lang w:val="ru-RU"/>
              </w:rPr>
              <w:t xml:space="preserve"> </w:t>
            </w:r>
            <w:r w:rsidRPr="002238C5">
              <w:rPr>
                <w:sz w:val="24"/>
                <w:lang w:val="ru-RU"/>
              </w:rPr>
              <w:t>в</w:t>
            </w:r>
            <w:r w:rsidRPr="002238C5">
              <w:rPr>
                <w:spacing w:val="-3"/>
                <w:sz w:val="24"/>
                <w:lang w:val="ru-RU"/>
              </w:rPr>
              <w:t xml:space="preserve"> </w:t>
            </w:r>
            <w:r w:rsidRPr="002238C5">
              <w:rPr>
                <w:sz w:val="24"/>
                <w:lang w:val="ru-RU"/>
              </w:rPr>
              <w:t>сравнении</w:t>
            </w:r>
            <w:r w:rsidRPr="002238C5">
              <w:rPr>
                <w:spacing w:val="-2"/>
                <w:sz w:val="24"/>
                <w:lang w:val="ru-RU"/>
              </w:rPr>
              <w:t xml:space="preserve"> </w:t>
            </w:r>
            <w:r w:rsidRPr="002238C5">
              <w:rPr>
                <w:sz w:val="24"/>
                <w:lang w:val="ru-RU"/>
              </w:rPr>
              <w:t>с</w:t>
            </w:r>
            <w:r w:rsidRPr="002238C5">
              <w:rPr>
                <w:spacing w:val="-3"/>
                <w:sz w:val="24"/>
                <w:lang w:val="ru-RU"/>
              </w:rPr>
              <w:t xml:space="preserve"> </w:t>
            </w:r>
            <w:r w:rsidRPr="002238C5">
              <w:rPr>
                <w:sz w:val="24"/>
                <w:lang w:val="ru-RU"/>
              </w:rPr>
              <w:t>прошлым</w:t>
            </w:r>
            <w:r w:rsidRPr="002238C5">
              <w:rPr>
                <w:spacing w:val="-1"/>
                <w:sz w:val="24"/>
                <w:lang w:val="ru-RU"/>
              </w:rPr>
              <w:t xml:space="preserve"> </w:t>
            </w:r>
            <w:r w:rsidRPr="002238C5">
              <w:rPr>
                <w:sz w:val="24"/>
                <w:lang w:val="ru-RU"/>
              </w:rPr>
              <w:t>учебным</w:t>
            </w:r>
            <w:r w:rsidRPr="002238C5">
              <w:rPr>
                <w:spacing w:val="-4"/>
                <w:sz w:val="24"/>
                <w:lang w:val="ru-RU"/>
              </w:rPr>
              <w:t xml:space="preserve"> </w:t>
            </w:r>
            <w:r w:rsidRPr="002238C5">
              <w:rPr>
                <w:sz w:val="24"/>
                <w:lang w:val="ru-RU"/>
              </w:rPr>
              <w:t>годом.</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spacing w:before="3"/>
              <w:rPr>
                <w:b/>
                <w:sz w:val="37"/>
                <w:lang w:val="ru-RU"/>
              </w:rPr>
            </w:pPr>
          </w:p>
          <w:p w:rsidR="002238C5" w:rsidRDefault="002238C5" w:rsidP="00AC5699">
            <w:pPr>
              <w:pStyle w:val="TableParagraph"/>
              <w:ind w:left="1"/>
              <w:jc w:val="center"/>
              <w:rPr>
                <w:sz w:val="24"/>
              </w:rPr>
            </w:pPr>
            <w:r>
              <w:rPr>
                <w:sz w:val="24"/>
              </w:rPr>
              <w:t>1</w:t>
            </w:r>
          </w:p>
          <w:p w:rsidR="002238C5" w:rsidRDefault="002238C5" w:rsidP="00AC5699">
            <w:pPr>
              <w:pStyle w:val="TableParagraph"/>
              <w:ind w:left="1"/>
              <w:jc w:val="center"/>
              <w:rPr>
                <w:sz w:val="24"/>
              </w:rPr>
            </w:pPr>
            <w:r>
              <w:rPr>
                <w:sz w:val="24"/>
              </w:rPr>
              <w:t>0</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551"/>
        </w:trPr>
        <w:tc>
          <w:tcPr>
            <w:tcW w:w="800" w:type="dxa"/>
          </w:tcPr>
          <w:p w:rsidR="002238C5" w:rsidRDefault="002238C5" w:rsidP="00AC5699">
            <w:pPr>
              <w:pStyle w:val="TableParagraph"/>
              <w:spacing w:line="268" w:lineRule="exact"/>
              <w:ind w:left="109" w:right="100"/>
              <w:jc w:val="center"/>
              <w:rPr>
                <w:sz w:val="24"/>
              </w:rPr>
            </w:pPr>
            <w:r>
              <w:rPr>
                <w:sz w:val="24"/>
              </w:rPr>
              <w:t>7.5.1.</w:t>
            </w:r>
          </w:p>
        </w:tc>
        <w:tc>
          <w:tcPr>
            <w:tcW w:w="6366" w:type="dxa"/>
          </w:tcPr>
          <w:p w:rsidR="002238C5" w:rsidRPr="002238C5" w:rsidRDefault="002238C5" w:rsidP="00AC5699">
            <w:pPr>
              <w:pStyle w:val="TableParagraph"/>
              <w:tabs>
                <w:tab w:val="left" w:pos="1366"/>
                <w:tab w:val="left" w:pos="3352"/>
                <w:tab w:val="left" w:pos="4969"/>
              </w:tabs>
              <w:spacing w:line="268" w:lineRule="exact"/>
              <w:ind w:left="105"/>
              <w:rPr>
                <w:sz w:val="24"/>
                <w:lang w:val="ru-RU"/>
              </w:rPr>
            </w:pPr>
            <w:r w:rsidRPr="002238C5">
              <w:rPr>
                <w:sz w:val="24"/>
                <w:lang w:val="ru-RU"/>
              </w:rPr>
              <w:t>Наличие</w:t>
            </w:r>
            <w:r w:rsidRPr="002238C5">
              <w:rPr>
                <w:sz w:val="24"/>
                <w:lang w:val="ru-RU"/>
              </w:rPr>
              <w:tab/>
              <w:t>педагогических</w:t>
            </w:r>
            <w:r w:rsidRPr="002238C5">
              <w:rPr>
                <w:sz w:val="24"/>
                <w:lang w:val="ru-RU"/>
              </w:rPr>
              <w:tab/>
              <w:t>работников,</w:t>
            </w:r>
            <w:r w:rsidRPr="002238C5">
              <w:rPr>
                <w:sz w:val="24"/>
                <w:lang w:val="ru-RU"/>
              </w:rPr>
              <w:tab/>
              <w:t>являющихся</w:t>
            </w:r>
          </w:p>
          <w:p w:rsidR="002238C5" w:rsidRPr="002238C5" w:rsidRDefault="002238C5" w:rsidP="00AC5699">
            <w:pPr>
              <w:pStyle w:val="TableParagraph"/>
              <w:spacing w:line="264" w:lineRule="exact"/>
              <w:ind w:left="105"/>
              <w:rPr>
                <w:sz w:val="24"/>
                <w:lang w:val="ru-RU"/>
              </w:rPr>
            </w:pPr>
            <w:r w:rsidRPr="002238C5">
              <w:rPr>
                <w:sz w:val="24"/>
                <w:lang w:val="ru-RU"/>
              </w:rPr>
              <w:t>лауреатами,</w:t>
            </w:r>
            <w:r w:rsidRPr="002238C5">
              <w:rPr>
                <w:spacing w:val="69"/>
                <w:sz w:val="24"/>
                <w:lang w:val="ru-RU"/>
              </w:rPr>
              <w:t xml:space="preserve"> </w:t>
            </w:r>
            <w:r w:rsidRPr="002238C5">
              <w:rPr>
                <w:sz w:val="24"/>
                <w:lang w:val="ru-RU"/>
              </w:rPr>
              <w:t>призерами</w:t>
            </w:r>
            <w:r w:rsidRPr="002238C5">
              <w:rPr>
                <w:spacing w:val="70"/>
                <w:sz w:val="24"/>
                <w:lang w:val="ru-RU"/>
              </w:rPr>
              <w:t xml:space="preserve"> </w:t>
            </w:r>
            <w:r w:rsidRPr="002238C5">
              <w:rPr>
                <w:sz w:val="24"/>
                <w:lang w:val="ru-RU"/>
              </w:rPr>
              <w:t>и</w:t>
            </w:r>
            <w:r w:rsidRPr="002238C5">
              <w:rPr>
                <w:spacing w:val="70"/>
                <w:sz w:val="24"/>
                <w:lang w:val="ru-RU"/>
              </w:rPr>
              <w:t xml:space="preserve"> </w:t>
            </w:r>
            <w:r w:rsidRPr="002238C5">
              <w:rPr>
                <w:sz w:val="24"/>
                <w:lang w:val="ru-RU"/>
              </w:rPr>
              <w:t>победителями</w:t>
            </w:r>
            <w:r w:rsidRPr="002238C5">
              <w:rPr>
                <w:spacing w:val="71"/>
                <w:sz w:val="24"/>
                <w:lang w:val="ru-RU"/>
              </w:rPr>
              <w:t xml:space="preserve"> </w:t>
            </w:r>
            <w:r w:rsidRPr="002238C5">
              <w:rPr>
                <w:sz w:val="24"/>
                <w:lang w:val="ru-RU"/>
              </w:rPr>
              <w:t>муниципального</w:t>
            </w:r>
          </w:p>
        </w:tc>
        <w:tc>
          <w:tcPr>
            <w:tcW w:w="1525" w:type="dxa"/>
          </w:tcPr>
          <w:p w:rsidR="002238C5" w:rsidRPr="002238C5" w:rsidRDefault="002238C5" w:rsidP="00AC5699">
            <w:pPr>
              <w:pStyle w:val="TableParagraph"/>
              <w:rPr>
                <w:sz w:val="24"/>
                <w:lang w:val="ru-RU"/>
              </w:rPr>
            </w:pPr>
          </w:p>
        </w:tc>
        <w:tc>
          <w:tcPr>
            <w:tcW w:w="1623" w:type="dxa"/>
          </w:tcPr>
          <w:p w:rsidR="002238C5" w:rsidRDefault="002238C5" w:rsidP="00AC5699">
            <w:pPr>
              <w:pStyle w:val="TableParagraph"/>
              <w:spacing w:line="268" w:lineRule="exact"/>
              <w:ind w:left="113" w:right="113"/>
              <w:jc w:val="center"/>
              <w:rPr>
                <w:sz w:val="24"/>
              </w:rPr>
            </w:pPr>
            <w:r>
              <w:rPr>
                <w:sz w:val="24"/>
              </w:rPr>
              <w:t>НОО,</w:t>
            </w:r>
            <w:r>
              <w:rPr>
                <w:spacing w:val="-4"/>
                <w:sz w:val="24"/>
              </w:rPr>
              <w:t xml:space="preserve"> </w:t>
            </w:r>
            <w:r>
              <w:rPr>
                <w:sz w:val="24"/>
              </w:rPr>
              <w:t>ООО,</w:t>
            </w:r>
          </w:p>
          <w:p w:rsidR="002238C5" w:rsidRDefault="002238C5" w:rsidP="00AC5699">
            <w:pPr>
              <w:pStyle w:val="TableParagraph"/>
              <w:spacing w:line="264" w:lineRule="exact"/>
              <w:ind w:left="113" w:right="113"/>
              <w:jc w:val="center"/>
              <w:rPr>
                <w:sz w:val="24"/>
              </w:rPr>
            </w:pPr>
            <w:r>
              <w:rPr>
                <w:sz w:val="24"/>
              </w:rPr>
              <w:t>СОО</w:t>
            </w:r>
          </w:p>
        </w:tc>
      </w:tr>
    </w:tbl>
    <w:p w:rsidR="002238C5" w:rsidRDefault="002238C5" w:rsidP="002238C5">
      <w:pPr>
        <w:spacing w:line="264" w:lineRule="exact"/>
        <w:jc w:val="cente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2762"/>
        </w:trPr>
        <w:tc>
          <w:tcPr>
            <w:tcW w:w="800" w:type="dxa"/>
          </w:tcPr>
          <w:p w:rsidR="002238C5" w:rsidRDefault="002238C5" w:rsidP="00AC5699">
            <w:pPr>
              <w:pStyle w:val="TableParagraph"/>
              <w:rPr>
                <w:sz w:val="24"/>
              </w:rPr>
            </w:pPr>
          </w:p>
        </w:tc>
        <w:tc>
          <w:tcPr>
            <w:tcW w:w="6366" w:type="dxa"/>
          </w:tcPr>
          <w:p w:rsidR="002238C5" w:rsidRPr="002238C5" w:rsidRDefault="002238C5" w:rsidP="00AC5699">
            <w:pPr>
              <w:pStyle w:val="TableParagraph"/>
              <w:ind w:left="105" w:right="100"/>
              <w:jc w:val="both"/>
              <w:rPr>
                <w:sz w:val="24"/>
                <w:lang w:val="ru-RU"/>
              </w:rPr>
            </w:pPr>
            <w:r w:rsidRPr="002238C5">
              <w:rPr>
                <w:sz w:val="24"/>
                <w:lang w:val="ru-RU"/>
              </w:rPr>
              <w:t>этапа</w:t>
            </w:r>
            <w:r w:rsidRPr="002238C5">
              <w:rPr>
                <w:spacing w:val="1"/>
                <w:sz w:val="24"/>
                <w:lang w:val="ru-RU"/>
              </w:rPr>
              <w:t xml:space="preserve"> </w:t>
            </w:r>
            <w:r w:rsidRPr="002238C5">
              <w:rPr>
                <w:sz w:val="24"/>
                <w:lang w:val="ru-RU"/>
              </w:rPr>
              <w:t>очных</w:t>
            </w:r>
            <w:r w:rsidRPr="002238C5">
              <w:rPr>
                <w:spacing w:val="1"/>
                <w:sz w:val="24"/>
                <w:lang w:val="ru-RU"/>
              </w:rPr>
              <w:t xml:space="preserve"> </w:t>
            </w:r>
            <w:r w:rsidRPr="002238C5">
              <w:rPr>
                <w:sz w:val="24"/>
                <w:lang w:val="ru-RU"/>
              </w:rPr>
              <w:t>конкурсов</w:t>
            </w:r>
            <w:r w:rsidRPr="002238C5">
              <w:rPr>
                <w:spacing w:val="1"/>
                <w:sz w:val="24"/>
                <w:lang w:val="ru-RU"/>
              </w:rPr>
              <w:t xml:space="preserve"> </w:t>
            </w:r>
            <w:r w:rsidRPr="002238C5">
              <w:rPr>
                <w:sz w:val="24"/>
                <w:lang w:val="ru-RU"/>
              </w:rPr>
              <w:t>профессионального</w:t>
            </w:r>
            <w:r w:rsidRPr="002238C5">
              <w:rPr>
                <w:spacing w:val="1"/>
                <w:sz w:val="24"/>
                <w:lang w:val="ru-RU"/>
              </w:rPr>
              <w:t xml:space="preserve"> </w:t>
            </w:r>
            <w:r w:rsidRPr="002238C5">
              <w:rPr>
                <w:sz w:val="24"/>
                <w:lang w:val="ru-RU"/>
              </w:rPr>
              <w:t>мастерства,</w:t>
            </w:r>
            <w:r w:rsidRPr="002238C5">
              <w:rPr>
                <w:spacing w:val="1"/>
                <w:sz w:val="24"/>
                <w:lang w:val="ru-RU"/>
              </w:rPr>
              <w:t xml:space="preserve"> </w:t>
            </w:r>
            <w:r w:rsidRPr="002238C5">
              <w:rPr>
                <w:sz w:val="24"/>
                <w:lang w:val="ru-RU"/>
              </w:rPr>
              <w:t>фестивалей,</w:t>
            </w:r>
            <w:r w:rsidRPr="002238C5">
              <w:rPr>
                <w:spacing w:val="1"/>
                <w:sz w:val="24"/>
                <w:lang w:val="ru-RU"/>
              </w:rPr>
              <w:t xml:space="preserve"> </w:t>
            </w:r>
            <w:r w:rsidRPr="002238C5">
              <w:rPr>
                <w:sz w:val="24"/>
                <w:lang w:val="ru-RU"/>
              </w:rPr>
              <w:t>смотров,</w:t>
            </w:r>
            <w:r w:rsidRPr="002238C5">
              <w:rPr>
                <w:spacing w:val="1"/>
                <w:sz w:val="24"/>
                <w:lang w:val="ru-RU"/>
              </w:rPr>
              <w:t xml:space="preserve"> </w:t>
            </w:r>
            <w:r w:rsidRPr="002238C5">
              <w:rPr>
                <w:sz w:val="24"/>
                <w:lang w:val="ru-RU"/>
              </w:rPr>
              <w:t>проводимых</w:t>
            </w:r>
            <w:r w:rsidRPr="002238C5">
              <w:rPr>
                <w:spacing w:val="1"/>
                <w:sz w:val="24"/>
                <w:lang w:val="ru-RU"/>
              </w:rPr>
              <w:t xml:space="preserve"> </w:t>
            </w:r>
            <w:r w:rsidRPr="002238C5">
              <w:rPr>
                <w:sz w:val="24"/>
                <w:lang w:val="ru-RU"/>
              </w:rPr>
              <w:t>органами</w:t>
            </w:r>
            <w:r w:rsidRPr="002238C5">
              <w:rPr>
                <w:spacing w:val="1"/>
                <w:sz w:val="24"/>
                <w:lang w:val="ru-RU"/>
              </w:rPr>
              <w:t xml:space="preserve"> </w:t>
            </w:r>
            <w:r w:rsidRPr="002238C5">
              <w:rPr>
                <w:sz w:val="24"/>
                <w:lang w:val="ru-RU"/>
              </w:rPr>
              <w:t>исполнительной</w:t>
            </w:r>
            <w:r w:rsidRPr="002238C5">
              <w:rPr>
                <w:spacing w:val="1"/>
                <w:sz w:val="24"/>
                <w:lang w:val="ru-RU"/>
              </w:rPr>
              <w:t xml:space="preserve"> </w:t>
            </w:r>
            <w:r w:rsidRPr="002238C5">
              <w:rPr>
                <w:sz w:val="24"/>
                <w:lang w:val="ru-RU"/>
              </w:rPr>
              <w:t>власти</w:t>
            </w:r>
            <w:r w:rsidRPr="002238C5">
              <w:rPr>
                <w:spacing w:val="1"/>
                <w:sz w:val="24"/>
                <w:lang w:val="ru-RU"/>
              </w:rPr>
              <w:t xml:space="preserve"> </w:t>
            </w:r>
            <w:r w:rsidRPr="002238C5">
              <w:rPr>
                <w:sz w:val="24"/>
                <w:lang w:val="ru-RU"/>
              </w:rPr>
              <w:t>и</w:t>
            </w:r>
            <w:r w:rsidRPr="002238C5">
              <w:rPr>
                <w:spacing w:val="1"/>
                <w:sz w:val="24"/>
                <w:lang w:val="ru-RU"/>
              </w:rPr>
              <w:t xml:space="preserve"> </w:t>
            </w:r>
            <w:r w:rsidRPr="002238C5">
              <w:rPr>
                <w:sz w:val="24"/>
                <w:lang w:val="ru-RU"/>
              </w:rPr>
              <w:t>подведомственными</w:t>
            </w:r>
            <w:r w:rsidRPr="002238C5">
              <w:rPr>
                <w:spacing w:val="1"/>
                <w:sz w:val="24"/>
                <w:lang w:val="ru-RU"/>
              </w:rPr>
              <w:t xml:space="preserve"> </w:t>
            </w:r>
            <w:r w:rsidRPr="002238C5">
              <w:rPr>
                <w:sz w:val="24"/>
                <w:lang w:val="ru-RU"/>
              </w:rPr>
              <w:t>им</w:t>
            </w:r>
            <w:r w:rsidRPr="002238C5">
              <w:rPr>
                <w:spacing w:val="1"/>
                <w:sz w:val="24"/>
                <w:lang w:val="ru-RU"/>
              </w:rPr>
              <w:t xml:space="preserve"> </w:t>
            </w:r>
            <w:r w:rsidRPr="002238C5">
              <w:rPr>
                <w:sz w:val="24"/>
                <w:lang w:val="ru-RU"/>
              </w:rPr>
              <w:t>организациями,</w:t>
            </w:r>
            <w:r w:rsidRPr="002238C5">
              <w:rPr>
                <w:spacing w:val="1"/>
                <w:sz w:val="24"/>
                <w:lang w:val="ru-RU"/>
              </w:rPr>
              <w:t xml:space="preserve"> </w:t>
            </w:r>
            <w:r w:rsidRPr="002238C5">
              <w:rPr>
                <w:sz w:val="24"/>
                <w:lang w:val="ru-RU"/>
              </w:rPr>
              <w:t>Профсоюзом</w:t>
            </w:r>
            <w:r w:rsidRPr="002238C5">
              <w:rPr>
                <w:spacing w:val="1"/>
                <w:sz w:val="24"/>
                <w:lang w:val="ru-RU"/>
              </w:rPr>
              <w:t xml:space="preserve"> </w:t>
            </w:r>
            <w:r w:rsidRPr="002238C5">
              <w:rPr>
                <w:sz w:val="24"/>
                <w:lang w:val="ru-RU"/>
              </w:rPr>
              <w:t>работников</w:t>
            </w:r>
            <w:r w:rsidRPr="002238C5">
              <w:rPr>
                <w:spacing w:val="1"/>
                <w:sz w:val="24"/>
                <w:lang w:val="ru-RU"/>
              </w:rPr>
              <w:t xml:space="preserve"> </w:t>
            </w:r>
            <w:r w:rsidRPr="002238C5">
              <w:rPr>
                <w:sz w:val="24"/>
                <w:lang w:val="ru-RU"/>
              </w:rPr>
              <w:t>народного</w:t>
            </w:r>
            <w:r w:rsidRPr="002238C5">
              <w:rPr>
                <w:spacing w:val="-57"/>
                <w:sz w:val="24"/>
                <w:lang w:val="ru-RU"/>
              </w:rPr>
              <w:t xml:space="preserve"> </w:t>
            </w:r>
            <w:r w:rsidRPr="002238C5">
              <w:rPr>
                <w:sz w:val="24"/>
                <w:lang w:val="ru-RU"/>
              </w:rPr>
              <w:t>образования</w:t>
            </w:r>
            <w:r w:rsidRPr="002238C5">
              <w:rPr>
                <w:spacing w:val="-1"/>
                <w:sz w:val="24"/>
                <w:lang w:val="ru-RU"/>
              </w:rPr>
              <w:t xml:space="preserve"> </w:t>
            </w:r>
            <w:r w:rsidRPr="002238C5">
              <w:rPr>
                <w:sz w:val="24"/>
                <w:lang w:val="ru-RU"/>
              </w:rPr>
              <w:t>и</w:t>
            </w:r>
            <w:r w:rsidRPr="002238C5">
              <w:rPr>
                <w:spacing w:val="-3"/>
                <w:sz w:val="24"/>
                <w:lang w:val="ru-RU"/>
              </w:rPr>
              <w:t xml:space="preserve"> </w:t>
            </w:r>
            <w:r w:rsidRPr="002238C5">
              <w:rPr>
                <w:sz w:val="24"/>
                <w:lang w:val="ru-RU"/>
              </w:rPr>
              <w:t>науки</w:t>
            </w:r>
            <w:r w:rsidRPr="002238C5">
              <w:rPr>
                <w:spacing w:val="-1"/>
                <w:sz w:val="24"/>
                <w:lang w:val="ru-RU"/>
              </w:rPr>
              <w:t xml:space="preserve"> </w:t>
            </w:r>
            <w:r w:rsidRPr="002238C5">
              <w:rPr>
                <w:sz w:val="24"/>
                <w:lang w:val="ru-RU"/>
              </w:rPr>
              <w:t>РФ</w:t>
            </w:r>
            <w:r w:rsidRPr="002238C5">
              <w:rPr>
                <w:spacing w:val="-2"/>
                <w:sz w:val="24"/>
                <w:lang w:val="ru-RU"/>
              </w:rPr>
              <w:t xml:space="preserve"> </w:t>
            </w:r>
            <w:r w:rsidRPr="002238C5">
              <w:rPr>
                <w:sz w:val="24"/>
                <w:lang w:val="ru-RU"/>
              </w:rPr>
              <w:t>на</w:t>
            </w:r>
            <w:r w:rsidRPr="002238C5">
              <w:rPr>
                <w:spacing w:val="-2"/>
                <w:sz w:val="24"/>
                <w:lang w:val="ru-RU"/>
              </w:rPr>
              <w:t xml:space="preserve"> </w:t>
            </w:r>
            <w:r w:rsidRPr="002238C5">
              <w:rPr>
                <w:sz w:val="24"/>
                <w:lang w:val="ru-RU"/>
              </w:rPr>
              <w:t>муниципальном уровне:</w:t>
            </w:r>
          </w:p>
          <w:p w:rsidR="002238C5" w:rsidRPr="002238C5" w:rsidRDefault="002238C5" w:rsidP="00AC5699">
            <w:pPr>
              <w:pStyle w:val="TableParagraph"/>
              <w:spacing w:before="6"/>
              <w:rPr>
                <w:b/>
                <w:sz w:val="23"/>
                <w:lang w:val="ru-RU"/>
              </w:rPr>
            </w:pPr>
          </w:p>
          <w:p w:rsidR="002238C5" w:rsidRDefault="002238C5" w:rsidP="002238C5">
            <w:pPr>
              <w:pStyle w:val="TableParagraph"/>
              <w:numPr>
                <w:ilvl w:val="0"/>
                <w:numId w:val="44"/>
              </w:numPr>
              <w:tabs>
                <w:tab w:val="left" w:pos="245"/>
              </w:tabs>
              <w:rPr>
                <w:sz w:val="24"/>
              </w:rPr>
            </w:pPr>
            <w:r>
              <w:rPr>
                <w:sz w:val="24"/>
              </w:rPr>
              <w:t>да;</w:t>
            </w:r>
          </w:p>
          <w:p w:rsidR="002238C5" w:rsidRDefault="002238C5" w:rsidP="002238C5">
            <w:pPr>
              <w:pStyle w:val="TableParagraph"/>
              <w:numPr>
                <w:ilvl w:val="0"/>
                <w:numId w:val="44"/>
              </w:numPr>
              <w:tabs>
                <w:tab w:val="left" w:pos="245"/>
              </w:tabs>
              <w:rPr>
                <w:sz w:val="24"/>
              </w:rPr>
            </w:pPr>
            <w:r>
              <w:rPr>
                <w:sz w:val="24"/>
              </w:rPr>
              <w:t>нет;</w:t>
            </w:r>
          </w:p>
          <w:p w:rsidR="002238C5" w:rsidRPr="002238C5" w:rsidRDefault="002238C5" w:rsidP="002238C5">
            <w:pPr>
              <w:pStyle w:val="TableParagraph"/>
              <w:numPr>
                <w:ilvl w:val="0"/>
                <w:numId w:val="44"/>
              </w:numPr>
              <w:tabs>
                <w:tab w:val="left" w:pos="245"/>
              </w:tabs>
              <w:rPr>
                <w:sz w:val="24"/>
                <w:lang w:val="ru-RU"/>
              </w:rPr>
            </w:pPr>
            <w:r w:rsidRPr="002238C5">
              <w:rPr>
                <w:sz w:val="24"/>
                <w:lang w:val="ru-RU"/>
              </w:rPr>
              <w:t>больше</w:t>
            </w:r>
            <w:r w:rsidRPr="002238C5">
              <w:rPr>
                <w:spacing w:val="-3"/>
                <w:sz w:val="24"/>
                <w:lang w:val="ru-RU"/>
              </w:rPr>
              <w:t xml:space="preserve"> </w:t>
            </w:r>
            <w:r w:rsidRPr="002238C5">
              <w:rPr>
                <w:sz w:val="24"/>
                <w:lang w:val="ru-RU"/>
              </w:rPr>
              <w:t>в</w:t>
            </w:r>
            <w:r w:rsidRPr="002238C5">
              <w:rPr>
                <w:spacing w:val="-3"/>
                <w:sz w:val="24"/>
                <w:lang w:val="ru-RU"/>
              </w:rPr>
              <w:t xml:space="preserve"> </w:t>
            </w:r>
            <w:r w:rsidRPr="002238C5">
              <w:rPr>
                <w:sz w:val="24"/>
                <w:lang w:val="ru-RU"/>
              </w:rPr>
              <w:t>сравнении</w:t>
            </w:r>
            <w:r w:rsidRPr="002238C5">
              <w:rPr>
                <w:spacing w:val="-2"/>
                <w:sz w:val="24"/>
                <w:lang w:val="ru-RU"/>
              </w:rPr>
              <w:t xml:space="preserve"> </w:t>
            </w:r>
            <w:r w:rsidRPr="002238C5">
              <w:rPr>
                <w:sz w:val="24"/>
                <w:lang w:val="ru-RU"/>
              </w:rPr>
              <w:t>с</w:t>
            </w:r>
            <w:r w:rsidRPr="002238C5">
              <w:rPr>
                <w:spacing w:val="-3"/>
                <w:sz w:val="24"/>
                <w:lang w:val="ru-RU"/>
              </w:rPr>
              <w:t xml:space="preserve"> </w:t>
            </w:r>
            <w:r w:rsidRPr="002238C5">
              <w:rPr>
                <w:sz w:val="24"/>
                <w:lang w:val="ru-RU"/>
              </w:rPr>
              <w:t>прошлым</w:t>
            </w:r>
            <w:r w:rsidRPr="002238C5">
              <w:rPr>
                <w:spacing w:val="-1"/>
                <w:sz w:val="24"/>
                <w:lang w:val="ru-RU"/>
              </w:rPr>
              <w:t xml:space="preserve"> </w:t>
            </w:r>
            <w:r w:rsidRPr="002238C5">
              <w:rPr>
                <w:sz w:val="24"/>
                <w:lang w:val="ru-RU"/>
              </w:rPr>
              <w:t>учебным</w:t>
            </w:r>
            <w:r w:rsidRPr="002238C5">
              <w:rPr>
                <w:spacing w:val="-4"/>
                <w:sz w:val="24"/>
                <w:lang w:val="ru-RU"/>
              </w:rPr>
              <w:t xml:space="preserve"> </w:t>
            </w:r>
            <w:r w:rsidRPr="002238C5">
              <w:rPr>
                <w:sz w:val="24"/>
                <w:lang w:val="ru-RU"/>
              </w:rPr>
              <w:t>годом.</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Default="002238C5" w:rsidP="00AC5699">
            <w:pPr>
              <w:pStyle w:val="TableParagraph"/>
              <w:spacing w:before="155"/>
              <w:ind w:left="1"/>
              <w:jc w:val="center"/>
              <w:rPr>
                <w:sz w:val="24"/>
              </w:rPr>
            </w:pPr>
            <w:r>
              <w:rPr>
                <w:sz w:val="24"/>
              </w:rPr>
              <w:t>1</w:t>
            </w:r>
          </w:p>
          <w:p w:rsidR="002238C5" w:rsidRDefault="002238C5" w:rsidP="00AC5699">
            <w:pPr>
              <w:pStyle w:val="TableParagraph"/>
              <w:ind w:left="1"/>
              <w:jc w:val="center"/>
              <w:rPr>
                <w:sz w:val="24"/>
              </w:rPr>
            </w:pPr>
            <w:r>
              <w:rPr>
                <w:sz w:val="24"/>
              </w:rPr>
              <w:t>0</w:t>
            </w:r>
          </w:p>
          <w:p w:rsidR="002238C5" w:rsidRDefault="002238C5" w:rsidP="00AC5699">
            <w:pPr>
              <w:pStyle w:val="TableParagraph"/>
              <w:rPr>
                <w:b/>
                <w:sz w:val="24"/>
              </w:rPr>
            </w:pP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rPr>
                <w:sz w:val="24"/>
              </w:rPr>
            </w:pPr>
          </w:p>
        </w:tc>
      </w:tr>
      <w:tr w:rsidR="002238C5" w:rsidTr="00AC5699">
        <w:trPr>
          <w:trHeight w:val="3864"/>
        </w:trPr>
        <w:tc>
          <w:tcPr>
            <w:tcW w:w="800" w:type="dxa"/>
          </w:tcPr>
          <w:p w:rsidR="002238C5" w:rsidRDefault="002238C5" w:rsidP="00AC5699">
            <w:pPr>
              <w:pStyle w:val="TableParagraph"/>
              <w:spacing w:line="268" w:lineRule="exact"/>
              <w:ind w:left="109" w:right="100"/>
              <w:jc w:val="center"/>
              <w:rPr>
                <w:sz w:val="24"/>
              </w:rPr>
            </w:pPr>
            <w:r>
              <w:rPr>
                <w:sz w:val="24"/>
              </w:rPr>
              <w:t>7.5.2.</w:t>
            </w:r>
          </w:p>
        </w:tc>
        <w:tc>
          <w:tcPr>
            <w:tcW w:w="6366" w:type="dxa"/>
          </w:tcPr>
          <w:p w:rsidR="002238C5" w:rsidRPr="002238C5" w:rsidRDefault="002238C5" w:rsidP="00AC5699">
            <w:pPr>
              <w:pStyle w:val="TableParagraph"/>
              <w:tabs>
                <w:tab w:val="left" w:pos="2604"/>
                <w:tab w:val="left" w:pos="2659"/>
                <w:tab w:val="left" w:pos="4125"/>
                <w:tab w:val="left" w:pos="4911"/>
              </w:tabs>
              <w:ind w:left="105" w:right="98"/>
              <w:jc w:val="both"/>
              <w:rPr>
                <w:sz w:val="24"/>
                <w:lang w:val="ru-RU"/>
              </w:rPr>
            </w:pPr>
            <w:r w:rsidRPr="002238C5">
              <w:rPr>
                <w:sz w:val="24"/>
                <w:lang w:val="ru-RU"/>
              </w:rPr>
              <w:t>Наличие</w:t>
            </w:r>
            <w:r w:rsidRPr="002238C5">
              <w:rPr>
                <w:spacing w:val="1"/>
                <w:sz w:val="24"/>
                <w:lang w:val="ru-RU"/>
              </w:rPr>
              <w:t xml:space="preserve"> </w:t>
            </w:r>
            <w:r w:rsidRPr="002238C5">
              <w:rPr>
                <w:sz w:val="24"/>
                <w:lang w:val="ru-RU"/>
              </w:rPr>
              <w:t>педагогических</w:t>
            </w:r>
            <w:r w:rsidRPr="002238C5">
              <w:rPr>
                <w:spacing w:val="1"/>
                <w:sz w:val="24"/>
                <w:lang w:val="ru-RU"/>
              </w:rPr>
              <w:t xml:space="preserve"> </w:t>
            </w:r>
            <w:r w:rsidRPr="002238C5">
              <w:rPr>
                <w:sz w:val="24"/>
                <w:lang w:val="ru-RU"/>
              </w:rPr>
              <w:t>работников,</w:t>
            </w:r>
            <w:r w:rsidRPr="002238C5">
              <w:rPr>
                <w:spacing w:val="1"/>
                <w:sz w:val="24"/>
                <w:lang w:val="ru-RU"/>
              </w:rPr>
              <w:t xml:space="preserve"> </w:t>
            </w:r>
            <w:r w:rsidRPr="002238C5">
              <w:rPr>
                <w:sz w:val="24"/>
                <w:lang w:val="ru-RU"/>
              </w:rPr>
              <w:t>являющихся</w:t>
            </w:r>
            <w:r w:rsidRPr="002238C5">
              <w:rPr>
                <w:spacing w:val="-57"/>
                <w:sz w:val="24"/>
                <w:lang w:val="ru-RU"/>
              </w:rPr>
              <w:t xml:space="preserve"> </w:t>
            </w:r>
            <w:r w:rsidRPr="002238C5">
              <w:rPr>
                <w:sz w:val="24"/>
                <w:lang w:val="ru-RU"/>
              </w:rPr>
              <w:t>лауреатами,</w:t>
            </w:r>
            <w:r w:rsidRPr="002238C5">
              <w:rPr>
                <w:spacing w:val="1"/>
                <w:sz w:val="24"/>
                <w:lang w:val="ru-RU"/>
              </w:rPr>
              <w:t xml:space="preserve"> </w:t>
            </w:r>
            <w:r w:rsidRPr="002238C5">
              <w:rPr>
                <w:sz w:val="24"/>
                <w:lang w:val="ru-RU"/>
              </w:rPr>
              <w:t>призерами</w:t>
            </w:r>
            <w:r w:rsidRPr="002238C5">
              <w:rPr>
                <w:spacing w:val="1"/>
                <w:sz w:val="24"/>
                <w:lang w:val="ru-RU"/>
              </w:rPr>
              <w:t xml:space="preserve"> </w:t>
            </w:r>
            <w:r w:rsidRPr="002238C5">
              <w:rPr>
                <w:sz w:val="24"/>
                <w:lang w:val="ru-RU"/>
              </w:rPr>
              <w:t>и</w:t>
            </w:r>
            <w:r w:rsidRPr="002238C5">
              <w:rPr>
                <w:spacing w:val="1"/>
                <w:sz w:val="24"/>
                <w:lang w:val="ru-RU"/>
              </w:rPr>
              <w:t xml:space="preserve"> </w:t>
            </w:r>
            <w:r w:rsidRPr="002238C5">
              <w:rPr>
                <w:sz w:val="24"/>
                <w:lang w:val="ru-RU"/>
              </w:rPr>
              <w:t>победителями</w:t>
            </w:r>
            <w:r w:rsidRPr="002238C5">
              <w:rPr>
                <w:spacing w:val="1"/>
                <w:sz w:val="24"/>
                <w:lang w:val="ru-RU"/>
              </w:rPr>
              <w:t xml:space="preserve"> </w:t>
            </w:r>
            <w:r w:rsidRPr="002238C5">
              <w:rPr>
                <w:sz w:val="24"/>
                <w:lang w:val="ru-RU"/>
              </w:rPr>
              <w:t>регионального</w:t>
            </w:r>
            <w:r w:rsidRPr="002238C5">
              <w:rPr>
                <w:spacing w:val="-57"/>
                <w:sz w:val="24"/>
                <w:lang w:val="ru-RU"/>
              </w:rPr>
              <w:t xml:space="preserve"> </w:t>
            </w:r>
            <w:r w:rsidRPr="002238C5">
              <w:rPr>
                <w:sz w:val="24"/>
                <w:lang w:val="ru-RU"/>
              </w:rPr>
              <w:t>этапа</w:t>
            </w:r>
            <w:r w:rsidRPr="002238C5">
              <w:rPr>
                <w:spacing w:val="1"/>
                <w:sz w:val="24"/>
                <w:lang w:val="ru-RU"/>
              </w:rPr>
              <w:t xml:space="preserve"> </w:t>
            </w:r>
            <w:r w:rsidRPr="002238C5">
              <w:rPr>
                <w:sz w:val="24"/>
                <w:lang w:val="ru-RU"/>
              </w:rPr>
              <w:t>очных</w:t>
            </w:r>
            <w:r w:rsidRPr="002238C5">
              <w:rPr>
                <w:spacing w:val="1"/>
                <w:sz w:val="24"/>
                <w:lang w:val="ru-RU"/>
              </w:rPr>
              <w:t xml:space="preserve"> </w:t>
            </w:r>
            <w:r w:rsidRPr="002238C5">
              <w:rPr>
                <w:sz w:val="24"/>
                <w:lang w:val="ru-RU"/>
              </w:rPr>
              <w:t>конкурсов</w:t>
            </w:r>
            <w:r w:rsidRPr="002238C5">
              <w:rPr>
                <w:spacing w:val="1"/>
                <w:sz w:val="24"/>
                <w:lang w:val="ru-RU"/>
              </w:rPr>
              <w:t xml:space="preserve"> </w:t>
            </w:r>
            <w:r w:rsidRPr="002238C5">
              <w:rPr>
                <w:sz w:val="24"/>
                <w:lang w:val="ru-RU"/>
              </w:rPr>
              <w:t>профессионального</w:t>
            </w:r>
            <w:r w:rsidRPr="002238C5">
              <w:rPr>
                <w:spacing w:val="1"/>
                <w:sz w:val="24"/>
                <w:lang w:val="ru-RU"/>
              </w:rPr>
              <w:t xml:space="preserve"> </w:t>
            </w:r>
            <w:r w:rsidRPr="002238C5">
              <w:rPr>
                <w:sz w:val="24"/>
                <w:lang w:val="ru-RU"/>
              </w:rPr>
              <w:t>мастерства,</w:t>
            </w:r>
            <w:r w:rsidRPr="002238C5">
              <w:rPr>
                <w:spacing w:val="1"/>
                <w:sz w:val="24"/>
                <w:lang w:val="ru-RU"/>
              </w:rPr>
              <w:t xml:space="preserve"> </w:t>
            </w:r>
            <w:r w:rsidRPr="002238C5">
              <w:rPr>
                <w:sz w:val="24"/>
                <w:lang w:val="ru-RU"/>
              </w:rPr>
              <w:t>фестивалей,</w:t>
            </w:r>
            <w:r w:rsidRPr="002238C5">
              <w:rPr>
                <w:spacing w:val="1"/>
                <w:sz w:val="24"/>
                <w:lang w:val="ru-RU"/>
              </w:rPr>
              <w:t xml:space="preserve"> </w:t>
            </w:r>
            <w:r w:rsidRPr="002238C5">
              <w:rPr>
                <w:sz w:val="24"/>
                <w:lang w:val="ru-RU"/>
              </w:rPr>
              <w:t>смотров,</w:t>
            </w:r>
            <w:r w:rsidRPr="002238C5">
              <w:rPr>
                <w:spacing w:val="1"/>
                <w:sz w:val="24"/>
                <w:lang w:val="ru-RU"/>
              </w:rPr>
              <w:t xml:space="preserve"> </w:t>
            </w:r>
            <w:r w:rsidRPr="002238C5">
              <w:rPr>
                <w:sz w:val="24"/>
                <w:lang w:val="ru-RU"/>
              </w:rPr>
              <w:t>проводимых</w:t>
            </w:r>
            <w:r w:rsidRPr="002238C5">
              <w:rPr>
                <w:spacing w:val="1"/>
                <w:sz w:val="24"/>
                <w:lang w:val="ru-RU"/>
              </w:rPr>
              <w:t xml:space="preserve"> </w:t>
            </w:r>
            <w:r w:rsidRPr="002238C5">
              <w:rPr>
                <w:sz w:val="24"/>
                <w:lang w:val="ru-RU"/>
              </w:rPr>
              <w:t>органами</w:t>
            </w:r>
            <w:r w:rsidRPr="002238C5">
              <w:rPr>
                <w:spacing w:val="1"/>
                <w:sz w:val="24"/>
                <w:lang w:val="ru-RU"/>
              </w:rPr>
              <w:t xml:space="preserve"> </w:t>
            </w:r>
            <w:r w:rsidRPr="002238C5">
              <w:rPr>
                <w:sz w:val="24"/>
                <w:lang w:val="ru-RU"/>
              </w:rPr>
              <w:t>исполнительной</w:t>
            </w:r>
            <w:r w:rsidRPr="002238C5">
              <w:rPr>
                <w:spacing w:val="1"/>
                <w:sz w:val="24"/>
                <w:lang w:val="ru-RU"/>
              </w:rPr>
              <w:t xml:space="preserve"> </w:t>
            </w:r>
            <w:r w:rsidRPr="002238C5">
              <w:rPr>
                <w:sz w:val="24"/>
                <w:lang w:val="ru-RU"/>
              </w:rPr>
              <w:t>власти</w:t>
            </w:r>
            <w:r w:rsidRPr="002238C5">
              <w:rPr>
                <w:spacing w:val="1"/>
                <w:sz w:val="24"/>
                <w:lang w:val="ru-RU"/>
              </w:rPr>
              <w:t xml:space="preserve"> </w:t>
            </w:r>
            <w:r w:rsidRPr="002238C5">
              <w:rPr>
                <w:sz w:val="24"/>
                <w:lang w:val="ru-RU"/>
              </w:rPr>
              <w:t>и</w:t>
            </w:r>
            <w:r w:rsidRPr="002238C5">
              <w:rPr>
                <w:spacing w:val="1"/>
                <w:sz w:val="24"/>
                <w:lang w:val="ru-RU"/>
              </w:rPr>
              <w:t xml:space="preserve"> </w:t>
            </w:r>
            <w:r w:rsidRPr="002238C5">
              <w:rPr>
                <w:sz w:val="24"/>
                <w:lang w:val="ru-RU"/>
              </w:rPr>
              <w:t>подведомственными</w:t>
            </w:r>
            <w:r w:rsidRPr="002238C5">
              <w:rPr>
                <w:spacing w:val="1"/>
                <w:sz w:val="24"/>
                <w:lang w:val="ru-RU"/>
              </w:rPr>
              <w:t xml:space="preserve"> </w:t>
            </w:r>
            <w:r w:rsidRPr="002238C5">
              <w:rPr>
                <w:sz w:val="24"/>
                <w:lang w:val="ru-RU"/>
              </w:rPr>
              <w:t>им</w:t>
            </w:r>
            <w:r w:rsidRPr="002238C5">
              <w:rPr>
                <w:spacing w:val="1"/>
                <w:sz w:val="24"/>
                <w:lang w:val="ru-RU"/>
              </w:rPr>
              <w:t xml:space="preserve"> </w:t>
            </w:r>
            <w:r w:rsidRPr="002238C5">
              <w:rPr>
                <w:sz w:val="24"/>
                <w:lang w:val="ru-RU"/>
              </w:rPr>
              <w:t>организациями,</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том</w:t>
            </w:r>
            <w:r w:rsidRPr="002238C5">
              <w:rPr>
                <w:spacing w:val="1"/>
                <w:sz w:val="24"/>
                <w:lang w:val="ru-RU"/>
              </w:rPr>
              <w:t xml:space="preserve"> </w:t>
            </w:r>
            <w:r w:rsidRPr="002238C5">
              <w:rPr>
                <w:sz w:val="24"/>
                <w:lang w:val="ru-RU"/>
              </w:rPr>
              <w:t>числе</w:t>
            </w:r>
            <w:r w:rsidRPr="002238C5">
              <w:rPr>
                <w:spacing w:val="1"/>
                <w:sz w:val="24"/>
                <w:lang w:val="ru-RU"/>
              </w:rPr>
              <w:t xml:space="preserve"> </w:t>
            </w:r>
            <w:r w:rsidRPr="002238C5">
              <w:rPr>
                <w:sz w:val="24"/>
                <w:lang w:val="ru-RU"/>
              </w:rPr>
              <w:t>образовательными</w:t>
            </w:r>
            <w:r w:rsidRPr="002238C5">
              <w:rPr>
                <w:spacing w:val="1"/>
                <w:sz w:val="24"/>
                <w:lang w:val="ru-RU"/>
              </w:rPr>
              <w:t xml:space="preserve"> </w:t>
            </w:r>
            <w:r w:rsidRPr="002238C5">
              <w:rPr>
                <w:sz w:val="24"/>
                <w:lang w:val="ru-RU"/>
              </w:rPr>
              <w:t>организациями</w:t>
            </w:r>
            <w:r w:rsidRPr="002238C5">
              <w:rPr>
                <w:sz w:val="24"/>
                <w:lang w:val="ru-RU"/>
              </w:rPr>
              <w:tab/>
              <w:t>ДПО,</w:t>
            </w:r>
            <w:r w:rsidRPr="002238C5">
              <w:rPr>
                <w:sz w:val="24"/>
                <w:lang w:val="ru-RU"/>
              </w:rPr>
              <w:tab/>
              <w:t>профессиональными</w:t>
            </w:r>
            <w:r w:rsidRPr="002238C5">
              <w:rPr>
                <w:spacing w:val="-58"/>
                <w:sz w:val="24"/>
                <w:lang w:val="ru-RU"/>
              </w:rPr>
              <w:t xml:space="preserve"> </w:t>
            </w:r>
            <w:r w:rsidRPr="002238C5">
              <w:rPr>
                <w:sz w:val="24"/>
                <w:lang w:val="ru-RU"/>
              </w:rPr>
              <w:t>образовательными</w:t>
            </w:r>
            <w:r w:rsidRPr="002238C5">
              <w:rPr>
                <w:sz w:val="24"/>
                <w:lang w:val="ru-RU"/>
              </w:rPr>
              <w:tab/>
            </w:r>
            <w:r w:rsidRPr="002238C5">
              <w:rPr>
                <w:sz w:val="24"/>
                <w:lang w:val="ru-RU"/>
              </w:rPr>
              <w:tab/>
              <w:t>организациями,</w:t>
            </w:r>
            <w:r w:rsidRPr="002238C5">
              <w:rPr>
                <w:sz w:val="24"/>
                <w:lang w:val="ru-RU"/>
              </w:rPr>
              <w:tab/>
              <w:t>Профсоюзом</w:t>
            </w:r>
            <w:r w:rsidRPr="002238C5">
              <w:rPr>
                <w:spacing w:val="-58"/>
                <w:sz w:val="24"/>
                <w:lang w:val="ru-RU"/>
              </w:rPr>
              <w:t xml:space="preserve"> </w:t>
            </w:r>
            <w:r w:rsidRPr="002238C5">
              <w:rPr>
                <w:sz w:val="24"/>
                <w:lang w:val="ru-RU"/>
              </w:rPr>
              <w:t>работников</w:t>
            </w:r>
            <w:r w:rsidRPr="002238C5">
              <w:rPr>
                <w:spacing w:val="1"/>
                <w:sz w:val="24"/>
                <w:lang w:val="ru-RU"/>
              </w:rPr>
              <w:t xml:space="preserve"> </w:t>
            </w:r>
            <w:r w:rsidRPr="002238C5">
              <w:rPr>
                <w:sz w:val="24"/>
                <w:lang w:val="ru-RU"/>
              </w:rPr>
              <w:t>народного</w:t>
            </w:r>
            <w:r w:rsidRPr="002238C5">
              <w:rPr>
                <w:spacing w:val="1"/>
                <w:sz w:val="24"/>
                <w:lang w:val="ru-RU"/>
              </w:rPr>
              <w:t xml:space="preserve"> </w:t>
            </w:r>
            <w:r w:rsidRPr="002238C5">
              <w:rPr>
                <w:sz w:val="24"/>
                <w:lang w:val="ru-RU"/>
              </w:rPr>
              <w:t>образования</w:t>
            </w:r>
            <w:r w:rsidRPr="002238C5">
              <w:rPr>
                <w:spacing w:val="1"/>
                <w:sz w:val="24"/>
                <w:lang w:val="ru-RU"/>
              </w:rPr>
              <w:t xml:space="preserve"> </w:t>
            </w:r>
            <w:r w:rsidRPr="002238C5">
              <w:rPr>
                <w:sz w:val="24"/>
                <w:lang w:val="ru-RU"/>
              </w:rPr>
              <w:t>и</w:t>
            </w:r>
            <w:r w:rsidRPr="002238C5">
              <w:rPr>
                <w:spacing w:val="1"/>
                <w:sz w:val="24"/>
                <w:lang w:val="ru-RU"/>
              </w:rPr>
              <w:t xml:space="preserve"> </w:t>
            </w:r>
            <w:r w:rsidRPr="002238C5">
              <w:rPr>
                <w:sz w:val="24"/>
                <w:lang w:val="ru-RU"/>
              </w:rPr>
              <w:t>науки</w:t>
            </w:r>
            <w:r w:rsidRPr="002238C5">
              <w:rPr>
                <w:spacing w:val="1"/>
                <w:sz w:val="24"/>
                <w:lang w:val="ru-RU"/>
              </w:rPr>
              <w:t xml:space="preserve"> </w:t>
            </w:r>
            <w:r w:rsidRPr="002238C5">
              <w:rPr>
                <w:sz w:val="24"/>
                <w:lang w:val="ru-RU"/>
              </w:rPr>
              <w:t>РФ</w:t>
            </w:r>
            <w:r w:rsidRPr="002238C5">
              <w:rPr>
                <w:spacing w:val="1"/>
                <w:sz w:val="24"/>
                <w:lang w:val="ru-RU"/>
              </w:rPr>
              <w:t xml:space="preserve"> </w:t>
            </w:r>
            <w:r w:rsidRPr="002238C5">
              <w:rPr>
                <w:sz w:val="24"/>
                <w:lang w:val="ru-RU"/>
              </w:rPr>
              <w:t>на</w:t>
            </w:r>
            <w:r w:rsidRPr="002238C5">
              <w:rPr>
                <w:spacing w:val="1"/>
                <w:sz w:val="24"/>
                <w:lang w:val="ru-RU"/>
              </w:rPr>
              <w:t xml:space="preserve"> </w:t>
            </w:r>
            <w:r w:rsidRPr="002238C5">
              <w:rPr>
                <w:sz w:val="24"/>
                <w:lang w:val="ru-RU"/>
              </w:rPr>
              <w:t>региональном уровне:</w:t>
            </w:r>
          </w:p>
          <w:p w:rsidR="002238C5" w:rsidRPr="002238C5" w:rsidRDefault="002238C5" w:rsidP="00AC5699">
            <w:pPr>
              <w:pStyle w:val="TableParagraph"/>
              <w:spacing w:before="4"/>
              <w:rPr>
                <w:b/>
                <w:sz w:val="23"/>
                <w:lang w:val="ru-RU"/>
              </w:rPr>
            </w:pPr>
          </w:p>
          <w:p w:rsidR="002238C5" w:rsidRDefault="002238C5" w:rsidP="002238C5">
            <w:pPr>
              <w:pStyle w:val="TableParagraph"/>
              <w:numPr>
                <w:ilvl w:val="0"/>
                <w:numId w:val="43"/>
              </w:numPr>
              <w:tabs>
                <w:tab w:val="left" w:pos="245"/>
              </w:tabs>
              <w:rPr>
                <w:sz w:val="24"/>
              </w:rPr>
            </w:pPr>
            <w:r>
              <w:rPr>
                <w:sz w:val="24"/>
              </w:rPr>
              <w:t>да;</w:t>
            </w:r>
          </w:p>
          <w:p w:rsidR="002238C5" w:rsidRDefault="002238C5" w:rsidP="002238C5">
            <w:pPr>
              <w:pStyle w:val="TableParagraph"/>
              <w:numPr>
                <w:ilvl w:val="0"/>
                <w:numId w:val="43"/>
              </w:numPr>
              <w:tabs>
                <w:tab w:val="left" w:pos="245"/>
              </w:tabs>
              <w:rPr>
                <w:sz w:val="24"/>
              </w:rPr>
            </w:pPr>
            <w:r>
              <w:rPr>
                <w:sz w:val="24"/>
              </w:rPr>
              <w:t>нет;</w:t>
            </w:r>
          </w:p>
          <w:p w:rsidR="002238C5" w:rsidRPr="002238C5" w:rsidRDefault="002238C5" w:rsidP="002238C5">
            <w:pPr>
              <w:pStyle w:val="TableParagraph"/>
              <w:numPr>
                <w:ilvl w:val="0"/>
                <w:numId w:val="43"/>
              </w:numPr>
              <w:tabs>
                <w:tab w:val="left" w:pos="245"/>
              </w:tabs>
              <w:spacing w:line="264" w:lineRule="exact"/>
              <w:rPr>
                <w:sz w:val="24"/>
                <w:lang w:val="ru-RU"/>
              </w:rPr>
            </w:pPr>
            <w:r w:rsidRPr="002238C5">
              <w:rPr>
                <w:sz w:val="24"/>
                <w:lang w:val="ru-RU"/>
              </w:rPr>
              <w:t>больше</w:t>
            </w:r>
            <w:r w:rsidRPr="002238C5">
              <w:rPr>
                <w:spacing w:val="-3"/>
                <w:sz w:val="24"/>
                <w:lang w:val="ru-RU"/>
              </w:rPr>
              <w:t xml:space="preserve"> </w:t>
            </w:r>
            <w:r w:rsidRPr="002238C5">
              <w:rPr>
                <w:sz w:val="24"/>
                <w:lang w:val="ru-RU"/>
              </w:rPr>
              <w:t>в</w:t>
            </w:r>
            <w:r w:rsidRPr="002238C5">
              <w:rPr>
                <w:spacing w:val="-3"/>
                <w:sz w:val="24"/>
                <w:lang w:val="ru-RU"/>
              </w:rPr>
              <w:t xml:space="preserve"> </w:t>
            </w:r>
            <w:r w:rsidRPr="002238C5">
              <w:rPr>
                <w:sz w:val="24"/>
                <w:lang w:val="ru-RU"/>
              </w:rPr>
              <w:t>сравнении</w:t>
            </w:r>
            <w:r w:rsidRPr="002238C5">
              <w:rPr>
                <w:spacing w:val="-2"/>
                <w:sz w:val="24"/>
                <w:lang w:val="ru-RU"/>
              </w:rPr>
              <w:t xml:space="preserve"> </w:t>
            </w:r>
            <w:r w:rsidRPr="002238C5">
              <w:rPr>
                <w:sz w:val="24"/>
                <w:lang w:val="ru-RU"/>
              </w:rPr>
              <w:t>с</w:t>
            </w:r>
            <w:r w:rsidRPr="002238C5">
              <w:rPr>
                <w:spacing w:val="-3"/>
                <w:sz w:val="24"/>
                <w:lang w:val="ru-RU"/>
              </w:rPr>
              <w:t xml:space="preserve"> </w:t>
            </w:r>
            <w:r w:rsidRPr="002238C5">
              <w:rPr>
                <w:sz w:val="24"/>
                <w:lang w:val="ru-RU"/>
              </w:rPr>
              <w:t>прошлым</w:t>
            </w:r>
            <w:r w:rsidRPr="002238C5">
              <w:rPr>
                <w:spacing w:val="-1"/>
                <w:sz w:val="24"/>
                <w:lang w:val="ru-RU"/>
              </w:rPr>
              <w:t xml:space="preserve"> </w:t>
            </w:r>
            <w:r w:rsidRPr="002238C5">
              <w:rPr>
                <w:sz w:val="24"/>
                <w:lang w:val="ru-RU"/>
              </w:rPr>
              <w:t>учебным</w:t>
            </w:r>
            <w:r w:rsidRPr="002238C5">
              <w:rPr>
                <w:spacing w:val="-4"/>
                <w:sz w:val="24"/>
                <w:lang w:val="ru-RU"/>
              </w:rPr>
              <w:t xml:space="preserve"> </w:t>
            </w:r>
            <w:r w:rsidRPr="002238C5">
              <w:rPr>
                <w:sz w:val="24"/>
                <w:lang w:val="ru-RU"/>
              </w:rPr>
              <w:t>годом.</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spacing w:before="4"/>
              <w:rPr>
                <w:b/>
                <w:sz w:val="31"/>
                <w:lang w:val="ru-RU"/>
              </w:rPr>
            </w:pPr>
          </w:p>
          <w:p w:rsidR="002238C5" w:rsidRDefault="002238C5" w:rsidP="00AC5699">
            <w:pPr>
              <w:pStyle w:val="TableParagraph"/>
              <w:ind w:left="468" w:right="465"/>
              <w:jc w:val="center"/>
              <w:rPr>
                <w:sz w:val="24"/>
              </w:rPr>
            </w:pPr>
            <w:r>
              <w:rPr>
                <w:sz w:val="24"/>
              </w:rPr>
              <w:t>1,5</w:t>
            </w:r>
          </w:p>
          <w:p w:rsidR="002238C5" w:rsidRDefault="002238C5" w:rsidP="00AC5699">
            <w:pPr>
              <w:pStyle w:val="TableParagraph"/>
              <w:ind w:left="1"/>
              <w:jc w:val="center"/>
              <w:rPr>
                <w:sz w:val="24"/>
              </w:rPr>
            </w:pPr>
            <w:r>
              <w:rPr>
                <w:sz w:val="24"/>
              </w:rPr>
              <w:t>0</w:t>
            </w:r>
          </w:p>
          <w:p w:rsidR="002238C5" w:rsidRDefault="002238C5" w:rsidP="00AC5699">
            <w:pPr>
              <w:pStyle w:val="TableParagraph"/>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3312"/>
        </w:trPr>
        <w:tc>
          <w:tcPr>
            <w:tcW w:w="800" w:type="dxa"/>
          </w:tcPr>
          <w:p w:rsidR="002238C5" w:rsidRDefault="002238C5" w:rsidP="00AC5699">
            <w:pPr>
              <w:pStyle w:val="TableParagraph"/>
              <w:spacing w:line="268" w:lineRule="exact"/>
              <w:ind w:left="109" w:right="100"/>
              <w:jc w:val="center"/>
              <w:rPr>
                <w:sz w:val="24"/>
              </w:rPr>
            </w:pPr>
            <w:r>
              <w:rPr>
                <w:sz w:val="24"/>
              </w:rPr>
              <w:t>7.5.3.</w:t>
            </w:r>
          </w:p>
        </w:tc>
        <w:tc>
          <w:tcPr>
            <w:tcW w:w="6366" w:type="dxa"/>
          </w:tcPr>
          <w:p w:rsidR="002238C5" w:rsidRPr="002238C5" w:rsidRDefault="002238C5" w:rsidP="00AC5699">
            <w:pPr>
              <w:pStyle w:val="TableParagraph"/>
              <w:ind w:left="105" w:right="100"/>
              <w:jc w:val="both"/>
              <w:rPr>
                <w:sz w:val="24"/>
                <w:lang w:val="ru-RU"/>
              </w:rPr>
            </w:pPr>
            <w:r w:rsidRPr="002238C5">
              <w:rPr>
                <w:sz w:val="24"/>
                <w:lang w:val="ru-RU"/>
              </w:rPr>
              <w:t>Наличие</w:t>
            </w:r>
            <w:r w:rsidRPr="002238C5">
              <w:rPr>
                <w:spacing w:val="1"/>
                <w:sz w:val="24"/>
                <w:lang w:val="ru-RU"/>
              </w:rPr>
              <w:t xml:space="preserve"> </w:t>
            </w:r>
            <w:r w:rsidRPr="002238C5">
              <w:rPr>
                <w:sz w:val="24"/>
                <w:lang w:val="ru-RU"/>
              </w:rPr>
              <w:t>педагогических</w:t>
            </w:r>
            <w:r w:rsidRPr="002238C5">
              <w:rPr>
                <w:spacing w:val="1"/>
                <w:sz w:val="24"/>
                <w:lang w:val="ru-RU"/>
              </w:rPr>
              <w:t xml:space="preserve"> </w:t>
            </w:r>
            <w:r w:rsidRPr="002238C5">
              <w:rPr>
                <w:sz w:val="24"/>
                <w:lang w:val="ru-RU"/>
              </w:rPr>
              <w:t>работников,</w:t>
            </w:r>
            <w:r w:rsidRPr="002238C5">
              <w:rPr>
                <w:spacing w:val="1"/>
                <w:sz w:val="24"/>
                <w:lang w:val="ru-RU"/>
              </w:rPr>
              <w:t xml:space="preserve"> </w:t>
            </w:r>
            <w:r w:rsidRPr="002238C5">
              <w:rPr>
                <w:sz w:val="24"/>
                <w:lang w:val="ru-RU"/>
              </w:rPr>
              <w:t>являющихся</w:t>
            </w:r>
            <w:r w:rsidRPr="002238C5">
              <w:rPr>
                <w:spacing w:val="-57"/>
                <w:sz w:val="24"/>
                <w:lang w:val="ru-RU"/>
              </w:rPr>
              <w:t xml:space="preserve"> </w:t>
            </w:r>
            <w:r w:rsidRPr="002238C5">
              <w:rPr>
                <w:sz w:val="24"/>
                <w:lang w:val="ru-RU"/>
              </w:rPr>
              <w:t>лауреатами,</w:t>
            </w:r>
            <w:r w:rsidRPr="002238C5">
              <w:rPr>
                <w:spacing w:val="-6"/>
                <w:sz w:val="24"/>
                <w:lang w:val="ru-RU"/>
              </w:rPr>
              <w:t xml:space="preserve"> </w:t>
            </w:r>
            <w:r w:rsidRPr="002238C5">
              <w:rPr>
                <w:sz w:val="24"/>
                <w:lang w:val="ru-RU"/>
              </w:rPr>
              <w:t>призерами</w:t>
            </w:r>
            <w:r w:rsidRPr="002238C5">
              <w:rPr>
                <w:spacing w:val="-3"/>
                <w:sz w:val="24"/>
                <w:lang w:val="ru-RU"/>
              </w:rPr>
              <w:t xml:space="preserve"> </w:t>
            </w:r>
            <w:r w:rsidRPr="002238C5">
              <w:rPr>
                <w:sz w:val="24"/>
                <w:lang w:val="ru-RU"/>
              </w:rPr>
              <w:t>и</w:t>
            </w:r>
            <w:r w:rsidRPr="002238C5">
              <w:rPr>
                <w:spacing w:val="-4"/>
                <w:sz w:val="24"/>
                <w:lang w:val="ru-RU"/>
              </w:rPr>
              <w:t xml:space="preserve"> </w:t>
            </w:r>
            <w:r w:rsidRPr="002238C5">
              <w:rPr>
                <w:sz w:val="24"/>
                <w:lang w:val="ru-RU"/>
              </w:rPr>
              <w:t>победителями</w:t>
            </w:r>
            <w:r w:rsidRPr="002238C5">
              <w:rPr>
                <w:spacing w:val="-5"/>
                <w:sz w:val="24"/>
                <w:lang w:val="ru-RU"/>
              </w:rPr>
              <w:t xml:space="preserve"> </w:t>
            </w:r>
            <w:r w:rsidRPr="002238C5">
              <w:rPr>
                <w:sz w:val="24"/>
                <w:lang w:val="ru-RU"/>
              </w:rPr>
              <w:t>федерального</w:t>
            </w:r>
            <w:r w:rsidRPr="002238C5">
              <w:rPr>
                <w:spacing w:val="-6"/>
                <w:sz w:val="24"/>
                <w:lang w:val="ru-RU"/>
              </w:rPr>
              <w:t xml:space="preserve"> </w:t>
            </w:r>
            <w:r w:rsidRPr="002238C5">
              <w:rPr>
                <w:sz w:val="24"/>
                <w:lang w:val="ru-RU"/>
              </w:rPr>
              <w:t>этапа</w:t>
            </w:r>
            <w:r w:rsidRPr="002238C5">
              <w:rPr>
                <w:spacing w:val="-57"/>
                <w:sz w:val="24"/>
                <w:lang w:val="ru-RU"/>
              </w:rPr>
              <w:t xml:space="preserve"> </w:t>
            </w:r>
            <w:r w:rsidRPr="002238C5">
              <w:rPr>
                <w:sz w:val="24"/>
                <w:lang w:val="ru-RU"/>
              </w:rPr>
              <w:t>очных</w:t>
            </w:r>
            <w:r w:rsidRPr="002238C5">
              <w:rPr>
                <w:spacing w:val="1"/>
                <w:sz w:val="24"/>
                <w:lang w:val="ru-RU"/>
              </w:rPr>
              <w:t xml:space="preserve"> </w:t>
            </w:r>
            <w:r w:rsidRPr="002238C5">
              <w:rPr>
                <w:sz w:val="24"/>
                <w:lang w:val="ru-RU"/>
              </w:rPr>
              <w:t>конкурсов</w:t>
            </w:r>
            <w:r w:rsidRPr="002238C5">
              <w:rPr>
                <w:spacing w:val="1"/>
                <w:sz w:val="24"/>
                <w:lang w:val="ru-RU"/>
              </w:rPr>
              <w:t xml:space="preserve"> </w:t>
            </w:r>
            <w:r w:rsidRPr="002238C5">
              <w:rPr>
                <w:sz w:val="24"/>
                <w:lang w:val="ru-RU"/>
              </w:rPr>
              <w:t>профессионального</w:t>
            </w:r>
            <w:r w:rsidRPr="002238C5">
              <w:rPr>
                <w:spacing w:val="1"/>
                <w:sz w:val="24"/>
                <w:lang w:val="ru-RU"/>
              </w:rPr>
              <w:t xml:space="preserve"> </w:t>
            </w:r>
            <w:r w:rsidRPr="002238C5">
              <w:rPr>
                <w:sz w:val="24"/>
                <w:lang w:val="ru-RU"/>
              </w:rPr>
              <w:t>мастерства,</w:t>
            </w:r>
            <w:r w:rsidRPr="002238C5">
              <w:rPr>
                <w:spacing w:val="1"/>
                <w:sz w:val="24"/>
                <w:lang w:val="ru-RU"/>
              </w:rPr>
              <w:t xml:space="preserve"> </w:t>
            </w:r>
            <w:r w:rsidRPr="002238C5">
              <w:rPr>
                <w:sz w:val="24"/>
                <w:lang w:val="ru-RU"/>
              </w:rPr>
              <w:t>фестивалей,</w:t>
            </w:r>
            <w:r w:rsidRPr="002238C5">
              <w:rPr>
                <w:spacing w:val="1"/>
                <w:sz w:val="24"/>
                <w:lang w:val="ru-RU"/>
              </w:rPr>
              <w:t xml:space="preserve"> </w:t>
            </w:r>
            <w:r w:rsidRPr="002238C5">
              <w:rPr>
                <w:sz w:val="24"/>
                <w:lang w:val="ru-RU"/>
              </w:rPr>
              <w:t>смотров,</w:t>
            </w:r>
            <w:r w:rsidRPr="002238C5">
              <w:rPr>
                <w:spacing w:val="1"/>
                <w:sz w:val="24"/>
                <w:lang w:val="ru-RU"/>
              </w:rPr>
              <w:t xml:space="preserve"> </w:t>
            </w:r>
            <w:r w:rsidRPr="002238C5">
              <w:rPr>
                <w:sz w:val="24"/>
                <w:lang w:val="ru-RU"/>
              </w:rPr>
              <w:t>проводимых</w:t>
            </w:r>
            <w:r w:rsidRPr="002238C5">
              <w:rPr>
                <w:spacing w:val="1"/>
                <w:sz w:val="24"/>
                <w:lang w:val="ru-RU"/>
              </w:rPr>
              <w:t xml:space="preserve"> </w:t>
            </w:r>
            <w:r w:rsidRPr="002238C5">
              <w:rPr>
                <w:sz w:val="24"/>
                <w:lang w:val="ru-RU"/>
              </w:rPr>
              <w:t>органами</w:t>
            </w:r>
            <w:r w:rsidRPr="002238C5">
              <w:rPr>
                <w:spacing w:val="1"/>
                <w:sz w:val="24"/>
                <w:lang w:val="ru-RU"/>
              </w:rPr>
              <w:t xml:space="preserve"> </w:t>
            </w:r>
            <w:r w:rsidRPr="002238C5">
              <w:rPr>
                <w:sz w:val="24"/>
                <w:lang w:val="ru-RU"/>
              </w:rPr>
              <w:t>исполнительной</w:t>
            </w:r>
            <w:r w:rsidRPr="002238C5">
              <w:rPr>
                <w:spacing w:val="1"/>
                <w:sz w:val="24"/>
                <w:lang w:val="ru-RU"/>
              </w:rPr>
              <w:t xml:space="preserve"> </w:t>
            </w:r>
            <w:r w:rsidRPr="002238C5">
              <w:rPr>
                <w:sz w:val="24"/>
                <w:lang w:val="ru-RU"/>
              </w:rPr>
              <w:t>власти</w:t>
            </w:r>
            <w:r w:rsidRPr="002238C5">
              <w:rPr>
                <w:spacing w:val="1"/>
                <w:sz w:val="24"/>
                <w:lang w:val="ru-RU"/>
              </w:rPr>
              <w:t xml:space="preserve"> </w:t>
            </w:r>
            <w:r w:rsidRPr="002238C5">
              <w:rPr>
                <w:sz w:val="24"/>
                <w:lang w:val="ru-RU"/>
              </w:rPr>
              <w:t>и</w:t>
            </w:r>
            <w:r w:rsidRPr="002238C5">
              <w:rPr>
                <w:spacing w:val="1"/>
                <w:sz w:val="24"/>
                <w:lang w:val="ru-RU"/>
              </w:rPr>
              <w:t xml:space="preserve"> </w:t>
            </w:r>
            <w:r w:rsidRPr="002238C5">
              <w:rPr>
                <w:sz w:val="24"/>
                <w:lang w:val="ru-RU"/>
              </w:rPr>
              <w:t>подведомственными</w:t>
            </w:r>
            <w:r w:rsidRPr="002238C5">
              <w:rPr>
                <w:spacing w:val="1"/>
                <w:sz w:val="24"/>
                <w:lang w:val="ru-RU"/>
              </w:rPr>
              <w:t xml:space="preserve"> </w:t>
            </w:r>
            <w:r w:rsidRPr="002238C5">
              <w:rPr>
                <w:sz w:val="24"/>
                <w:lang w:val="ru-RU"/>
              </w:rPr>
              <w:t>им</w:t>
            </w:r>
            <w:r w:rsidRPr="002238C5">
              <w:rPr>
                <w:spacing w:val="1"/>
                <w:sz w:val="24"/>
                <w:lang w:val="ru-RU"/>
              </w:rPr>
              <w:t xml:space="preserve"> </w:t>
            </w:r>
            <w:r w:rsidRPr="002238C5">
              <w:rPr>
                <w:sz w:val="24"/>
                <w:lang w:val="ru-RU"/>
              </w:rPr>
              <w:t>организациями,</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том</w:t>
            </w:r>
            <w:r w:rsidRPr="002238C5">
              <w:rPr>
                <w:spacing w:val="1"/>
                <w:sz w:val="24"/>
                <w:lang w:val="ru-RU"/>
              </w:rPr>
              <w:t xml:space="preserve"> </w:t>
            </w:r>
            <w:r w:rsidRPr="002238C5">
              <w:rPr>
                <w:sz w:val="24"/>
                <w:lang w:val="ru-RU"/>
              </w:rPr>
              <w:t>числе</w:t>
            </w:r>
            <w:r w:rsidRPr="002238C5">
              <w:rPr>
                <w:spacing w:val="1"/>
                <w:sz w:val="24"/>
                <w:lang w:val="ru-RU"/>
              </w:rPr>
              <w:t xml:space="preserve"> </w:t>
            </w:r>
            <w:r w:rsidRPr="002238C5">
              <w:rPr>
                <w:sz w:val="24"/>
                <w:lang w:val="ru-RU"/>
              </w:rPr>
              <w:t>организациями</w:t>
            </w:r>
            <w:r w:rsidRPr="002238C5">
              <w:rPr>
                <w:spacing w:val="1"/>
                <w:sz w:val="24"/>
                <w:lang w:val="ru-RU"/>
              </w:rPr>
              <w:t xml:space="preserve"> </w:t>
            </w:r>
            <w:r w:rsidRPr="002238C5">
              <w:rPr>
                <w:sz w:val="24"/>
                <w:lang w:val="ru-RU"/>
              </w:rPr>
              <w:t>ВО,</w:t>
            </w:r>
            <w:r w:rsidRPr="002238C5">
              <w:rPr>
                <w:spacing w:val="-57"/>
                <w:sz w:val="24"/>
                <w:lang w:val="ru-RU"/>
              </w:rPr>
              <w:t xml:space="preserve"> </w:t>
            </w:r>
            <w:r w:rsidRPr="002238C5">
              <w:rPr>
                <w:sz w:val="24"/>
                <w:lang w:val="ru-RU"/>
              </w:rPr>
              <w:t>Профсоюзом работников народного образования и науки</w:t>
            </w:r>
            <w:r w:rsidRPr="002238C5">
              <w:rPr>
                <w:spacing w:val="1"/>
                <w:sz w:val="24"/>
                <w:lang w:val="ru-RU"/>
              </w:rPr>
              <w:t xml:space="preserve"> </w:t>
            </w:r>
            <w:r w:rsidRPr="002238C5">
              <w:rPr>
                <w:sz w:val="24"/>
                <w:lang w:val="ru-RU"/>
              </w:rPr>
              <w:t>РФ</w:t>
            </w:r>
            <w:r w:rsidRPr="002238C5">
              <w:rPr>
                <w:spacing w:val="-2"/>
                <w:sz w:val="24"/>
                <w:lang w:val="ru-RU"/>
              </w:rPr>
              <w:t xml:space="preserve"> </w:t>
            </w:r>
            <w:r w:rsidRPr="002238C5">
              <w:rPr>
                <w:sz w:val="24"/>
                <w:lang w:val="ru-RU"/>
              </w:rPr>
              <w:t>на</w:t>
            </w:r>
            <w:r w:rsidRPr="002238C5">
              <w:rPr>
                <w:spacing w:val="-1"/>
                <w:sz w:val="24"/>
                <w:lang w:val="ru-RU"/>
              </w:rPr>
              <w:t xml:space="preserve"> </w:t>
            </w:r>
            <w:r w:rsidRPr="002238C5">
              <w:rPr>
                <w:sz w:val="24"/>
                <w:lang w:val="ru-RU"/>
              </w:rPr>
              <w:t>федеральном</w:t>
            </w:r>
            <w:r w:rsidRPr="002238C5">
              <w:rPr>
                <w:spacing w:val="1"/>
                <w:sz w:val="24"/>
                <w:lang w:val="ru-RU"/>
              </w:rPr>
              <w:t xml:space="preserve"> </w:t>
            </w:r>
            <w:r w:rsidRPr="002238C5">
              <w:rPr>
                <w:sz w:val="24"/>
                <w:lang w:val="ru-RU"/>
              </w:rPr>
              <w:t>уровне:</w:t>
            </w:r>
          </w:p>
          <w:p w:rsidR="002238C5" w:rsidRPr="002238C5" w:rsidRDefault="002238C5" w:rsidP="00AC5699">
            <w:pPr>
              <w:pStyle w:val="TableParagraph"/>
              <w:spacing w:before="3"/>
              <w:rPr>
                <w:b/>
                <w:sz w:val="23"/>
                <w:lang w:val="ru-RU"/>
              </w:rPr>
            </w:pPr>
          </w:p>
          <w:p w:rsidR="002238C5" w:rsidRDefault="002238C5" w:rsidP="002238C5">
            <w:pPr>
              <w:pStyle w:val="TableParagraph"/>
              <w:numPr>
                <w:ilvl w:val="0"/>
                <w:numId w:val="42"/>
              </w:numPr>
              <w:tabs>
                <w:tab w:val="left" w:pos="245"/>
              </w:tabs>
              <w:spacing w:before="1"/>
              <w:rPr>
                <w:sz w:val="24"/>
              </w:rPr>
            </w:pPr>
            <w:r>
              <w:rPr>
                <w:sz w:val="24"/>
              </w:rPr>
              <w:t>да;</w:t>
            </w:r>
          </w:p>
          <w:p w:rsidR="002238C5" w:rsidRDefault="002238C5" w:rsidP="002238C5">
            <w:pPr>
              <w:pStyle w:val="TableParagraph"/>
              <w:numPr>
                <w:ilvl w:val="0"/>
                <w:numId w:val="42"/>
              </w:numPr>
              <w:tabs>
                <w:tab w:val="left" w:pos="245"/>
              </w:tabs>
              <w:rPr>
                <w:sz w:val="24"/>
              </w:rPr>
            </w:pPr>
            <w:r>
              <w:rPr>
                <w:sz w:val="24"/>
              </w:rPr>
              <w:t>нет;</w:t>
            </w:r>
          </w:p>
          <w:p w:rsidR="002238C5" w:rsidRPr="002238C5" w:rsidRDefault="002238C5" w:rsidP="002238C5">
            <w:pPr>
              <w:pStyle w:val="TableParagraph"/>
              <w:numPr>
                <w:ilvl w:val="0"/>
                <w:numId w:val="42"/>
              </w:numPr>
              <w:tabs>
                <w:tab w:val="left" w:pos="245"/>
              </w:tabs>
              <w:spacing w:line="264" w:lineRule="exact"/>
              <w:rPr>
                <w:sz w:val="24"/>
                <w:lang w:val="ru-RU"/>
              </w:rPr>
            </w:pPr>
            <w:r w:rsidRPr="002238C5">
              <w:rPr>
                <w:sz w:val="24"/>
                <w:lang w:val="ru-RU"/>
              </w:rPr>
              <w:t>больше</w:t>
            </w:r>
            <w:r w:rsidRPr="002238C5">
              <w:rPr>
                <w:spacing w:val="-3"/>
                <w:sz w:val="24"/>
                <w:lang w:val="ru-RU"/>
              </w:rPr>
              <w:t xml:space="preserve"> </w:t>
            </w:r>
            <w:r w:rsidRPr="002238C5">
              <w:rPr>
                <w:sz w:val="24"/>
                <w:lang w:val="ru-RU"/>
              </w:rPr>
              <w:t>в</w:t>
            </w:r>
            <w:r w:rsidRPr="002238C5">
              <w:rPr>
                <w:spacing w:val="-3"/>
                <w:sz w:val="24"/>
                <w:lang w:val="ru-RU"/>
              </w:rPr>
              <w:t xml:space="preserve"> </w:t>
            </w:r>
            <w:r w:rsidRPr="002238C5">
              <w:rPr>
                <w:sz w:val="24"/>
                <w:lang w:val="ru-RU"/>
              </w:rPr>
              <w:t>сравнении</w:t>
            </w:r>
            <w:r w:rsidRPr="002238C5">
              <w:rPr>
                <w:spacing w:val="-2"/>
                <w:sz w:val="24"/>
                <w:lang w:val="ru-RU"/>
              </w:rPr>
              <w:t xml:space="preserve"> </w:t>
            </w:r>
            <w:r w:rsidRPr="002238C5">
              <w:rPr>
                <w:sz w:val="24"/>
                <w:lang w:val="ru-RU"/>
              </w:rPr>
              <w:t>с</w:t>
            </w:r>
            <w:r w:rsidRPr="002238C5">
              <w:rPr>
                <w:spacing w:val="-3"/>
                <w:sz w:val="24"/>
                <w:lang w:val="ru-RU"/>
              </w:rPr>
              <w:t xml:space="preserve"> </w:t>
            </w:r>
            <w:r w:rsidRPr="002238C5">
              <w:rPr>
                <w:sz w:val="24"/>
                <w:lang w:val="ru-RU"/>
              </w:rPr>
              <w:t>прошлым</w:t>
            </w:r>
            <w:r w:rsidRPr="002238C5">
              <w:rPr>
                <w:spacing w:val="-1"/>
                <w:sz w:val="24"/>
                <w:lang w:val="ru-RU"/>
              </w:rPr>
              <w:t xml:space="preserve"> </w:t>
            </w:r>
            <w:r w:rsidRPr="002238C5">
              <w:rPr>
                <w:sz w:val="24"/>
                <w:lang w:val="ru-RU"/>
              </w:rPr>
              <w:t>учебным</w:t>
            </w:r>
            <w:r w:rsidRPr="002238C5">
              <w:rPr>
                <w:spacing w:val="-4"/>
                <w:sz w:val="24"/>
                <w:lang w:val="ru-RU"/>
              </w:rPr>
              <w:t xml:space="preserve"> </w:t>
            </w:r>
            <w:r w:rsidRPr="002238C5">
              <w:rPr>
                <w:sz w:val="24"/>
                <w:lang w:val="ru-RU"/>
              </w:rPr>
              <w:t>годом.</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spacing w:before="3"/>
              <w:rPr>
                <w:b/>
                <w:sz w:val="35"/>
                <w:lang w:val="ru-RU"/>
              </w:rPr>
            </w:pPr>
          </w:p>
          <w:p w:rsidR="002238C5" w:rsidRDefault="002238C5" w:rsidP="00AC5699">
            <w:pPr>
              <w:pStyle w:val="TableParagraph"/>
              <w:spacing w:before="1"/>
              <w:ind w:left="1"/>
              <w:jc w:val="center"/>
              <w:rPr>
                <w:sz w:val="24"/>
              </w:rPr>
            </w:pPr>
            <w:r>
              <w:rPr>
                <w:sz w:val="24"/>
              </w:rPr>
              <w:t>2</w:t>
            </w:r>
          </w:p>
          <w:p w:rsidR="002238C5" w:rsidRDefault="002238C5" w:rsidP="00AC5699">
            <w:pPr>
              <w:pStyle w:val="TableParagraph"/>
              <w:ind w:left="1"/>
              <w:jc w:val="center"/>
              <w:rPr>
                <w:sz w:val="24"/>
              </w:rPr>
            </w:pPr>
            <w:r>
              <w:rPr>
                <w:sz w:val="24"/>
              </w:rPr>
              <w:t>0</w:t>
            </w:r>
          </w:p>
          <w:p w:rsidR="002238C5" w:rsidRDefault="002238C5" w:rsidP="00AC5699">
            <w:pPr>
              <w:pStyle w:val="TableParagraph"/>
              <w:ind w:left="468" w:right="465"/>
              <w:jc w:val="center"/>
              <w:rPr>
                <w:sz w:val="24"/>
              </w:rPr>
            </w:pPr>
            <w:r>
              <w:rPr>
                <w:sz w:val="24"/>
              </w:rPr>
              <w:t>1,5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932"/>
        </w:trPr>
        <w:tc>
          <w:tcPr>
            <w:tcW w:w="800" w:type="dxa"/>
          </w:tcPr>
          <w:p w:rsidR="002238C5" w:rsidRDefault="002238C5" w:rsidP="00AC5699">
            <w:pPr>
              <w:pStyle w:val="TableParagraph"/>
              <w:spacing w:line="268" w:lineRule="exact"/>
              <w:ind w:left="107" w:right="100"/>
              <w:jc w:val="center"/>
              <w:rPr>
                <w:sz w:val="24"/>
              </w:rPr>
            </w:pPr>
            <w:r>
              <w:rPr>
                <w:sz w:val="24"/>
              </w:rPr>
              <w:t>7.6.</w:t>
            </w:r>
          </w:p>
        </w:tc>
        <w:tc>
          <w:tcPr>
            <w:tcW w:w="6366" w:type="dxa"/>
          </w:tcPr>
          <w:p w:rsidR="002238C5" w:rsidRPr="002238C5" w:rsidRDefault="002238C5" w:rsidP="00AC5699">
            <w:pPr>
              <w:pStyle w:val="TableParagraph"/>
              <w:ind w:left="105" w:right="98"/>
              <w:jc w:val="both"/>
              <w:rPr>
                <w:sz w:val="24"/>
                <w:lang w:val="ru-RU"/>
              </w:rPr>
            </w:pPr>
            <w:r w:rsidRPr="002238C5">
              <w:rPr>
                <w:sz w:val="24"/>
                <w:lang w:val="ru-RU"/>
              </w:rPr>
              <w:t>Доля педагогических работников в возрасте до 35 лет (без</w:t>
            </w:r>
            <w:r w:rsidRPr="002238C5">
              <w:rPr>
                <w:spacing w:val="1"/>
                <w:sz w:val="24"/>
                <w:lang w:val="ru-RU"/>
              </w:rPr>
              <w:t xml:space="preserve"> </w:t>
            </w:r>
            <w:r w:rsidRPr="002238C5">
              <w:rPr>
                <w:sz w:val="24"/>
                <w:lang w:val="ru-RU"/>
              </w:rPr>
              <w:t>внешних</w:t>
            </w:r>
            <w:r w:rsidRPr="002238C5">
              <w:rPr>
                <w:spacing w:val="1"/>
                <w:sz w:val="24"/>
                <w:lang w:val="ru-RU"/>
              </w:rPr>
              <w:t xml:space="preserve"> </w:t>
            </w:r>
            <w:r w:rsidRPr="002238C5">
              <w:rPr>
                <w:sz w:val="24"/>
                <w:lang w:val="ru-RU"/>
              </w:rPr>
              <w:t>совместителей)</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общей</w:t>
            </w:r>
            <w:r w:rsidRPr="002238C5">
              <w:rPr>
                <w:spacing w:val="1"/>
                <w:sz w:val="24"/>
                <w:lang w:val="ru-RU"/>
              </w:rPr>
              <w:t xml:space="preserve"> </w:t>
            </w:r>
            <w:r w:rsidRPr="002238C5">
              <w:rPr>
                <w:sz w:val="24"/>
                <w:lang w:val="ru-RU"/>
              </w:rPr>
              <w:t>численности</w:t>
            </w:r>
            <w:r w:rsidRPr="002238C5">
              <w:rPr>
                <w:spacing w:val="1"/>
                <w:sz w:val="24"/>
                <w:lang w:val="ru-RU"/>
              </w:rPr>
              <w:t xml:space="preserve"> </w:t>
            </w:r>
            <w:r w:rsidRPr="002238C5">
              <w:rPr>
                <w:sz w:val="24"/>
                <w:lang w:val="ru-RU"/>
              </w:rPr>
              <w:t>педагогических</w:t>
            </w:r>
            <w:r w:rsidRPr="002238C5">
              <w:rPr>
                <w:spacing w:val="1"/>
                <w:sz w:val="24"/>
                <w:lang w:val="ru-RU"/>
              </w:rPr>
              <w:t xml:space="preserve"> </w:t>
            </w:r>
            <w:r w:rsidRPr="002238C5">
              <w:rPr>
                <w:sz w:val="24"/>
                <w:lang w:val="ru-RU"/>
              </w:rPr>
              <w:t>работников:</w:t>
            </w:r>
          </w:p>
          <w:p w:rsidR="002238C5" w:rsidRPr="002238C5" w:rsidRDefault="002238C5" w:rsidP="00AC5699">
            <w:pPr>
              <w:pStyle w:val="TableParagraph"/>
              <w:spacing w:before="3"/>
              <w:rPr>
                <w:b/>
                <w:sz w:val="23"/>
                <w:lang w:val="ru-RU"/>
              </w:rPr>
            </w:pPr>
          </w:p>
          <w:p w:rsidR="002238C5" w:rsidRDefault="002238C5" w:rsidP="00AC5699">
            <w:pPr>
              <w:pStyle w:val="TableParagraph"/>
              <w:spacing w:before="1"/>
              <w:ind w:left="105"/>
              <w:rPr>
                <w:sz w:val="24"/>
              </w:rPr>
            </w:pPr>
            <w:r>
              <w:rPr>
                <w:sz w:val="24"/>
              </w:rPr>
              <w:t>-</w:t>
            </w:r>
            <w:r>
              <w:rPr>
                <w:spacing w:val="-2"/>
                <w:sz w:val="24"/>
              </w:rPr>
              <w:t xml:space="preserve"> </w:t>
            </w:r>
            <w:r>
              <w:rPr>
                <w:sz w:val="24"/>
              </w:rPr>
              <w:t>от 0 до 15%;</w:t>
            </w:r>
          </w:p>
          <w:p w:rsidR="002238C5" w:rsidRDefault="002238C5" w:rsidP="002238C5">
            <w:pPr>
              <w:pStyle w:val="TableParagraph"/>
              <w:numPr>
                <w:ilvl w:val="0"/>
                <w:numId w:val="41"/>
              </w:numPr>
              <w:tabs>
                <w:tab w:val="left" w:pos="245"/>
              </w:tabs>
              <w:rPr>
                <w:sz w:val="24"/>
              </w:rPr>
            </w:pPr>
            <w:r>
              <w:rPr>
                <w:sz w:val="24"/>
              </w:rPr>
              <w:t>15%</w:t>
            </w:r>
            <w:r>
              <w:rPr>
                <w:spacing w:val="-2"/>
                <w:sz w:val="24"/>
              </w:rPr>
              <w:t xml:space="preserve"> </w:t>
            </w:r>
            <w:r>
              <w:rPr>
                <w:sz w:val="24"/>
              </w:rPr>
              <w:t>и</w:t>
            </w:r>
            <w:r>
              <w:rPr>
                <w:spacing w:val="-1"/>
                <w:sz w:val="24"/>
              </w:rPr>
              <w:t xml:space="preserve"> </w:t>
            </w:r>
            <w:r>
              <w:rPr>
                <w:sz w:val="24"/>
              </w:rPr>
              <w:t>более;</w:t>
            </w:r>
          </w:p>
          <w:p w:rsidR="002238C5" w:rsidRPr="002238C5" w:rsidRDefault="002238C5" w:rsidP="002238C5">
            <w:pPr>
              <w:pStyle w:val="TableParagraph"/>
              <w:numPr>
                <w:ilvl w:val="0"/>
                <w:numId w:val="41"/>
              </w:numPr>
              <w:tabs>
                <w:tab w:val="left" w:pos="245"/>
              </w:tabs>
              <w:spacing w:line="264" w:lineRule="exact"/>
              <w:rPr>
                <w:sz w:val="24"/>
                <w:lang w:val="ru-RU"/>
              </w:rPr>
            </w:pPr>
            <w:r w:rsidRPr="002238C5">
              <w:rPr>
                <w:sz w:val="24"/>
                <w:lang w:val="ru-RU"/>
              </w:rPr>
              <w:t>больше</w:t>
            </w:r>
            <w:r w:rsidRPr="002238C5">
              <w:rPr>
                <w:spacing w:val="-3"/>
                <w:sz w:val="24"/>
                <w:lang w:val="ru-RU"/>
              </w:rPr>
              <w:t xml:space="preserve"> </w:t>
            </w:r>
            <w:r w:rsidRPr="002238C5">
              <w:rPr>
                <w:sz w:val="24"/>
                <w:lang w:val="ru-RU"/>
              </w:rPr>
              <w:t>в</w:t>
            </w:r>
            <w:r w:rsidRPr="002238C5">
              <w:rPr>
                <w:spacing w:val="-3"/>
                <w:sz w:val="24"/>
                <w:lang w:val="ru-RU"/>
              </w:rPr>
              <w:t xml:space="preserve"> </w:t>
            </w:r>
            <w:r w:rsidRPr="002238C5">
              <w:rPr>
                <w:sz w:val="24"/>
                <w:lang w:val="ru-RU"/>
              </w:rPr>
              <w:t>сравнении</w:t>
            </w:r>
            <w:r w:rsidRPr="002238C5">
              <w:rPr>
                <w:spacing w:val="-2"/>
                <w:sz w:val="24"/>
                <w:lang w:val="ru-RU"/>
              </w:rPr>
              <w:t xml:space="preserve"> </w:t>
            </w:r>
            <w:r w:rsidRPr="002238C5">
              <w:rPr>
                <w:sz w:val="24"/>
                <w:lang w:val="ru-RU"/>
              </w:rPr>
              <w:t>с</w:t>
            </w:r>
            <w:r w:rsidRPr="002238C5">
              <w:rPr>
                <w:spacing w:val="-3"/>
                <w:sz w:val="24"/>
                <w:lang w:val="ru-RU"/>
              </w:rPr>
              <w:t xml:space="preserve"> </w:t>
            </w:r>
            <w:r w:rsidRPr="002238C5">
              <w:rPr>
                <w:sz w:val="24"/>
                <w:lang w:val="ru-RU"/>
              </w:rPr>
              <w:t>прошлым</w:t>
            </w:r>
            <w:r w:rsidRPr="002238C5">
              <w:rPr>
                <w:spacing w:val="-1"/>
                <w:sz w:val="24"/>
                <w:lang w:val="ru-RU"/>
              </w:rPr>
              <w:t xml:space="preserve"> </w:t>
            </w:r>
            <w:r w:rsidRPr="002238C5">
              <w:rPr>
                <w:sz w:val="24"/>
                <w:lang w:val="ru-RU"/>
              </w:rPr>
              <w:t>учебным</w:t>
            </w:r>
            <w:r w:rsidRPr="002238C5">
              <w:rPr>
                <w:spacing w:val="-4"/>
                <w:sz w:val="24"/>
                <w:lang w:val="ru-RU"/>
              </w:rPr>
              <w:t xml:space="preserve"> </w:t>
            </w:r>
            <w:r w:rsidRPr="002238C5">
              <w:rPr>
                <w:sz w:val="24"/>
                <w:lang w:val="ru-RU"/>
              </w:rPr>
              <w:t>годом.</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655"/>
        </w:trPr>
        <w:tc>
          <w:tcPr>
            <w:tcW w:w="800" w:type="dxa"/>
          </w:tcPr>
          <w:p w:rsidR="002238C5" w:rsidRDefault="002238C5" w:rsidP="00AC5699">
            <w:pPr>
              <w:pStyle w:val="TableParagraph"/>
              <w:spacing w:line="268" w:lineRule="exact"/>
              <w:ind w:left="107" w:right="100"/>
              <w:jc w:val="center"/>
              <w:rPr>
                <w:sz w:val="24"/>
              </w:rPr>
            </w:pPr>
            <w:r>
              <w:rPr>
                <w:sz w:val="24"/>
              </w:rPr>
              <w:t>7.7.</w:t>
            </w:r>
          </w:p>
        </w:tc>
        <w:tc>
          <w:tcPr>
            <w:tcW w:w="6366" w:type="dxa"/>
          </w:tcPr>
          <w:p w:rsidR="002238C5" w:rsidRPr="002238C5" w:rsidRDefault="002238C5" w:rsidP="00AC5699">
            <w:pPr>
              <w:pStyle w:val="TableParagraph"/>
              <w:ind w:left="105" w:right="103"/>
              <w:jc w:val="both"/>
              <w:rPr>
                <w:sz w:val="24"/>
                <w:lang w:val="ru-RU"/>
              </w:rPr>
            </w:pPr>
            <w:r w:rsidRPr="002238C5">
              <w:rPr>
                <w:sz w:val="24"/>
                <w:lang w:val="ru-RU"/>
              </w:rPr>
              <w:t>Наличие</w:t>
            </w:r>
            <w:r w:rsidRPr="002238C5">
              <w:rPr>
                <w:spacing w:val="1"/>
                <w:sz w:val="24"/>
                <w:lang w:val="ru-RU"/>
              </w:rPr>
              <w:t xml:space="preserve"> </w:t>
            </w:r>
            <w:r w:rsidRPr="002238C5">
              <w:rPr>
                <w:sz w:val="24"/>
                <w:lang w:val="ru-RU"/>
              </w:rPr>
              <w:t>документально</w:t>
            </w:r>
            <w:r w:rsidRPr="002238C5">
              <w:rPr>
                <w:spacing w:val="1"/>
                <w:sz w:val="24"/>
                <w:lang w:val="ru-RU"/>
              </w:rPr>
              <w:t xml:space="preserve"> </w:t>
            </w:r>
            <w:r w:rsidRPr="002238C5">
              <w:rPr>
                <w:sz w:val="24"/>
                <w:lang w:val="ru-RU"/>
              </w:rPr>
              <w:t>оформленной</w:t>
            </w:r>
            <w:r w:rsidRPr="002238C5">
              <w:rPr>
                <w:spacing w:val="1"/>
                <w:sz w:val="24"/>
                <w:lang w:val="ru-RU"/>
              </w:rPr>
              <w:t xml:space="preserve"> </w:t>
            </w:r>
            <w:r w:rsidRPr="002238C5">
              <w:rPr>
                <w:sz w:val="24"/>
                <w:lang w:val="ru-RU"/>
              </w:rPr>
              <w:t>действующей</w:t>
            </w:r>
            <w:r w:rsidRPr="002238C5">
              <w:rPr>
                <w:spacing w:val="1"/>
                <w:sz w:val="24"/>
                <w:lang w:val="ru-RU"/>
              </w:rPr>
              <w:t xml:space="preserve"> </w:t>
            </w:r>
            <w:r w:rsidRPr="002238C5">
              <w:rPr>
                <w:sz w:val="24"/>
                <w:lang w:val="ru-RU"/>
              </w:rPr>
              <w:t>системы</w:t>
            </w:r>
            <w:r w:rsidRPr="002238C5">
              <w:rPr>
                <w:spacing w:val="1"/>
                <w:sz w:val="24"/>
                <w:lang w:val="ru-RU"/>
              </w:rPr>
              <w:t xml:space="preserve"> </w:t>
            </w:r>
            <w:r w:rsidRPr="002238C5">
              <w:rPr>
                <w:sz w:val="24"/>
                <w:lang w:val="ru-RU"/>
              </w:rPr>
              <w:t>сопровождения</w:t>
            </w:r>
            <w:r w:rsidRPr="002238C5">
              <w:rPr>
                <w:spacing w:val="1"/>
                <w:sz w:val="24"/>
                <w:lang w:val="ru-RU"/>
              </w:rPr>
              <w:t xml:space="preserve"> </w:t>
            </w:r>
            <w:r w:rsidRPr="002238C5">
              <w:rPr>
                <w:sz w:val="24"/>
                <w:lang w:val="ru-RU"/>
              </w:rPr>
              <w:t>молодых</w:t>
            </w:r>
            <w:r w:rsidRPr="002238C5">
              <w:rPr>
                <w:spacing w:val="1"/>
                <w:sz w:val="24"/>
                <w:lang w:val="ru-RU"/>
              </w:rPr>
              <w:t xml:space="preserve"> </w:t>
            </w:r>
            <w:r w:rsidRPr="002238C5">
              <w:rPr>
                <w:sz w:val="24"/>
                <w:lang w:val="ru-RU"/>
              </w:rPr>
              <w:t>педагогов</w:t>
            </w:r>
            <w:r w:rsidRPr="002238C5">
              <w:rPr>
                <w:spacing w:val="1"/>
                <w:sz w:val="24"/>
                <w:lang w:val="ru-RU"/>
              </w:rPr>
              <w:t xml:space="preserve"> </w:t>
            </w:r>
            <w:r w:rsidRPr="002238C5">
              <w:rPr>
                <w:sz w:val="24"/>
                <w:lang w:val="ru-RU"/>
              </w:rPr>
              <w:t>(системы</w:t>
            </w:r>
            <w:r w:rsidRPr="002238C5">
              <w:rPr>
                <w:spacing w:val="1"/>
                <w:sz w:val="24"/>
                <w:lang w:val="ru-RU"/>
              </w:rPr>
              <w:t xml:space="preserve"> </w:t>
            </w:r>
            <w:r w:rsidRPr="002238C5">
              <w:rPr>
                <w:sz w:val="24"/>
                <w:lang w:val="ru-RU"/>
              </w:rPr>
              <w:t>наставничества):</w:t>
            </w:r>
          </w:p>
          <w:p w:rsidR="002238C5" w:rsidRPr="002238C5" w:rsidRDefault="002238C5" w:rsidP="00AC5699">
            <w:pPr>
              <w:pStyle w:val="TableParagraph"/>
              <w:spacing w:before="3"/>
              <w:rPr>
                <w:b/>
                <w:sz w:val="23"/>
                <w:lang w:val="ru-RU"/>
              </w:rPr>
            </w:pPr>
          </w:p>
          <w:p w:rsidR="002238C5" w:rsidRDefault="002238C5" w:rsidP="002238C5">
            <w:pPr>
              <w:pStyle w:val="TableParagraph"/>
              <w:numPr>
                <w:ilvl w:val="0"/>
                <w:numId w:val="40"/>
              </w:numPr>
              <w:tabs>
                <w:tab w:val="left" w:pos="245"/>
              </w:tabs>
              <w:jc w:val="both"/>
              <w:rPr>
                <w:sz w:val="24"/>
              </w:rPr>
            </w:pPr>
            <w:r>
              <w:rPr>
                <w:sz w:val="24"/>
              </w:rPr>
              <w:t>да;</w:t>
            </w:r>
          </w:p>
          <w:p w:rsidR="002238C5" w:rsidRDefault="002238C5" w:rsidP="002238C5">
            <w:pPr>
              <w:pStyle w:val="TableParagraph"/>
              <w:numPr>
                <w:ilvl w:val="0"/>
                <w:numId w:val="40"/>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99"/>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bl>
    <w:p w:rsidR="002238C5" w:rsidRDefault="002238C5" w:rsidP="002238C5">
      <w:pP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1658"/>
        </w:trPr>
        <w:tc>
          <w:tcPr>
            <w:tcW w:w="800" w:type="dxa"/>
          </w:tcPr>
          <w:p w:rsidR="002238C5" w:rsidRDefault="002238C5" w:rsidP="00AC5699">
            <w:pPr>
              <w:pStyle w:val="TableParagraph"/>
              <w:spacing w:line="270" w:lineRule="exact"/>
              <w:ind w:right="209"/>
              <w:jc w:val="right"/>
              <w:rPr>
                <w:sz w:val="24"/>
              </w:rPr>
            </w:pPr>
            <w:r>
              <w:rPr>
                <w:sz w:val="24"/>
              </w:rPr>
              <w:t>7.8.</w:t>
            </w:r>
          </w:p>
        </w:tc>
        <w:tc>
          <w:tcPr>
            <w:tcW w:w="6366" w:type="dxa"/>
          </w:tcPr>
          <w:p w:rsidR="002238C5" w:rsidRPr="002238C5" w:rsidRDefault="002238C5" w:rsidP="00AC5699">
            <w:pPr>
              <w:pStyle w:val="TableParagraph"/>
              <w:ind w:left="105" w:right="97"/>
              <w:jc w:val="both"/>
              <w:rPr>
                <w:sz w:val="24"/>
                <w:lang w:val="ru-RU"/>
              </w:rPr>
            </w:pPr>
            <w:r w:rsidRPr="002238C5">
              <w:rPr>
                <w:sz w:val="24"/>
                <w:lang w:val="ru-RU"/>
              </w:rPr>
              <w:t>100% педагогических работников в возрасте до 35 лет (без</w:t>
            </w:r>
            <w:r w:rsidRPr="002238C5">
              <w:rPr>
                <w:spacing w:val="1"/>
                <w:sz w:val="24"/>
                <w:lang w:val="ru-RU"/>
              </w:rPr>
              <w:t xml:space="preserve"> </w:t>
            </w:r>
            <w:r w:rsidRPr="002238C5">
              <w:rPr>
                <w:sz w:val="24"/>
                <w:lang w:val="ru-RU"/>
              </w:rPr>
              <w:t>внешних</w:t>
            </w:r>
            <w:r w:rsidRPr="002238C5">
              <w:rPr>
                <w:spacing w:val="1"/>
                <w:sz w:val="24"/>
                <w:lang w:val="ru-RU"/>
              </w:rPr>
              <w:t xml:space="preserve"> </w:t>
            </w:r>
            <w:r w:rsidRPr="002238C5">
              <w:rPr>
                <w:sz w:val="24"/>
                <w:lang w:val="ru-RU"/>
              </w:rPr>
              <w:t>совместителей),</w:t>
            </w:r>
            <w:r w:rsidRPr="002238C5">
              <w:rPr>
                <w:spacing w:val="1"/>
                <w:sz w:val="24"/>
                <w:lang w:val="ru-RU"/>
              </w:rPr>
              <w:t xml:space="preserve"> </w:t>
            </w:r>
            <w:r w:rsidRPr="002238C5">
              <w:rPr>
                <w:sz w:val="24"/>
                <w:lang w:val="ru-RU"/>
              </w:rPr>
              <w:t>которые</w:t>
            </w:r>
            <w:r w:rsidRPr="002238C5">
              <w:rPr>
                <w:spacing w:val="1"/>
                <w:sz w:val="24"/>
                <w:lang w:val="ru-RU"/>
              </w:rPr>
              <w:t xml:space="preserve"> </w:t>
            </w:r>
            <w:r w:rsidRPr="002238C5">
              <w:rPr>
                <w:sz w:val="24"/>
                <w:lang w:val="ru-RU"/>
              </w:rPr>
              <w:t>охвачены</w:t>
            </w:r>
            <w:r w:rsidRPr="002238C5">
              <w:rPr>
                <w:spacing w:val="1"/>
                <w:sz w:val="24"/>
                <w:lang w:val="ru-RU"/>
              </w:rPr>
              <w:t xml:space="preserve"> </w:t>
            </w:r>
            <w:r w:rsidRPr="002238C5">
              <w:rPr>
                <w:sz w:val="24"/>
                <w:lang w:val="ru-RU"/>
              </w:rPr>
              <w:t>индивидуальными</w:t>
            </w:r>
            <w:r w:rsidRPr="002238C5">
              <w:rPr>
                <w:spacing w:val="-2"/>
                <w:sz w:val="24"/>
                <w:lang w:val="ru-RU"/>
              </w:rPr>
              <w:t xml:space="preserve"> </w:t>
            </w:r>
            <w:r w:rsidRPr="002238C5">
              <w:rPr>
                <w:sz w:val="24"/>
                <w:lang w:val="ru-RU"/>
              </w:rPr>
              <w:t>программами</w:t>
            </w:r>
            <w:r w:rsidRPr="002238C5">
              <w:rPr>
                <w:spacing w:val="-1"/>
                <w:sz w:val="24"/>
                <w:lang w:val="ru-RU"/>
              </w:rPr>
              <w:t xml:space="preserve"> </w:t>
            </w:r>
            <w:r w:rsidRPr="002238C5">
              <w:rPr>
                <w:sz w:val="24"/>
                <w:lang w:val="ru-RU"/>
              </w:rPr>
              <w:t>наставничества:</w:t>
            </w:r>
          </w:p>
          <w:p w:rsidR="002238C5" w:rsidRPr="002238C5" w:rsidRDefault="002238C5" w:rsidP="00AC5699">
            <w:pPr>
              <w:pStyle w:val="TableParagraph"/>
              <w:spacing w:before="6"/>
              <w:rPr>
                <w:b/>
                <w:sz w:val="23"/>
                <w:lang w:val="ru-RU"/>
              </w:rPr>
            </w:pPr>
          </w:p>
          <w:p w:rsidR="002238C5" w:rsidRDefault="002238C5" w:rsidP="002238C5">
            <w:pPr>
              <w:pStyle w:val="TableParagraph"/>
              <w:numPr>
                <w:ilvl w:val="0"/>
                <w:numId w:val="39"/>
              </w:numPr>
              <w:tabs>
                <w:tab w:val="left" w:pos="245"/>
              </w:tabs>
              <w:jc w:val="both"/>
              <w:rPr>
                <w:sz w:val="24"/>
              </w:rPr>
            </w:pPr>
            <w:r>
              <w:rPr>
                <w:sz w:val="24"/>
              </w:rPr>
              <w:t>да;</w:t>
            </w:r>
          </w:p>
          <w:p w:rsidR="002238C5" w:rsidRDefault="002238C5" w:rsidP="002238C5">
            <w:pPr>
              <w:pStyle w:val="TableParagraph"/>
              <w:numPr>
                <w:ilvl w:val="0"/>
                <w:numId w:val="39"/>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201"/>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208"/>
        </w:trPr>
        <w:tc>
          <w:tcPr>
            <w:tcW w:w="800" w:type="dxa"/>
          </w:tcPr>
          <w:p w:rsidR="002238C5" w:rsidRDefault="002238C5" w:rsidP="00AC5699">
            <w:pPr>
              <w:pStyle w:val="TableParagraph"/>
              <w:spacing w:line="268" w:lineRule="exact"/>
              <w:ind w:right="209"/>
              <w:jc w:val="right"/>
              <w:rPr>
                <w:sz w:val="24"/>
              </w:rPr>
            </w:pPr>
            <w:r>
              <w:rPr>
                <w:sz w:val="24"/>
              </w:rPr>
              <w:t>7.9.</w:t>
            </w:r>
          </w:p>
        </w:tc>
        <w:tc>
          <w:tcPr>
            <w:tcW w:w="6366" w:type="dxa"/>
          </w:tcPr>
          <w:p w:rsidR="002238C5" w:rsidRPr="002238C5" w:rsidRDefault="002238C5" w:rsidP="00AC5699">
            <w:pPr>
              <w:pStyle w:val="TableParagraph"/>
              <w:ind w:left="105" w:right="103"/>
              <w:jc w:val="both"/>
              <w:rPr>
                <w:sz w:val="24"/>
                <w:lang w:val="ru-RU"/>
              </w:rPr>
            </w:pPr>
            <w:r w:rsidRPr="002238C5">
              <w:rPr>
                <w:sz w:val="24"/>
                <w:lang w:val="ru-RU"/>
              </w:rPr>
              <w:t>Доля</w:t>
            </w:r>
            <w:r w:rsidRPr="002238C5">
              <w:rPr>
                <w:spacing w:val="1"/>
                <w:sz w:val="24"/>
                <w:lang w:val="ru-RU"/>
              </w:rPr>
              <w:t xml:space="preserve"> </w:t>
            </w:r>
            <w:r w:rsidRPr="002238C5">
              <w:rPr>
                <w:sz w:val="24"/>
                <w:lang w:val="ru-RU"/>
              </w:rPr>
              <w:t>педагогических</w:t>
            </w:r>
            <w:r w:rsidRPr="002238C5">
              <w:rPr>
                <w:spacing w:val="1"/>
                <w:sz w:val="24"/>
                <w:lang w:val="ru-RU"/>
              </w:rPr>
              <w:t xml:space="preserve"> </w:t>
            </w:r>
            <w:r w:rsidRPr="002238C5">
              <w:rPr>
                <w:sz w:val="24"/>
                <w:lang w:val="ru-RU"/>
              </w:rPr>
              <w:t>работников,</w:t>
            </w:r>
            <w:r w:rsidRPr="002238C5">
              <w:rPr>
                <w:spacing w:val="1"/>
                <w:sz w:val="24"/>
                <w:lang w:val="ru-RU"/>
              </w:rPr>
              <w:t xml:space="preserve"> </w:t>
            </w:r>
            <w:r w:rsidRPr="002238C5">
              <w:rPr>
                <w:sz w:val="24"/>
                <w:lang w:val="ru-RU"/>
              </w:rPr>
              <w:t>имеющих</w:t>
            </w:r>
            <w:r w:rsidRPr="002238C5">
              <w:rPr>
                <w:spacing w:val="1"/>
                <w:sz w:val="24"/>
                <w:lang w:val="ru-RU"/>
              </w:rPr>
              <w:t xml:space="preserve"> </w:t>
            </w:r>
            <w:r w:rsidRPr="002238C5">
              <w:rPr>
                <w:sz w:val="24"/>
                <w:lang w:val="ru-RU"/>
              </w:rPr>
              <w:t>первую</w:t>
            </w:r>
            <w:r w:rsidRPr="002238C5">
              <w:rPr>
                <w:spacing w:val="1"/>
                <w:sz w:val="24"/>
                <w:lang w:val="ru-RU"/>
              </w:rPr>
              <w:t xml:space="preserve"> </w:t>
            </w:r>
            <w:r w:rsidRPr="002238C5">
              <w:rPr>
                <w:sz w:val="24"/>
                <w:lang w:val="ru-RU"/>
              </w:rPr>
              <w:t>и</w:t>
            </w:r>
            <w:r w:rsidRPr="002238C5">
              <w:rPr>
                <w:spacing w:val="1"/>
                <w:sz w:val="24"/>
                <w:lang w:val="ru-RU"/>
              </w:rPr>
              <w:t xml:space="preserve"> </w:t>
            </w:r>
            <w:r w:rsidRPr="002238C5">
              <w:rPr>
                <w:sz w:val="24"/>
                <w:lang w:val="ru-RU"/>
              </w:rPr>
              <w:t>высшую</w:t>
            </w:r>
            <w:r w:rsidRPr="002238C5">
              <w:rPr>
                <w:spacing w:val="1"/>
                <w:sz w:val="24"/>
                <w:lang w:val="ru-RU"/>
              </w:rPr>
              <w:t xml:space="preserve"> </w:t>
            </w:r>
            <w:r w:rsidRPr="002238C5">
              <w:rPr>
                <w:sz w:val="24"/>
                <w:lang w:val="ru-RU"/>
              </w:rPr>
              <w:t>квалификационную</w:t>
            </w:r>
            <w:r w:rsidRPr="002238C5">
              <w:rPr>
                <w:spacing w:val="1"/>
                <w:sz w:val="24"/>
                <w:lang w:val="ru-RU"/>
              </w:rPr>
              <w:t xml:space="preserve"> </w:t>
            </w:r>
            <w:r w:rsidRPr="002238C5">
              <w:rPr>
                <w:sz w:val="24"/>
                <w:lang w:val="ru-RU"/>
              </w:rPr>
              <w:t>категорию,</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общей</w:t>
            </w:r>
            <w:r w:rsidRPr="002238C5">
              <w:rPr>
                <w:spacing w:val="1"/>
                <w:sz w:val="24"/>
                <w:lang w:val="ru-RU"/>
              </w:rPr>
              <w:t xml:space="preserve"> </w:t>
            </w:r>
            <w:r w:rsidRPr="002238C5">
              <w:rPr>
                <w:sz w:val="24"/>
                <w:lang w:val="ru-RU"/>
              </w:rPr>
              <w:t>численности педагогических</w:t>
            </w:r>
            <w:r w:rsidRPr="002238C5">
              <w:rPr>
                <w:spacing w:val="1"/>
                <w:sz w:val="24"/>
                <w:lang w:val="ru-RU"/>
              </w:rPr>
              <w:t xml:space="preserve"> </w:t>
            </w:r>
            <w:r w:rsidRPr="002238C5">
              <w:rPr>
                <w:sz w:val="24"/>
                <w:lang w:val="ru-RU"/>
              </w:rPr>
              <w:t>работников:</w:t>
            </w:r>
          </w:p>
          <w:p w:rsidR="002238C5" w:rsidRPr="002238C5" w:rsidRDefault="002238C5" w:rsidP="00AC5699">
            <w:pPr>
              <w:pStyle w:val="TableParagraph"/>
              <w:spacing w:before="3"/>
              <w:rPr>
                <w:b/>
                <w:sz w:val="23"/>
                <w:lang w:val="ru-RU"/>
              </w:rPr>
            </w:pPr>
          </w:p>
          <w:p w:rsidR="002238C5" w:rsidRDefault="002238C5" w:rsidP="00AC5699">
            <w:pPr>
              <w:pStyle w:val="TableParagraph"/>
              <w:ind w:left="105"/>
              <w:rPr>
                <w:sz w:val="24"/>
              </w:rPr>
            </w:pPr>
            <w:r>
              <w:rPr>
                <w:sz w:val="24"/>
              </w:rPr>
              <w:t>-</w:t>
            </w:r>
            <w:r>
              <w:rPr>
                <w:spacing w:val="-2"/>
                <w:sz w:val="24"/>
              </w:rPr>
              <w:t xml:space="preserve"> </w:t>
            </w:r>
            <w:r>
              <w:rPr>
                <w:sz w:val="24"/>
              </w:rPr>
              <w:t>от 0 до 70%;</w:t>
            </w:r>
          </w:p>
          <w:p w:rsidR="002238C5" w:rsidRDefault="002238C5" w:rsidP="002238C5">
            <w:pPr>
              <w:pStyle w:val="TableParagraph"/>
              <w:numPr>
                <w:ilvl w:val="0"/>
                <w:numId w:val="38"/>
              </w:numPr>
              <w:tabs>
                <w:tab w:val="left" w:pos="245"/>
              </w:tabs>
              <w:rPr>
                <w:sz w:val="24"/>
              </w:rPr>
            </w:pPr>
            <w:r>
              <w:rPr>
                <w:sz w:val="24"/>
              </w:rPr>
              <w:t>70%</w:t>
            </w:r>
            <w:r>
              <w:rPr>
                <w:spacing w:val="-2"/>
                <w:sz w:val="24"/>
              </w:rPr>
              <w:t xml:space="preserve"> </w:t>
            </w:r>
            <w:r>
              <w:rPr>
                <w:sz w:val="24"/>
              </w:rPr>
              <w:t>и</w:t>
            </w:r>
            <w:r>
              <w:rPr>
                <w:spacing w:val="-1"/>
                <w:sz w:val="24"/>
              </w:rPr>
              <w:t xml:space="preserve"> </w:t>
            </w:r>
            <w:r>
              <w:rPr>
                <w:sz w:val="24"/>
              </w:rPr>
              <w:t>более;</w:t>
            </w:r>
          </w:p>
          <w:p w:rsidR="002238C5" w:rsidRPr="002238C5" w:rsidRDefault="002238C5" w:rsidP="002238C5">
            <w:pPr>
              <w:pStyle w:val="TableParagraph"/>
              <w:numPr>
                <w:ilvl w:val="0"/>
                <w:numId w:val="38"/>
              </w:numPr>
              <w:tabs>
                <w:tab w:val="left" w:pos="240"/>
              </w:tabs>
              <w:ind w:left="239" w:hanging="135"/>
              <w:rPr>
                <w:sz w:val="24"/>
                <w:lang w:val="ru-RU"/>
              </w:rPr>
            </w:pPr>
            <w:r w:rsidRPr="002238C5">
              <w:rPr>
                <w:spacing w:val="-3"/>
                <w:sz w:val="24"/>
                <w:lang w:val="ru-RU"/>
              </w:rPr>
              <w:t>больше</w:t>
            </w:r>
            <w:r w:rsidRPr="002238C5">
              <w:rPr>
                <w:spacing w:val="-7"/>
                <w:sz w:val="24"/>
                <w:lang w:val="ru-RU"/>
              </w:rPr>
              <w:t xml:space="preserve"> </w:t>
            </w:r>
            <w:r w:rsidRPr="002238C5">
              <w:rPr>
                <w:spacing w:val="-3"/>
                <w:sz w:val="24"/>
                <w:lang w:val="ru-RU"/>
              </w:rPr>
              <w:t>в</w:t>
            </w:r>
            <w:r w:rsidRPr="002238C5">
              <w:rPr>
                <w:spacing w:val="-7"/>
                <w:sz w:val="24"/>
                <w:lang w:val="ru-RU"/>
              </w:rPr>
              <w:t xml:space="preserve"> </w:t>
            </w:r>
            <w:r w:rsidRPr="002238C5">
              <w:rPr>
                <w:spacing w:val="-3"/>
                <w:sz w:val="24"/>
                <w:lang w:val="ru-RU"/>
              </w:rPr>
              <w:t>сравнении</w:t>
            </w:r>
            <w:r w:rsidRPr="002238C5">
              <w:rPr>
                <w:spacing w:val="-5"/>
                <w:sz w:val="24"/>
                <w:lang w:val="ru-RU"/>
              </w:rPr>
              <w:t xml:space="preserve"> </w:t>
            </w:r>
            <w:r w:rsidRPr="002238C5">
              <w:rPr>
                <w:spacing w:val="-3"/>
                <w:sz w:val="24"/>
                <w:lang w:val="ru-RU"/>
              </w:rPr>
              <w:t>с</w:t>
            </w:r>
            <w:r w:rsidRPr="002238C5">
              <w:rPr>
                <w:spacing w:val="-12"/>
                <w:sz w:val="24"/>
                <w:lang w:val="ru-RU"/>
              </w:rPr>
              <w:t xml:space="preserve"> </w:t>
            </w:r>
            <w:r w:rsidRPr="002238C5">
              <w:rPr>
                <w:spacing w:val="-3"/>
                <w:sz w:val="24"/>
                <w:lang w:val="ru-RU"/>
              </w:rPr>
              <w:t>прошлым</w:t>
            </w:r>
            <w:r w:rsidRPr="002238C5">
              <w:rPr>
                <w:spacing w:val="-5"/>
                <w:sz w:val="24"/>
                <w:lang w:val="ru-RU"/>
              </w:rPr>
              <w:t xml:space="preserve"> </w:t>
            </w:r>
            <w:r w:rsidRPr="002238C5">
              <w:rPr>
                <w:spacing w:val="-3"/>
                <w:sz w:val="24"/>
                <w:lang w:val="ru-RU"/>
              </w:rPr>
              <w:t>учебным</w:t>
            </w:r>
            <w:r w:rsidRPr="002238C5">
              <w:rPr>
                <w:spacing w:val="-6"/>
                <w:sz w:val="24"/>
                <w:lang w:val="ru-RU"/>
              </w:rPr>
              <w:t xml:space="preserve"> </w:t>
            </w:r>
            <w:r w:rsidRPr="002238C5">
              <w:rPr>
                <w:spacing w:val="-2"/>
                <w:sz w:val="24"/>
                <w:lang w:val="ru-RU"/>
              </w:rPr>
              <w:t>годом.</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ind w:left="468" w:right="465"/>
              <w:jc w:val="center"/>
              <w:rPr>
                <w:sz w:val="24"/>
              </w:rPr>
            </w:pPr>
            <w:r>
              <w:rPr>
                <w:sz w:val="24"/>
              </w:rPr>
              <w:t>1,5</w:t>
            </w:r>
          </w:p>
          <w:p w:rsidR="002238C5" w:rsidRDefault="002238C5" w:rsidP="00AC5699">
            <w:pPr>
              <w:pStyle w:val="TableParagraph"/>
              <w:rPr>
                <w:b/>
                <w:sz w:val="24"/>
              </w:rPr>
            </w:pP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379"/>
        </w:trPr>
        <w:tc>
          <w:tcPr>
            <w:tcW w:w="800" w:type="dxa"/>
          </w:tcPr>
          <w:p w:rsidR="002238C5" w:rsidRDefault="002238C5" w:rsidP="00AC5699">
            <w:pPr>
              <w:pStyle w:val="TableParagraph"/>
              <w:spacing w:line="268" w:lineRule="exact"/>
              <w:ind w:right="149"/>
              <w:jc w:val="right"/>
              <w:rPr>
                <w:sz w:val="24"/>
              </w:rPr>
            </w:pPr>
            <w:r>
              <w:rPr>
                <w:sz w:val="24"/>
              </w:rPr>
              <w:t>7.10.</w:t>
            </w:r>
          </w:p>
        </w:tc>
        <w:tc>
          <w:tcPr>
            <w:tcW w:w="6366" w:type="dxa"/>
          </w:tcPr>
          <w:p w:rsidR="002238C5" w:rsidRDefault="002238C5" w:rsidP="00AC5699">
            <w:pPr>
              <w:pStyle w:val="TableParagraph"/>
              <w:tabs>
                <w:tab w:val="left" w:pos="1460"/>
                <w:tab w:val="left" w:pos="3541"/>
                <w:tab w:val="left" w:pos="5252"/>
              </w:tabs>
              <w:ind w:left="105" w:right="103"/>
              <w:rPr>
                <w:sz w:val="24"/>
              </w:rPr>
            </w:pPr>
            <w:r w:rsidRPr="002238C5">
              <w:rPr>
                <w:sz w:val="24"/>
                <w:lang w:val="ru-RU"/>
              </w:rPr>
              <w:t>Наличие</w:t>
            </w:r>
            <w:r w:rsidRPr="002238C5">
              <w:rPr>
                <w:sz w:val="24"/>
                <w:lang w:val="ru-RU"/>
              </w:rPr>
              <w:tab/>
              <w:t>педагогических</w:t>
            </w:r>
            <w:r w:rsidRPr="002238C5">
              <w:rPr>
                <w:sz w:val="24"/>
                <w:lang w:val="ru-RU"/>
              </w:rPr>
              <w:tab/>
              <w:t>работников,</w:t>
            </w:r>
            <w:r w:rsidRPr="002238C5">
              <w:rPr>
                <w:sz w:val="24"/>
                <w:lang w:val="ru-RU"/>
              </w:rPr>
              <w:tab/>
            </w:r>
            <w:r w:rsidRPr="002238C5">
              <w:rPr>
                <w:spacing w:val="-1"/>
                <w:sz w:val="24"/>
                <w:lang w:val="ru-RU"/>
              </w:rPr>
              <w:t>имеющих</w:t>
            </w:r>
            <w:r w:rsidRPr="002238C5">
              <w:rPr>
                <w:spacing w:val="-57"/>
                <w:sz w:val="24"/>
                <w:lang w:val="ru-RU"/>
              </w:rPr>
              <w:t xml:space="preserve"> </w:t>
            </w:r>
            <w:r w:rsidRPr="002238C5">
              <w:rPr>
                <w:sz w:val="24"/>
                <w:lang w:val="ru-RU"/>
              </w:rPr>
              <w:t>квалификационную</w:t>
            </w:r>
            <w:r w:rsidRPr="002238C5">
              <w:rPr>
                <w:spacing w:val="-2"/>
                <w:sz w:val="24"/>
                <w:lang w:val="ru-RU"/>
              </w:rPr>
              <w:t xml:space="preserve"> </w:t>
            </w:r>
            <w:r w:rsidRPr="002238C5">
              <w:rPr>
                <w:sz w:val="24"/>
                <w:lang w:val="ru-RU"/>
              </w:rPr>
              <w:t>категорию</w:t>
            </w:r>
            <w:r w:rsidRPr="002238C5">
              <w:rPr>
                <w:spacing w:val="3"/>
                <w:sz w:val="24"/>
                <w:lang w:val="ru-RU"/>
              </w:rPr>
              <w:t xml:space="preserve"> </w:t>
            </w:r>
            <w:r>
              <w:rPr>
                <w:sz w:val="24"/>
              </w:rPr>
              <w:t>«педагог-методист»:</w:t>
            </w:r>
          </w:p>
          <w:p w:rsidR="002238C5" w:rsidRDefault="002238C5" w:rsidP="00AC5699">
            <w:pPr>
              <w:pStyle w:val="TableParagraph"/>
              <w:spacing w:before="3"/>
              <w:rPr>
                <w:b/>
                <w:sz w:val="23"/>
              </w:rPr>
            </w:pPr>
          </w:p>
          <w:p w:rsidR="002238C5" w:rsidRDefault="002238C5" w:rsidP="002238C5">
            <w:pPr>
              <w:pStyle w:val="TableParagraph"/>
              <w:numPr>
                <w:ilvl w:val="0"/>
                <w:numId w:val="37"/>
              </w:numPr>
              <w:tabs>
                <w:tab w:val="left" w:pos="245"/>
              </w:tabs>
              <w:rPr>
                <w:sz w:val="24"/>
              </w:rPr>
            </w:pPr>
            <w:r>
              <w:rPr>
                <w:sz w:val="24"/>
              </w:rPr>
              <w:t>да;</w:t>
            </w:r>
          </w:p>
          <w:p w:rsidR="002238C5" w:rsidRDefault="002238C5" w:rsidP="002238C5">
            <w:pPr>
              <w:pStyle w:val="TableParagraph"/>
              <w:numPr>
                <w:ilvl w:val="0"/>
                <w:numId w:val="37"/>
              </w:numPr>
              <w:tabs>
                <w:tab w:val="left" w:pos="245"/>
              </w:tabs>
              <w:spacing w:line="264" w:lineRule="exact"/>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221"/>
              <w:ind w:left="1"/>
              <w:jc w:val="center"/>
              <w:rPr>
                <w:sz w:val="24"/>
              </w:rPr>
            </w:pPr>
            <w:r>
              <w:rPr>
                <w:sz w:val="24"/>
              </w:rPr>
              <w:t>2</w:t>
            </w:r>
          </w:p>
          <w:p w:rsidR="002238C5" w:rsidRDefault="002238C5" w:rsidP="00AC5699">
            <w:pPr>
              <w:pStyle w:val="TableParagraph"/>
              <w:spacing w:before="1" w:line="264" w:lineRule="exact"/>
              <w:ind w:left="1"/>
              <w:jc w:val="center"/>
              <w:rPr>
                <w:sz w:val="24"/>
              </w:rPr>
            </w:pPr>
            <w:r>
              <w:rPr>
                <w:sz w:val="24"/>
              </w:rPr>
              <w:t>0</w:t>
            </w:r>
          </w:p>
        </w:tc>
        <w:tc>
          <w:tcPr>
            <w:tcW w:w="1623" w:type="dxa"/>
          </w:tcPr>
          <w:p w:rsidR="002238C5" w:rsidRDefault="002238C5" w:rsidP="00AC5699">
            <w:pPr>
              <w:pStyle w:val="TableParagraph"/>
              <w:ind w:left="113" w:right="111"/>
              <w:jc w:val="center"/>
              <w:rPr>
                <w:sz w:val="24"/>
              </w:rPr>
            </w:pPr>
            <w:r>
              <w:rPr>
                <w:spacing w:val="-1"/>
                <w:sz w:val="24"/>
              </w:rPr>
              <w:t xml:space="preserve">НОО, </w:t>
            </w:r>
            <w:r>
              <w:rPr>
                <w:sz w:val="24"/>
              </w:rPr>
              <w:t>ООО,</w:t>
            </w:r>
            <w:r>
              <w:rPr>
                <w:spacing w:val="-57"/>
                <w:sz w:val="24"/>
              </w:rPr>
              <w:t xml:space="preserve"> </w:t>
            </w:r>
            <w:r>
              <w:rPr>
                <w:sz w:val="24"/>
              </w:rPr>
              <w:t>СОО</w:t>
            </w:r>
          </w:p>
          <w:p w:rsidR="002238C5" w:rsidRDefault="002238C5" w:rsidP="00AC5699">
            <w:pPr>
              <w:pStyle w:val="TableParagraph"/>
              <w:ind w:left="113" w:right="111"/>
              <w:jc w:val="center"/>
              <w:rPr>
                <w:sz w:val="24"/>
              </w:rPr>
            </w:pPr>
            <w:r>
              <w:rPr>
                <w:sz w:val="24"/>
              </w:rPr>
              <w:t>Учитывается с</w:t>
            </w:r>
            <w:r>
              <w:rPr>
                <w:spacing w:val="-2"/>
                <w:sz w:val="24"/>
              </w:rPr>
              <w:t xml:space="preserve"> </w:t>
            </w:r>
            <w:r>
              <w:rPr>
                <w:sz w:val="24"/>
              </w:rPr>
              <w:t>2023</w:t>
            </w:r>
            <w:r>
              <w:rPr>
                <w:spacing w:val="-1"/>
                <w:sz w:val="24"/>
              </w:rPr>
              <w:t xml:space="preserve"> </w:t>
            </w:r>
            <w:r>
              <w:rPr>
                <w:sz w:val="24"/>
              </w:rPr>
              <w:t>года</w:t>
            </w:r>
          </w:p>
        </w:tc>
      </w:tr>
      <w:tr w:rsidR="002238C5" w:rsidTr="00AC5699">
        <w:trPr>
          <w:trHeight w:val="1379"/>
        </w:trPr>
        <w:tc>
          <w:tcPr>
            <w:tcW w:w="800" w:type="dxa"/>
          </w:tcPr>
          <w:p w:rsidR="002238C5" w:rsidRDefault="002238C5" w:rsidP="00AC5699">
            <w:pPr>
              <w:pStyle w:val="TableParagraph"/>
              <w:spacing w:line="268" w:lineRule="exact"/>
              <w:ind w:right="149"/>
              <w:jc w:val="right"/>
              <w:rPr>
                <w:sz w:val="24"/>
              </w:rPr>
            </w:pPr>
            <w:r>
              <w:rPr>
                <w:sz w:val="24"/>
              </w:rPr>
              <w:t>7.11.</w:t>
            </w:r>
          </w:p>
        </w:tc>
        <w:tc>
          <w:tcPr>
            <w:tcW w:w="6366" w:type="dxa"/>
          </w:tcPr>
          <w:p w:rsidR="002238C5" w:rsidRDefault="002238C5" w:rsidP="00AC5699">
            <w:pPr>
              <w:pStyle w:val="TableParagraph"/>
              <w:tabs>
                <w:tab w:val="left" w:pos="1460"/>
                <w:tab w:val="left" w:pos="3541"/>
                <w:tab w:val="left" w:pos="5252"/>
              </w:tabs>
              <w:ind w:left="105" w:right="103"/>
              <w:rPr>
                <w:sz w:val="24"/>
              </w:rPr>
            </w:pPr>
            <w:r w:rsidRPr="002238C5">
              <w:rPr>
                <w:sz w:val="24"/>
                <w:lang w:val="ru-RU"/>
              </w:rPr>
              <w:t>Наличие</w:t>
            </w:r>
            <w:r w:rsidRPr="002238C5">
              <w:rPr>
                <w:sz w:val="24"/>
                <w:lang w:val="ru-RU"/>
              </w:rPr>
              <w:tab/>
              <w:t>педагогических</w:t>
            </w:r>
            <w:r w:rsidRPr="002238C5">
              <w:rPr>
                <w:sz w:val="24"/>
                <w:lang w:val="ru-RU"/>
              </w:rPr>
              <w:tab/>
              <w:t>работников,</w:t>
            </w:r>
            <w:r w:rsidRPr="002238C5">
              <w:rPr>
                <w:sz w:val="24"/>
                <w:lang w:val="ru-RU"/>
              </w:rPr>
              <w:tab/>
            </w:r>
            <w:r w:rsidRPr="002238C5">
              <w:rPr>
                <w:spacing w:val="-1"/>
                <w:sz w:val="24"/>
                <w:lang w:val="ru-RU"/>
              </w:rPr>
              <w:t>имеющих</w:t>
            </w:r>
            <w:r w:rsidRPr="002238C5">
              <w:rPr>
                <w:spacing w:val="-57"/>
                <w:sz w:val="24"/>
                <w:lang w:val="ru-RU"/>
              </w:rPr>
              <w:t xml:space="preserve"> </w:t>
            </w:r>
            <w:r w:rsidRPr="002238C5">
              <w:rPr>
                <w:sz w:val="24"/>
                <w:lang w:val="ru-RU"/>
              </w:rPr>
              <w:t>квалификационную</w:t>
            </w:r>
            <w:r w:rsidRPr="002238C5">
              <w:rPr>
                <w:spacing w:val="-2"/>
                <w:sz w:val="24"/>
                <w:lang w:val="ru-RU"/>
              </w:rPr>
              <w:t xml:space="preserve"> </w:t>
            </w:r>
            <w:r w:rsidRPr="002238C5">
              <w:rPr>
                <w:sz w:val="24"/>
                <w:lang w:val="ru-RU"/>
              </w:rPr>
              <w:t>категорию</w:t>
            </w:r>
            <w:r w:rsidRPr="002238C5">
              <w:rPr>
                <w:spacing w:val="3"/>
                <w:sz w:val="24"/>
                <w:lang w:val="ru-RU"/>
              </w:rPr>
              <w:t xml:space="preserve"> </w:t>
            </w:r>
            <w:r>
              <w:rPr>
                <w:sz w:val="24"/>
              </w:rPr>
              <w:t>«педагог-наставник»:</w:t>
            </w:r>
          </w:p>
          <w:p w:rsidR="002238C5" w:rsidRDefault="002238C5" w:rsidP="00AC5699">
            <w:pPr>
              <w:pStyle w:val="TableParagraph"/>
              <w:spacing w:before="3"/>
              <w:rPr>
                <w:b/>
                <w:sz w:val="23"/>
              </w:rPr>
            </w:pPr>
          </w:p>
          <w:p w:rsidR="002238C5" w:rsidRDefault="002238C5" w:rsidP="002238C5">
            <w:pPr>
              <w:pStyle w:val="TableParagraph"/>
              <w:numPr>
                <w:ilvl w:val="0"/>
                <w:numId w:val="36"/>
              </w:numPr>
              <w:tabs>
                <w:tab w:val="left" w:pos="245"/>
              </w:tabs>
              <w:rPr>
                <w:sz w:val="24"/>
              </w:rPr>
            </w:pPr>
            <w:r>
              <w:rPr>
                <w:sz w:val="24"/>
              </w:rPr>
              <w:t>да;</w:t>
            </w:r>
          </w:p>
          <w:p w:rsidR="002238C5" w:rsidRDefault="002238C5" w:rsidP="002238C5">
            <w:pPr>
              <w:pStyle w:val="TableParagraph"/>
              <w:numPr>
                <w:ilvl w:val="0"/>
                <w:numId w:val="36"/>
              </w:numPr>
              <w:tabs>
                <w:tab w:val="left" w:pos="245"/>
              </w:tabs>
              <w:spacing w:line="264" w:lineRule="exact"/>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221"/>
              <w:ind w:left="1"/>
              <w:jc w:val="center"/>
              <w:rPr>
                <w:sz w:val="24"/>
              </w:rPr>
            </w:pPr>
            <w:r>
              <w:rPr>
                <w:sz w:val="24"/>
              </w:rPr>
              <w:t>2</w:t>
            </w:r>
          </w:p>
          <w:p w:rsidR="002238C5" w:rsidRDefault="002238C5" w:rsidP="00AC5699">
            <w:pPr>
              <w:pStyle w:val="TableParagraph"/>
              <w:spacing w:before="1" w:line="264" w:lineRule="exact"/>
              <w:ind w:left="1"/>
              <w:jc w:val="center"/>
              <w:rPr>
                <w:sz w:val="24"/>
              </w:rPr>
            </w:pPr>
            <w:r>
              <w:rPr>
                <w:sz w:val="24"/>
              </w:rPr>
              <w:t>0</w:t>
            </w:r>
          </w:p>
        </w:tc>
        <w:tc>
          <w:tcPr>
            <w:tcW w:w="1623" w:type="dxa"/>
          </w:tcPr>
          <w:p w:rsidR="002238C5" w:rsidRDefault="002238C5" w:rsidP="00AC5699">
            <w:pPr>
              <w:pStyle w:val="TableParagraph"/>
              <w:ind w:left="113" w:right="111"/>
              <w:jc w:val="center"/>
              <w:rPr>
                <w:sz w:val="24"/>
              </w:rPr>
            </w:pPr>
            <w:r>
              <w:rPr>
                <w:spacing w:val="-1"/>
                <w:sz w:val="24"/>
              </w:rPr>
              <w:t xml:space="preserve">НОО, </w:t>
            </w:r>
            <w:r>
              <w:rPr>
                <w:sz w:val="24"/>
              </w:rPr>
              <w:t>ООО,</w:t>
            </w:r>
            <w:r>
              <w:rPr>
                <w:spacing w:val="-57"/>
                <w:sz w:val="24"/>
              </w:rPr>
              <w:t xml:space="preserve"> </w:t>
            </w:r>
            <w:r>
              <w:rPr>
                <w:sz w:val="24"/>
              </w:rPr>
              <w:t>СОО</w:t>
            </w:r>
          </w:p>
          <w:p w:rsidR="002238C5" w:rsidRDefault="002238C5" w:rsidP="00AC5699">
            <w:pPr>
              <w:pStyle w:val="TableParagraph"/>
              <w:ind w:left="113" w:right="111"/>
              <w:jc w:val="center"/>
              <w:rPr>
                <w:sz w:val="24"/>
              </w:rPr>
            </w:pPr>
            <w:r>
              <w:rPr>
                <w:sz w:val="24"/>
              </w:rPr>
              <w:t>Учитывается с</w:t>
            </w:r>
            <w:r>
              <w:rPr>
                <w:spacing w:val="-2"/>
                <w:sz w:val="24"/>
              </w:rPr>
              <w:t xml:space="preserve"> </w:t>
            </w:r>
            <w:r>
              <w:rPr>
                <w:sz w:val="24"/>
              </w:rPr>
              <w:t>2023</w:t>
            </w:r>
            <w:r>
              <w:rPr>
                <w:spacing w:val="-1"/>
                <w:sz w:val="24"/>
              </w:rPr>
              <w:t xml:space="preserve"> </w:t>
            </w:r>
            <w:r>
              <w:rPr>
                <w:sz w:val="24"/>
              </w:rPr>
              <w:t>года</w:t>
            </w:r>
          </w:p>
        </w:tc>
      </w:tr>
      <w:tr w:rsidR="002238C5" w:rsidTr="00AC5699">
        <w:trPr>
          <w:trHeight w:val="3036"/>
        </w:trPr>
        <w:tc>
          <w:tcPr>
            <w:tcW w:w="800" w:type="dxa"/>
          </w:tcPr>
          <w:p w:rsidR="002238C5" w:rsidRDefault="002238C5" w:rsidP="00AC5699">
            <w:pPr>
              <w:pStyle w:val="TableParagraph"/>
              <w:spacing w:line="268" w:lineRule="exact"/>
              <w:ind w:right="149"/>
              <w:jc w:val="right"/>
              <w:rPr>
                <w:sz w:val="24"/>
              </w:rPr>
            </w:pPr>
            <w:r>
              <w:rPr>
                <w:sz w:val="24"/>
              </w:rPr>
              <w:t>7.12.</w:t>
            </w:r>
          </w:p>
        </w:tc>
        <w:tc>
          <w:tcPr>
            <w:tcW w:w="6366" w:type="dxa"/>
          </w:tcPr>
          <w:p w:rsidR="002238C5" w:rsidRPr="002238C5" w:rsidRDefault="002238C5" w:rsidP="00AC5699">
            <w:pPr>
              <w:pStyle w:val="TableParagraph"/>
              <w:ind w:left="105" w:right="101"/>
              <w:jc w:val="both"/>
              <w:rPr>
                <w:sz w:val="24"/>
                <w:lang w:val="ru-RU"/>
              </w:rPr>
            </w:pPr>
            <w:r w:rsidRPr="002238C5">
              <w:rPr>
                <w:sz w:val="24"/>
                <w:lang w:val="ru-RU"/>
              </w:rPr>
              <w:t>Доля педагогических работников, имеющих публикации в</w:t>
            </w:r>
            <w:r w:rsidRPr="002238C5">
              <w:rPr>
                <w:spacing w:val="1"/>
                <w:sz w:val="24"/>
                <w:lang w:val="ru-RU"/>
              </w:rPr>
              <w:t xml:space="preserve"> </w:t>
            </w:r>
            <w:r w:rsidRPr="002238C5">
              <w:rPr>
                <w:sz w:val="24"/>
                <w:lang w:val="ru-RU"/>
              </w:rPr>
              <w:t>официальных</w:t>
            </w:r>
            <w:r w:rsidRPr="002238C5">
              <w:rPr>
                <w:spacing w:val="1"/>
                <w:sz w:val="24"/>
                <w:lang w:val="ru-RU"/>
              </w:rPr>
              <w:t xml:space="preserve"> </w:t>
            </w:r>
            <w:r w:rsidRPr="002238C5">
              <w:rPr>
                <w:sz w:val="24"/>
                <w:lang w:val="ru-RU"/>
              </w:rPr>
              <w:t>изданиях</w:t>
            </w:r>
            <w:r w:rsidRPr="002238C5">
              <w:rPr>
                <w:spacing w:val="1"/>
                <w:sz w:val="24"/>
                <w:lang w:val="ru-RU"/>
              </w:rPr>
              <w:t xml:space="preserve"> </w:t>
            </w:r>
            <w:r w:rsidRPr="002238C5">
              <w:rPr>
                <w:sz w:val="24"/>
                <w:lang w:val="ru-RU"/>
              </w:rPr>
              <w:t>по</w:t>
            </w:r>
            <w:r w:rsidRPr="002238C5">
              <w:rPr>
                <w:spacing w:val="1"/>
                <w:sz w:val="24"/>
                <w:lang w:val="ru-RU"/>
              </w:rPr>
              <w:t xml:space="preserve"> </w:t>
            </w:r>
            <w:r w:rsidRPr="002238C5">
              <w:rPr>
                <w:sz w:val="24"/>
                <w:lang w:val="ru-RU"/>
              </w:rPr>
              <w:t>профилю</w:t>
            </w:r>
            <w:r w:rsidRPr="002238C5">
              <w:rPr>
                <w:spacing w:val="1"/>
                <w:sz w:val="24"/>
                <w:lang w:val="ru-RU"/>
              </w:rPr>
              <w:t xml:space="preserve"> </w:t>
            </w:r>
            <w:r w:rsidRPr="002238C5">
              <w:rPr>
                <w:sz w:val="24"/>
                <w:lang w:val="ru-RU"/>
              </w:rPr>
              <w:t>педагогической</w:t>
            </w:r>
            <w:r w:rsidRPr="002238C5">
              <w:rPr>
                <w:spacing w:val="-57"/>
                <w:sz w:val="24"/>
                <w:lang w:val="ru-RU"/>
              </w:rPr>
              <w:t xml:space="preserve"> </w:t>
            </w:r>
            <w:r w:rsidRPr="002238C5">
              <w:rPr>
                <w:sz w:val="24"/>
                <w:lang w:val="ru-RU"/>
              </w:rPr>
              <w:t>деятельности,</w:t>
            </w:r>
            <w:r w:rsidRPr="002238C5">
              <w:rPr>
                <w:spacing w:val="1"/>
                <w:sz w:val="24"/>
                <w:lang w:val="ru-RU"/>
              </w:rPr>
              <w:t xml:space="preserve"> </w:t>
            </w:r>
            <w:r w:rsidRPr="002238C5">
              <w:rPr>
                <w:sz w:val="24"/>
                <w:lang w:val="ru-RU"/>
              </w:rPr>
              <w:t>учредителями</w:t>
            </w:r>
            <w:r w:rsidRPr="002238C5">
              <w:rPr>
                <w:spacing w:val="1"/>
                <w:sz w:val="24"/>
                <w:lang w:val="ru-RU"/>
              </w:rPr>
              <w:t xml:space="preserve"> </w:t>
            </w:r>
            <w:r w:rsidRPr="002238C5">
              <w:rPr>
                <w:sz w:val="24"/>
                <w:lang w:val="ru-RU"/>
              </w:rPr>
              <w:t>которых</w:t>
            </w:r>
            <w:r w:rsidRPr="002238C5">
              <w:rPr>
                <w:spacing w:val="1"/>
                <w:sz w:val="24"/>
                <w:lang w:val="ru-RU"/>
              </w:rPr>
              <w:t xml:space="preserve"> </w:t>
            </w:r>
            <w:r w:rsidRPr="002238C5">
              <w:rPr>
                <w:sz w:val="24"/>
                <w:lang w:val="ru-RU"/>
              </w:rPr>
              <w:t>являются</w:t>
            </w:r>
            <w:r w:rsidRPr="002238C5">
              <w:rPr>
                <w:spacing w:val="-57"/>
                <w:sz w:val="24"/>
                <w:lang w:val="ru-RU"/>
              </w:rPr>
              <w:t xml:space="preserve"> </w:t>
            </w:r>
            <w:r w:rsidRPr="002238C5">
              <w:rPr>
                <w:spacing w:val="-1"/>
                <w:sz w:val="24"/>
                <w:lang w:val="ru-RU"/>
              </w:rPr>
              <w:t>образовательные</w:t>
            </w:r>
            <w:r w:rsidRPr="002238C5">
              <w:rPr>
                <w:spacing w:val="-13"/>
                <w:sz w:val="24"/>
                <w:lang w:val="ru-RU"/>
              </w:rPr>
              <w:t xml:space="preserve"> </w:t>
            </w:r>
            <w:r w:rsidRPr="002238C5">
              <w:rPr>
                <w:spacing w:val="-1"/>
                <w:sz w:val="24"/>
                <w:lang w:val="ru-RU"/>
              </w:rPr>
              <w:t>организации</w:t>
            </w:r>
            <w:r w:rsidRPr="002238C5">
              <w:rPr>
                <w:spacing w:val="-11"/>
                <w:sz w:val="24"/>
                <w:lang w:val="ru-RU"/>
              </w:rPr>
              <w:t xml:space="preserve"> </w:t>
            </w:r>
            <w:r w:rsidRPr="002238C5">
              <w:rPr>
                <w:sz w:val="24"/>
                <w:lang w:val="ru-RU"/>
              </w:rPr>
              <w:t>ВО,</w:t>
            </w:r>
            <w:r w:rsidRPr="002238C5">
              <w:rPr>
                <w:spacing w:val="-11"/>
                <w:sz w:val="24"/>
                <w:lang w:val="ru-RU"/>
              </w:rPr>
              <w:t xml:space="preserve"> </w:t>
            </w:r>
            <w:r w:rsidRPr="002238C5">
              <w:rPr>
                <w:sz w:val="24"/>
                <w:lang w:val="ru-RU"/>
              </w:rPr>
              <w:t>ДПО,</w:t>
            </w:r>
            <w:r w:rsidRPr="002238C5">
              <w:rPr>
                <w:spacing w:val="-12"/>
                <w:sz w:val="24"/>
                <w:lang w:val="ru-RU"/>
              </w:rPr>
              <w:t xml:space="preserve"> </w:t>
            </w:r>
            <w:r w:rsidRPr="002238C5">
              <w:rPr>
                <w:sz w:val="24"/>
                <w:lang w:val="ru-RU"/>
              </w:rPr>
              <w:t>органы</w:t>
            </w:r>
            <w:r w:rsidRPr="002238C5">
              <w:rPr>
                <w:spacing w:val="-9"/>
                <w:sz w:val="24"/>
                <w:lang w:val="ru-RU"/>
              </w:rPr>
              <w:t xml:space="preserve"> </w:t>
            </w:r>
            <w:r w:rsidRPr="002238C5">
              <w:rPr>
                <w:sz w:val="24"/>
                <w:lang w:val="ru-RU"/>
              </w:rPr>
              <w:t>управления</w:t>
            </w:r>
            <w:r w:rsidRPr="002238C5">
              <w:rPr>
                <w:spacing w:val="-58"/>
                <w:sz w:val="24"/>
                <w:lang w:val="ru-RU"/>
              </w:rPr>
              <w:t xml:space="preserve"> </w:t>
            </w:r>
            <w:r w:rsidRPr="002238C5">
              <w:rPr>
                <w:sz w:val="24"/>
                <w:lang w:val="ru-RU"/>
              </w:rPr>
              <w:t>образованием</w:t>
            </w:r>
            <w:r w:rsidRPr="002238C5">
              <w:rPr>
                <w:spacing w:val="1"/>
                <w:sz w:val="24"/>
                <w:lang w:val="ru-RU"/>
              </w:rPr>
              <w:t xml:space="preserve"> </w:t>
            </w:r>
            <w:r w:rsidRPr="002238C5">
              <w:rPr>
                <w:sz w:val="24"/>
                <w:lang w:val="ru-RU"/>
              </w:rPr>
              <w:t>и</w:t>
            </w:r>
            <w:r w:rsidRPr="002238C5">
              <w:rPr>
                <w:spacing w:val="1"/>
                <w:sz w:val="24"/>
                <w:lang w:val="ru-RU"/>
              </w:rPr>
              <w:t xml:space="preserve"> </w:t>
            </w:r>
            <w:r w:rsidRPr="002238C5">
              <w:rPr>
                <w:sz w:val="24"/>
                <w:lang w:val="ru-RU"/>
              </w:rPr>
              <w:t>подведомственные</w:t>
            </w:r>
            <w:r w:rsidRPr="002238C5">
              <w:rPr>
                <w:spacing w:val="1"/>
                <w:sz w:val="24"/>
                <w:lang w:val="ru-RU"/>
              </w:rPr>
              <w:t xml:space="preserve"> </w:t>
            </w:r>
            <w:r w:rsidRPr="002238C5">
              <w:rPr>
                <w:sz w:val="24"/>
                <w:lang w:val="ru-RU"/>
              </w:rPr>
              <w:t>им</w:t>
            </w:r>
            <w:r w:rsidRPr="002238C5">
              <w:rPr>
                <w:spacing w:val="1"/>
                <w:sz w:val="24"/>
                <w:lang w:val="ru-RU"/>
              </w:rPr>
              <w:t xml:space="preserve"> </w:t>
            </w:r>
            <w:r w:rsidRPr="002238C5">
              <w:rPr>
                <w:sz w:val="24"/>
                <w:lang w:val="ru-RU"/>
              </w:rPr>
              <w:t>организации,</w:t>
            </w:r>
            <w:r w:rsidRPr="002238C5">
              <w:rPr>
                <w:spacing w:val="1"/>
                <w:sz w:val="24"/>
                <w:lang w:val="ru-RU"/>
              </w:rPr>
              <w:t xml:space="preserve"> </w:t>
            </w:r>
            <w:r w:rsidRPr="002238C5">
              <w:rPr>
                <w:sz w:val="24"/>
                <w:lang w:val="ru-RU"/>
              </w:rPr>
              <w:t>профсоюз,</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общей</w:t>
            </w:r>
            <w:r w:rsidRPr="002238C5">
              <w:rPr>
                <w:spacing w:val="1"/>
                <w:sz w:val="24"/>
                <w:lang w:val="ru-RU"/>
              </w:rPr>
              <w:t xml:space="preserve"> </w:t>
            </w:r>
            <w:r w:rsidRPr="002238C5">
              <w:rPr>
                <w:sz w:val="24"/>
                <w:lang w:val="ru-RU"/>
              </w:rPr>
              <w:t>численности</w:t>
            </w:r>
            <w:r w:rsidRPr="002238C5">
              <w:rPr>
                <w:spacing w:val="1"/>
                <w:sz w:val="24"/>
                <w:lang w:val="ru-RU"/>
              </w:rPr>
              <w:t xml:space="preserve"> </w:t>
            </w:r>
            <w:r w:rsidRPr="002238C5">
              <w:rPr>
                <w:sz w:val="24"/>
                <w:lang w:val="ru-RU"/>
              </w:rPr>
              <w:t>педагогических</w:t>
            </w:r>
            <w:r w:rsidRPr="002238C5">
              <w:rPr>
                <w:spacing w:val="1"/>
                <w:sz w:val="24"/>
                <w:lang w:val="ru-RU"/>
              </w:rPr>
              <w:t xml:space="preserve"> </w:t>
            </w:r>
            <w:r w:rsidRPr="002238C5">
              <w:rPr>
                <w:sz w:val="24"/>
                <w:lang w:val="ru-RU"/>
              </w:rPr>
              <w:t>работников:</w:t>
            </w:r>
          </w:p>
          <w:p w:rsidR="002238C5" w:rsidRPr="002238C5" w:rsidRDefault="002238C5" w:rsidP="00AC5699">
            <w:pPr>
              <w:pStyle w:val="TableParagraph"/>
              <w:spacing w:before="3"/>
              <w:rPr>
                <w:b/>
                <w:sz w:val="23"/>
                <w:lang w:val="ru-RU"/>
              </w:rPr>
            </w:pPr>
          </w:p>
          <w:p w:rsidR="002238C5" w:rsidRDefault="002238C5" w:rsidP="00AC5699">
            <w:pPr>
              <w:pStyle w:val="TableParagraph"/>
              <w:spacing w:before="1"/>
              <w:ind w:left="105"/>
              <w:rPr>
                <w:sz w:val="24"/>
              </w:rPr>
            </w:pPr>
            <w:r>
              <w:rPr>
                <w:sz w:val="24"/>
              </w:rPr>
              <w:t>-</w:t>
            </w:r>
            <w:r>
              <w:rPr>
                <w:spacing w:val="-2"/>
                <w:sz w:val="24"/>
              </w:rPr>
              <w:t xml:space="preserve"> </w:t>
            </w:r>
            <w:r>
              <w:rPr>
                <w:sz w:val="24"/>
              </w:rPr>
              <w:t>от 0 до 20%;</w:t>
            </w:r>
          </w:p>
          <w:p w:rsidR="002238C5" w:rsidRDefault="002238C5" w:rsidP="002238C5">
            <w:pPr>
              <w:pStyle w:val="TableParagraph"/>
              <w:numPr>
                <w:ilvl w:val="0"/>
                <w:numId w:val="35"/>
              </w:numPr>
              <w:tabs>
                <w:tab w:val="left" w:pos="245"/>
              </w:tabs>
              <w:rPr>
                <w:sz w:val="24"/>
              </w:rPr>
            </w:pPr>
            <w:r>
              <w:rPr>
                <w:sz w:val="24"/>
              </w:rPr>
              <w:t>20%</w:t>
            </w:r>
            <w:r>
              <w:rPr>
                <w:spacing w:val="-2"/>
                <w:sz w:val="24"/>
              </w:rPr>
              <w:t xml:space="preserve"> </w:t>
            </w:r>
            <w:r>
              <w:rPr>
                <w:sz w:val="24"/>
              </w:rPr>
              <w:t>и</w:t>
            </w:r>
            <w:r>
              <w:rPr>
                <w:spacing w:val="-1"/>
                <w:sz w:val="24"/>
              </w:rPr>
              <w:t xml:space="preserve"> </w:t>
            </w:r>
            <w:r>
              <w:rPr>
                <w:sz w:val="24"/>
              </w:rPr>
              <w:t>более;</w:t>
            </w:r>
          </w:p>
          <w:p w:rsidR="002238C5" w:rsidRPr="002238C5" w:rsidRDefault="002238C5" w:rsidP="002238C5">
            <w:pPr>
              <w:pStyle w:val="TableParagraph"/>
              <w:numPr>
                <w:ilvl w:val="0"/>
                <w:numId w:val="35"/>
              </w:numPr>
              <w:tabs>
                <w:tab w:val="left" w:pos="245"/>
              </w:tabs>
              <w:spacing w:line="264" w:lineRule="exact"/>
              <w:rPr>
                <w:sz w:val="24"/>
                <w:lang w:val="ru-RU"/>
              </w:rPr>
            </w:pPr>
            <w:r w:rsidRPr="002238C5">
              <w:rPr>
                <w:sz w:val="24"/>
                <w:lang w:val="ru-RU"/>
              </w:rPr>
              <w:t>больше</w:t>
            </w:r>
            <w:r w:rsidRPr="002238C5">
              <w:rPr>
                <w:spacing w:val="-3"/>
                <w:sz w:val="24"/>
                <w:lang w:val="ru-RU"/>
              </w:rPr>
              <w:t xml:space="preserve"> </w:t>
            </w:r>
            <w:r w:rsidRPr="002238C5">
              <w:rPr>
                <w:sz w:val="24"/>
                <w:lang w:val="ru-RU"/>
              </w:rPr>
              <w:t>в</w:t>
            </w:r>
            <w:r w:rsidRPr="002238C5">
              <w:rPr>
                <w:spacing w:val="-3"/>
                <w:sz w:val="24"/>
                <w:lang w:val="ru-RU"/>
              </w:rPr>
              <w:t xml:space="preserve"> </w:t>
            </w:r>
            <w:r w:rsidRPr="002238C5">
              <w:rPr>
                <w:sz w:val="24"/>
                <w:lang w:val="ru-RU"/>
              </w:rPr>
              <w:t>сравнении</w:t>
            </w:r>
            <w:r w:rsidRPr="002238C5">
              <w:rPr>
                <w:spacing w:val="-2"/>
                <w:sz w:val="24"/>
                <w:lang w:val="ru-RU"/>
              </w:rPr>
              <w:t xml:space="preserve"> </w:t>
            </w:r>
            <w:r w:rsidRPr="002238C5">
              <w:rPr>
                <w:sz w:val="24"/>
                <w:lang w:val="ru-RU"/>
              </w:rPr>
              <w:t>с</w:t>
            </w:r>
            <w:r w:rsidRPr="002238C5">
              <w:rPr>
                <w:spacing w:val="-3"/>
                <w:sz w:val="24"/>
                <w:lang w:val="ru-RU"/>
              </w:rPr>
              <w:t xml:space="preserve"> </w:t>
            </w:r>
            <w:r w:rsidRPr="002238C5">
              <w:rPr>
                <w:sz w:val="24"/>
                <w:lang w:val="ru-RU"/>
              </w:rPr>
              <w:t>прошлым</w:t>
            </w:r>
            <w:r w:rsidRPr="002238C5">
              <w:rPr>
                <w:spacing w:val="-1"/>
                <w:sz w:val="24"/>
                <w:lang w:val="ru-RU"/>
              </w:rPr>
              <w:t xml:space="preserve"> </w:t>
            </w:r>
            <w:r w:rsidRPr="002238C5">
              <w:rPr>
                <w:sz w:val="24"/>
                <w:lang w:val="ru-RU"/>
              </w:rPr>
              <w:t>учебным</w:t>
            </w:r>
            <w:r w:rsidRPr="002238C5">
              <w:rPr>
                <w:spacing w:val="-4"/>
                <w:sz w:val="24"/>
                <w:lang w:val="ru-RU"/>
              </w:rPr>
              <w:t xml:space="preserve"> </w:t>
            </w:r>
            <w:r w:rsidRPr="002238C5">
              <w:rPr>
                <w:sz w:val="24"/>
                <w:lang w:val="ru-RU"/>
              </w:rPr>
              <w:t>годом.</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spacing w:before="3"/>
              <w:rPr>
                <w:b/>
                <w:sz w:val="35"/>
                <w:lang w:val="ru-RU"/>
              </w:rPr>
            </w:pPr>
          </w:p>
          <w:p w:rsidR="002238C5" w:rsidRDefault="002238C5" w:rsidP="00AC5699">
            <w:pPr>
              <w:pStyle w:val="TableParagraph"/>
              <w:spacing w:before="1"/>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208"/>
        </w:trPr>
        <w:tc>
          <w:tcPr>
            <w:tcW w:w="800" w:type="dxa"/>
          </w:tcPr>
          <w:p w:rsidR="002238C5" w:rsidRDefault="002238C5" w:rsidP="00AC5699">
            <w:pPr>
              <w:pStyle w:val="TableParagraph"/>
              <w:spacing w:line="268" w:lineRule="exact"/>
              <w:ind w:right="149"/>
              <w:jc w:val="right"/>
              <w:rPr>
                <w:sz w:val="24"/>
              </w:rPr>
            </w:pPr>
            <w:r>
              <w:rPr>
                <w:sz w:val="24"/>
              </w:rPr>
              <w:t>7.13.</w:t>
            </w:r>
          </w:p>
        </w:tc>
        <w:tc>
          <w:tcPr>
            <w:tcW w:w="6366" w:type="dxa"/>
          </w:tcPr>
          <w:p w:rsidR="002238C5" w:rsidRPr="002238C5" w:rsidRDefault="002238C5" w:rsidP="00AC5699">
            <w:pPr>
              <w:pStyle w:val="TableParagraph"/>
              <w:ind w:left="105" w:right="98"/>
              <w:jc w:val="both"/>
              <w:rPr>
                <w:sz w:val="24"/>
                <w:lang w:val="ru-RU"/>
              </w:rPr>
            </w:pPr>
            <w:r w:rsidRPr="002238C5">
              <w:rPr>
                <w:sz w:val="24"/>
                <w:lang w:val="ru-RU"/>
              </w:rPr>
              <w:t>Доля</w:t>
            </w:r>
            <w:r w:rsidRPr="002238C5">
              <w:rPr>
                <w:spacing w:val="1"/>
                <w:sz w:val="24"/>
                <w:lang w:val="ru-RU"/>
              </w:rPr>
              <w:t xml:space="preserve"> </w:t>
            </w:r>
            <w:r w:rsidRPr="002238C5">
              <w:rPr>
                <w:sz w:val="24"/>
                <w:lang w:val="ru-RU"/>
              </w:rPr>
              <w:t>педагогических</w:t>
            </w:r>
            <w:r w:rsidRPr="002238C5">
              <w:rPr>
                <w:spacing w:val="1"/>
                <w:sz w:val="24"/>
                <w:lang w:val="ru-RU"/>
              </w:rPr>
              <w:t xml:space="preserve"> </w:t>
            </w:r>
            <w:r w:rsidRPr="002238C5">
              <w:rPr>
                <w:sz w:val="24"/>
                <w:lang w:val="ru-RU"/>
              </w:rPr>
              <w:t>работников</w:t>
            </w:r>
            <w:r w:rsidRPr="002238C5">
              <w:rPr>
                <w:spacing w:val="1"/>
                <w:sz w:val="24"/>
                <w:lang w:val="ru-RU"/>
              </w:rPr>
              <w:t xml:space="preserve"> </w:t>
            </w:r>
            <w:r w:rsidRPr="002238C5">
              <w:rPr>
                <w:sz w:val="24"/>
                <w:lang w:val="ru-RU"/>
              </w:rPr>
              <w:t>-</w:t>
            </w:r>
            <w:r w:rsidRPr="002238C5">
              <w:rPr>
                <w:spacing w:val="1"/>
                <w:sz w:val="24"/>
                <w:lang w:val="ru-RU"/>
              </w:rPr>
              <w:t xml:space="preserve"> </w:t>
            </w:r>
            <w:r w:rsidRPr="002238C5">
              <w:rPr>
                <w:sz w:val="24"/>
                <w:lang w:val="ru-RU"/>
              </w:rPr>
              <w:t>активных</w:t>
            </w:r>
            <w:r w:rsidRPr="002238C5">
              <w:rPr>
                <w:spacing w:val="1"/>
                <w:sz w:val="24"/>
                <w:lang w:val="ru-RU"/>
              </w:rPr>
              <w:t xml:space="preserve"> </w:t>
            </w:r>
            <w:r w:rsidRPr="002238C5">
              <w:rPr>
                <w:sz w:val="24"/>
                <w:lang w:val="ru-RU"/>
              </w:rPr>
              <w:t>участников</w:t>
            </w:r>
            <w:r w:rsidRPr="002238C5">
              <w:rPr>
                <w:spacing w:val="-57"/>
                <w:sz w:val="24"/>
                <w:lang w:val="ru-RU"/>
              </w:rPr>
              <w:t xml:space="preserve"> </w:t>
            </w:r>
            <w:r w:rsidRPr="002238C5">
              <w:rPr>
                <w:sz w:val="24"/>
                <w:lang w:val="ru-RU"/>
              </w:rPr>
              <w:t>деятельности</w:t>
            </w:r>
            <w:r w:rsidRPr="002238C5">
              <w:rPr>
                <w:spacing w:val="1"/>
                <w:sz w:val="24"/>
                <w:lang w:val="ru-RU"/>
              </w:rPr>
              <w:t xml:space="preserve"> </w:t>
            </w:r>
            <w:r w:rsidRPr="002238C5">
              <w:rPr>
                <w:sz w:val="24"/>
                <w:lang w:val="ru-RU"/>
              </w:rPr>
              <w:t>профессиональных</w:t>
            </w:r>
            <w:r w:rsidRPr="002238C5">
              <w:rPr>
                <w:spacing w:val="1"/>
                <w:sz w:val="24"/>
                <w:lang w:val="ru-RU"/>
              </w:rPr>
              <w:t xml:space="preserve"> </w:t>
            </w:r>
            <w:r w:rsidRPr="002238C5">
              <w:rPr>
                <w:sz w:val="24"/>
                <w:lang w:val="ru-RU"/>
              </w:rPr>
              <w:t>сетевых</w:t>
            </w:r>
            <w:r w:rsidRPr="002238C5">
              <w:rPr>
                <w:spacing w:val="1"/>
                <w:sz w:val="24"/>
                <w:lang w:val="ru-RU"/>
              </w:rPr>
              <w:t xml:space="preserve"> </w:t>
            </w:r>
            <w:r w:rsidRPr="002238C5">
              <w:rPr>
                <w:sz w:val="24"/>
                <w:lang w:val="ru-RU"/>
              </w:rPr>
              <w:t>сообществ</w:t>
            </w:r>
            <w:r w:rsidRPr="002238C5">
              <w:rPr>
                <w:spacing w:val="-57"/>
                <w:sz w:val="24"/>
                <w:lang w:val="ru-RU"/>
              </w:rPr>
              <w:t xml:space="preserve"> </w:t>
            </w:r>
            <w:r w:rsidRPr="002238C5">
              <w:rPr>
                <w:sz w:val="24"/>
                <w:lang w:val="ru-RU"/>
              </w:rPr>
              <w:t>регионального</w:t>
            </w:r>
            <w:r w:rsidRPr="002238C5">
              <w:rPr>
                <w:spacing w:val="1"/>
                <w:sz w:val="24"/>
                <w:lang w:val="ru-RU"/>
              </w:rPr>
              <w:t xml:space="preserve"> </w:t>
            </w:r>
            <w:r w:rsidRPr="002238C5">
              <w:rPr>
                <w:sz w:val="24"/>
                <w:lang w:val="ru-RU"/>
              </w:rPr>
              <w:t>уровня,</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общей</w:t>
            </w:r>
            <w:r w:rsidRPr="002238C5">
              <w:rPr>
                <w:spacing w:val="1"/>
                <w:sz w:val="24"/>
                <w:lang w:val="ru-RU"/>
              </w:rPr>
              <w:t xml:space="preserve"> </w:t>
            </w:r>
            <w:r w:rsidRPr="002238C5">
              <w:rPr>
                <w:sz w:val="24"/>
                <w:lang w:val="ru-RU"/>
              </w:rPr>
              <w:t>численности</w:t>
            </w:r>
            <w:r w:rsidRPr="002238C5">
              <w:rPr>
                <w:spacing w:val="1"/>
                <w:sz w:val="24"/>
                <w:lang w:val="ru-RU"/>
              </w:rPr>
              <w:t xml:space="preserve"> </w:t>
            </w:r>
            <w:r w:rsidRPr="002238C5">
              <w:rPr>
                <w:sz w:val="24"/>
                <w:lang w:val="ru-RU"/>
              </w:rPr>
              <w:t>педагогических</w:t>
            </w:r>
            <w:r w:rsidRPr="002238C5">
              <w:rPr>
                <w:spacing w:val="1"/>
                <w:sz w:val="24"/>
                <w:lang w:val="ru-RU"/>
              </w:rPr>
              <w:t xml:space="preserve"> </w:t>
            </w:r>
            <w:r w:rsidRPr="002238C5">
              <w:rPr>
                <w:sz w:val="24"/>
                <w:lang w:val="ru-RU"/>
              </w:rPr>
              <w:t>работников:</w:t>
            </w:r>
          </w:p>
          <w:p w:rsidR="002238C5" w:rsidRPr="002238C5" w:rsidRDefault="002238C5" w:rsidP="00AC5699">
            <w:pPr>
              <w:pStyle w:val="TableParagraph"/>
              <w:spacing w:before="3"/>
              <w:rPr>
                <w:b/>
                <w:sz w:val="23"/>
                <w:lang w:val="ru-RU"/>
              </w:rPr>
            </w:pPr>
          </w:p>
          <w:p w:rsidR="002238C5" w:rsidRPr="002238C5" w:rsidRDefault="002238C5" w:rsidP="00AC5699">
            <w:pPr>
              <w:pStyle w:val="TableParagraph"/>
              <w:spacing w:before="1"/>
              <w:ind w:left="105"/>
              <w:rPr>
                <w:sz w:val="24"/>
                <w:lang w:val="ru-RU"/>
              </w:rPr>
            </w:pPr>
            <w:r w:rsidRPr="002238C5">
              <w:rPr>
                <w:sz w:val="24"/>
                <w:lang w:val="ru-RU"/>
              </w:rPr>
              <w:t>-</w:t>
            </w:r>
            <w:r w:rsidRPr="002238C5">
              <w:rPr>
                <w:spacing w:val="-1"/>
                <w:sz w:val="24"/>
                <w:lang w:val="ru-RU"/>
              </w:rPr>
              <w:t xml:space="preserve"> </w:t>
            </w:r>
            <w:r w:rsidRPr="002238C5">
              <w:rPr>
                <w:sz w:val="24"/>
                <w:lang w:val="ru-RU"/>
              </w:rPr>
              <w:t>0</w:t>
            </w:r>
            <w:r w:rsidRPr="002238C5">
              <w:rPr>
                <w:spacing w:val="-1"/>
                <w:sz w:val="24"/>
                <w:lang w:val="ru-RU"/>
              </w:rPr>
              <w:t xml:space="preserve"> </w:t>
            </w:r>
            <w:r w:rsidRPr="002238C5">
              <w:rPr>
                <w:sz w:val="24"/>
                <w:lang w:val="ru-RU"/>
              </w:rPr>
              <w:t>до 5%;</w:t>
            </w:r>
          </w:p>
          <w:p w:rsidR="002238C5" w:rsidRPr="002238C5" w:rsidRDefault="002238C5" w:rsidP="00AC5699">
            <w:pPr>
              <w:pStyle w:val="TableParagraph"/>
              <w:ind w:left="105"/>
              <w:rPr>
                <w:sz w:val="24"/>
                <w:lang w:val="ru-RU"/>
              </w:rPr>
            </w:pPr>
            <w:r w:rsidRPr="002238C5">
              <w:rPr>
                <w:sz w:val="24"/>
                <w:lang w:val="ru-RU"/>
              </w:rPr>
              <w:t>-</w:t>
            </w:r>
            <w:r w:rsidRPr="002238C5">
              <w:rPr>
                <w:spacing w:val="-1"/>
                <w:sz w:val="24"/>
                <w:lang w:val="ru-RU"/>
              </w:rPr>
              <w:t xml:space="preserve"> </w:t>
            </w:r>
            <w:r w:rsidRPr="002238C5">
              <w:rPr>
                <w:sz w:val="24"/>
                <w:lang w:val="ru-RU"/>
              </w:rPr>
              <w:t>от</w:t>
            </w:r>
            <w:r w:rsidRPr="002238C5">
              <w:rPr>
                <w:spacing w:val="-1"/>
                <w:sz w:val="24"/>
                <w:lang w:val="ru-RU"/>
              </w:rPr>
              <w:t xml:space="preserve"> </w:t>
            </w:r>
            <w:r w:rsidRPr="002238C5">
              <w:rPr>
                <w:sz w:val="24"/>
                <w:lang w:val="ru-RU"/>
              </w:rPr>
              <w:t>5% до 70%;</w:t>
            </w:r>
          </w:p>
          <w:p w:rsidR="002238C5" w:rsidRPr="002238C5" w:rsidRDefault="002238C5" w:rsidP="00AC5699">
            <w:pPr>
              <w:pStyle w:val="TableParagraph"/>
              <w:spacing w:line="264" w:lineRule="exact"/>
              <w:ind w:left="105"/>
              <w:rPr>
                <w:sz w:val="24"/>
                <w:lang w:val="ru-RU"/>
              </w:rPr>
            </w:pPr>
            <w:r w:rsidRPr="002238C5">
              <w:rPr>
                <w:sz w:val="24"/>
                <w:lang w:val="ru-RU"/>
              </w:rPr>
              <w:t>-</w:t>
            </w:r>
            <w:r w:rsidRPr="002238C5">
              <w:rPr>
                <w:spacing w:val="-2"/>
                <w:sz w:val="24"/>
                <w:lang w:val="ru-RU"/>
              </w:rPr>
              <w:t xml:space="preserve"> </w:t>
            </w:r>
            <w:r w:rsidRPr="002238C5">
              <w:rPr>
                <w:sz w:val="24"/>
                <w:lang w:val="ru-RU"/>
              </w:rPr>
              <w:t>70%</w:t>
            </w:r>
            <w:r w:rsidRPr="002238C5">
              <w:rPr>
                <w:spacing w:val="-1"/>
                <w:sz w:val="24"/>
                <w:lang w:val="ru-RU"/>
              </w:rPr>
              <w:t xml:space="preserve"> </w:t>
            </w:r>
            <w:r w:rsidRPr="002238C5">
              <w:rPr>
                <w:sz w:val="24"/>
                <w:lang w:val="ru-RU"/>
              </w:rPr>
              <w:t>и</w:t>
            </w:r>
            <w:r w:rsidRPr="002238C5">
              <w:rPr>
                <w:spacing w:val="-1"/>
                <w:sz w:val="24"/>
                <w:lang w:val="ru-RU"/>
              </w:rPr>
              <w:t xml:space="preserve"> </w:t>
            </w:r>
            <w:r w:rsidRPr="002238C5">
              <w:rPr>
                <w:sz w:val="24"/>
                <w:lang w:val="ru-RU"/>
              </w:rPr>
              <w:t>более.</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Default="002238C5" w:rsidP="00AC5699">
            <w:pPr>
              <w:pStyle w:val="TableParagraph"/>
              <w:spacing w:before="176"/>
              <w:ind w:left="1"/>
              <w:jc w:val="center"/>
              <w:rPr>
                <w:sz w:val="24"/>
              </w:rPr>
            </w:pPr>
            <w:r>
              <w:rPr>
                <w:sz w:val="24"/>
              </w:rPr>
              <w:t>0</w:t>
            </w: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655"/>
        </w:trPr>
        <w:tc>
          <w:tcPr>
            <w:tcW w:w="800" w:type="dxa"/>
          </w:tcPr>
          <w:p w:rsidR="002238C5" w:rsidRDefault="002238C5" w:rsidP="00AC5699">
            <w:pPr>
              <w:pStyle w:val="TableParagraph"/>
              <w:spacing w:line="268" w:lineRule="exact"/>
              <w:ind w:right="149"/>
              <w:jc w:val="right"/>
              <w:rPr>
                <w:sz w:val="24"/>
              </w:rPr>
            </w:pPr>
            <w:r>
              <w:rPr>
                <w:sz w:val="24"/>
              </w:rPr>
              <w:t>7.14.</w:t>
            </w:r>
          </w:p>
        </w:tc>
        <w:tc>
          <w:tcPr>
            <w:tcW w:w="6366" w:type="dxa"/>
          </w:tcPr>
          <w:p w:rsidR="002238C5" w:rsidRPr="002238C5" w:rsidRDefault="002238C5" w:rsidP="00AC5699">
            <w:pPr>
              <w:pStyle w:val="TableParagraph"/>
              <w:ind w:left="105" w:right="100"/>
              <w:jc w:val="both"/>
              <w:rPr>
                <w:sz w:val="24"/>
                <w:lang w:val="ru-RU"/>
              </w:rPr>
            </w:pPr>
            <w:r w:rsidRPr="002238C5">
              <w:rPr>
                <w:sz w:val="24"/>
                <w:lang w:val="ru-RU"/>
              </w:rPr>
              <w:t>Наличие</w:t>
            </w:r>
            <w:r w:rsidRPr="002238C5">
              <w:rPr>
                <w:spacing w:val="1"/>
                <w:sz w:val="24"/>
                <w:lang w:val="ru-RU"/>
              </w:rPr>
              <w:t xml:space="preserve"> </w:t>
            </w:r>
            <w:r w:rsidRPr="002238C5">
              <w:rPr>
                <w:sz w:val="24"/>
                <w:lang w:val="ru-RU"/>
              </w:rPr>
              <w:t>педагогических</w:t>
            </w:r>
            <w:r w:rsidRPr="002238C5">
              <w:rPr>
                <w:spacing w:val="1"/>
                <w:sz w:val="24"/>
                <w:lang w:val="ru-RU"/>
              </w:rPr>
              <w:t xml:space="preserve"> </w:t>
            </w:r>
            <w:r w:rsidRPr="002238C5">
              <w:rPr>
                <w:sz w:val="24"/>
                <w:lang w:val="ru-RU"/>
              </w:rPr>
              <w:t>работников,</w:t>
            </w:r>
            <w:r w:rsidRPr="002238C5">
              <w:rPr>
                <w:spacing w:val="1"/>
                <w:sz w:val="24"/>
                <w:lang w:val="ru-RU"/>
              </w:rPr>
              <w:t xml:space="preserve"> </w:t>
            </w:r>
            <w:r w:rsidRPr="002238C5">
              <w:rPr>
                <w:sz w:val="24"/>
                <w:lang w:val="ru-RU"/>
              </w:rPr>
              <w:t>являющихся</w:t>
            </w:r>
            <w:r w:rsidRPr="002238C5">
              <w:rPr>
                <w:spacing w:val="-57"/>
                <w:sz w:val="24"/>
                <w:lang w:val="ru-RU"/>
              </w:rPr>
              <w:t xml:space="preserve"> </w:t>
            </w:r>
            <w:r w:rsidRPr="002238C5">
              <w:rPr>
                <w:sz w:val="24"/>
                <w:lang w:val="ru-RU"/>
              </w:rPr>
              <w:t>экспертами</w:t>
            </w:r>
            <w:r w:rsidRPr="002238C5">
              <w:rPr>
                <w:spacing w:val="1"/>
                <w:sz w:val="24"/>
                <w:lang w:val="ru-RU"/>
              </w:rPr>
              <w:t xml:space="preserve"> </w:t>
            </w:r>
            <w:r w:rsidRPr="002238C5">
              <w:rPr>
                <w:sz w:val="24"/>
                <w:lang w:val="ru-RU"/>
              </w:rPr>
              <w:t>(модераторами,</w:t>
            </w:r>
            <w:r w:rsidRPr="002238C5">
              <w:rPr>
                <w:spacing w:val="1"/>
                <w:sz w:val="24"/>
                <w:lang w:val="ru-RU"/>
              </w:rPr>
              <w:t xml:space="preserve"> </w:t>
            </w:r>
            <w:r w:rsidRPr="002238C5">
              <w:rPr>
                <w:sz w:val="24"/>
                <w:lang w:val="ru-RU"/>
              </w:rPr>
              <w:t>руководителями)</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региональных</w:t>
            </w:r>
            <w:r w:rsidRPr="002238C5">
              <w:rPr>
                <w:spacing w:val="-1"/>
                <w:sz w:val="24"/>
                <w:lang w:val="ru-RU"/>
              </w:rPr>
              <w:t xml:space="preserve"> </w:t>
            </w:r>
            <w:r w:rsidRPr="002238C5">
              <w:rPr>
                <w:sz w:val="24"/>
                <w:lang w:val="ru-RU"/>
              </w:rPr>
              <w:t>профессиональных</w:t>
            </w:r>
            <w:r w:rsidRPr="002238C5">
              <w:rPr>
                <w:spacing w:val="-1"/>
                <w:sz w:val="24"/>
                <w:lang w:val="ru-RU"/>
              </w:rPr>
              <w:t xml:space="preserve"> </w:t>
            </w:r>
            <w:r w:rsidRPr="002238C5">
              <w:rPr>
                <w:sz w:val="24"/>
                <w:lang w:val="ru-RU"/>
              </w:rPr>
              <w:t>сетевых</w:t>
            </w:r>
            <w:r w:rsidRPr="002238C5">
              <w:rPr>
                <w:spacing w:val="-1"/>
                <w:sz w:val="24"/>
                <w:lang w:val="ru-RU"/>
              </w:rPr>
              <w:t xml:space="preserve"> </w:t>
            </w:r>
            <w:r w:rsidRPr="002238C5">
              <w:rPr>
                <w:sz w:val="24"/>
                <w:lang w:val="ru-RU"/>
              </w:rPr>
              <w:t>сообществах:</w:t>
            </w:r>
          </w:p>
          <w:p w:rsidR="002238C5" w:rsidRPr="002238C5" w:rsidRDefault="002238C5" w:rsidP="00AC5699">
            <w:pPr>
              <w:pStyle w:val="TableParagraph"/>
              <w:spacing w:before="3"/>
              <w:rPr>
                <w:b/>
                <w:sz w:val="23"/>
                <w:lang w:val="ru-RU"/>
              </w:rPr>
            </w:pPr>
          </w:p>
          <w:p w:rsidR="002238C5" w:rsidRDefault="002238C5" w:rsidP="002238C5">
            <w:pPr>
              <w:pStyle w:val="TableParagraph"/>
              <w:numPr>
                <w:ilvl w:val="0"/>
                <w:numId w:val="34"/>
              </w:numPr>
              <w:tabs>
                <w:tab w:val="left" w:pos="245"/>
              </w:tabs>
              <w:jc w:val="both"/>
              <w:rPr>
                <w:sz w:val="24"/>
              </w:rPr>
            </w:pPr>
            <w:r>
              <w:rPr>
                <w:sz w:val="24"/>
              </w:rPr>
              <w:t>да;</w:t>
            </w:r>
          </w:p>
          <w:p w:rsidR="002238C5" w:rsidRDefault="002238C5" w:rsidP="002238C5">
            <w:pPr>
              <w:pStyle w:val="TableParagraph"/>
              <w:numPr>
                <w:ilvl w:val="0"/>
                <w:numId w:val="34"/>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99"/>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bl>
    <w:p w:rsidR="002238C5" w:rsidRDefault="002238C5" w:rsidP="002238C5">
      <w:pP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2486"/>
        </w:trPr>
        <w:tc>
          <w:tcPr>
            <w:tcW w:w="800" w:type="dxa"/>
          </w:tcPr>
          <w:p w:rsidR="002238C5" w:rsidRDefault="002238C5" w:rsidP="00AC5699">
            <w:pPr>
              <w:pStyle w:val="TableParagraph"/>
              <w:spacing w:line="270" w:lineRule="exact"/>
              <w:ind w:left="107" w:right="100"/>
              <w:jc w:val="center"/>
              <w:rPr>
                <w:sz w:val="24"/>
              </w:rPr>
            </w:pPr>
            <w:r>
              <w:rPr>
                <w:sz w:val="24"/>
              </w:rPr>
              <w:t>7.15.</w:t>
            </w:r>
          </w:p>
        </w:tc>
        <w:tc>
          <w:tcPr>
            <w:tcW w:w="6366" w:type="dxa"/>
          </w:tcPr>
          <w:p w:rsidR="002238C5" w:rsidRPr="00DE40A1" w:rsidRDefault="002238C5" w:rsidP="00AC5699">
            <w:pPr>
              <w:pStyle w:val="TableParagraph"/>
              <w:ind w:left="105" w:right="102"/>
              <w:jc w:val="both"/>
              <w:rPr>
                <w:sz w:val="24"/>
                <w:lang w:val="ru-RU"/>
              </w:rPr>
            </w:pPr>
            <w:r w:rsidRPr="00DE40A1">
              <w:rPr>
                <w:sz w:val="24"/>
                <w:lang w:val="ru-RU"/>
              </w:rPr>
              <w:t>Численность</w:t>
            </w:r>
            <w:r w:rsidRPr="00DE40A1">
              <w:rPr>
                <w:spacing w:val="1"/>
                <w:sz w:val="24"/>
                <w:lang w:val="ru-RU"/>
              </w:rPr>
              <w:t xml:space="preserve"> </w:t>
            </w:r>
            <w:r w:rsidRPr="00DE40A1">
              <w:rPr>
                <w:sz w:val="24"/>
                <w:lang w:val="ru-RU"/>
              </w:rPr>
              <w:t>педагогических</w:t>
            </w:r>
            <w:r w:rsidRPr="00DE40A1">
              <w:rPr>
                <w:spacing w:val="1"/>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административных</w:t>
            </w:r>
            <w:r w:rsidRPr="00DE40A1">
              <w:rPr>
                <w:spacing w:val="-57"/>
                <w:sz w:val="24"/>
                <w:lang w:val="ru-RU"/>
              </w:rPr>
              <w:t xml:space="preserve"> </w:t>
            </w:r>
            <w:r w:rsidRPr="00DE40A1">
              <w:rPr>
                <w:sz w:val="24"/>
                <w:lang w:val="ru-RU"/>
              </w:rPr>
              <w:t>работников, являющихся региональными, всероссийскими</w:t>
            </w:r>
            <w:r w:rsidRPr="00DE40A1">
              <w:rPr>
                <w:spacing w:val="1"/>
                <w:sz w:val="24"/>
                <w:lang w:val="ru-RU"/>
              </w:rPr>
              <w:t xml:space="preserve"> </w:t>
            </w:r>
            <w:r w:rsidRPr="00DE40A1">
              <w:rPr>
                <w:sz w:val="24"/>
                <w:lang w:val="ru-RU"/>
              </w:rPr>
              <w:t>экспертами</w:t>
            </w:r>
            <w:r w:rsidRPr="00DE40A1">
              <w:rPr>
                <w:spacing w:val="1"/>
                <w:sz w:val="24"/>
                <w:lang w:val="ru-RU"/>
              </w:rPr>
              <w:t xml:space="preserve"> </w:t>
            </w:r>
            <w:r w:rsidRPr="00DE40A1">
              <w:rPr>
                <w:sz w:val="24"/>
                <w:lang w:val="ru-RU"/>
              </w:rPr>
              <w:t>(специалистами-аналитиками)</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рамках</w:t>
            </w:r>
            <w:r w:rsidRPr="00DE40A1">
              <w:rPr>
                <w:spacing w:val="1"/>
                <w:sz w:val="24"/>
                <w:lang w:val="ru-RU"/>
              </w:rPr>
              <w:t xml:space="preserve"> </w:t>
            </w:r>
            <w:r w:rsidRPr="00DE40A1">
              <w:rPr>
                <w:sz w:val="24"/>
                <w:lang w:val="ru-RU"/>
              </w:rPr>
              <w:t>реализации</w:t>
            </w:r>
            <w:r w:rsidRPr="00DE40A1">
              <w:rPr>
                <w:spacing w:val="1"/>
                <w:sz w:val="24"/>
                <w:lang w:val="ru-RU"/>
              </w:rPr>
              <w:t xml:space="preserve"> </w:t>
            </w:r>
            <w:r w:rsidRPr="00DE40A1">
              <w:rPr>
                <w:sz w:val="24"/>
                <w:lang w:val="ru-RU"/>
              </w:rPr>
              <w:t>различных</w:t>
            </w:r>
            <w:r w:rsidRPr="00DE40A1">
              <w:rPr>
                <w:spacing w:val="1"/>
                <w:sz w:val="24"/>
                <w:lang w:val="ru-RU"/>
              </w:rPr>
              <w:t xml:space="preserve"> </w:t>
            </w:r>
            <w:r w:rsidRPr="00DE40A1">
              <w:rPr>
                <w:sz w:val="24"/>
                <w:lang w:val="ru-RU"/>
              </w:rPr>
              <w:t>направлений</w:t>
            </w:r>
            <w:r w:rsidRPr="00DE40A1">
              <w:rPr>
                <w:spacing w:val="1"/>
                <w:sz w:val="24"/>
                <w:lang w:val="ru-RU"/>
              </w:rPr>
              <w:t xml:space="preserve"> </w:t>
            </w:r>
            <w:r w:rsidRPr="00DE40A1">
              <w:rPr>
                <w:sz w:val="24"/>
                <w:lang w:val="ru-RU"/>
              </w:rPr>
              <w:t>профессиональной</w:t>
            </w:r>
            <w:r w:rsidRPr="00DE40A1">
              <w:rPr>
                <w:spacing w:val="1"/>
                <w:sz w:val="24"/>
                <w:lang w:val="ru-RU"/>
              </w:rPr>
              <w:t xml:space="preserve"> </w:t>
            </w:r>
            <w:r w:rsidRPr="00DE40A1">
              <w:rPr>
                <w:sz w:val="24"/>
                <w:lang w:val="ru-RU"/>
              </w:rPr>
              <w:t>деятельности (в</w:t>
            </w:r>
            <w:r w:rsidRPr="00DE40A1">
              <w:rPr>
                <w:spacing w:val="-2"/>
                <w:sz w:val="24"/>
                <w:lang w:val="ru-RU"/>
              </w:rPr>
              <w:t xml:space="preserve"> </w:t>
            </w:r>
            <w:r w:rsidRPr="00DE40A1">
              <w:rPr>
                <w:sz w:val="24"/>
                <w:lang w:val="ru-RU"/>
              </w:rPr>
              <w:t>том числе</w:t>
            </w:r>
            <w:r w:rsidRPr="00DE40A1">
              <w:rPr>
                <w:spacing w:val="-1"/>
                <w:sz w:val="24"/>
                <w:lang w:val="ru-RU"/>
              </w:rPr>
              <w:t xml:space="preserve"> </w:t>
            </w:r>
            <w:r w:rsidRPr="00DE40A1">
              <w:rPr>
                <w:sz w:val="24"/>
                <w:lang w:val="ru-RU"/>
              </w:rPr>
              <w:t>члены</w:t>
            </w:r>
            <w:r w:rsidRPr="00DE40A1">
              <w:rPr>
                <w:spacing w:val="-1"/>
                <w:sz w:val="24"/>
                <w:lang w:val="ru-RU"/>
              </w:rPr>
              <w:t xml:space="preserve"> </w:t>
            </w:r>
            <w:r w:rsidRPr="00DE40A1">
              <w:rPr>
                <w:sz w:val="24"/>
                <w:lang w:val="ru-RU"/>
              </w:rPr>
              <w:t>жюри):</w:t>
            </w:r>
          </w:p>
          <w:p w:rsidR="002238C5" w:rsidRPr="00DE40A1" w:rsidRDefault="002238C5" w:rsidP="00AC5699">
            <w:pPr>
              <w:pStyle w:val="TableParagraph"/>
              <w:spacing w:before="6"/>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33"/>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DE40A1" w:rsidRDefault="002238C5" w:rsidP="002238C5">
            <w:pPr>
              <w:pStyle w:val="TableParagraph"/>
              <w:numPr>
                <w:ilvl w:val="0"/>
                <w:numId w:val="33"/>
              </w:numPr>
              <w:tabs>
                <w:tab w:val="left" w:pos="245"/>
              </w:tabs>
              <w:spacing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55"/>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760"/>
        </w:trPr>
        <w:tc>
          <w:tcPr>
            <w:tcW w:w="800" w:type="dxa"/>
          </w:tcPr>
          <w:p w:rsidR="002238C5" w:rsidRDefault="002238C5" w:rsidP="00AC5699">
            <w:pPr>
              <w:pStyle w:val="TableParagraph"/>
              <w:spacing w:line="268" w:lineRule="exact"/>
              <w:ind w:left="107" w:right="100"/>
              <w:jc w:val="center"/>
              <w:rPr>
                <w:sz w:val="24"/>
              </w:rPr>
            </w:pPr>
            <w:r>
              <w:rPr>
                <w:sz w:val="24"/>
              </w:rPr>
              <w:t>7.16.</w:t>
            </w:r>
          </w:p>
        </w:tc>
        <w:tc>
          <w:tcPr>
            <w:tcW w:w="6366" w:type="dxa"/>
          </w:tcPr>
          <w:p w:rsidR="002238C5" w:rsidRPr="00DE40A1" w:rsidRDefault="002238C5" w:rsidP="00AC5699">
            <w:pPr>
              <w:pStyle w:val="TableParagraph"/>
              <w:tabs>
                <w:tab w:val="left" w:pos="2817"/>
                <w:tab w:val="left" w:pos="4849"/>
              </w:tabs>
              <w:ind w:left="105" w:right="100"/>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педагогических</w:t>
            </w:r>
            <w:r w:rsidRPr="00DE40A1">
              <w:rPr>
                <w:spacing w:val="1"/>
                <w:sz w:val="24"/>
                <w:lang w:val="ru-RU"/>
              </w:rPr>
              <w:t xml:space="preserve"> </w:t>
            </w:r>
            <w:r w:rsidRPr="00DE40A1">
              <w:rPr>
                <w:sz w:val="24"/>
                <w:lang w:val="ru-RU"/>
              </w:rPr>
              <w:t>работников</w:t>
            </w:r>
            <w:r w:rsidRPr="00DE40A1">
              <w:rPr>
                <w:spacing w:val="1"/>
                <w:sz w:val="24"/>
                <w:lang w:val="ru-RU"/>
              </w:rPr>
              <w:t xml:space="preserve"> </w:t>
            </w:r>
            <w:r w:rsidRPr="00DE40A1">
              <w:rPr>
                <w:sz w:val="24"/>
                <w:lang w:val="ru-RU"/>
              </w:rPr>
              <w:t>(без</w:t>
            </w:r>
            <w:r w:rsidRPr="00DE40A1">
              <w:rPr>
                <w:spacing w:val="1"/>
                <w:sz w:val="24"/>
                <w:lang w:val="ru-RU"/>
              </w:rPr>
              <w:t xml:space="preserve"> </w:t>
            </w:r>
            <w:r w:rsidRPr="00DE40A1">
              <w:rPr>
                <w:sz w:val="24"/>
                <w:lang w:val="ru-RU"/>
              </w:rPr>
              <w:t>внешних</w:t>
            </w:r>
            <w:r w:rsidRPr="00DE40A1">
              <w:rPr>
                <w:spacing w:val="1"/>
                <w:sz w:val="24"/>
                <w:lang w:val="ru-RU"/>
              </w:rPr>
              <w:t xml:space="preserve"> </w:t>
            </w:r>
            <w:r w:rsidRPr="00DE40A1">
              <w:rPr>
                <w:sz w:val="24"/>
                <w:lang w:val="ru-RU"/>
              </w:rPr>
              <w:t>совместителей), прошедших обучение по дополнительным</w:t>
            </w:r>
            <w:r w:rsidRPr="00DE40A1">
              <w:rPr>
                <w:spacing w:val="1"/>
                <w:sz w:val="24"/>
                <w:lang w:val="ru-RU"/>
              </w:rPr>
              <w:t xml:space="preserve"> </w:t>
            </w:r>
            <w:r w:rsidRPr="00DE40A1">
              <w:rPr>
                <w:sz w:val="24"/>
                <w:lang w:val="ru-RU"/>
              </w:rPr>
              <w:t>профессиональным</w:t>
            </w:r>
            <w:r w:rsidRPr="00DE40A1">
              <w:rPr>
                <w:sz w:val="24"/>
                <w:lang w:val="ru-RU"/>
              </w:rPr>
              <w:tab/>
              <w:t>программам,</w:t>
            </w:r>
            <w:r w:rsidRPr="00DE40A1">
              <w:rPr>
                <w:sz w:val="24"/>
                <w:lang w:val="ru-RU"/>
              </w:rPr>
              <w:tab/>
              <w:t>включающим</w:t>
            </w:r>
            <w:r w:rsidRPr="00DE40A1">
              <w:rPr>
                <w:spacing w:val="-58"/>
                <w:sz w:val="24"/>
                <w:lang w:val="ru-RU"/>
              </w:rPr>
              <w:t xml:space="preserve"> </w:t>
            </w:r>
            <w:r w:rsidRPr="00DE40A1">
              <w:rPr>
                <w:sz w:val="24"/>
                <w:lang w:val="ru-RU"/>
              </w:rPr>
              <w:t>практическую часть, реализуемую в форме стажировки на</w:t>
            </w:r>
            <w:r w:rsidRPr="00DE40A1">
              <w:rPr>
                <w:spacing w:val="1"/>
                <w:sz w:val="24"/>
                <w:lang w:val="ru-RU"/>
              </w:rPr>
              <w:t xml:space="preserve"> </w:t>
            </w:r>
            <w:r w:rsidRPr="00DE40A1">
              <w:rPr>
                <w:sz w:val="24"/>
                <w:lang w:val="ru-RU"/>
              </w:rPr>
              <w:t>базе</w:t>
            </w:r>
            <w:r w:rsidRPr="00DE40A1">
              <w:rPr>
                <w:spacing w:val="1"/>
                <w:sz w:val="24"/>
                <w:lang w:val="ru-RU"/>
              </w:rPr>
              <w:t xml:space="preserve"> </w:t>
            </w:r>
            <w:r w:rsidRPr="00DE40A1">
              <w:rPr>
                <w:sz w:val="24"/>
                <w:lang w:val="ru-RU"/>
              </w:rPr>
              <w:t>образовательных</w:t>
            </w:r>
            <w:r w:rsidRPr="00DE40A1">
              <w:rPr>
                <w:spacing w:val="1"/>
                <w:sz w:val="24"/>
                <w:lang w:val="ru-RU"/>
              </w:rPr>
              <w:t xml:space="preserve"> </w:t>
            </w:r>
            <w:r w:rsidRPr="00DE40A1">
              <w:rPr>
                <w:sz w:val="24"/>
                <w:lang w:val="ru-RU"/>
              </w:rPr>
              <w:t>организаций,</w:t>
            </w:r>
            <w:r w:rsidRPr="00DE40A1">
              <w:rPr>
                <w:spacing w:val="1"/>
                <w:sz w:val="24"/>
                <w:lang w:val="ru-RU"/>
              </w:rPr>
              <w:t xml:space="preserve"> </w:t>
            </w:r>
            <w:r w:rsidRPr="00DE40A1">
              <w:rPr>
                <w:sz w:val="24"/>
                <w:lang w:val="ru-RU"/>
              </w:rPr>
              <w:t>расположенных</w:t>
            </w:r>
            <w:r w:rsidRPr="00DE40A1">
              <w:rPr>
                <w:spacing w:val="1"/>
                <w:sz w:val="24"/>
                <w:lang w:val="ru-RU"/>
              </w:rPr>
              <w:t xml:space="preserve"> </w:t>
            </w:r>
            <w:r w:rsidRPr="00DE40A1">
              <w:rPr>
                <w:sz w:val="24"/>
                <w:lang w:val="ru-RU"/>
              </w:rPr>
              <w:t>на</w:t>
            </w:r>
            <w:r w:rsidRPr="00DE40A1">
              <w:rPr>
                <w:spacing w:val="-57"/>
                <w:sz w:val="24"/>
                <w:lang w:val="ru-RU"/>
              </w:rPr>
              <w:t xml:space="preserve"> </w:t>
            </w:r>
            <w:r w:rsidRPr="00DE40A1">
              <w:rPr>
                <w:sz w:val="24"/>
                <w:lang w:val="ru-RU"/>
              </w:rPr>
              <w:t>территории</w:t>
            </w:r>
            <w:r w:rsidRPr="00DE40A1">
              <w:rPr>
                <w:spacing w:val="-1"/>
                <w:sz w:val="24"/>
                <w:lang w:val="ru-RU"/>
              </w:rPr>
              <w:t xml:space="preserve"> </w:t>
            </w:r>
            <w:r w:rsidRPr="00DE40A1">
              <w:rPr>
                <w:sz w:val="24"/>
                <w:lang w:val="ru-RU"/>
              </w:rPr>
              <w:t>Воронежской области:</w:t>
            </w:r>
          </w:p>
          <w:p w:rsidR="002238C5" w:rsidRPr="00DE40A1" w:rsidRDefault="002238C5" w:rsidP="00AC5699">
            <w:pPr>
              <w:pStyle w:val="TableParagraph"/>
              <w:spacing w:before="4"/>
              <w:rPr>
                <w:b/>
                <w:sz w:val="23"/>
                <w:lang w:val="ru-RU"/>
              </w:rPr>
            </w:pPr>
          </w:p>
          <w:p w:rsidR="002238C5" w:rsidRDefault="002238C5" w:rsidP="002238C5">
            <w:pPr>
              <w:pStyle w:val="TableParagraph"/>
              <w:numPr>
                <w:ilvl w:val="0"/>
                <w:numId w:val="32"/>
              </w:numPr>
              <w:tabs>
                <w:tab w:val="left" w:pos="245"/>
              </w:tabs>
              <w:rPr>
                <w:sz w:val="24"/>
              </w:rPr>
            </w:pPr>
            <w:r>
              <w:rPr>
                <w:sz w:val="24"/>
              </w:rPr>
              <w:t>да;</w:t>
            </w:r>
          </w:p>
          <w:p w:rsidR="002238C5" w:rsidRDefault="002238C5" w:rsidP="002238C5">
            <w:pPr>
              <w:pStyle w:val="TableParagraph"/>
              <w:numPr>
                <w:ilvl w:val="0"/>
                <w:numId w:val="32"/>
              </w:numPr>
              <w:tabs>
                <w:tab w:val="left" w:pos="245"/>
              </w:tabs>
              <w:rPr>
                <w:sz w:val="24"/>
              </w:rPr>
            </w:pPr>
            <w:r>
              <w:rPr>
                <w:sz w:val="24"/>
              </w:rPr>
              <w:t>нет;</w:t>
            </w:r>
          </w:p>
          <w:p w:rsidR="002238C5" w:rsidRPr="00DE40A1" w:rsidRDefault="002238C5" w:rsidP="002238C5">
            <w:pPr>
              <w:pStyle w:val="TableParagraph"/>
              <w:numPr>
                <w:ilvl w:val="0"/>
                <w:numId w:val="32"/>
              </w:numPr>
              <w:tabs>
                <w:tab w:val="left" w:pos="245"/>
              </w:tabs>
              <w:spacing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1"/>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spacing w:before="4"/>
              <w:rPr>
                <w:b/>
                <w:sz w:val="37"/>
                <w:lang w:val="ru-RU"/>
              </w:rPr>
            </w:pPr>
          </w:p>
          <w:p w:rsidR="002238C5" w:rsidRDefault="002238C5" w:rsidP="00AC5699">
            <w:pPr>
              <w:pStyle w:val="TableParagraph"/>
              <w:ind w:left="1"/>
              <w:jc w:val="center"/>
              <w:rPr>
                <w:sz w:val="24"/>
              </w:rPr>
            </w:pPr>
            <w:r>
              <w:rPr>
                <w:sz w:val="24"/>
              </w:rPr>
              <w:t>1</w:t>
            </w:r>
          </w:p>
          <w:p w:rsidR="002238C5" w:rsidRDefault="002238C5" w:rsidP="00AC5699">
            <w:pPr>
              <w:pStyle w:val="TableParagraph"/>
              <w:ind w:left="1"/>
              <w:jc w:val="center"/>
              <w:rPr>
                <w:sz w:val="24"/>
              </w:rPr>
            </w:pPr>
            <w:r>
              <w:rPr>
                <w:sz w:val="24"/>
              </w:rPr>
              <w:t>0</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760"/>
        </w:trPr>
        <w:tc>
          <w:tcPr>
            <w:tcW w:w="800" w:type="dxa"/>
          </w:tcPr>
          <w:p w:rsidR="002238C5" w:rsidRDefault="002238C5" w:rsidP="00AC5699">
            <w:pPr>
              <w:pStyle w:val="TableParagraph"/>
              <w:spacing w:line="268" w:lineRule="exact"/>
              <w:ind w:left="107" w:right="100"/>
              <w:jc w:val="center"/>
              <w:rPr>
                <w:sz w:val="24"/>
              </w:rPr>
            </w:pPr>
            <w:r>
              <w:rPr>
                <w:sz w:val="24"/>
              </w:rPr>
              <w:t>7.17.</w:t>
            </w:r>
          </w:p>
        </w:tc>
        <w:tc>
          <w:tcPr>
            <w:tcW w:w="6366" w:type="dxa"/>
          </w:tcPr>
          <w:p w:rsidR="002238C5" w:rsidRPr="00DE40A1" w:rsidRDefault="002238C5" w:rsidP="00AC5699">
            <w:pPr>
              <w:pStyle w:val="TableParagraph"/>
              <w:tabs>
                <w:tab w:val="left" w:pos="2817"/>
                <w:tab w:val="left" w:pos="4849"/>
              </w:tabs>
              <w:ind w:left="105" w:right="101"/>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педагогических</w:t>
            </w:r>
            <w:r w:rsidRPr="00DE40A1">
              <w:rPr>
                <w:spacing w:val="1"/>
                <w:sz w:val="24"/>
                <w:lang w:val="ru-RU"/>
              </w:rPr>
              <w:t xml:space="preserve"> </w:t>
            </w:r>
            <w:r w:rsidRPr="00DE40A1">
              <w:rPr>
                <w:sz w:val="24"/>
                <w:lang w:val="ru-RU"/>
              </w:rPr>
              <w:t>работников</w:t>
            </w:r>
            <w:r w:rsidRPr="00DE40A1">
              <w:rPr>
                <w:spacing w:val="1"/>
                <w:sz w:val="24"/>
                <w:lang w:val="ru-RU"/>
              </w:rPr>
              <w:t xml:space="preserve"> </w:t>
            </w:r>
            <w:r w:rsidRPr="00DE40A1">
              <w:rPr>
                <w:sz w:val="24"/>
                <w:lang w:val="ru-RU"/>
              </w:rPr>
              <w:t>(без</w:t>
            </w:r>
            <w:r w:rsidRPr="00DE40A1">
              <w:rPr>
                <w:spacing w:val="1"/>
                <w:sz w:val="24"/>
                <w:lang w:val="ru-RU"/>
              </w:rPr>
              <w:t xml:space="preserve"> </w:t>
            </w:r>
            <w:r w:rsidRPr="00DE40A1">
              <w:rPr>
                <w:sz w:val="24"/>
                <w:lang w:val="ru-RU"/>
              </w:rPr>
              <w:t>внешних</w:t>
            </w:r>
            <w:r w:rsidRPr="00DE40A1">
              <w:rPr>
                <w:spacing w:val="1"/>
                <w:sz w:val="24"/>
                <w:lang w:val="ru-RU"/>
              </w:rPr>
              <w:t xml:space="preserve"> </w:t>
            </w:r>
            <w:r w:rsidRPr="00DE40A1">
              <w:rPr>
                <w:sz w:val="24"/>
                <w:lang w:val="ru-RU"/>
              </w:rPr>
              <w:t>совместителей), прошедших обучение по дополнительным</w:t>
            </w:r>
            <w:r w:rsidRPr="00DE40A1">
              <w:rPr>
                <w:spacing w:val="1"/>
                <w:sz w:val="24"/>
                <w:lang w:val="ru-RU"/>
              </w:rPr>
              <w:t xml:space="preserve"> </w:t>
            </w:r>
            <w:r w:rsidRPr="00DE40A1">
              <w:rPr>
                <w:sz w:val="24"/>
                <w:lang w:val="ru-RU"/>
              </w:rPr>
              <w:t>профессиональным</w:t>
            </w:r>
            <w:r w:rsidRPr="00DE40A1">
              <w:rPr>
                <w:sz w:val="24"/>
                <w:lang w:val="ru-RU"/>
              </w:rPr>
              <w:tab/>
              <w:t>программам,</w:t>
            </w:r>
            <w:r w:rsidRPr="00DE40A1">
              <w:rPr>
                <w:sz w:val="24"/>
                <w:lang w:val="ru-RU"/>
              </w:rPr>
              <w:tab/>
            </w:r>
            <w:r w:rsidRPr="00DE40A1">
              <w:rPr>
                <w:spacing w:val="-1"/>
                <w:sz w:val="24"/>
                <w:lang w:val="ru-RU"/>
              </w:rPr>
              <w:t>включающим</w:t>
            </w:r>
            <w:r w:rsidRPr="00DE40A1">
              <w:rPr>
                <w:spacing w:val="-58"/>
                <w:sz w:val="24"/>
                <w:lang w:val="ru-RU"/>
              </w:rPr>
              <w:t xml:space="preserve"> </w:t>
            </w:r>
            <w:r w:rsidRPr="00DE40A1">
              <w:rPr>
                <w:sz w:val="24"/>
                <w:lang w:val="ru-RU"/>
              </w:rPr>
              <w:t>практическую часть, реализуемую в форме стажировки на</w:t>
            </w:r>
            <w:r w:rsidRPr="00DE40A1">
              <w:rPr>
                <w:spacing w:val="1"/>
                <w:sz w:val="24"/>
                <w:lang w:val="ru-RU"/>
              </w:rPr>
              <w:t xml:space="preserve"> </w:t>
            </w:r>
            <w:r w:rsidRPr="00DE40A1">
              <w:rPr>
                <w:sz w:val="24"/>
                <w:lang w:val="ru-RU"/>
              </w:rPr>
              <w:t>базе</w:t>
            </w:r>
            <w:r w:rsidRPr="00DE40A1">
              <w:rPr>
                <w:spacing w:val="1"/>
                <w:sz w:val="24"/>
                <w:lang w:val="ru-RU"/>
              </w:rPr>
              <w:t xml:space="preserve"> </w:t>
            </w:r>
            <w:r w:rsidRPr="00DE40A1">
              <w:rPr>
                <w:sz w:val="24"/>
                <w:lang w:val="ru-RU"/>
              </w:rPr>
              <w:t>образовательных</w:t>
            </w:r>
            <w:r w:rsidRPr="00DE40A1">
              <w:rPr>
                <w:spacing w:val="1"/>
                <w:sz w:val="24"/>
                <w:lang w:val="ru-RU"/>
              </w:rPr>
              <w:t xml:space="preserve"> </w:t>
            </w:r>
            <w:r w:rsidRPr="00DE40A1">
              <w:rPr>
                <w:sz w:val="24"/>
                <w:lang w:val="ru-RU"/>
              </w:rPr>
              <w:t>организаций,</w:t>
            </w:r>
            <w:r w:rsidRPr="00DE40A1">
              <w:rPr>
                <w:spacing w:val="1"/>
                <w:sz w:val="24"/>
                <w:lang w:val="ru-RU"/>
              </w:rPr>
              <w:t xml:space="preserve"> </w:t>
            </w:r>
            <w:r w:rsidRPr="00DE40A1">
              <w:rPr>
                <w:sz w:val="24"/>
                <w:lang w:val="ru-RU"/>
              </w:rPr>
              <w:t>расположенных</w:t>
            </w:r>
            <w:r w:rsidRPr="00DE40A1">
              <w:rPr>
                <w:spacing w:val="1"/>
                <w:sz w:val="24"/>
                <w:lang w:val="ru-RU"/>
              </w:rPr>
              <w:t xml:space="preserve"> </w:t>
            </w:r>
            <w:r w:rsidRPr="00DE40A1">
              <w:rPr>
                <w:sz w:val="24"/>
                <w:lang w:val="ru-RU"/>
              </w:rPr>
              <w:t>на</w:t>
            </w:r>
            <w:r w:rsidRPr="00DE40A1">
              <w:rPr>
                <w:spacing w:val="-57"/>
                <w:sz w:val="24"/>
                <w:lang w:val="ru-RU"/>
              </w:rPr>
              <w:t xml:space="preserve"> </w:t>
            </w:r>
            <w:r w:rsidRPr="00DE40A1">
              <w:rPr>
                <w:sz w:val="24"/>
                <w:lang w:val="ru-RU"/>
              </w:rPr>
              <w:t>территории</w:t>
            </w:r>
            <w:r w:rsidRPr="00DE40A1">
              <w:rPr>
                <w:spacing w:val="-1"/>
                <w:sz w:val="24"/>
                <w:lang w:val="ru-RU"/>
              </w:rPr>
              <w:t xml:space="preserve"> </w:t>
            </w:r>
            <w:r w:rsidRPr="00DE40A1">
              <w:rPr>
                <w:sz w:val="24"/>
                <w:lang w:val="ru-RU"/>
              </w:rPr>
              <w:t>других</w:t>
            </w:r>
            <w:r w:rsidRPr="00DE40A1">
              <w:rPr>
                <w:spacing w:val="2"/>
                <w:sz w:val="24"/>
                <w:lang w:val="ru-RU"/>
              </w:rPr>
              <w:t xml:space="preserve"> </w:t>
            </w:r>
            <w:r w:rsidRPr="00DE40A1">
              <w:rPr>
                <w:sz w:val="24"/>
                <w:lang w:val="ru-RU"/>
              </w:rPr>
              <w:t>субъектов РФ:</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31"/>
              </w:numPr>
              <w:tabs>
                <w:tab w:val="left" w:pos="245"/>
              </w:tabs>
              <w:spacing w:before="1"/>
              <w:rPr>
                <w:sz w:val="24"/>
              </w:rPr>
            </w:pPr>
            <w:r>
              <w:rPr>
                <w:sz w:val="24"/>
              </w:rPr>
              <w:t>да;</w:t>
            </w:r>
          </w:p>
          <w:p w:rsidR="002238C5" w:rsidRDefault="002238C5" w:rsidP="002238C5">
            <w:pPr>
              <w:pStyle w:val="TableParagraph"/>
              <w:numPr>
                <w:ilvl w:val="0"/>
                <w:numId w:val="31"/>
              </w:numPr>
              <w:tabs>
                <w:tab w:val="left" w:pos="245"/>
              </w:tabs>
              <w:rPr>
                <w:sz w:val="24"/>
              </w:rPr>
            </w:pPr>
            <w:r>
              <w:rPr>
                <w:sz w:val="24"/>
              </w:rPr>
              <w:t>нет;</w:t>
            </w:r>
          </w:p>
          <w:p w:rsidR="002238C5" w:rsidRPr="00DE40A1" w:rsidRDefault="002238C5" w:rsidP="002238C5">
            <w:pPr>
              <w:pStyle w:val="TableParagraph"/>
              <w:numPr>
                <w:ilvl w:val="0"/>
                <w:numId w:val="31"/>
              </w:numPr>
              <w:tabs>
                <w:tab w:val="left" w:pos="245"/>
              </w:tabs>
              <w:spacing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spacing w:before="3"/>
              <w:rPr>
                <w:b/>
                <w:sz w:val="37"/>
                <w:lang w:val="ru-RU"/>
              </w:rPr>
            </w:pPr>
          </w:p>
          <w:p w:rsidR="002238C5" w:rsidRDefault="002238C5" w:rsidP="00AC5699">
            <w:pPr>
              <w:pStyle w:val="TableParagraph"/>
              <w:spacing w:before="1"/>
              <w:ind w:left="468" w:right="465"/>
              <w:jc w:val="center"/>
              <w:rPr>
                <w:sz w:val="24"/>
              </w:rPr>
            </w:pPr>
            <w:r>
              <w:rPr>
                <w:sz w:val="24"/>
              </w:rPr>
              <w:t>1,5</w:t>
            </w:r>
          </w:p>
          <w:p w:rsidR="002238C5" w:rsidRDefault="002238C5" w:rsidP="00AC5699">
            <w:pPr>
              <w:pStyle w:val="TableParagraph"/>
              <w:ind w:left="1"/>
              <w:jc w:val="center"/>
              <w:rPr>
                <w:sz w:val="24"/>
              </w:rPr>
            </w:pPr>
            <w:r>
              <w:rPr>
                <w:sz w:val="24"/>
              </w:rPr>
              <w:t>0</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760"/>
        </w:trPr>
        <w:tc>
          <w:tcPr>
            <w:tcW w:w="800" w:type="dxa"/>
          </w:tcPr>
          <w:p w:rsidR="002238C5" w:rsidRDefault="002238C5" w:rsidP="00AC5699">
            <w:pPr>
              <w:pStyle w:val="TableParagraph"/>
              <w:spacing w:line="268" w:lineRule="exact"/>
              <w:ind w:left="107" w:right="100"/>
              <w:jc w:val="center"/>
              <w:rPr>
                <w:sz w:val="24"/>
              </w:rPr>
            </w:pPr>
            <w:r>
              <w:rPr>
                <w:sz w:val="24"/>
              </w:rPr>
              <w:t>7.18.</w:t>
            </w:r>
          </w:p>
        </w:tc>
        <w:tc>
          <w:tcPr>
            <w:tcW w:w="6366" w:type="dxa"/>
          </w:tcPr>
          <w:p w:rsidR="002238C5" w:rsidRPr="00DE40A1" w:rsidRDefault="002238C5" w:rsidP="00AC5699">
            <w:pPr>
              <w:pStyle w:val="TableParagraph"/>
              <w:ind w:left="105" w:right="99"/>
              <w:jc w:val="both"/>
              <w:rPr>
                <w:sz w:val="24"/>
                <w:lang w:val="ru-RU"/>
              </w:rPr>
            </w:pPr>
            <w:r w:rsidRPr="00DE40A1">
              <w:rPr>
                <w:sz w:val="24"/>
                <w:lang w:val="ru-RU"/>
              </w:rPr>
              <w:t>Доля педагогических работников, прошедших повышение</w:t>
            </w:r>
            <w:r w:rsidRPr="00DE40A1">
              <w:rPr>
                <w:spacing w:val="1"/>
                <w:sz w:val="24"/>
                <w:lang w:val="ru-RU"/>
              </w:rPr>
              <w:t xml:space="preserve"> </w:t>
            </w:r>
            <w:r w:rsidRPr="00DE40A1">
              <w:rPr>
                <w:sz w:val="24"/>
                <w:lang w:val="ru-RU"/>
              </w:rPr>
              <w:t>квалификации</w:t>
            </w:r>
            <w:r w:rsidRPr="00DE40A1">
              <w:rPr>
                <w:spacing w:val="-11"/>
                <w:sz w:val="24"/>
                <w:lang w:val="ru-RU"/>
              </w:rPr>
              <w:t xml:space="preserve"> </w:t>
            </w:r>
            <w:r w:rsidRPr="00DE40A1">
              <w:rPr>
                <w:sz w:val="24"/>
                <w:lang w:val="ru-RU"/>
              </w:rPr>
              <w:t>по</w:t>
            </w:r>
            <w:r w:rsidRPr="00DE40A1">
              <w:rPr>
                <w:spacing w:val="-11"/>
                <w:sz w:val="24"/>
                <w:lang w:val="ru-RU"/>
              </w:rPr>
              <w:t xml:space="preserve"> </w:t>
            </w:r>
            <w:r w:rsidRPr="00DE40A1">
              <w:rPr>
                <w:sz w:val="24"/>
                <w:lang w:val="ru-RU"/>
              </w:rPr>
              <w:t>программам,</w:t>
            </w:r>
            <w:r w:rsidRPr="00DE40A1">
              <w:rPr>
                <w:spacing w:val="-8"/>
                <w:sz w:val="24"/>
                <w:lang w:val="ru-RU"/>
              </w:rPr>
              <w:t xml:space="preserve"> </w:t>
            </w:r>
            <w:r w:rsidRPr="00DE40A1">
              <w:rPr>
                <w:sz w:val="24"/>
                <w:lang w:val="ru-RU"/>
              </w:rPr>
              <w:t>включенным</w:t>
            </w:r>
            <w:r w:rsidRPr="00DE40A1">
              <w:rPr>
                <w:spacing w:val="-12"/>
                <w:sz w:val="24"/>
                <w:lang w:val="ru-RU"/>
              </w:rPr>
              <w:t xml:space="preserve"> </w:t>
            </w:r>
            <w:r w:rsidRPr="00DE40A1">
              <w:rPr>
                <w:sz w:val="24"/>
                <w:lang w:val="ru-RU"/>
              </w:rPr>
              <w:t>в</w:t>
            </w:r>
            <w:r w:rsidRPr="00DE40A1">
              <w:rPr>
                <w:spacing w:val="-7"/>
                <w:sz w:val="24"/>
                <w:lang w:val="ru-RU"/>
              </w:rPr>
              <w:t xml:space="preserve"> </w:t>
            </w:r>
            <w:r w:rsidRPr="00DE40A1">
              <w:rPr>
                <w:sz w:val="24"/>
                <w:lang w:val="ru-RU"/>
              </w:rPr>
              <w:t>Федеральный</w:t>
            </w:r>
            <w:r w:rsidRPr="00DE40A1">
              <w:rPr>
                <w:spacing w:val="-58"/>
                <w:sz w:val="24"/>
                <w:lang w:val="ru-RU"/>
              </w:rPr>
              <w:t xml:space="preserve"> </w:t>
            </w:r>
            <w:r w:rsidRPr="00DE40A1">
              <w:rPr>
                <w:sz w:val="24"/>
                <w:lang w:val="ru-RU"/>
              </w:rPr>
              <w:t>реестр дополнительных профессиональных педагогических</w:t>
            </w:r>
            <w:r w:rsidRPr="00DE40A1">
              <w:rPr>
                <w:spacing w:val="-57"/>
                <w:sz w:val="24"/>
                <w:lang w:val="ru-RU"/>
              </w:rPr>
              <w:t xml:space="preserve"> </w:t>
            </w:r>
            <w:r w:rsidRPr="00DE40A1">
              <w:rPr>
                <w:sz w:val="24"/>
                <w:lang w:val="ru-RU"/>
              </w:rPr>
              <w:t>программ,</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общей</w:t>
            </w:r>
            <w:r w:rsidRPr="00DE40A1">
              <w:rPr>
                <w:spacing w:val="1"/>
                <w:sz w:val="24"/>
                <w:lang w:val="ru-RU"/>
              </w:rPr>
              <w:t xml:space="preserve"> </w:t>
            </w:r>
            <w:r w:rsidRPr="00DE40A1">
              <w:rPr>
                <w:sz w:val="24"/>
                <w:lang w:val="ru-RU"/>
              </w:rPr>
              <w:t>численности</w:t>
            </w:r>
            <w:r w:rsidRPr="00DE40A1">
              <w:rPr>
                <w:spacing w:val="1"/>
                <w:sz w:val="24"/>
                <w:lang w:val="ru-RU"/>
              </w:rPr>
              <w:t xml:space="preserve"> </w:t>
            </w:r>
            <w:r w:rsidRPr="00DE40A1">
              <w:rPr>
                <w:sz w:val="24"/>
                <w:lang w:val="ru-RU"/>
              </w:rPr>
              <w:t>педагогических</w:t>
            </w:r>
            <w:r w:rsidRPr="00DE40A1">
              <w:rPr>
                <w:spacing w:val="1"/>
                <w:sz w:val="24"/>
                <w:lang w:val="ru-RU"/>
              </w:rPr>
              <w:t xml:space="preserve"> </w:t>
            </w:r>
            <w:r w:rsidRPr="00DE40A1">
              <w:rPr>
                <w:sz w:val="24"/>
                <w:lang w:val="ru-RU"/>
              </w:rPr>
              <w:t>работников,</w:t>
            </w:r>
            <w:r w:rsidRPr="00DE40A1">
              <w:rPr>
                <w:spacing w:val="1"/>
                <w:sz w:val="24"/>
                <w:lang w:val="ru-RU"/>
              </w:rPr>
              <w:t xml:space="preserve"> </w:t>
            </w:r>
            <w:r w:rsidRPr="00DE40A1">
              <w:rPr>
                <w:sz w:val="24"/>
                <w:lang w:val="ru-RU"/>
              </w:rPr>
              <w:t>прошедших</w:t>
            </w:r>
            <w:r w:rsidRPr="00DE40A1">
              <w:rPr>
                <w:spacing w:val="1"/>
                <w:sz w:val="24"/>
                <w:lang w:val="ru-RU"/>
              </w:rPr>
              <w:t xml:space="preserve"> </w:t>
            </w:r>
            <w:r w:rsidRPr="00DE40A1">
              <w:rPr>
                <w:sz w:val="24"/>
                <w:lang w:val="ru-RU"/>
              </w:rPr>
              <w:t>повышение</w:t>
            </w:r>
            <w:r w:rsidRPr="00DE40A1">
              <w:rPr>
                <w:spacing w:val="1"/>
                <w:sz w:val="24"/>
                <w:lang w:val="ru-RU"/>
              </w:rPr>
              <w:t xml:space="preserve"> </w:t>
            </w:r>
            <w:r w:rsidRPr="00DE40A1">
              <w:rPr>
                <w:sz w:val="24"/>
                <w:lang w:val="ru-RU"/>
              </w:rPr>
              <w:t>квалификации</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отчетном учебном</w:t>
            </w:r>
            <w:r w:rsidRPr="00DE40A1">
              <w:rPr>
                <w:spacing w:val="-1"/>
                <w:sz w:val="24"/>
                <w:lang w:val="ru-RU"/>
              </w:rPr>
              <w:t xml:space="preserve"> </w:t>
            </w:r>
            <w:r w:rsidRPr="00DE40A1">
              <w:rPr>
                <w:sz w:val="24"/>
                <w:lang w:val="ru-RU"/>
              </w:rPr>
              <w:t>году:</w:t>
            </w:r>
          </w:p>
          <w:p w:rsidR="002238C5" w:rsidRPr="00DE40A1" w:rsidRDefault="002238C5" w:rsidP="00AC5699">
            <w:pPr>
              <w:pStyle w:val="TableParagraph"/>
              <w:spacing w:before="3"/>
              <w:rPr>
                <w:b/>
                <w:sz w:val="23"/>
                <w:lang w:val="ru-RU"/>
              </w:rPr>
            </w:pPr>
          </w:p>
          <w:p w:rsidR="002238C5" w:rsidRPr="00DE40A1" w:rsidRDefault="002238C5" w:rsidP="00AC5699">
            <w:pPr>
              <w:pStyle w:val="TableParagraph"/>
              <w:ind w:left="105"/>
              <w:rPr>
                <w:sz w:val="24"/>
                <w:lang w:val="ru-RU"/>
              </w:rPr>
            </w:pPr>
            <w:r w:rsidRPr="00DE40A1">
              <w:rPr>
                <w:sz w:val="24"/>
                <w:lang w:val="ru-RU"/>
              </w:rPr>
              <w:t>-</w:t>
            </w:r>
            <w:r w:rsidRPr="00DE40A1">
              <w:rPr>
                <w:spacing w:val="-2"/>
                <w:sz w:val="24"/>
                <w:lang w:val="ru-RU"/>
              </w:rPr>
              <w:t xml:space="preserve"> </w:t>
            </w:r>
            <w:r w:rsidRPr="00DE40A1">
              <w:rPr>
                <w:sz w:val="24"/>
                <w:lang w:val="ru-RU"/>
              </w:rPr>
              <w:t>от 0 до 25%;</w:t>
            </w:r>
          </w:p>
          <w:p w:rsidR="002238C5" w:rsidRPr="00DE40A1" w:rsidRDefault="002238C5" w:rsidP="00AC5699">
            <w:pPr>
              <w:pStyle w:val="TableParagraph"/>
              <w:spacing w:before="1"/>
              <w:ind w:left="105"/>
              <w:rPr>
                <w:sz w:val="24"/>
                <w:lang w:val="ru-RU"/>
              </w:rPr>
            </w:pPr>
            <w:r w:rsidRPr="00DE40A1">
              <w:rPr>
                <w:sz w:val="24"/>
                <w:lang w:val="ru-RU"/>
              </w:rPr>
              <w:t>-</w:t>
            </w:r>
            <w:r w:rsidRPr="00DE40A1">
              <w:rPr>
                <w:spacing w:val="-1"/>
                <w:sz w:val="24"/>
                <w:lang w:val="ru-RU"/>
              </w:rPr>
              <w:t xml:space="preserve"> </w:t>
            </w:r>
            <w:r w:rsidRPr="00DE40A1">
              <w:rPr>
                <w:sz w:val="24"/>
                <w:lang w:val="ru-RU"/>
              </w:rPr>
              <w:t>от</w:t>
            </w:r>
            <w:r w:rsidRPr="00DE40A1">
              <w:rPr>
                <w:spacing w:val="-1"/>
                <w:sz w:val="24"/>
                <w:lang w:val="ru-RU"/>
              </w:rPr>
              <w:t xml:space="preserve"> </w:t>
            </w:r>
            <w:r w:rsidRPr="00DE40A1">
              <w:rPr>
                <w:sz w:val="24"/>
                <w:lang w:val="ru-RU"/>
              </w:rPr>
              <w:t>25%</w:t>
            </w:r>
            <w:r w:rsidRPr="00DE40A1">
              <w:rPr>
                <w:spacing w:val="-1"/>
                <w:sz w:val="24"/>
                <w:lang w:val="ru-RU"/>
              </w:rPr>
              <w:t xml:space="preserve"> </w:t>
            </w:r>
            <w:r w:rsidRPr="00DE40A1">
              <w:rPr>
                <w:sz w:val="24"/>
                <w:lang w:val="ru-RU"/>
              </w:rPr>
              <w:t>до 50%;</w:t>
            </w:r>
          </w:p>
          <w:p w:rsidR="002238C5" w:rsidRPr="00DE40A1" w:rsidRDefault="002238C5" w:rsidP="00AC5699">
            <w:pPr>
              <w:pStyle w:val="TableParagraph"/>
              <w:spacing w:line="264" w:lineRule="exact"/>
              <w:ind w:left="105"/>
              <w:rPr>
                <w:sz w:val="24"/>
                <w:lang w:val="ru-RU"/>
              </w:rPr>
            </w:pPr>
            <w:r w:rsidRPr="00DE40A1">
              <w:rPr>
                <w:sz w:val="24"/>
                <w:lang w:val="ru-RU"/>
              </w:rPr>
              <w:t>-</w:t>
            </w:r>
            <w:r w:rsidRPr="00DE40A1">
              <w:rPr>
                <w:spacing w:val="-2"/>
                <w:sz w:val="24"/>
                <w:lang w:val="ru-RU"/>
              </w:rPr>
              <w:t xml:space="preserve"> </w:t>
            </w:r>
            <w:r w:rsidRPr="00DE40A1">
              <w:rPr>
                <w:sz w:val="24"/>
                <w:lang w:val="ru-RU"/>
              </w:rPr>
              <w:t>50%</w:t>
            </w:r>
            <w:r w:rsidRPr="00DE40A1">
              <w:rPr>
                <w:spacing w:val="-2"/>
                <w:sz w:val="24"/>
                <w:lang w:val="ru-RU"/>
              </w:rPr>
              <w:t xml:space="preserve"> </w:t>
            </w:r>
            <w:r w:rsidRPr="00DE40A1">
              <w:rPr>
                <w:sz w:val="24"/>
                <w:lang w:val="ru-RU"/>
              </w:rPr>
              <w:t>и</w:t>
            </w:r>
            <w:r w:rsidRPr="00DE40A1">
              <w:rPr>
                <w:spacing w:val="-1"/>
                <w:sz w:val="24"/>
                <w:lang w:val="ru-RU"/>
              </w:rPr>
              <w:t xml:space="preserve"> </w:t>
            </w:r>
            <w:r w:rsidRPr="00DE40A1">
              <w:rPr>
                <w:sz w:val="24"/>
                <w:lang w:val="ru-RU"/>
              </w:rPr>
              <w:t>выше.</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spacing w:before="3"/>
              <w:rPr>
                <w:b/>
                <w:sz w:val="37"/>
                <w:lang w:val="ru-RU"/>
              </w:rPr>
            </w:pPr>
          </w:p>
          <w:p w:rsidR="002238C5" w:rsidRDefault="002238C5" w:rsidP="00AC5699">
            <w:pPr>
              <w:pStyle w:val="TableParagraph"/>
              <w:ind w:left="1"/>
              <w:jc w:val="center"/>
              <w:rPr>
                <w:sz w:val="24"/>
              </w:rPr>
            </w:pPr>
            <w:r>
              <w:rPr>
                <w:sz w:val="24"/>
              </w:rPr>
              <w:t>0</w:t>
            </w:r>
          </w:p>
          <w:p w:rsidR="002238C5" w:rsidRDefault="002238C5" w:rsidP="00AC5699">
            <w:pPr>
              <w:pStyle w:val="TableParagraph"/>
              <w:spacing w:before="1"/>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1,5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483"/>
        </w:trPr>
        <w:tc>
          <w:tcPr>
            <w:tcW w:w="800" w:type="dxa"/>
          </w:tcPr>
          <w:p w:rsidR="002238C5" w:rsidRDefault="002238C5" w:rsidP="00AC5699">
            <w:pPr>
              <w:pStyle w:val="TableParagraph"/>
              <w:spacing w:line="268" w:lineRule="exact"/>
              <w:ind w:left="107" w:right="100"/>
              <w:jc w:val="center"/>
              <w:rPr>
                <w:sz w:val="24"/>
              </w:rPr>
            </w:pPr>
            <w:r>
              <w:rPr>
                <w:sz w:val="24"/>
              </w:rPr>
              <w:t>7.19.</w:t>
            </w:r>
          </w:p>
        </w:tc>
        <w:tc>
          <w:tcPr>
            <w:tcW w:w="6366" w:type="dxa"/>
          </w:tcPr>
          <w:p w:rsidR="002238C5" w:rsidRPr="00DE40A1" w:rsidRDefault="002238C5" w:rsidP="00AC5699">
            <w:pPr>
              <w:pStyle w:val="TableParagraph"/>
              <w:ind w:left="105" w:right="101"/>
              <w:jc w:val="both"/>
              <w:rPr>
                <w:sz w:val="24"/>
                <w:lang w:val="ru-RU"/>
              </w:rPr>
            </w:pPr>
            <w:r w:rsidRPr="00DE40A1">
              <w:rPr>
                <w:sz w:val="24"/>
                <w:lang w:val="ru-RU"/>
              </w:rPr>
              <w:t>Наличие</w:t>
            </w:r>
            <w:r w:rsidRPr="00DE40A1">
              <w:rPr>
                <w:spacing w:val="1"/>
                <w:sz w:val="24"/>
                <w:lang w:val="ru-RU"/>
              </w:rPr>
              <w:t xml:space="preserve"> </w:t>
            </w:r>
            <w:r w:rsidRPr="00DE40A1">
              <w:rPr>
                <w:sz w:val="24"/>
                <w:lang w:val="ru-RU"/>
              </w:rPr>
              <w:t>педагогических</w:t>
            </w:r>
            <w:r w:rsidRPr="00DE40A1">
              <w:rPr>
                <w:spacing w:val="1"/>
                <w:sz w:val="24"/>
                <w:lang w:val="ru-RU"/>
              </w:rPr>
              <w:t xml:space="preserve"> </w:t>
            </w:r>
            <w:r w:rsidRPr="00DE40A1">
              <w:rPr>
                <w:sz w:val="24"/>
                <w:lang w:val="ru-RU"/>
              </w:rPr>
              <w:t>работников,</w:t>
            </w:r>
            <w:r w:rsidRPr="00DE40A1">
              <w:rPr>
                <w:spacing w:val="1"/>
                <w:sz w:val="24"/>
                <w:lang w:val="ru-RU"/>
              </w:rPr>
              <w:t xml:space="preserve"> </w:t>
            </w:r>
            <w:r w:rsidRPr="00DE40A1">
              <w:rPr>
                <w:sz w:val="24"/>
                <w:lang w:val="ru-RU"/>
              </w:rPr>
              <w:t>прошедших</w:t>
            </w:r>
            <w:r w:rsidRPr="00DE40A1">
              <w:rPr>
                <w:spacing w:val="1"/>
                <w:sz w:val="24"/>
                <w:lang w:val="ru-RU"/>
              </w:rPr>
              <w:t xml:space="preserve"> </w:t>
            </w:r>
            <w:r w:rsidRPr="00DE40A1">
              <w:rPr>
                <w:sz w:val="24"/>
                <w:lang w:val="ru-RU"/>
              </w:rPr>
              <w:t>обязательное обучение и оценку уровня сформированности</w:t>
            </w:r>
            <w:r w:rsidRPr="00DE40A1">
              <w:rPr>
                <w:spacing w:val="-57"/>
                <w:sz w:val="24"/>
                <w:lang w:val="ru-RU"/>
              </w:rPr>
              <w:t xml:space="preserve"> </w:t>
            </w:r>
            <w:r w:rsidRPr="00DE40A1">
              <w:rPr>
                <w:sz w:val="24"/>
                <w:lang w:val="ru-RU"/>
              </w:rPr>
              <w:t>методических</w:t>
            </w:r>
            <w:r w:rsidRPr="00DE40A1">
              <w:rPr>
                <w:spacing w:val="1"/>
                <w:sz w:val="24"/>
                <w:lang w:val="ru-RU"/>
              </w:rPr>
              <w:t xml:space="preserve"> </w:t>
            </w:r>
            <w:r w:rsidRPr="00DE40A1">
              <w:rPr>
                <w:sz w:val="24"/>
                <w:lang w:val="ru-RU"/>
              </w:rPr>
              <w:t>компетенций</w:t>
            </w:r>
            <w:r w:rsidRPr="00DE40A1">
              <w:rPr>
                <w:spacing w:val="1"/>
                <w:sz w:val="24"/>
                <w:lang w:val="ru-RU"/>
              </w:rPr>
              <w:t xml:space="preserve"> </w:t>
            </w:r>
            <w:r w:rsidRPr="00DE40A1">
              <w:rPr>
                <w:sz w:val="24"/>
                <w:lang w:val="ru-RU"/>
              </w:rPr>
              <w:t>у</w:t>
            </w:r>
            <w:r w:rsidRPr="00DE40A1">
              <w:rPr>
                <w:spacing w:val="1"/>
                <w:sz w:val="24"/>
                <w:lang w:val="ru-RU"/>
              </w:rPr>
              <w:t xml:space="preserve"> </w:t>
            </w:r>
            <w:r w:rsidRPr="00DE40A1">
              <w:rPr>
                <w:sz w:val="24"/>
                <w:lang w:val="ru-RU"/>
              </w:rPr>
              <w:t>федерального</w:t>
            </w:r>
            <w:r w:rsidRPr="00DE40A1">
              <w:rPr>
                <w:spacing w:val="1"/>
                <w:sz w:val="24"/>
                <w:lang w:val="ru-RU"/>
              </w:rPr>
              <w:t xml:space="preserve"> </w:t>
            </w:r>
            <w:r w:rsidRPr="00DE40A1">
              <w:rPr>
                <w:sz w:val="24"/>
                <w:lang w:val="ru-RU"/>
              </w:rPr>
              <w:t>оператора,</w:t>
            </w:r>
            <w:r w:rsidRPr="00DE40A1">
              <w:rPr>
                <w:spacing w:val="1"/>
                <w:sz w:val="24"/>
                <w:lang w:val="ru-RU"/>
              </w:rPr>
              <w:t xml:space="preserve"> </w:t>
            </w:r>
            <w:r w:rsidRPr="00DE40A1">
              <w:rPr>
                <w:sz w:val="24"/>
                <w:lang w:val="ru-RU"/>
              </w:rPr>
              <w:t>осуществляющего методическое сопровождение процесса</w:t>
            </w:r>
            <w:r w:rsidRPr="00DE40A1">
              <w:rPr>
                <w:spacing w:val="1"/>
                <w:sz w:val="24"/>
                <w:lang w:val="ru-RU"/>
              </w:rPr>
              <w:t xml:space="preserve"> </w:t>
            </w:r>
            <w:r w:rsidRPr="00DE40A1">
              <w:rPr>
                <w:sz w:val="24"/>
                <w:lang w:val="ru-RU"/>
              </w:rPr>
              <w:t>обучения педагогических работников в рамках реализации</w:t>
            </w:r>
            <w:r w:rsidRPr="00DE40A1">
              <w:rPr>
                <w:spacing w:val="1"/>
                <w:sz w:val="24"/>
                <w:lang w:val="ru-RU"/>
              </w:rPr>
              <w:t xml:space="preserve"> </w:t>
            </w:r>
            <w:r w:rsidRPr="00DE40A1">
              <w:rPr>
                <w:sz w:val="24"/>
                <w:lang w:val="ru-RU"/>
              </w:rPr>
              <w:t>ДПП</w:t>
            </w:r>
            <w:r w:rsidRPr="00DE40A1">
              <w:rPr>
                <w:spacing w:val="-2"/>
                <w:sz w:val="24"/>
                <w:lang w:val="ru-RU"/>
              </w:rPr>
              <w:t xml:space="preserve"> </w:t>
            </w:r>
            <w:r w:rsidRPr="00DE40A1">
              <w:rPr>
                <w:sz w:val="24"/>
                <w:lang w:val="ru-RU"/>
              </w:rPr>
              <w:t>КПК в</w:t>
            </w:r>
            <w:r w:rsidRPr="00DE40A1">
              <w:rPr>
                <w:spacing w:val="-1"/>
                <w:sz w:val="24"/>
                <w:lang w:val="ru-RU"/>
              </w:rPr>
              <w:t xml:space="preserve"> </w:t>
            </w:r>
            <w:r w:rsidRPr="00DE40A1">
              <w:rPr>
                <w:sz w:val="24"/>
                <w:lang w:val="ru-RU"/>
              </w:rPr>
              <w:t>качестве</w:t>
            </w:r>
            <w:r w:rsidRPr="00DE40A1">
              <w:rPr>
                <w:spacing w:val="3"/>
                <w:sz w:val="24"/>
                <w:lang w:val="ru-RU"/>
              </w:rPr>
              <w:t xml:space="preserve"> </w:t>
            </w:r>
            <w:r w:rsidRPr="00DE40A1">
              <w:rPr>
                <w:sz w:val="24"/>
                <w:lang w:val="ru-RU"/>
              </w:rPr>
              <w:t>«тьюторов»:</w:t>
            </w:r>
          </w:p>
          <w:p w:rsidR="002238C5" w:rsidRPr="00DE40A1" w:rsidRDefault="002238C5" w:rsidP="00AC5699">
            <w:pPr>
              <w:pStyle w:val="TableParagraph"/>
              <w:spacing w:before="3"/>
              <w:rPr>
                <w:b/>
                <w:sz w:val="23"/>
                <w:lang w:val="ru-RU"/>
              </w:rPr>
            </w:pPr>
          </w:p>
          <w:p w:rsidR="002238C5" w:rsidRDefault="002238C5" w:rsidP="002238C5">
            <w:pPr>
              <w:pStyle w:val="TableParagraph"/>
              <w:numPr>
                <w:ilvl w:val="0"/>
                <w:numId w:val="30"/>
              </w:numPr>
              <w:tabs>
                <w:tab w:val="left" w:pos="245"/>
              </w:tabs>
              <w:jc w:val="both"/>
              <w:rPr>
                <w:sz w:val="24"/>
              </w:rPr>
            </w:pPr>
            <w:r>
              <w:rPr>
                <w:sz w:val="24"/>
              </w:rPr>
              <w:t>да;</w:t>
            </w:r>
          </w:p>
          <w:p w:rsidR="002238C5" w:rsidRDefault="002238C5" w:rsidP="002238C5">
            <w:pPr>
              <w:pStyle w:val="TableParagraph"/>
              <w:numPr>
                <w:ilvl w:val="0"/>
                <w:numId w:val="30"/>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3"/>
              <w:rPr>
                <w:b/>
                <w:sz w:val="37"/>
              </w:rPr>
            </w:pP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551"/>
        </w:trPr>
        <w:tc>
          <w:tcPr>
            <w:tcW w:w="800" w:type="dxa"/>
          </w:tcPr>
          <w:p w:rsidR="002238C5" w:rsidRDefault="002238C5" w:rsidP="00AC5699">
            <w:pPr>
              <w:pStyle w:val="TableParagraph"/>
              <w:spacing w:line="268" w:lineRule="exact"/>
              <w:ind w:left="107" w:right="100"/>
              <w:jc w:val="center"/>
              <w:rPr>
                <w:sz w:val="24"/>
              </w:rPr>
            </w:pPr>
            <w:r>
              <w:rPr>
                <w:sz w:val="24"/>
              </w:rPr>
              <w:t>7.20.</w:t>
            </w:r>
          </w:p>
        </w:tc>
        <w:tc>
          <w:tcPr>
            <w:tcW w:w="6366" w:type="dxa"/>
          </w:tcPr>
          <w:p w:rsidR="002238C5" w:rsidRDefault="002238C5" w:rsidP="00AC5699">
            <w:pPr>
              <w:pStyle w:val="TableParagraph"/>
              <w:tabs>
                <w:tab w:val="left" w:pos="1628"/>
                <w:tab w:val="left" w:pos="3386"/>
                <w:tab w:val="left" w:pos="5053"/>
              </w:tabs>
              <w:spacing w:line="268" w:lineRule="exact"/>
              <w:ind w:left="105"/>
              <w:rPr>
                <w:sz w:val="24"/>
              </w:rPr>
            </w:pPr>
            <w:r>
              <w:rPr>
                <w:sz w:val="24"/>
              </w:rPr>
              <w:t>Количество</w:t>
            </w:r>
            <w:r>
              <w:rPr>
                <w:sz w:val="24"/>
              </w:rPr>
              <w:tab/>
              <w:t>методических</w:t>
            </w:r>
            <w:r>
              <w:rPr>
                <w:sz w:val="24"/>
              </w:rPr>
              <w:tab/>
              <w:t>мероприятий</w:t>
            </w:r>
            <w:r>
              <w:rPr>
                <w:sz w:val="24"/>
              </w:rPr>
              <w:tab/>
              <w:t>(вебинаров,</w:t>
            </w:r>
          </w:p>
          <w:p w:rsidR="002238C5" w:rsidRPr="00DE40A1" w:rsidRDefault="002238C5" w:rsidP="00AC5699">
            <w:pPr>
              <w:pStyle w:val="TableParagraph"/>
              <w:spacing w:line="264" w:lineRule="exact"/>
              <w:ind w:left="105"/>
              <w:rPr>
                <w:sz w:val="24"/>
                <w:lang w:val="ru-RU"/>
              </w:rPr>
            </w:pPr>
            <w:r w:rsidRPr="00DE40A1">
              <w:rPr>
                <w:spacing w:val="-1"/>
                <w:sz w:val="24"/>
                <w:lang w:val="ru-RU"/>
              </w:rPr>
              <w:t>семинаров,</w:t>
            </w:r>
            <w:r w:rsidRPr="00DE40A1">
              <w:rPr>
                <w:spacing w:val="-14"/>
                <w:sz w:val="24"/>
                <w:lang w:val="ru-RU"/>
              </w:rPr>
              <w:t xml:space="preserve"> </w:t>
            </w:r>
            <w:r w:rsidRPr="00DE40A1">
              <w:rPr>
                <w:spacing w:val="-1"/>
                <w:sz w:val="24"/>
                <w:lang w:val="ru-RU"/>
              </w:rPr>
              <w:t>конференций,</w:t>
            </w:r>
            <w:r w:rsidRPr="00DE40A1">
              <w:rPr>
                <w:spacing w:val="-15"/>
                <w:sz w:val="24"/>
                <w:lang w:val="ru-RU"/>
              </w:rPr>
              <w:t xml:space="preserve"> </w:t>
            </w:r>
            <w:r w:rsidRPr="00DE40A1">
              <w:rPr>
                <w:sz w:val="24"/>
                <w:lang w:val="ru-RU"/>
              </w:rPr>
              <w:t>круглых</w:t>
            </w:r>
            <w:r w:rsidRPr="00DE40A1">
              <w:rPr>
                <w:spacing w:val="-11"/>
                <w:sz w:val="24"/>
                <w:lang w:val="ru-RU"/>
              </w:rPr>
              <w:t xml:space="preserve"> </w:t>
            </w:r>
            <w:r w:rsidRPr="00DE40A1">
              <w:rPr>
                <w:sz w:val="24"/>
                <w:lang w:val="ru-RU"/>
              </w:rPr>
              <w:t>столов),</w:t>
            </w:r>
            <w:r w:rsidRPr="00DE40A1">
              <w:rPr>
                <w:spacing w:val="-14"/>
                <w:sz w:val="24"/>
                <w:lang w:val="ru-RU"/>
              </w:rPr>
              <w:t xml:space="preserve"> </w:t>
            </w:r>
            <w:r w:rsidRPr="00DE40A1">
              <w:rPr>
                <w:sz w:val="24"/>
                <w:lang w:val="ru-RU"/>
              </w:rPr>
              <w:t>разработанных</w:t>
            </w:r>
            <w:r w:rsidRPr="00DE40A1">
              <w:rPr>
                <w:spacing w:val="-15"/>
                <w:sz w:val="24"/>
                <w:lang w:val="ru-RU"/>
              </w:rPr>
              <w:t xml:space="preserve"> </w:t>
            </w:r>
            <w:r w:rsidRPr="00DE40A1">
              <w:rPr>
                <w:sz w:val="24"/>
                <w:lang w:val="ru-RU"/>
              </w:rPr>
              <w:t>и</w:t>
            </w:r>
          </w:p>
        </w:tc>
        <w:tc>
          <w:tcPr>
            <w:tcW w:w="1525" w:type="dxa"/>
          </w:tcPr>
          <w:p w:rsidR="002238C5" w:rsidRPr="00DE40A1" w:rsidRDefault="002238C5" w:rsidP="00AC5699">
            <w:pPr>
              <w:pStyle w:val="TableParagraph"/>
              <w:rPr>
                <w:sz w:val="24"/>
                <w:lang w:val="ru-RU"/>
              </w:rPr>
            </w:pPr>
          </w:p>
        </w:tc>
        <w:tc>
          <w:tcPr>
            <w:tcW w:w="1623" w:type="dxa"/>
          </w:tcPr>
          <w:p w:rsidR="002238C5" w:rsidRDefault="002238C5" w:rsidP="00AC5699">
            <w:pPr>
              <w:pStyle w:val="TableParagraph"/>
              <w:spacing w:line="268" w:lineRule="exact"/>
              <w:ind w:left="113" w:right="113"/>
              <w:jc w:val="center"/>
              <w:rPr>
                <w:sz w:val="24"/>
              </w:rPr>
            </w:pPr>
            <w:r>
              <w:rPr>
                <w:sz w:val="24"/>
              </w:rPr>
              <w:t>НОО,</w:t>
            </w:r>
            <w:r>
              <w:rPr>
                <w:spacing w:val="-4"/>
                <w:sz w:val="24"/>
              </w:rPr>
              <w:t xml:space="preserve"> </w:t>
            </w:r>
            <w:r>
              <w:rPr>
                <w:sz w:val="24"/>
              </w:rPr>
              <w:t>ООО,</w:t>
            </w:r>
          </w:p>
          <w:p w:rsidR="002238C5" w:rsidRDefault="002238C5" w:rsidP="00AC5699">
            <w:pPr>
              <w:pStyle w:val="TableParagraph"/>
              <w:spacing w:line="264" w:lineRule="exact"/>
              <w:ind w:left="113" w:right="113"/>
              <w:jc w:val="center"/>
              <w:rPr>
                <w:sz w:val="24"/>
              </w:rPr>
            </w:pPr>
            <w:r>
              <w:rPr>
                <w:sz w:val="24"/>
              </w:rPr>
              <w:t>СОО</w:t>
            </w:r>
          </w:p>
        </w:tc>
      </w:tr>
    </w:tbl>
    <w:p w:rsidR="002238C5" w:rsidRDefault="002238C5" w:rsidP="002238C5">
      <w:pPr>
        <w:spacing w:line="264" w:lineRule="exact"/>
        <w:jc w:val="cente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2210"/>
        </w:trPr>
        <w:tc>
          <w:tcPr>
            <w:tcW w:w="800" w:type="dxa"/>
          </w:tcPr>
          <w:p w:rsidR="002238C5" w:rsidRDefault="002238C5" w:rsidP="00AC5699">
            <w:pPr>
              <w:pStyle w:val="TableParagraph"/>
              <w:rPr>
                <w:sz w:val="24"/>
              </w:rPr>
            </w:pPr>
          </w:p>
        </w:tc>
        <w:tc>
          <w:tcPr>
            <w:tcW w:w="6366" w:type="dxa"/>
          </w:tcPr>
          <w:p w:rsidR="002238C5" w:rsidRPr="00DE40A1" w:rsidRDefault="002238C5" w:rsidP="00AC5699">
            <w:pPr>
              <w:pStyle w:val="TableParagraph"/>
              <w:ind w:left="105" w:right="98"/>
              <w:jc w:val="both"/>
              <w:rPr>
                <w:sz w:val="24"/>
                <w:lang w:val="ru-RU"/>
              </w:rPr>
            </w:pPr>
            <w:r w:rsidRPr="00DE40A1">
              <w:rPr>
                <w:sz w:val="24"/>
                <w:lang w:val="ru-RU"/>
              </w:rPr>
              <w:t>проведенных ОО совместно с операторами по реализации</w:t>
            </w:r>
            <w:r w:rsidRPr="00DE40A1">
              <w:rPr>
                <w:spacing w:val="1"/>
                <w:sz w:val="24"/>
                <w:lang w:val="ru-RU"/>
              </w:rPr>
              <w:t xml:space="preserve"> </w:t>
            </w:r>
            <w:r w:rsidRPr="00DE40A1">
              <w:rPr>
                <w:sz w:val="24"/>
                <w:lang w:val="ru-RU"/>
              </w:rPr>
              <w:t>программ,</w:t>
            </w:r>
            <w:r w:rsidRPr="00DE40A1">
              <w:rPr>
                <w:spacing w:val="1"/>
                <w:sz w:val="24"/>
                <w:lang w:val="ru-RU"/>
              </w:rPr>
              <w:t xml:space="preserve"> </w:t>
            </w:r>
            <w:r w:rsidRPr="00DE40A1">
              <w:rPr>
                <w:sz w:val="24"/>
                <w:lang w:val="ru-RU"/>
              </w:rPr>
              <w:t>проектов,</w:t>
            </w:r>
            <w:r w:rsidRPr="00DE40A1">
              <w:rPr>
                <w:spacing w:val="1"/>
                <w:sz w:val="24"/>
                <w:lang w:val="ru-RU"/>
              </w:rPr>
              <w:t xml:space="preserve"> </w:t>
            </w:r>
            <w:r w:rsidRPr="00DE40A1">
              <w:rPr>
                <w:sz w:val="24"/>
                <w:lang w:val="ru-RU"/>
              </w:rPr>
              <w:t>мероприятий,</w:t>
            </w:r>
            <w:r w:rsidRPr="00DE40A1">
              <w:rPr>
                <w:spacing w:val="1"/>
                <w:sz w:val="24"/>
                <w:lang w:val="ru-RU"/>
              </w:rPr>
              <w:t xml:space="preserve"> </w:t>
            </w:r>
            <w:r w:rsidRPr="00DE40A1">
              <w:rPr>
                <w:sz w:val="24"/>
                <w:lang w:val="ru-RU"/>
              </w:rPr>
              <w:t>закрепленных</w:t>
            </w:r>
            <w:r w:rsidRPr="00DE40A1">
              <w:rPr>
                <w:spacing w:val="1"/>
                <w:sz w:val="24"/>
                <w:lang w:val="ru-RU"/>
              </w:rPr>
              <w:t xml:space="preserve"> </w:t>
            </w:r>
            <w:r w:rsidRPr="00DE40A1">
              <w:rPr>
                <w:sz w:val="24"/>
                <w:lang w:val="ru-RU"/>
              </w:rPr>
              <w:t>департаментом</w:t>
            </w:r>
            <w:r w:rsidRPr="00DE40A1">
              <w:rPr>
                <w:spacing w:val="-9"/>
                <w:sz w:val="24"/>
                <w:lang w:val="ru-RU"/>
              </w:rPr>
              <w:t xml:space="preserve"> </w:t>
            </w:r>
            <w:r w:rsidRPr="00DE40A1">
              <w:rPr>
                <w:sz w:val="24"/>
                <w:lang w:val="ru-RU"/>
              </w:rPr>
              <w:t>образования,</w:t>
            </w:r>
            <w:r w:rsidRPr="00DE40A1">
              <w:rPr>
                <w:spacing w:val="-8"/>
                <w:sz w:val="24"/>
                <w:lang w:val="ru-RU"/>
              </w:rPr>
              <w:t xml:space="preserve"> </w:t>
            </w:r>
            <w:r w:rsidRPr="00DE40A1">
              <w:rPr>
                <w:sz w:val="24"/>
                <w:lang w:val="ru-RU"/>
              </w:rPr>
              <w:t>науки</w:t>
            </w:r>
            <w:r w:rsidRPr="00DE40A1">
              <w:rPr>
                <w:spacing w:val="-8"/>
                <w:sz w:val="24"/>
                <w:lang w:val="ru-RU"/>
              </w:rPr>
              <w:t xml:space="preserve"> </w:t>
            </w:r>
            <w:r w:rsidRPr="00DE40A1">
              <w:rPr>
                <w:sz w:val="24"/>
                <w:lang w:val="ru-RU"/>
              </w:rPr>
              <w:t>и</w:t>
            </w:r>
            <w:r w:rsidRPr="00DE40A1">
              <w:rPr>
                <w:spacing w:val="-7"/>
                <w:sz w:val="24"/>
                <w:lang w:val="ru-RU"/>
              </w:rPr>
              <w:t xml:space="preserve"> </w:t>
            </w:r>
            <w:r w:rsidRPr="00DE40A1">
              <w:rPr>
                <w:sz w:val="24"/>
                <w:lang w:val="ru-RU"/>
              </w:rPr>
              <w:t>молодежной</w:t>
            </w:r>
            <w:r w:rsidRPr="00DE40A1">
              <w:rPr>
                <w:spacing w:val="-10"/>
                <w:sz w:val="24"/>
                <w:lang w:val="ru-RU"/>
              </w:rPr>
              <w:t xml:space="preserve"> </w:t>
            </w:r>
            <w:r w:rsidRPr="00DE40A1">
              <w:rPr>
                <w:sz w:val="24"/>
                <w:lang w:val="ru-RU"/>
              </w:rPr>
              <w:t>политики</w:t>
            </w:r>
            <w:r w:rsidRPr="00DE40A1">
              <w:rPr>
                <w:spacing w:val="-58"/>
                <w:sz w:val="24"/>
                <w:lang w:val="ru-RU"/>
              </w:rPr>
              <w:t xml:space="preserve"> </w:t>
            </w:r>
            <w:r w:rsidRPr="00DE40A1">
              <w:rPr>
                <w:sz w:val="24"/>
                <w:lang w:val="ru-RU"/>
              </w:rPr>
              <w:t>Воронежской</w:t>
            </w:r>
            <w:r w:rsidRPr="00DE40A1">
              <w:rPr>
                <w:spacing w:val="-1"/>
                <w:sz w:val="24"/>
                <w:lang w:val="ru-RU"/>
              </w:rPr>
              <w:t xml:space="preserve"> </w:t>
            </w:r>
            <w:r w:rsidRPr="00DE40A1">
              <w:rPr>
                <w:sz w:val="24"/>
                <w:lang w:val="ru-RU"/>
              </w:rPr>
              <w:t>области, на</w:t>
            </w:r>
            <w:r w:rsidRPr="00DE40A1">
              <w:rPr>
                <w:spacing w:val="-1"/>
                <w:sz w:val="24"/>
                <w:lang w:val="ru-RU"/>
              </w:rPr>
              <w:t xml:space="preserve"> </w:t>
            </w:r>
            <w:r w:rsidRPr="00DE40A1">
              <w:rPr>
                <w:sz w:val="24"/>
                <w:lang w:val="ru-RU"/>
              </w:rPr>
              <w:t>площадке</w:t>
            </w:r>
            <w:r w:rsidRPr="00DE40A1">
              <w:rPr>
                <w:spacing w:val="-1"/>
                <w:sz w:val="24"/>
                <w:lang w:val="ru-RU"/>
              </w:rPr>
              <w:t xml:space="preserve"> </w:t>
            </w:r>
            <w:r w:rsidRPr="00DE40A1">
              <w:rPr>
                <w:sz w:val="24"/>
                <w:lang w:val="ru-RU"/>
              </w:rPr>
              <w:t>ОО:</w:t>
            </w:r>
          </w:p>
          <w:p w:rsidR="002238C5" w:rsidRPr="00DE40A1" w:rsidRDefault="002238C5" w:rsidP="00AC5699">
            <w:pPr>
              <w:pStyle w:val="TableParagraph"/>
              <w:spacing w:before="6"/>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29"/>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DE40A1" w:rsidRDefault="002238C5" w:rsidP="002238C5">
            <w:pPr>
              <w:pStyle w:val="TableParagraph"/>
              <w:numPr>
                <w:ilvl w:val="0"/>
                <w:numId w:val="29"/>
              </w:numPr>
              <w:tabs>
                <w:tab w:val="left" w:pos="245"/>
              </w:tabs>
              <w:spacing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Default="002238C5" w:rsidP="00AC5699">
            <w:pPr>
              <w:pStyle w:val="TableParagraph"/>
              <w:spacing w:before="178"/>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rPr>
                <w:sz w:val="24"/>
              </w:rPr>
            </w:pPr>
          </w:p>
        </w:tc>
      </w:tr>
      <w:tr w:rsidR="002238C5" w:rsidTr="00AC5699">
        <w:trPr>
          <w:trHeight w:val="3036"/>
        </w:trPr>
        <w:tc>
          <w:tcPr>
            <w:tcW w:w="800" w:type="dxa"/>
          </w:tcPr>
          <w:p w:rsidR="002238C5" w:rsidRDefault="002238C5" w:rsidP="00AC5699">
            <w:pPr>
              <w:pStyle w:val="TableParagraph"/>
              <w:spacing w:line="268" w:lineRule="exact"/>
              <w:ind w:left="107" w:right="100"/>
              <w:jc w:val="center"/>
              <w:rPr>
                <w:sz w:val="24"/>
              </w:rPr>
            </w:pPr>
            <w:r>
              <w:rPr>
                <w:sz w:val="24"/>
              </w:rPr>
              <w:t>7.21.</w:t>
            </w:r>
          </w:p>
        </w:tc>
        <w:tc>
          <w:tcPr>
            <w:tcW w:w="6366" w:type="dxa"/>
          </w:tcPr>
          <w:p w:rsidR="002238C5" w:rsidRPr="00DE40A1" w:rsidRDefault="002238C5" w:rsidP="00AC5699">
            <w:pPr>
              <w:pStyle w:val="TableParagraph"/>
              <w:ind w:left="105" w:right="97"/>
              <w:jc w:val="both"/>
              <w:rPr>
                <w:sz w:val="24"/>
                <w:lang w:val="ru-RU"/>
              </w:rPr>
            </w:pPr>
            <w:r w:rsidRPr="00DE40A1">
              <w:rPr>
                <w:sz w:val="24"/>
                <w:lang w:val="ru-RU"/>
              </w:rPr>
              <w:t>Количество</w:t>
            </w:r>
            <w:r w:rsidRPr="00DE40A1">
              <w:rPr>
                <w:spacing w:val="1"/>
                <w:sz w:val="24"/>
                <w:lang w:val="ru-RU"/>
              </w:rPr>
              <w:t xml:space="preserve"> </w:t>
            </w:r>
            <w:r w:rsidRPr="00DE40A1">
              <w:rPr>
                <w:sz w:val="24"/>
                <w:lang w:val="ru-RU"/>
              </w:rPr>
              <w:t>мероприятий</w:t>
            </w:r>
            <w:r w:rsidRPr="00DE40A1">
              <w:rPr>
                <w:spacing w:val="1"/>
                <w:sz w:val="24"/>
                <w:lang w:val="ru-RU"/>
              </w:rPr>
              <w:t xml:space="preserve"> </w:t>
            </w:r>
            <w:r w:rsidRPr="00DE40A1">
              <w:rPr>
                <w:sz w:val="24"/>
                <w:lang w:val="ru-RU"/>
              </w:rPr>
              <w:t>на</w:t>
            </w:r>
            <w:r w:rsidRPr="00DE40A1">
              <w:rPr>
                <w:spacing w:val="1"/>
                <w:sz w:val="24"/>
                <w:lang w:val="ru-RU"/>
              </w:rPr>
              <w:t xml:space="preserve"> </w:t>
            </w:r>
            <w:r w:rsidRPr="00DE40A1">
              <w:rPr>
                <w:sz w:val="24"/>
                <w:lang w:val="ru-RU"/>
              </w:rPr>
              <w:t>межмуниципальном</w:t>
            </w:r>
            <w:r w:rsidRPr="00DE40A1">
              <w:rPr>
                <w:spacing w:val="1"/>
                <w:sz w:val="24"/>
                <w:lang w:val="ru-RU"/>
              </w:rPr>
              <w:t xml:space="preserve"> </w:t>
            </w:r>
            <w:r w:rsidRPr="00DE40A1">
              <w:rPr>
                <w:sz w:val="24"/>
                <w:lang w:val="ru-RU"/>
              </w:rPr>
              <w:t>или</w:t>
            </w:r>
            <w:r w:rsidRPr="00DE40A1">
              <w:rPr>
                <w:spacing w:val="1"/>
                <w:sz w:val="24"/>
                <w:lang w:val="ru-RU"/>
              </w:rPr>
              <w:t xml:space="preserve"> </w:t>
            </w:r>
            <w:r w:rsidRPr="00DE40A1">
              <w:rPr>
                <w:sz w:val="24"/>
                <w:lang w:val="ru-RU"/>
              </w:rPr>
              <w:t>региональном уровне (вебинаров, семинаров, конференций,</w:t>
            </w:r>
            <w:r w:rsidRPr="00DE40A1">
              <w:rPr>
                <w:spacing w:val="-58"/>
                <w:sz w:val="24"/>
                <w:lang w:val="ru-RU"/>
              </w:rPr>
              <w:t xml:space="preserve"> </w:t>
            </w:r>
            <w:r w:rsidRPr="00DE40A1">
              <w:rPr>
                <w:sz w:val="24"/>
                <w:lang w:val="ru-RU"/>
              </w:rPr>
              <w:t>круглых столов), проводимых операторами по реализации</w:t>
            </w:r>
            <w:r w:rsidRPr="00DE40A1">
              <w:rPr>
                <w:spacing w:val="1"/>
                <w:sz w:val="24"/>
                <w:lang w:val="ru-RU"/>
              </w:rPr>
              <w:t xml:space="preserve"> </w:t>
            </w:r>
            <w:r w:rsidRPr="00DE40A1">
              <w:rPr>
                <w:sz w:val="24"/>
                <w:lang w:val="ru-RU"/>
              </w:rPr>
              <w:t>программ,</w:t>
            </w:r>
            <w:r w:rsidRPr="00DE40A1">
              <w:rPr>
                <w:spacing w:val="1"/>
                <w:sz w:val="24"/>
                <w:lang w:val="ru-RU"/>
              </w:rPr>
              <w:t xml:space="preserve"> </w:t>
            </w:r>
            <w:r w:rsidRPr="00DE40A1">
              <w:rPr>
                <w:sz w:val="24"/>
                <w:lang w:val="ru-RU"/>
              </w:rPr>
              <w:t>проектов,</w:t>
            </w:r>
            <w:r w:rsidRPr="00DE40A1">
              <w:rPr>
                <w:spacing w:val="1"/>
                <w:sz w:val="24"/>
                <w:lang w:val="ru-RU"/>
              </w:rPr>
              <w:t xml:space="preserve"> </w:t>
            </w:r>
            <w:r w:rsidRPr="00DE40A1">
              <w:rPr>
                <w:sz w:val="24"/>
                <w:lang w:val="ru-RU"/>
              </w:rPr>
              <w:t>мероприятий,</w:t>
            </w:r>
            <w:r w:rsidRPr="00DE40A1">
              <w:rPr>
                <w:spacing w:val="1"/>
                <w:sz w:val="24"/>
                <w:lang w:val="ru-RU"/>
              </w:rPr>
              <w:t xml:space="preserve"> </w:t>
            </w:r>
            <w:r w:rsidRPr="00DE40A1">
              <w:rPr>
                <w:sz w:val="24"/>
                <w:lang w:val="ru-RU"/>
              </w:rPr>
              <w:t>закрепленных</w:t>
            </w:r>
            <w:r w:rsidRPr="00DE40A1">
              <w:rPr>
                <w:spacing w:val="1"/>
                <w:sz w:val="24"/>
                <w:lang w:val="ru-RU"/>
              </w:rPr>
              <w:t xml:space="preserve"> </w:t>
            </w:r>
            <w:r w:rsidRPr="00DE40A1">
              <w:rPr>
                <w:sz w:val="24"/>
                <w:lang w:val="ru-RU"/>
              </w:rPr>
              <w:t>департаментом</w:t>
            </w:r>
            <w:r w:rsidRPr="00DE40A1">
              <w:rPr>
                <w:spacing w:val="-8"/>
                <w:sz w:val="24"/>
                <w:lang w:val="ru-RU"/>
              </w:rPr>
              <w:t xml:space="preserve"> </w:t>
            </w:r>
            <w:r w:rsidRPr="00DE40A1">
              <w:rPr>
                <w:sz w:val="24"/>
                <w:lang w:val="ru-RU"/>
              </w:rPr>
              <w:t>образования,</w:t>
            </w:r>
            <w:r w:rsidRPr="00DE40A1">
              <w:rPr>
                <w:spacing w:val="-7"/>
                <w:sz w:val="24"/>
                <w:lang w:val="ru-RU"/>
              </w:rPr>
              <w:t xml:space="preserve"> </w:t>
            </w:r>
            <w:r w:rsidRPr="00DE40A1">
              <w:rPr>
                <w:sz w:val="24"/>
                <w:lang w:val="ru-RU"/>
              </w:rPr>
              <w:t>науки</w:t>
            </w:r>
            <w:r w:rsidRPr="00DE40A1">
              <w:rPr>
                <w:spacing w:val="-7"/>
                <w:sz w:val="24"/>
                <w:lang w:val="ru-RU"/>
              </w:rPr>
              <w:t xml:space="preserve"> </w:t>
            </w:r>
            <w:r w:rsidRPr="00DE40A1">
              <w:rPr>
                <w:sz w:val="24"/>
                <w:lang w:val="ru-RU"/>
              </w:rPr>
              <w:t>и</w:t>
            </w:r>
            <w:r w:rsidRPr="00DE40A1">
              <w:rPr>
                <w:spacing w:val="-6"/>
                <w:sz w:val="24"/>
                <w:lang w:val="ru-RU"/>
              </w:rPr>
              <w:t xml:space="preserve"> </w:t>
            </w:r>
            <w:r w:rsidRPr="00DE40A1">
              <w:rPr>
                <w:sz w:val="24"/>
                <w:lang w:val="ru-RU"/>
              </w:rPr>
              <w:t>молодежной</w:t>
            </w:r>
            <w:r w:rsidRPr="00DE40A1">
              <w:rPr>
                <w:spacing w:val="-10"/>
                <w:sz w:val="24"/>
                <w:lang w:val="ru-RU"/>
              </w:rPr>
              <w:t xml:space="preserve"> </w:t>
            </w:r>
            <w:r w:rsidRPr="00DE40A1">
              <w:rPr>
                <w:sz w:val="24"/>
                <w:lang w:val="ru-RU"/>
              </w:rPr>
              <w:t>политики</w:t>
            </w:r>
            <w:r w:rsidRPr="00DE40A1">
              <w:rPr>
                <w:spacing w:val="-57"/>
                <w:sz w:val="24"/>
                <w:lang w:val="ru-RU"/>
              </w:rPr>
              <w:t xml:space="preserve"> </w:t>
            </w:r>
            <w:r w:rsidRPr="00DE40A1">
              <w:rPr>
                <w:sz w:val="24"/>
                <w:lang w:val="ru-RU"/>
              </w:rPr>
              <w:t>Воронежской</w:t>
            </w:r>
            <w:r w:rsidRPr="00DE40A1">
              <w:rPr>
                <w:spacing w:val="1"/>
                <w:sz w:val="24"/>
                <w:lang w:val="ru-RU"/>
              </w:rPr>
              <w:t xml:space="preserve"> </w:t>
            </w:r>
            <w:r w:rsidRPr="00DE40A1">
              <w:rPr>
                <w:sz w:val="24"/>
                <w:lang w:val="ru-RU"/>
              </w:rPr>
              <w:t>области,</w:t>
            </w:r>
            <w:r w:rsidRPr="00DE40A1">
              <w:rPr>
                <w:spacing w:val="1"/>
                <w:sz w:val="24"/>
                <w:lang w:val="ru-RU"/>
              </w:rPr>
              <w:t xml:space="preserve"> </w:t>
            </w:r>
            <w:r w:rsidRPr="00DE40A1">
              <w:rPr>
                <w:sz w:val="24"/>
                <w:lang w:val="ru-RU"/>
              </w:rPr>
              <w:t>в</w:t>
            </w:r>
            <w:r w:rsidRPr="00DE40A1">
              <w:rPr>
                <w:spacing w:val="1"/>
                <w:sz w:val="24"/>
                <w:lang w:val="ru-RU"/>
              </w:rPr>
              <w:t xml:space="preserve"> </w:t>
            </w:r>
            <w:r w:rsidRPr="00DE40A1">
              <w:rPr>
                <w:sz w:val="24"/>
                <w:lang w:val="ru-RU"/>
              </w:rPr>
              <w:t>которых</w:t>
            </w:r>
            <w:r w:rsidRPr="00DE40A1">
              <w:rPr>
                <w:spacing w:val="1"/>
                <w:sz w:val="24"/>
                <w:lang w:val="ru-RU"/>
              </w:rPr>
              <w:t xml:space="preserve"> </w:t>
            </w:r>
            <w:r w:rsidRPr="00DE40A1">
              <w:rPr>
                <w:sz w:val="24"/>
                <w:lang w:val="ru-RU"/>
              </w:rPr>
              <w:t>представители</w:t>
            </w:r>
            <w:r w:rsidRPr="00DE40A1">
              <w:rPr>
                <w:spacing w:val="1"/>
                <w:sz w:val="24"/>
                <w:lang w:val="ru-RU"/>
              </w:rPr>
              <w:t xml:space="preserve"> </w:t>
            </w:r>
            <w:r w:rsidRPr="00DE40A1">
              <w:rPr>
                <w:sz w:val="24"/>
                <w:lang w:val="ru-RU"/>
              </w:rPr>
              <w:t>организации</w:t>
            </w:r>
            <w:r w:rsidRPr="00DE40A1">
              <w:rPr>
                <w:spacing w:val="-3"/>
                <w:sz w:val="24"/>
                <w:lang w:val="ru-RU"/>
              </w:rPr>
              <w:t xml:space="preserve"> </w:t>
            </w:r>
            <w:r w:rsidRPr="00DE40A1">
              <w:rPr>
                <w:sz w:val="24"/>
                <w:lang w:val="ru-RU"/>
              </w:rPr>
              <w:t>принимали</w:t>
            </w:r>
            <w:r w:rsidRPr="00DE40A1">
              <w:rPr>
                <w:spacing w:val="2"/>
                <w:sz w:val="24"/>
                <w:lang w:val="ru-RU"/>
              </w:rPr>
              <w:t xml:space="preserve"> </w:t>
            </w:r>
            <w:r w:rsidRPr="00DE40A1">
              <w:rPr>
                <w:sz w:val="24"/>
                <w:lang w:val="ru-RU"/>
              </w:rPr>
              <w:t>участие</w:t>
            </w:r>
            <w:r w:rsidRPr="00DE40A1">
              <w:rPr>
                <w:spacing w:val="-2"/>
                <w:sz w:val="24"/>
                <w:lang w:val="ru-RU"/>
              </w:rPr>
              <w:t xml:space="preserve"> </w:t>
            </w:r>
            <w:r w:rsidRPr="00DE40A1">
              <w:rPr>
                <w:sz w:val="24"/>
                <w:lang w:val="ru-RU"/>
              </w:rPr>
              <w:t>в</w:t>
            </w:r>
            <w:r w:rsidRPr="00DE40A1">
              <w:rPr>
                <w:spacing w:val="-2"/>
                <w:sz w:val="24"/>
                <w:lang w:val="ru-RU"/>
              </w:rPr>
              <w:t xml:space="preserve"> </w:t>
            </w:r>
            <w:r w:rsidRPr="00DE40A1">
              <w:rPr>
                <w:sz w:val="24"/>
                <w:lang w:val="ru-RU"/>
              </w:rPr>
              <w:t>качестве</w:t>
            </w:r>
            <w:r w:rsidRPr="00DE40A1">
              <w:rPr>
                <w:spacing w:val="-2"/>
                <w:sz w:val="24"/>
                <w:lang w:val="ru-RU"/>
              </w:rPr>
              <w:t xml:space="preserve"> </w:t>
            </w:r>
            <w:r w:rsidRPr="00DE40A1">
              <w:rPr>
                <w:sz w:val="24"/>
                <w:lang w:val="ru-RU"/>
              </w:rPr>
              <w:t>спикера:</w:t>
            </w:r>
          </w:p>
          <w:p w:rsidR="002238C5" w:rsidRPr="00DE40A1" w:rsidRDefault="002238C5" w:rsidP="00AC5699">
            <w:pPr>
              <w:pStyle w:val="TableParagraph"/>
              <w:spacing w:before="4"/>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28"/>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DE40A1" w:rsidRDefault="002238C5" w:rsidP="002238C5">
            <w:pPr>
              <w:pStyle w:val="TableParagraph"/>
              <w:numPr>
                <w:ilvl w:val="0"/>
                <w:numId w:val="28"/>
              </w:numPr>
              <w:tabs>
                <w:tab w:val="left" w:pos="245"/>
              </w:tabs>
              <w:spacing w:line="264" w:lineRule="exact"/>
              <w:rPr>
                <w:sz w:val="24"/>
                <w:lang w:val="ru-RU"/>
              </w:rPr>
            </w:pPr>
            <w:r w:rsidRPr="00DE40A1">
              <w:rPr>
                <w:sz w:val="24"/>
                <w:lang w:val="ru-RU"/>
              </w:rPr>
              <w:t>больше</w:t>
            </w:r>
            <w:r w:rsidRPr="00DE40A1">
              <w:rPr>
                <w:spacing w:val="-3"/>
                <w:sz w:val="24"/>
                <w:lang w:val="ru-RU"/>
              </w:rPr>
              <w:t xml:space="preserve"> </w:t>
            </w:r>
            <w:r w:rsidRPr="00DE40A1">
              <w:rPr>
                <w:sz w:val="24"/>
                <w:lang w:val="ru-RU"/>
              </w:rPr>
              <w:t>в</w:t>
            </w:r>
            <w:r w:rsidRPr="00DE40A1">
              <w:rPr>
                <w:spacing w:val="-3"/>
                <w:sz w:val="24"/>
                <w:lang w:val="ru-RU"/>
              </w:rPr>
              <w:t xml:space="preserve"> </w:t>
            </w:r>
            <w:r w:rsidRPr="00DE40A1">
              <w:rPr>
                <w:sz w:val="24"/>
                <w:lang w:val="ru-RU"/>
              </w:rPr>
              <w:t>сравнении</w:t>
            </w:r>
            <w:r w:rsidRPr="00DE40A1">
              <w:rPr>
                <w:spacing w:val="-2"/>
                <w:sz w:val="24"/>
                <w:lang w:val="ru-RU"/>
              </w:rPr>
              <w:t xml:space="preserve"> </w:t>
            </w:r>
            <w:r w:rsidRPr="00DE40A1">
              <w:rPr>
                <w:sz w:val="24"/>
                <w:lang w:val="ru-RU"/>
              </w:rPr>
              <w:t>с</w:t>
            </w:r>
            <w:r w:rsidRPr="00DE40A1">
              <w:rPr>
                <w:spacing w:val="-3"/>
                <w:sz w:val="24"/>
                <w:lang w:val="ru-RU"/>
              </w:rPr>
              <w:t xml:space="preserve"> </w:t>
            </w:r>
            <w:r w:rsidRPr="00DE40A1">
              <w:rPr>
                <w:sz w:val="24"/>
                <w:lang w:val="ru-RU"/>
              </w:rPr>
              <w:t>прошлым</w:t>
            </w:r>
            <w:r w:rsidRPr="00DE40A1">
              <w:rPr>
                <w:spacing w:val="-1"/>
                <w:sz w:val="24"/>
                <w:lang w:val="ru-RU"/>
              </w:rPr>
              <w:t xml:space="preserve"> </w:t>
            </w:r>
            <w:r w:rsidRPr="00DE40A1">
              <w:rPr>
                <w:sz w:val="24"/>
                <w:lang w:val="ru-RU"/>
              </w:rPr>
              <w:t>учебным</w:t>
            </w:r>
            <w:r w:rsidRPr="00DE40A1">
              <w:rPr>
                <w:spacing w:val="-4"/>
                <w:sz w:val="24"/>
                <w:lang w:val="ru-RU"/>
              </w:rPr>
              <w:t xml:space="preserve"> </w:t>
            </w:r>
            <w:r w:rsidRPr="00DE40A1">
              <w:rPr>
                <w:sz w:val="24"/>
                <w:lang w:val="ru-RU"/>
              </w:rPr>
              <w:t>годом.</w:t>
            </w:r>
          </w:p>
        </w:tc>
        <w:tc>
          <w:tcPr>
            <w:tcW w:w="1525" w:type="dxa"/>
          </w:tcPr>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rPr>
                <w:b/>
                <w:sz w:val="26"/>
                <w:lang w:val="ru-RU"/>
              </w:rPr>
            </w:pPr>
          </w:p>
          <w:p w:rsidR="002238C5" w:rsidRPr="00DE40A1" w:rsidRDefault="002238C5" w:rsidP="00AC5699">
            <w:pPr>
              <w:pStyle w:val="TableParagraph"/>
              <w:spacing w:before="4"/>
              <w:rPr>
                <w:b/>
                <w:sz w:val="35"/>
                <w:lang w:val="ru-RU"/>
              </w:rPr>
            </w:pPr>
          </w:p>
          <w:p w:rsidR="002238C5" w:rsidRDefault="002238C5" w:rsidP="00AC5699">
            <w:pPr>
              <w:pStyle w:val="TableParagraph"/>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3035"/>
        </w:trPr>
        <w:tc>
          <w:tcPr>
            <w:tcW w:w="800" w:type="dxa"/>
          </w:tcPr>
          <w:p w:rsidR="002238C5" w:rsidRDefault="002238C5" w:rsidP="00AC5699">
            <w:pPr>
              <w:pStyle w:val="TableParagraph"/>
              <w:spacing w:line="268" w:lineRule="exact"/>
              <w:ind w:left="107" w:right="100"/>
              <w:jc w:val="center"/>
              <w:rPr>
                <w:sz w:val="24"/>
              </w:rPr>
            </w:pPr>
            <w:r>
              <w:rPr>
                <w:sz w:val="24"/>
              </w:rPr>
              <w:t>7.22.</w:t>
            </w:r>
          </w:p>
        </w:tc>
        <w:tc>
          <w:tcPr>
            <w:tcW w:w="6366" w:type="dxa"/>
          </w:tcPr>
          <w:p w:rsidR="002238C5" w:rsidRPr="002238C5" w:rsidRDefault="002238C5" w:rsidP="00AC5699">
            <w:pPr>
              <w:pStyle w:val="TableParagraph"/>
              <w:spacing w:before="128"/>
              <w:ind w:left="105" w:right="101"/>
              <w:jc w:val="both"/>
              <w:rPr>
                <w:sz w:val="24"/>
                <w:lang w:val="ru-RU"/>
              </w:rPr>
            </w:pPr>
            <w:r w:rsidRPr="002238C5">
              <w:rPr>
                <w:sz w:val="24"/>
                <w:lang w:val="ru-RU"/>
              </w:rPr>
              <w:t>Количество</w:t>
            </w:r>
            <w:r w:rsidRPr="002238C5">
              <w:rPr>
                <w:spacing w:val="1"/>
                <w:sz w:val="24"/>
                <w:lang w:val="ru-RU"/>
              </w:rPr>
              <w:t xml:space="preserve"> </w:t>
            </w:r>
            <w:r w:rsidRPr="002238C5">
              <w:rPr>
                <w:sz w:val="24"/>
                <w:lang w:val="ru-RU"/>
              </w:rPr>
              <w:t>мероприятий</w:t>
            </w:r>
            <w:r w:rsidRPr="002238C5">
              <w:rPr>
                <w:spacing w:val="1"/>
                <w:sz w:val="24"/>
                <w:lang w:val="ru-RU"/>
              </w:rPr>
              <w:t xml:space="preserve"> </w:t>
            </w:r>
            <w:r w:rsidRPr="002238C5">
              <w:rPr>
                <w:sz w:val="24"/>
                <w:lang w:val="ru-RU"/>
              </w:rPr>
              <w:t>на</w:t>
            </w:r>
            <w:r w:rsidRPr="002238C5">
              <w:rPr>
                <w:spacing w:val="1"/>
                <w:sz w:val="24"/>
                <w:lang w:val="ru-RU"/>
              </w:rPr>
              <w:t xml:space="preserve"> </w:t>
            </w:r>
            <w:r w:rsidRPr="002238C5">
              <w:rPr>
                <w:sz w:val="24"/>
                <w:lang w:val="ru-RU"/>
              </w:rPr>
              <w:t>межрегиональном</w:t>
            </w:r>
            <w:r w:rsidRPr="002238C5">
              <w:rPr>
                <w:spacing w:val="1"/>
                <w:sz w:val="24"/>
                <w:lang w:val="ru-RU"/>
              </w:rPr>
              <w:t xml:space="preserve"> </w:t>
            </w:r>
            <w:r w:rsidRPr="002238C5">
              <w:rPr>
                <w:sz w:val="24"/>
                <w:lang w:val="ru-RU"/>
              </w:rPr>
              <w:t>уровне</w:t>
            </w:r>
            <w:r w:rsidRPr="002238C5">
              <w:rPr>
                <w:spacing w:val="1"/>
                <w:sz w:val="24"/>
                <w:lang w:val="ru-RU"/>
              </w:rPr>
              <w:t xml:space="preserve"> </w:t>
            </w:r>
            <w:r w:rsidRPr="002238C5">
              <w:rPr>
                <w:sz w:val="24"/>
                <w:lang w:val="ru-RU"/>
              </w:rPr>
              <w:t>(вебинаров,</w:t>
            </w:r>
            <w:r w:rsidRPr="002238C5">
              <w:rPr>
                <w:spacing w:val="1"/>
                <w:sz w:val="24"/>
                <w:lang w:val="ru-RU"/>
              </w:rPr>
              <w:t xml:space="preserve"> </w:t>
            </w:r>
            <w:r w:rsidRPr="002238C5">
              <w:rPr>
                <w:sz w:val="24"/>
                <w:lang w:val="ru-RU"/>
              </w:rPr>
              <w:t>семинаров,</w:t>
            </w:r>
            <w:r w:rsidRPr="002238C5">
              <w:rPr>
                <w:spacing w:val="1"/>
                <w:sz w:val="24"/>
                <w:lang w:val="ru-RU"/>
              </w:rPr>
              <w:t xml:space="preserve"> </w:t>
            </w:r>
            <w:r w:rsidRPr="002238C5">
              <w:rPr>
                <w:sz w:val="24"/>
                <w:lang w:val="ru-RU"/>
              </w:rPr>
              <w:t>конференций,</w:t>
            </w:r>
            <w:r w:rsidRPr="002238C5">
              <w:rPr>
                <w:spacing w:val="1"/>
                <w:sz w:val="24"/>
                <w:lang w:val="ru-RU"/>
              </w:rPr>
              <w:t xml:space="preserve"> </w:t>
            </w:r>
            <w:r w:rsidRPr="002238C5">
              <w:rPr>
                <w:sz w:val="24"/>
                <w:lang w:val="ru-RU"/>
              </w:rPr>
              <w:t>круглых</w:t>
            </w:r>
            <w:r w:rsidRPr="002238C5">
              <w:rPr>
                <w:spacing w:val="1"/>
                <w:sz w:val="24"/>
                <w:lang w:val="ru-RU"/>
              </w:rPr>
              <w:t xml:space="preserve"> </w:t>
            </w:r>
            <w:r w:rsidRPr="002238C5">
              <w:rPr>
                <w:sz w:val="24"/>
                <w:lang w:val="ru-RU"/>
              </w:rPr>
              <w:t>столов)</w:t>
            </w:r>
            <w:r w:rsidRPr="002238C5">
              <w:rPr>
                <w:spacing w:val="-57"/>
                <w:sz w:val="24"/>
                <w:lang w:val="ru-RU"/>
              </w:rPr>
              <w:t xml:space="preserve"> </w:t>
            </w:r>
            <w:r w:rsidRPr="002238C5">
              <w:rPr>
                <w:sz w:val="24"/>
                <w:lang w:val="ru-RU"/>
              </w:rPr>
              <w:t>проводимых</w:t>
            </w:r>
            <w:r w:rsidRPr="002238C5">
              <w:rPr>
                <w:spacing w:val="1"/>
                <w:sz w:val="24"/>
                <w:lang w:val="ru-RU"/>
              </w:rPr>
              <w:t xml:space="preserve"> </w:t>
            </w:r>
            <w:r w:rsidRPr="002238C5">
              <w:rPr>
                <w:sz w:val="24"/>
                <w:lang w:val="ru-RU"/>
              </w:rPr>
              <w:t>Федеральными</w:t>
            </w:r>
            <w:r w:rsidRPr="002238C5">
              <w:rPr>
                <w:spacing w:val="1"/>
                <w:sz w:val="24"/>
                <w:lang w:val="ru-RU"/>
              </w:rPr>
              <w:t xml:space="preserve"> </w:t>
            </w:r>
            <w:r w:rsidRPr="002238C5">
              <w:rPr>
                <w:sz w:val="24"/>
                <w:lang w:val="ru-RU"/>
              </w:rPr>
              <w:t>операторами</w:t>
            </w:r>
            <w:r w:rsidRPr="002238C5">
              <w:rPr>
                <w:spacing w:val="1"/>
                <w:sz w:val="24"/>
                <w:lang w:val="ru-RU"/>
              </w:rPr>
              <w:t xml:space="preserve"> </w:t>
            </w:r>
            <w:r w:rsidRPr="002238C5">
              <w:rPr>
                <w:sz w:val="24"/>
                <w:lang w:val="ru-RU"/>
              </w:rPr>
              <w:t>по</w:t>
            </w:r>
            <w:r w:rsidRPr="002238C5">
              <w:rPr>
                <w:spacing w:val="1"/>
                <w:sz w:val="24"/>
                <w:lang w:val="ru-RU"/>
              </w:rPr>
              <w:t xml:space="preserve"> </w:t>
            </w:r>
            <w:r w:rsidRPr="002238C5">
              <w:rPr>
                <w:sz w:val="24"/>
                <w:lang w:val="ru-RU"/>
              </w:rPr>
              <w:t>реализации</w:t>
            </w:r>
            <w:r w:rsidRPr="002238C5">
              <w:rPr>
                <w:spacing w:val="1"/>
                <w:sz w:val="24"/>
                <w:lang w:val="ru-RU"/>
              </w:rPr>
              <w:t xml:space="preserve"> </w:t>
            </w:r>
            <w:r w:rsidRPr="002238C5">
              <w:rPr>
                <w:sz w:val="24"/>
                <w:lang w:val="ru-RU"/>
              </w:rPr>
              <w:t>программ, проектов, мероприятий и институтами развития</w:t>
            </w:r>
            <w:r w:rsidRPr="002238C5">
              <w:rPr>
                <w:spacing w:val="1"/>
                <w:sz w:val="24"/>
                <w:lang w:val="ru-RU"/>
              </w:rPr>
              <w:t xml:space="preserve"> </w:t>
            </w:r>
            <w:r w:rsidRPr="002238C5">
              <w:rPr>
                <w:sz w:val="24"/>
                <w:lang w:val="ru-RU"/>
              </w:rPr>
              <w:t>образования,</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которых</w:t>
            </w:r>
            <w:r w:rsidRPr="002238C5">
              <w:rPr>
                <w:spacing w:val="1"/>
                <w:sz w:val="24"/>
                <w:lang w:val="ru-RU"/>
              </w:rPr>
              <w:t xml:space="preserve"> </w:t>
            </w:r>
            <w:r w:rsidRPr="002238C5">
              <w:rPr>
                <w:sz w:val="24"/>
                <w:lang w:val="ru-RU"/>
              </w:rPr>
              <w:t>представители</w:t>
            </w:r>
            <w:r w:rsidRPr="002238C5">
              <w:rPr>
                <w:spacing w:val="1"/>
                <w:sz w:val="24"/>
                <w:lang w:val="ru-RU"/>
              </w:rPr>
              <w:t xml:space="preserve"> </w:t>
            </w:r>
            <w:r w:rsidRPr="002238C5">
              <w:rPr>
                <w:sz w:val="24"/>
                <w:lang w:val="ru-RU"/>
              </w:rPr>
              <w:t>организации</w:t>
            </w:r>
            <w:r w:rsidRPr="002238C5">
              <w:rPr>
                <w:spacing w:val="1"/>
                <w:sz w:val="24"/>
                <w:lang w:val="ru-RU"/>
              </w:rPr>
              <w:t xml:space="preserve"> </w:t>
            </w:r>
            <w:r w:rsidRPr="002238C5">
              <w:rPr>
                <w:sz w:val="24"/>
                <w:lang w:val="ru-RU"/>
              </w:rPr>
              <w:t>принимали</w:t>
            </w:r>
            <w:r w:rsidRPr="002238C5">
              <w:rPr>
                <w:spacing w:val="2"/>
                <w:sz w:val="24"/>
                <w:lang w:val="ru-RU"/>
              </w:rPr>
              <w:t xml:space="preserve"> </w:t>
            </w:r>
            <w:r w:rsidRPr="002238C5">
              <w:rPr>
                <w:sz w:val="24"/>
                <w:lang w:val="ru-RU"/>
              </w:rPr>
              <w:t>участие</w:t>
            </w:r>
            <w:r w:rsidRPr="002238C5">
              <w:rPr>
                <w:spacing w:val="-1"/>
                <w:sz w:val="24"/>
                <w:lang w:val="ru-RU"/>
              </w:rPr>
              <w:t xml:space="preserve"> </w:t>
            </w:r>
            <w:r w:rsidRPr="002238C5">
              <w:rPr>
                <w:sz w:val="24"/>
                <w:lang w:val="ru-RU"/>
              </w:rPr>
              <w:t>в</w:t>
            </w:r>
            <w:r w:rsidRPr="002238C5">
              <w:rPr>
                <w:spacing w:val="-2"/>
                <w:sz w:val="24"/>
                <w:lang w:val="ru-RU"/>
              </w:rPr>
              <w:t xml:space="preserve"> </w:t>
            </w:r>
            <w:r w:rsidRPr="002238C5">
              <w:rPr>
                <w:sz w:val="24"/>
                <w:lang w:val="ru-RU"/>
              </w:rPr>
              <w:t>качестве</w:t>
            </w:r>
            <w:r w:rsidRPr="002238C5">
              <w:rPr>
                <w:spacing w:val="1"/>
                <w:sz w:val="24"/>
                <w:lang w:val="ru-RU"/>
              </w:rPr>
              <w:t xml:space="preserve"> </w:t>
            </w:r>
            <w:r w:rsidRPr="002238C5">
              <w:rPr>
                <w:sz w:val="24"/>
                <w:lang w:val="ru-RU"/>
              </w:rPr>
              <w:t>спикера:</w:t>
            </w:r>
          </w:p>
          <w:p w:rsidR="002238C5" w:rsidRPr="002238C5" w:rsidRDefault="002238C5" w:rsidP="00AC5699">
            <w:pPr>
              <w:pStyle w:val="TableParagraph"/>
              <w:spacing w:before="1"/>
              <w:rPr>
                <w:b/>
                <w:sz w:val="24"/>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27"/>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2238C5" w:rsidRDefault="002238C5" w:rsidP="002238C5">
            <w:pPr>
              <w:pStyle w:val="TableParagraph"/>
              <w:numPr>
                <w:ilvl w:val="0"/>
                <w:numId w:val="27"/>
              </w:numPr>
              <w:tabs>
                <w:tab w:val="left" w:pos="245"/>
              </w:tabs>
              <w:rPr>
                <w:sz w:val="24"/>
                <w:lang w:val="ru-RU"/>
              </w:rPr>
            </w:pPr>
            <w:r w:rsidRPr="002238C5">
              <w:rPr>
                <w:sz w:val="24"/>
                <w:lang w:val="ru-RU"/>
              </w:rPr>
              <w:t>больше</w:t>
            </w:r>
            <w:r w:rsidRPr="002238C5">
              <w:rPr>
                <w:spacing w:val="-3"/>
                <w:sz w:val="24"/>
                <w:lang w:val="ru-RU"/>
              </w:rPr>
              <w:t xml:space="preserve"> </w:t>
            </w:r>
            <w:r w:rsidRPr="002238C5">
              <w:rPr>
                <w:sz w:val="24"/>
                <w:lang w:val="ru-RU"/>
              </w:rPr>
              <w:t>в</w:t>
            </w:r>
            <w:r w:rsidRPr="002238C5">
              <w:rPr>
                <w:spacing w:val="-3"/>
                <w:sz w:val="24"/>
                <w:lang w:val="ru-RU"/>
              </w:rPr>
              <w:t xml:space="preserve"> </w:t>
            </w:r>
            <w:r w:rsidRPr="002238C5">
              <w:rPr>
                <w:sz w:val="24"/>
                <w:lang w:val="ru-RU"/>
              </w:rPr>
              <w:t>сравнении</w:t>
            </w:r>
            <w:r w:rsidRPr="002238C5">
              <w:rPr>
                <w:spacing w:val="-2"/>
                <w:sz w:val="24"/>
                <w:lang w:val="ru-RU"/>
              </w:rPr>
              <w:t xml:space="preserve"> </w:t>
            </w:r>
            <w:r w:rsidRPr="002238C5">
              <w:rPr>
                <w:sz w:val="24"/>
                <w:lang w:val="ru-RU"/>
              </w:rPr>
              <w:t>с</w:t>
            </w:r>
            <w:r w:rsidRPr="002238C5">
              <w:rPr>
                <w:spacing w:val="-3"/>
                <w:sz w:val="24"/>
                <w:lang w:val="ru-RU"/>
              </w:rPr>
              <w:t xml:space="preserve"> </w:t>
            </w:r>
            <w:r w:rsidRPr="002238C5">
              <w:rPr>
                <w:sz w:val="24"/>
                <w:lang w:val="ru-RU"/>
              </w:rPr>
              <w:t>прошлым</w:t>
            </w:r>
            <w:r w:rsidRPr="002238C5">
              <w:rPr>
                <w:spacing w:val="-1"/>
                <w:sz w:val="24"/>
                <w:lang w:val="ru-RU"/>
              </w:rPr>
              <w:t xml:space="preserve"> </w:t>
            </w:r>
            <w:r w:rsidRPr="002238C5">
              <w:rPr>
                <w:sz w:val="24"/>
                <w:lang w:val="ru-RU"/>
              </w:rPr>
              <w:t>учебным</w:t>
            </w:r>
            <w:r w:rsidRPr="002238C5">
              <w:rPr>
                <w:spacing w:val="-4"/>
                <w:sz w:val="24"/>
                <w:lang w:val="ru-RU"/>
              </w:rPr>
              <w:t xml:space="preserve"> </w:t>
            </w:r>
            <w:r w:rsidRPr="002238C5">
              <w:rPr>
                <w:sz w:val="24"/>
                <w:lang w:val="ru-RU"/>
              </w:rPr>
              <w:t>годом.</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spacing w:before="3"/>
              <w:rPr>
                <w:b/>
                <w:sz w:val="35"/>
                <w:lang w:val="ru-RU"/>
              </w:rPr>
            </w:pPr>
          </w:p>
          <w:p w:rsidR="002238C5" w:rsidRDefault="002238C5" w:rsidP="00AC5699">
            <w:pPr>
              <w:pStyle w:val="TableParagraph"/>
              <w:spacing w:before="1"/>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931"/>
        </w:trPr>
        <w:tc>
          <w:tcPr>
            <w:tcW w:w="800" w:type="dxa"/>
          </w:tcPr>
          <w:p w:rsidR="002238C5" w:rsidRDefault="002238C5" w:rsidP="00AC5699">
            <w:pPr>
              <w:pStyle w:val="TableParagraph"/>
              <w:spacing w:line="268" w:lineRule="exact"/>
              <w:ind w:left="107" w:right="100"/>
              <w:jc w:val="center"/>
              <w:rPr>
                <w:sz w:val="24"/>
              </w:rPr>
            </w:pPr>
            <w:r>
              <w:rPr>
                <w:sz w:val="24"/>
              </w:rPr>
              <w:t>7.23.</w:t>
            </w:r>
          </w:p>
        </w:tc>
        <w:tc>
          <w:tcPr>
            <w:tcW w:w="6366" w:type="dxa"/>
          </w:tcPr>
          <w:p w:rsidR="002238C5" w:rsidRPr="002238C5" w:rsidRDefault="002238C5" w:rsidP="00AC5699">
            <w:pPr>
              <w:pStyle w:val="TableParagraph"/>
              <w:ind w:left="105" w:right="97"/>
              <w:jc w:val="both"/>
              <w:rPr>
                <w:sz w:val="24"/>
                <w:lang w:val="ru-RU"/>
              </w:rPr>
            </w:pPr>
            <w:r w:rsidRPr="002238C5">
              <w:rPr>
                <w:sz w:val="24"/>
                <w:lang w:val="ru-RU"/>
              </w:rPr>
              <w:t>Наличие педагогических и административных работников,</w:t>
            </w:r>
            <w:r w:rsidRPr="002238C5">
              <w:rPr>
                <w:spacing w:val="1"/>
                <w:sz w:val="24"/>
                <w:lang w:val="ru-RU"/>
              </w:rPr>
              <w:t xml:space="preserve"> </w:t>
            </w:r>
            <w:r w:rsidRPr="002238C5">
              <w:rPr>
                <w:sz w:val="24"/>
                <w:lang w:val="ru-RU"/>
              </w:rPr>
              <w:t>прошедших</w:t>
            </w:r>
            <w:r w:rsidRPr="002238C5">
              <w:rPr>
                <w:spacing w:val="1"/>
                <w:sz w:val="24"/>
                <w:lang w:val="ru-RU"/>
              </w:rPr>
              <w:t xml:space="preserve"> </w:t>
            </w:r>
            <w:r w:rsidRPr="002238C5">
              <w:rPr>
                <w:sz w:val="24"/>
                <w:lang w:val="ru-RU"/>
              </w:rPr>
              <w:t>процедуру</w:t>
            </w:r>
            <w:r w:rsidRPr="002238C5">
              <w:rPr>
                <w:spacing w:val="1"/>
                <w:sz w:val="24"/>
                <w:lang w:val="ru-RU"/>
              </w:rPr>
              <w:t xml:space="preserve"> </w:t>
            </w:r>
            <w:r w:rsidRPr="002238C5">
              <w:rPr>
                <w:sz w:val="24"/>
                <w:lang w:val="ru-RU"/>
              </w:rPr>
              <w:t>добровольной</w:t>
            </w:r>
            <w:r w:rsidRPr="002238C5">
              <w:rPr>
                <w:spacing w:val="1"/>
                <w:sz w:val="24"/>
                <w:lang w:val="ru-RU"/>
              </w:rPr>
              <w:t xml:space="preserve"> </w:t>
            </w:r>
            <w:r w:rsidRPr="002238C5">
              <w:rPr>
                <w:sz w:val="24"/>
                <w:lang w:val="ru-RU"/>
              </w:rPr>
              <w:t>диагностики</w:t>
            </w:r>
            <w:r w:rsidRPr="002238C5">
              <w:rPr>
                <w:spacing w:val="-57"/>
                <w:sz w:val="24"/>
                <w:lang w:val="ru-RU"/>
              </w:rPr>
              <w:t xml:space="preserve"> </w:t>
            </w:r>
            <w:r w:rsidRPr="002238C5">
              <w:rPr>
                <w:sz w:val="24"/>
                <w:lang w:val="ru-RU"/>
              </w:rPr>
              <w:t>профессиональных</w:t>
            </w:r>
            <w:r w:rsidRPr="002238C5">
              <w:rPr>
                <w:spacing w:val="1"/>
                <w:sz w:val="24"/>
                <w:lang w:val="ru-RU"/>
              </w:rPr>
              <w:t xml:space="preserve"> </w:t>
            </w:r>
            <w:r w:rsidRPr="002238C5">
              <w:rPr>
                <w:sz w:val="24"/>
                <w:lang w:val="ru-RU"/>
              </w:rPr>
              <w:t>компетенций:</w:t>
            </w:r>
          </w:p>
          <w:p w:rsidR="002238C5" w:rsidRPr="002238C5" w:rsidRDefault="002238C5" w:rsidP="00AC5699">
            <w:pPr>
              <w:pStyle w:val="TableParagraph"/>
              <w:spacing w:before="3"/>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26"/>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2238C5" w:rsidRDefault="002238C5" w:rsidP="002238C5">
            <w:pPr>
              <w:pStyle w:val="TableParagraph"/>
              <w:numPr>
                <w:ilvl w:val="0"/>
                <w:numId w:val="26"/>
              </w:numPr>
              <w:tabs>
                <w:tab w:val="left" w:pos="245"/>
              </w:tabs>
              <w:spacing w:line="264" w:lineRule="exact"/>
              <w:rPr>
                <w:sz w:val="24"/>
                <w:lang w:val="ru-RU"/>
              </w:rPr>
            </w:pPr>
            <w:r w:rsidRPr="002238C5">
              <w:rPr>
                <w:sz w:val="24"/>
                <w:lang w:val="ru-RU"/>
              </w:rPr>
              <w:t>больше</w:t>
            </w:r>
            <w:r w:rsidRPr="002238C5">
              <w:rPr>
                <w:spacing w:val="-3"/>
                <w:sz w:val="24"/>
                <w:lang w:val="ru-RU"/>
              </w:rPr>
              <w:t xml:space="preserve"> </w:t>
            </w:r>
            <w:r w:rsidRPr="002238C5">
              <w:rPr>
                <w:sz w:val="24"/>
                <w:lang w:val="ru-RU"/>
              </w:rPr>
              <w:t>в</w:t>
            </w:r>
            <w:r w:rsidRPr="002238C5">
              <w:rPr>
                <w:spacing w:val="-3"/>
                <w:sz w:val="24"/>
                <w:lang w:val="ru-RU"/>
              </w:rPr>
              <w:t xml:space="preserve"> </w:t>
            </w:r>
            <w:r w:rsidRPr="002238C5">
              <w:rPr>
                <w:sz w:val="24"/>
                <w:lang w:val="ru-RU"/>
              </w:rPr>
              <w:t>сравнении с</w:t>
            </w:r>
            <w:r w:rsidRPr="002238C5">
              <w:rPr>
                <w:spacing w:val="-3"/>
                <w:sz w:val="24"/>
                <w:lang w:val="ru-RU"/>
              </w:rPr>
              <w:t xml:space="preserve"> </w:t>
            </w:r>
            <w:r w:rsidRPr="002238C5">
              <w:rPr>
                <w:sz w:val="24"/>
                <w:lang w:val="ru-RU"/>
              </w:rPr>
              <w:t>прошлым</w:t>
            </w:r>
            <w:r w:rsidRPr="002238C5">
              <w:rPr>
                <w:spacing w:val="-1"/>
                <w:sz w:val="24"/>
                <w:lang w:val="ru-RU"/>
              </w:rPr>
              <w:t xml:space="preserve"> </w:t>
            </w:r>
            <w:r w:rsidRPr="002238C5">
              <w:rPr>
                <w:sz w:val="24"/>
                <w:lang w:val="ru-RU"/>
              </w:rPr>
              <w:t>учебным</w:t>
            </w:r>
            <w:r w:rsidRPr="002238C5">
              <w:rPr>
                <w:spacing w:val="-4"/>
                <w:sz w:val="24"/>
                <w:lang w:val="ru-RU"/>
              </w:rPr>
              <w:t xml:space="preserve"> </w:t>
            </w:r>
            <w:r w:rsidRPr="002238C5">
              <w:rPr>
                <w:sz w:val="24"/>
                <w:lang w:val="ru-RU"/>
              </w:rPr>
              <w:t>годом.</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208"/>
        </w:trPr>
        <w:tc>
          <w:tcPr>
            <w:tcW w:w="800" w:type="dxa"/>
          </w:tcPr>
          <w:p w:rsidR="002238C5" w:rsidRDefault="002238C5" w:rsidP="00AC5699">
            <w:pPr>
              <w:pStyle w:val="TableParagraph"/>
              <w:spacing w:line="268" w:lineRule="exact"/>
              <w:ind w:left="107" w:right="100"/>
              <w:jc w:val="center"/>
              <w:rPr>
                <w:sz w:val="24"/>
              </w:rPr>
            </w:pPr>
            <w:r>
              <w:rPr>
                <w:sz w:val="24"/>
              </w:rPr>
              <w:t>7.24.</w:t>
            </w:r>
          </w:p>
        </w:tc>
        <w:tc>
          <w:tcPr>
            <w:tcW w:w="6366" w:type="dxa"/>
          </w:tcPr>
          <w:p w:rsidR="002238C5" w:rsidRDefault="002238C5" w:rsidP="00AC5699">
            <w:pPr>
              <w:pStyle w:val="TableParagraph"/>
              <w:ind w:left="105" w:right="98"/>
              <w:jc w:val="both"/>
              <w:rPr>
                <w:sz w:val="24"/>
              </w:rPr>
            </w:pPr>
            <w:r w:rsidRPr="002238C5">
              <w:rPr>
                <w:sz w:val="24"/>
                <w:lang w:val="ru-RU"/>
              </w:rPr>
              <w:t>Наличие</w:t>
            </w:r>
            <w:r w:rsidRPr="002238C5">
              <w:rPr>
                <w:spacing w:val="1"/>
                <w:sz w:val="24"/>
                <w:lang w:val="ru-RU"/>
              </w:rPr>
              <w:t xml:space="preserve"> </w:t>
            </w:r>
            <w:r w:rsidRPr="002238C5">
              <w:rPr>
                <w:sz w:val="24"/>
                <w:lang w:val="ru-RU"/>
              </w:rPr>
              <w:t>документально</w:t>
            </w:r>
            <w:r w:rsidRPr="002238C5">
              <w:rPr>
                <w:spacing w:val="1"/>
                <w:sz w:val="24"/>
                <w:lang w:val="ru-RU"/>
              </w:rPr>
              <w:t xml:space="preserve"> </w:t>
            </w:r>
            <w:r w:rsidRPr="002238C5">
              <w:rPr>
                <w:sz w:val="24"/>
                <w:lang w:val="ru-RU"/>
              </w:rPr>
              <w:t>закрепленных</w:t>
            </w:r>
            <w:r w:rsidRPr="002238C5">
              <w:rPr>
                <w:spacing w:val="1"/>
                <w:sz w:val="24"/>
                <w:lang w:val="ru-RU"/>
              </w:rPr>
              <w:t xml:space="preserve"> </w:t>
            </w:r>
            <w:r w:rsidRPr="002238C5">
              <w:rPr>
                <w:sz w:val="24"/>
                <w:lang w:val="ru-RU"/>
              </w:rPr>
              <w:t>управленческих</w:t>
            </w:r>
            <w:r w:rsidRPr="002238C5">
              <w:rPr>
                <w:spacing w:val="1"/>
                <w:sz w:val="24"/>
                <w:lang w:val="ru-RU"/>
              </w:rPr>
              <w:t xml:space="preserve"> </w:t>
            </w:r>
            <w:r w:rsidRPr="002238C5">
              <w:rPr>
                <w:sz w:val="24"/>
                <w:lang w:val="ru-RU"/>
              </w:rPr>
              <w:t>решений</w:t>
            </w:r>
            <w:r w:rsidRPr="002238C5">
              <w:rPr>
                <w:spacing w:val="1"/>
                <w:sz w:val="24"/>
                <w:lang w:val="ru-RU"/>
              </w:rPr>
              <w:t xml:space="preserve"> </w:t>
            </w:r>
            <w:r w:rsidRPr="002238C5">
              <w:rPr>
                <w:sz w:val="24"/>
                <w:lang w:val="ru-RU"/>
              </w:rPr>
              <w:t>по</w:t>
            </w:r>
            <w:r w:rsidRPr="002238C5">
              <w:rPr>
                <w:spacing w:val="1"/>
                <w:sz w:val="24"/>
                <w:lang w:val="ru-RU"/>
              </w:rPr>
              <w:t xml:space="preserve"> </w:t>
            </w:r>
            <w:r w:rsidRPr="002238C5">
              <w:rPr>
                <w:sz w:val="24"/>
                <w:lang w:val="ru-RU"/>
              </w:rPr>
              <w:t>профессиональному</w:t>
            </w:r>
            <w:r w:rsidRPr="002238C5">
              <w:rPr>
                <w:spacing w:val="1"/>
                <w:sz w:val="24"/>
                <w:lang w:val="ru-RU"/>
              </w:rPr>
              <w:t xml:space="preserve"> </w:t>
            </w:r>
            <w:r w:rsidRPr="002238C5">
              <w:rPr>
                <w:sz w:val="24"/>
                <w:lang w:val="ru-RU"/>
              </w:rPr>
              <w:t>развитию</w:t>
            </w:r>
            <w:r w:rsidRPr="002238C5">
              <w:rPr>
                <w:spacing w:val="1"/>
                <w:sz w:val="24"/>
                <w:lang w:val="ru-RU"/>
              </w:rPr>
              <w:t xml:space="preserve"> </w:t>
            </w:r>
            <w:r w:rsidRPr="002238C5">
              <w:rPr>
                <w:sz w:val="24"/>
                <w:lang w:val="ru-RU"/>
              </w:rPr>
              <w:t>педагога,</w:t>
            </w:r>
            <w:r w:rsidRPr="002238C5">
              <w:rPr>
                <w:spacing w:val="-57"/>
                <w:sz w:val="24"/>
                <w:lang w:val="ru-RU"/>
              </w:rPr>
              <w:t xml:space="preserve"> </w:t>
            </w:r>
            <w:r w:rsidRPr="002238C5">
              <w:rPr>
                <w:sz w:val="24"/>
                <w:lang w:val="ru-RU"/>
              </w:rPr>
              <w:t>разработанных</w:t>
            </w:r>
            <w:r w:rsidRPr="002238C5">
              <w:rPr>
                <w:spacing w:val="1"/>
                <w:sz w:val="24"/>
                <w:lang w:val="ru-RU"/>
              </w:rPr>
              <w:t xml:space="preserve"> </w:t>
            </w:r>
            <w:r w:rsidRPr="002238C5">
              <w:rPr>
                <w:sz w:val="24"/>
                <w:lang w:val="ru-RU"/>
              </w:rPr>
              <w:t>на</w:t>
            </w:r>
            <w:r w:rsidRPr="002238C5">
              <w:rPr>
                <w:spacing w:val="1"/>
                <w:sz w:val="24"/>
                <w:lang w:val="ru-RU"/>
              </w:rPr>
              <w:t xml:space="preserve"> </w:t>
            </w:r>
            <w:r w:rsidRPr="002238C5">
              <w:rPr>
                <w:sz w:val="24"/>
                <w:lang w:val="ru-RU"/>
              </w:rPr>
              <w:t>основе</w:t>
            </w:r>
            <w:r w:rsidRPr="002238C5">
              <w:rPr>
                <w:spacing w:val="1"/>
                <w:sz w:val="24"/>
                <w:lang w:val="ru-RU"/>
              </w:rPr>
              <w:t xml:space="preserve"> </w:t>
            </w:r>
            <w:r w:rsidRPr="002238C5">
              <w:rPr>
                <w:sz w:val="24"/>
                <w:lang w:val="ru-RU"/>
              </w:rPr>
              <w:t>рекомендаций</w:t>
            </w:r>
            <w:r w:rsidRPr="002238C5">
              <w:rPr>
                <w:spacing w:val="1"/>
                <w:sz w:val="24"/>
                <w:lang w:val="ru-RU"/>
              </w:rPr>
              <w:t xml:space="preserve"> </w:t>
            </w:r>
            <w:r w:rsidRPr="002238C5">
              <w:rPr>
                <w:sz w:val="24"/>
                <w:lang w:val="ru-RU"/>
              </w:rPr>
              <w:t>специалистов</w:t>
            </w:r>
            <w:r w:rsidRPr="002238C5">
              <w:rPr>
                <w:spacing w:val="1"/>
                <w:sz w:val="24"/>
                <w:lang w:val="ru-RU"/>
              </w:rPr>
              <w:t xml:space="preserve"> </w:t>
            </w:r>
            <w:r w:rsidRPr="002238C5">
              <w:rPr>
                <w:sz w:val="24"/>
                <w:lang w:val="ru-RU"/>
              </w:rPr>
              <w:t>аттестационной</w:t>
            </w:r>
            <w:r w:rsidRPr="002238C5">
              <w:rPr>
                <w:spacing w:val="-11"/>
                <w:sz w:val="24"/>
                <w:lang w:val="ru-RU"/>
              </w:rPr>
              <w:t xml:space="preserve"> </w:t>
            </w:r>
            <w:r w:rsidRPr="002238C5">
              <w:rPr>
                <w:sz w:val="24"/>
                <w:lang w:val="ru-RU"/>
              </w:rPr>
              <w:t>комиссии</w:t>
            </w:r>
            <w:r w:rsidRPr="002238C5">
              <w:rPr>
                <w:spacing w:val="-10"/>
                <w:sz w:val="24"/>
                <w:lang w:val="ru-RU"/>
              </w:rPr>
              <w:t xml:space="preserve"> </w:t>
            </w:r>
            <w:r w:rsidRPr="002238C5">
              <w:rPr>
                <w:sz w:val="24"/>
                <w:lang w:val="ru-RU"/>
              </w:rPr>
              <w:t>по</w:t>
            </w:r>
            <w:r w:rsidRPr="002238C5">
              <w:rPr>
                <w:spacing w:val="-11"/>
                <w:sz w:val="24"/>
                <w:lang w:val="ru-RU"/>
              </w:rPr>
              <w:t xml:space="preserve"> </w:t>
            </w:r>
            <w:r w:rsidRPr="002238C5">
              <w:rPr>
                <w:sz w:val="24"/>
                <w:lang w:val="ru-RU"/>
              </w:rPr>
              <w:t>итогам</w:t>
            </w:r>
            <w:r w:rsidRPr="002238C5">
              <w:rPr>
                <w:spacing w:val="-9"/>
                <w:sz w:val="24"/>
                <w:lang w:val="ru-RU"/>
              </w:rPr>
              <w:t xml:space="preserve"> </w:t>
            </w:r>
            <w:r w:rsidRPr="002238C5">
              <w:rPr>
                <w:sz w:val="24"/>
                <w:lang w:val="ru-RU"/>
              </w:rPr>
              <w:t>проведения</w:t>
            </w:r>
            <w:r w:rsidRPr="002238C5">
              <w:rPr>
                <w:spacing w:val="-4"/>
                <w:sz w:val="24"/>
                <w:lang w:val="ru-RU"/>
              </w:rPr>
              <w:t xml:space="preserve"> </w:t>
            </w:r>
            <w:r w:rsidRPr="002238C5">
              <w:rPr>
                <w:sz w:val="24"/>
                <w:lang w:val="ru-RU"/>
              </w:rPr>
              <w:t>аттестации</w:t>
            </w:r>
            <w:r w:rsidRPr="002238C5">
              <w:rPr>
                <w:spacing w:val="-58"/>
                <w:sz w:val="24"/>
                <w:lang w:val="ru-RU"/>
              </w:rPr>
              <w:t xml:space="preserve"> </w:t>
            </w:r>
            <w:r w:rsidRPr="002238C5">
              <w:rPr>
                <w:sz w:val="24"/>
                <w:lang w:val="ru-RU"/>
              </w:rPr>
              <w:t>на</w:t>
            </w:r>
            <w:r w:rsidRPr="002238C5">
              <w:rPr>
                <w:spacing w:val="-2"/>
                <w:sz w:val="24"/>
                <w:lang w:val="ru-RU"/>
              </w:rPr>
              <w:t xml:space="preserve"> </w:t>
            </w:r>
            <w:r w:rsidRPr="002238C5">
              <w:rPr>
                <w:sz w:val="24"/>
                <w:lang w:val="ru-RU"/>
              </w:rPr>
              <w:t>первую</w:t>
            </w:r>
            <w:r w:rsidRPr="002238C5">
              <w:rPr>
                <w:spacing w:val="-1"/>
                <w:sz w:val="24"/>
                <w:lang w:val="ru-RU"/>
              </w:rPr>
              <w:t xml:space="preserve"> </w:t>
            </w:r>
            <w:r>
              <w:rPr>
                <w:sz w:val="24"/>
              </w:rPr>
              <w:t>(высшую)</w:t>
            </w:r>
            <w:r>
              <w:rPr>
                <w:spacing w:val="-1"/>
                <w:sz w:val="24"/>
              </w:rPr>
              <w:t xml:space="preserve"> </w:t>
            </w:r>
            <w:r>
              <w:rPr>
                <w:sz w:val="24"/>
              </w:rPr>
              <w:t>квалификационную</w:t>
            </w:r>
            <w:r>
              <w:rPr>
                <w:spacing w:val="-1"/>
                <w:sz w:val="24"/>
              </w:rPr>
              <w:t xml:space="preserve"> </w:t>
            </w:r>
            <w:r>
              <w:rPr>
                <w:sz w:val="24"/>
              </w:rPr>
              <w:t>категорию:</w:t>
            </w:r>
          </w:p>
          <w:p w:rsidR="002238C5" w:rsidRDefault="002238C5" w:rsidP="00AC5699">
            <w:pPr>
              <w:pStyle w:val="TableParagraph"/>
              <w:spacing w:before="3"/>
              <w:rPr>
                <w:b/>
                <w:sz w:val="23"/>
              </w:rPr>
            </w:pPr>
          </w:p>
          <w:p w:rsidR="002238C5" w:rsidRDefault="002238C5" w:rsidP="002238C5">
            <w:pPr>
              <w:pStyle w:val="TableParagraph"/>
              <w:numPr>
                <w:ilvl w:val="0"/>
                <w:numId w:val="25"/>
              </w:numPr>
              <w:tabs>
                <w:tab w:val="left" w:pos="245"/>
              </w:tabs>
              <w:spacing w:before="1"/>
              <w:jc w:val="both"/>
              <w:rPr>
                <w:sz w:val="24"/>
              </w:rPr>
            </w:pPr>
            <w:r>
              <w:rPr>
                <w:sz w:val="24"/>
              </w:rPr>
              <w:t>да;</w:t>
            </w:r>
          </w:p>
          <w:p w:rsidR="002238C5" w:rsidRDefault="002238C5" w:rsidP="002238C5">
            <w:pPr>
              <w:pStyle w:val="TableParagraph"/>
              <w:numPr>
                <w:ilvl w:val="0"/>
                <w:numId w:val="25"/>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53"/>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380"/>
        </w:trPr>
        <w:tc>
          <w:tcPr>
            <w:tcW w:w="800" w:type="dxa"/>
          </w:tcPr>
          <w:p w:rsidR="002238C5" w:rsidRDefault="002238C5" w:rsidP="00AC5699">
            <w:pPr>
              <w:pStyle w:val="TableParagraph"/>
              <w:spacing w:line="268" w:lineRule="exact"/>
              <w:ind w:left="107" w:right="100"/>
              <w:jc w:val="center"/>
              <w:rPr>
                <w:sz w:val="24"/>
              </w:rPr>
            </w:pPr>
            <w:r>
              <w:rPr>
                <w:sz w:val="24"/>
              </w:rPr>
              <w:t>7.25.</w:t>
            </w:r>
          </w:p>
        </w:tc>
        <w:tc>
          <w:tcPr>
            <w:tcW w:w="6366" w:type="dxa"/>
          </w:tcPr>
          <w:p w:rsidR="002238C5" w:rsidRPr="002238C5" w:rsidRDefault="002238C5" w:rsidP="00AC5699">
            <w:pPr>
              <w:pStyle w:val="TableParagraph"/>
              <w:tabs>
                <w:tab w:val="left" w:pos="1271"/>
                <w:tab w:val="left" w:pos="3518"/>
                <w:tab w:val="left" w:pos="5039"/>
              </w:tabs>
              <w:ind w:left="105" w:right="100"/>
              <w:rPr>
                <w:sz w:val="24"/>
                <w:lang w:val="ru-RU"/>
              </w:rPr>
            </w:pPr>
            <w:r w:rsidRPr="002238C5">
              <w:rPr>
                <w:sz w:val="24"/>
                <w:lang w:val="ru-RU"/>
              </w:rPr>
              <w:t>Наличие</w:t>
            </w:r>
            <w:r w:rsidRPr="002238C5">
              <w:rPr>
                <w:sz w:val="24"/>
                <w:lang w:val="ru-RU"/>
              </w:rPr>
              <w:tab/>
              <w:t>административных</w:t>
            </w:r>
            <w:r w:rsidRPr="002238C5">
              <w:rPr>
                <w:sz w:val="24"/>
                <w:lang w:val="ru-RU"/>
              </w:rPr>
              <w:tab/>
              <w:t>работников,</w:t>
            </w:r>
            <w:r w:rsidRPr="002238C5">
              <w:rPr>
                <w:sz w:val="24"/>
                <w:lang w:val="ru-RU"/>
              </w:rPr>
              <w:tab/>
            </w:r>
            <w:r w:rsidRPr="002238C5">
              <w:rPr>
                <w:spacing w:val="-1"/>
                <w:sz w:val="24"/>
                <w:lang w:val="ru-RU"/>
              </w:rPr>
              <w:t>прошедших</w:t>
            </w:r>
            <w:r w:rsidRPr="002238C5">
              <w:rPr>
                <w:spacing w:val="-57"/>
                <w:sz w:val="24"/>
                <w:lang w:val="ru-RU"/>
              </w:rPr>
              <w:t xml:space="preserve"> </w:t>
            </w:r>
            <w:r w:rsidRPr="002238C5">
              <w:rPr>
                <w:sz w:val="24"/>
                <w:lang w:val="ru-RU"/>
              </w:rPr>
              <w:t>диагностику</w:t>
            </w:r>
            <w:r w:rsidRPr="002238C5">
              <w:rPr>
                <w:spacing w:val="-4"/>
                <w:sz w:val="24"/>
                <w:lang w:val="ru-RU"/>
              </w:rPr>
              <w:t xml:space="preserve"> </w:t>
            </w:r>
            <w:r w:rsidRPr="002238C5">
              <w:rPr>
                <w:sz w:val="24"/>
                <w:lang w:val="ru-RU"/>
              </w:rPr>
              <w:t>управленческих</w:t>
            </w:r>
            <w:r w:rsidRPr="002238C5">
              <w:rPr>
                <w:spacing w:val="-1"/>
                <w:sz w:val="24"/>
                <w:lang w:val="ru-RU"/>
              </w:rPr>
              <w:t xml:space="preserve"> </w:t>
            </w:r>
            <w:r w:rsidRPr="002238C5">
              <w:rPr>
                <w:sz w:val="24"/>
                <w:lang w:val="ru-RU"/>
              </w:rPr>
              <w:t>компетенций:</w:t>
            </w:r>
          </w:p>
          <w:p w:rsidR="002238C5" w:rsidRPr="002238C5" w:rsidRDefault="002238C5" w:rsidP="00AC5699">
            <w:pPr>
              <w:pStyle w:val="TableParagraph"/>
              <w:spacing w:before="3"/>
              <w:rPr>
                <w:b/>
                <w:sz w:val="23"/>
                <w:lang w:val="ru-RU"/>
              </w:rPr>
            </w:pPr>
          </w:p>
          <w:p w:rsidR="002238C5" w:rsidRDefault="002238C5" w:rsidP="002238C5">
            <w:pPr>
              <w:pStyle w:val="TableParagraph"/>
              <w:numPr>
                <w:ilvl w:val="0"/>
                <w:numId w:val="24"/>
              </w:numPr>
              <w:tabs>
                <w:tab w:val="left" w:pos="245"/>
              </w:tabs>
              <w:rPr>
                <w:sz w:val="24"/>
              </w:rPr>
            </w:pPr>
            <w:r>
              <w:rPr>
                <w:sz w:val="24"/>
              </w:rPr>
              <w:t>да;</w:t>
            </w:r>
          </w:p>
          <w:p w:rsidR="002238C5" w:rsidRDefault="002238C5" w:rsidP="002238C5">
            <w:pPr>
              <w:pStyle w:val="TableParagraph"/>
              <w:numPr>
                <w:ilvl w:val="0"/>
                <w:numId w:val="24"/>
              </w:numPr>
              <w:tabs>
                <w:tab w:val="left" w:pos="245"/>
              </w:tabs>
              <w:spacing w:line="264" w:lineRule="exact"/>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221"/>
              <w:ind w:left="1"/>
              <w:jc w:val="center"/>
              <w:rPr>
                <w:sz w:val="24"/>
              </w:rPr>
            </w:pPr>
            <w:r>
              <w:rPr>
                <w:sz w:val="24"/>
              </w:rPr>
              <w:t>1</w:t>
            </w:r>
          </w:p>
          <w:p w:rsidR="002238C5" w:rsidRDefault="002238C5" w:rsidP="00AC5699">
            <w:pPr>
              <w:pStyle w:val="TableParagraph"/>
              <w:spacing w:before="1"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bl>
    <w:p w:rsidR="002238C5" w:rsidRDefault="002238C5" w:rsidP="002238C5">
      <w:pP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6366"/>
        <w:gridCol w:w="1525"/>
        <w:gridCol w:w="1623"/>
      </w:tblGrid>
      <w:tr w:rsidR="002238C5" w:rsidTr="00AC5699">
        <w:trPr>
          <w:trHeight w:val="1658"/>
        </w:trPr>
        <w:tc>
          <w:tcPr>
            <w:tcW w:w="800" w:type="dxa"/>
          </w:tcPr>
          <w:p w:rsidR="002238C5" w:rsidRDefault="002238C5" w:rsidP="00AC5699">
            <w:pPr>
              <w:pStyle w:val="TableParagraph"/>
              <w:spacing w:line="270" w:lineRule="exact"/>
              <w:ind w:left="107" w:right="100"/>
              <w:jc w:val="center"/>
              <w:rPr>
                <w:sz w:val="24"/>
              </w:rPr>
            </w:pPr>
            <w:r>
              <w:rPr>
                <w:sz w:val="24"/>
              </w:rPr>
              <w:t>7.26.</w:t>
            </w:r>
          </w:p>
        </w:tc>
        <w:tc>
          <w:tcPr>
            <w:tcW w:w="6366" w:type="dxa"/>
          </w:tcPr>
          <w:p w:rsidR="002238C5" w:rsidRPr="002238C5" w:rsidRDefault="002238C5" w:rsidP="00AC5699">
            <w:pPr>
              <w:pStyle w:val="TableParagraph"/>
              <w:ind w:left="105" w:right="100"/>
              <w:jc w:val="both"/>
              <w:rPr>
                <w:sz w:val="24"/>
                <w:lang w:val="ru-RU"/>
              </w:rPr>
            </w:pPr>
            <w:r w:rsidRPr="002238C5">
              <w:rPr>
                <w:sz w:val="24"/>
                <w:lang w:val="ru-RU"/>
              </w:rPr>
              <w:t>Наличие</w:t>
            </w:r>
            <w:r w:rsidRPr="002238C5">
              <w:rPr>
                <w:spacing w:val="1"/>
                <w:sz w:val="24"/>
                <w:lang w:val="ru-RU"/>
              </w:rPr>
              <w:t xml:space="preserve"> </w:t>
            </w:r>
            <w:r w:rsidRPr="002238C5">
              <w:rPr>
                <w:sz w:val="24"/>
                <w:lang w:val="ru-RU"/>
              </w:rPr>
              <w:t>административных</w:t>
            </w:r>
            <w:r w:rsidRPr="002238C5">
              <w:rPr>
                <w:spacing w:val="1"/>
                <w:sz w:val="24"/>
                <w:lang w:val="ru-RU"/>
              </w:rPr>
              <w:t xml:space="preserve"> </w:t>
            </w:r>
            <w:r w:rsidRPr="002238C5">
              <w:rPr>
                <w:sz w:val="24"/>
                <w:lang w:val="ru-RU"/>
              </w:rPr>
              <w:t>работников,</w:t>
            </w:r>
            <w:r w:rsidRPr="002238C5">
              <w:rPr>
                <w:spacing w:val="1"/>
                <w:sz w:val="24"/>
                <w:lang w:val="ru-RU"/>
              </w:rPr>
              <w:t xml:space="preserve"> </w:t>
            </w:r>
            <w:r w:rsidRPr="002238C5">
              <w:rPr>
                <w:sz w:val="24"/>
                <w:lang w:val="ru-RU"/>
              </w:rPr>
              <w:t>прошедших</w:t>
            </w:r>
            <w:r w:rsidRPr="002238C5">
              <w:rPr>
                <w:spacing w:val="1"/>
                <w:sz w:val="24"/>
                <w:lang w:val="ru-RU"/>
              </w:rPr>
              <w:t xml:space="preserve"> </w:t>
            </w:r>
            <w:r w:rsidRPr="002238C5">
              <w:rPr>
                <w:sz w:val="24"/>
                <w:lang w:val="ru-RU"/>
              </w:rPr>
              <w:t>диагностику управленческих компетенций и включенных в</w:t>
            </w:r>
            <w:r w:rsidRPr="002238C5">
              <w:rPr>
                <w:spacing w:val="-57"/>
                <w:sz w:val="24"/>
                <w:lang w:val="ru-RU"/>
              </w:rPr>
              <w:t xml:space="preserve"> </w:t>
            </w:r>
            <w:r w:rsidRPr="002238C5">
              <w:rPr>
                <w:sz w:val="24"/>
                <w:lang w:val="ru-RU"/>
              </w:rPr>
              <w:t>муниципальный</w:t>
            </w:r>
            <w:r w:rsidRPr="002238C5">
              <w:rPr>
                <w:spacing w:val="-2"/>
                <w:sz w:val="24"/>
                <w:lang w:val="ru-RU"/>
              </w:rPr>
              <w:t xml:space="preserve"> </w:t>
            </w:r>
            <w:r w:rsidRPr="002238C5">
              <w:rPr>
                <w:sz w:val="24"/>
                <w:lang w:val="ru-RU"/>
              </w:rPr>
              <w:t>(региональный)</w:t>
            </w:r>
            <w:r w:rsidRPr="002238C5">
              <w:rPr>
                <w:spacing w:val="-1"/>
                <w:sz w:val="24"/>
                <w:lang w:val="ru-RU"/>
              </w:rPr>
              <w:t xml:space="preserve"> </w:t>
            </w:r>
            <w:r w:rsidRPr="002238C5">
              <w:rPr>
                <w:sz w:val="24"/>
                <w:lang w:val="ru-RU"/>
              </w:rPr>
              <w:t>кадровый</w:t>
            </w:r>
            <w:r w:rsidRPr="002238C5">
              <w:rPr>
                <w:spacing w:val="-1"/>
                <w:sz w:val="24"/>
                <w:lang w:val="ru-RU"/>
              </w:rPr>
              <w:t xml:space="preserve"> </w:t>
            </w:r>
            <w:r w:rsidRPr="002238C5">
              <w:rPr>
                <w:sz w:val="24"/>
                <w:lang w:val="ru-RU"/>
              </w:rPr>
              <w:t>резерв:</w:t>
            </w:r>
          </w:p>
          <w:p w:rsidR="002238C5" w:rsidRPr="002238C5" w:rsidRDefault="002238C5" w:rsidP="00AC5699">
            <w:pPr>
              <w:pStyle w:val="TableParagraph"/>
              <w:spacing w:before="6"/>
              <w:rPr>
                <w:b/>
                <w:sz w:val="23"/>
                <w:lang w:val="ru-RU"/>
              </w:rPr>
            </w:pPr>
          </w:p>
          <w:p w:rsidR="002238C5" w:rsidRDefault="002238C5" w:rsidP="002238C5">
            <w:pPr>
              <w:pStyle w:val="TableParagraph"/>
              <w:numPr>
                <w:ilvl w:val="0"/>
                <w:numId w:val="23"/>
              </w:numPr>
              <w:tabs>
                <w:tab w:val="left" w:pos="245"/>
              </w:tabs>
              <w:jc w:val="both"/>
              <w:rPr>
                <w:sz w:val="24"/>
              </w:rPr>
            </w:pPr>
            <w:r>
              <w:rPr>
                <w:sz w:val="24"/>
              </w:rPr>
              <w:t>да;</w:t>
            </w:r>
          </w:p>
          <w:p w:rsidR="002238C5" w:rsidRDefault="002238C5" w:rsidP="002238C5">
            <w:pPr>
              <w:pStyle w:val="TableParagraph"/>
              <w:numPr>
                <w:ilvl w:val="0"/>
                <w:numId w:val="23"/>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201"/>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208"/>
        </w:trPr>
        <w:tc>
          <w:tcPr>
            <w:tcW w:w="800" w:type="dxa"/>
          </w:tcPr>
          <w:p w:rsidR="002238C5" w:rsidRDefault="002238C5" w:rsidP="00AC5699">
            <w:pPr>
              <w:pStyle w:val="TableParagraph"/>
              <w:spacing w:line="268" w:lineRule="exact"/>
              <w:ind w:left="107" w:right="100"/>
              <w:jc w:val="center"/>
              <w:rPr>
                <w:sz w:val="24"/>
              </w:rPr>
            </w:pPr>
            <w:r>
              <w:rPr>
                <w:sz w:val="24"/>
              </w:rPr>
              <w:t>7.27.</w:t>
            </w:r>
          </w:p>
        </w:tc>
        <w:tc>
          <w:tcPr>
            <w:tcW w:w="6366" w:type="dxa"/>
          </w:tcPr>
          <w:p w:rsidR="002238C5" w:rsidRPr="002238C5" w:rsidRDefault="002238C5" w:rsidP="00AC5699">
            <w:pPr>
              <w:pStyle w:val="TableParagraph"/>
              <w:ind w:left="105" w:right="100"/>
              <w:jc w:val="both"/>
              <w:rPr>
                <w:sz w:val="24"/>
                <w:lang w:val="ru-RU"/>
              </w:rPr>
            </w:pPr>
            <w:r w:rsidRPr="002238C5">
              <w:rPr>
                <w:sz w:val="24"/>
                <w:lang w:val="ru-RU"/>
              </w:rPr>
              <w:t>Доля педагогических работников, имеющих разработанные</w:t>
            </w:r>
            <w:r w:rsidRPr="002238C5">
              <w:rPr>
                <w:spacing w:val="-57"/>
                <w:sz w:val="24"/>
                <w:lang w:val="ru-RU"/>
              </w:rPr>
              <w:t xml:space="preserve"> </w:t>
            </w:r>
            <w:r w:rsidRPr="002238C5">
              <w:rPr>
                <w:sz w:val="24"/>
                <w:lang w:val="ru-RU"/>
              </w:rPr>
              <w:t>совместно с тьюторами ВЦПМ (ЦНППМ) индивидуальные</w:t>
            </w:r>
            <w:r w:rsidRPr="002238C5">
              <w:rPr>
                <w:spacing w:val="-57"/>
                <w:sz w:val="24"/>
                <w:lang w:val="ru-RU"/>
              </w:rPr>
              <w:t xml:space="preserve"> </w:t>
            </w:r>
            <w:r w:rsidRPr="002238C5">
              <w:rPr>
                <w:sz w:val="24"/>
                <w:lang w:val="ru-RU"/>
              </w:rPr>
              <w:t>образовательные</w:t>
            </w:r>
            <w:r w:rsidRPr="002238C5">
              <w:rPr>
                <w:spacing w:val="1"/>
                <w:sz w:val="24"/>
                <w:lang w:val="ru-RU"/>
              </w:rPr>
              <w:t xml:space="preserve"> </w:t>
            </w:r>
            <w:r w:rsidRPr="002238C5">
              <w:rPr>
                <w:sz w:val="24"/>
                <w:lang w:val="ru-RU"/>
              </w:rPr>
              <w:t>маршруты,</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общей</w:t>
            </w:r>
            <w:r w:rsidRPr="002238C5">
              <w:rPr>
                <w:spacing w:val="1"/>
                <w:sz w:val="24"/>
                <w:lang w:val="ru-RU"/>
              </w:rPr>
              <w:t xml:space="preserve"> </w:t>
            </w:r>
            <w:r w:rsidRPr="002238C5">
              <w:rPr>
                <w:sz w:val="24"/>
                <w:lang w:val="ru-RU"/>
              </w:rPr>
              <w:t>численности</w:t>
            </w:r>
            <w:r w:rsidRPr="002238C5">
              <w:rPr>
                <w:spacing w:val="-57"/>
                <w:sz w:val="24"/>
                <w:lang w:val="ru-RU"/>
              </w:rPr>
              <w:t xml:space="preserve"> </w:t>
            </w:r>
            <w:r w:rsidRPr="002238C5">
              <w:rPr>
                <w:sz w:val="24"/>
                <w:lang w:val="ru-RU"/>
              </w:rPr>
              <w:t>педагогических</w:t>
            </w:r>
            <w:r w:rsidRPr="002238C5">
              <w:rPr>
                <w:spacing w:val="1"/>
                <w:sz w:val="24"/>
                <w:lang w:val="ru-RU"/>
              </w:rPr>
              <w:t xml:space="preserve"> </w:t>
            </w:r>
            <w:r w:rsidRPr="002238C5">
              <w:rPr>
                <w:sz w:val="24"/>
                <w:lang w:val="ru-RU"/>
              </w:rPr>
              <w:t>работников:</w:t>
            </w:r>
          </w:p>
          <w:p w:rsidR="002238C5" w:rsidRPr="002238C5" w:rsidRDefault="002238C5" w:rsidP="00AC5699">
            <w:pPr>
              <w:pStyle w:val="TableParagraph"/>
              <w:spacing w:before="3"/>
              <w:rPr>
                <w:b/>
                <w:sz w:val="23"/>
                <w:lang w:val="ru-RU"/>
              </w:rPr>
            </w:pPr>
          </w:p>
          <w:p w:rsidR="002238C5" w:rsidRPr="002238C5" w:rsidRDefault="002238C5" w:rsidP="00AC5699">
            <w:pPr>
              <w:pStyle w:val="TableParagraph"/>
              <w:ind w:left="105"/>
              <w:rPr>
                <w:sz w:val="24"/>
                <w:lang w:val="ru-RU"/>
              </w:rPr>
            </w:pPr>
            <w:r w:rsidRPr="002238C5">
              <w:rPr>
                <w:sz w:val="24"/>
                <w:lang w:val="ru-RU"/>
              </w:rPr>
              <w:t>-</w:t>
            </w:r>
            <w:r w:rsidRPr="002238C5">
              <w:rPr>
                <w:spacing w:val="-1"/>
                <w:sz w:val="24"/>
                <w:lang w:val="ru-RU"/>
              </w:rPr>
              <w:t xml:space="preserve"> </w:t>
            </w:r>
            <w:r w:rsidRPr="002238C5">
              <w:rPr>
                <w:sz w:val="24"/>
                <w:lang w:val="ru-RU"/>
              </w:rPr>
              <w:t>от</w:t>
            </w:r>
            <w:r w:rsidRPr="002238C5">
              <w:rPr>
                <w:spacing w:val="-1"/>
                <w:sz w:val="24"/>
                <w:lang w:val="ru-RU"/>
              </w:rPr>
              <w:t xml:space="preserve"> </w:t>
            </w:r>
            <w:r w:rsidRPr="002238C5">
              <w:rPr>
                <w:sz w:val="24"/>
                <w:lang w:val="ru-RU"/>
              </w:rPr>
              <w:t>10%</w:t>
            </w:r>
            <w:r w:rsidRPr="002238C5">
              <w:rPr>
                <w:spacing w:val="-1"/>
                <w:sz w:val="24"/>
                <w:lang w:val="ru-RU"/>
              </w:rPr>
              <w:t xml:space="preserve"> </w:t>
            </w:r>
            <w:r w:rsidRPr="002238C5">
              <w:rPr>
                <w:sz w:val="24"/>
                <w:lang w:val="ru-RU"/>
              </w:rPr>
              <w:t>до 30%;</w:t>
            </w:r>
          </w:p>
          <w:p w:rsidR="002238C5" w:rsidRPr="002238C5" w:rsidRDefault="002238C5" w:rsidP="00AC5699">
            <w:pPr>
              <w:pStyle w:val="TableParagraph"/>
              <w:ind w:left="105"/>
              <w:rPr>
                <w:sz w:val="24"/>
                <w:lang w:val="ru-RU"/>
              </w:rPr>
            </w:pPr>
            <w:r w:rsidRPr="002238C5">
              <w:rPr>
                <w:sz w:val="24"/>
                <w:lang w:val="ru-RU"/>
              </w:rPr>
              <w:t>-</w:t>
            </w:r>
            <w:r w:rsidRPr="002238C5">
              <w:rPr>
                <w:spacing w:val="-1"/>
                <w:sz w:val="24"/>
                <w:lang w:val="ru-RU"/>
              </w:rPr>
              <w:t xml:space="preserve"> </w:t>
            </w:r>
            <w:r w:rsidRPr="002238C5">
              <w:rPr>
                <w:sz w:val="24"/>
                <w:lang w:val="ru-RU"/>
              </w:rPr>
              <w:t>от</w:t>
            </w:r>
            <w:r w:rsidRPr="002238C5">
              <w:rPr>
                <w:spacing w:val="-1"/>
                <w:sz w:val="24"/>
                <w:lang w:val="ru-RU"/>
              </w:rPr>
              <w:t xml:space="preserve"> </w:t>
            </w:r>
            <w:r w:rsidRPr="002238C5">
              <w:rPr>
                <w:sz w:val="24"/>
                <w:lang w:val="ru-RU"/>
              </w:rPr>
              <w:t>30%</w:t>
            </w:r>
            <w:r w:rsidRPr="002238C5">
              <w:rPr>
                <w:spacing w:val="-1"/>
                <w:sz w:val="24"/>
                <w:lang w:val="ru-RU"/>
              </w:rPr>
              <w:t xml:space="preserve"> </w:t>
            </w:r>
            <w:r w:rsidRPr="002238C5">
              <w:rPr>
                <w:sz w:val="24"/>
                <w:lang w:val="ru-RU"/>
              </w:rPr>
              <w:t>до 50%;</w:t>
            </w:r>
          </w:p>
          <w:p w:rsidR="002238C5" w:rsidRPr="002238C5" w:rsidRDefault="002238C5" w:rsidP="00AC5699">
            <w:pPr>
              <w:pStyle w:val="TableParagraph"/>
              <w:spacing w:before="1" w:line="264" w:lineRule="exact"/>
              <w:ind w:left="105"/>
              <w:rPr>
                <w:sz w:val="24"/>
                <w:lang w:val="ru-RU"/>
              </w:rPr>
            </w:pPr>
            <w:r w:rsidRPr="002238C5">
              <w:rPr>
                <w:sz w:val="24"/>
                <w:lang w:val="ru-RU"/>
              </w:rPr>
              <w:t>-</w:t>
            </w:r>
            <w:r w:rsidRPr="002238C5">
              <w:rPr>
                <w:spacing w:val="-2"/>
                <w:sz w:val="24"/>
                <w:lang w:val="ru-RU"/>
              </w:rPr>
              <w:t xml:space="preserve"> </w:t>
            </w:r>
            <w:r w:rsidRPr="002238C5">
              <w:rPr>
                <w:sz w:val="24"/>
                <w:lang w:val="ru-RU"/>
              </w:rPr>
              <w:t>50%</w:t>
            </w:r>
            <w:r w:rsidRPr="002238C5">
              <w:rPr>
                <w:spacing w:val="-1"/>
                <w:sz w:val="24"/>
                <w:lang w:val="ru-RU"/>
              </w:rPr>
              <w:t xml:space="preserve"> </w:t>
            </w:r>
            <w:r w:rsidRPr="002238C5">
              <w:rPr>
                <w:sz w:val="24"/>
                <w:lang w:val="ru-RU"/>
              </w:rPr>
              <w:t>и</w:t>
            </w:r>
            <w:r w:rsidRPr="002238C5">
              <w:rPr>
                <w:spacing w:val="-1"/>
                <w:sz w:val="24"/>
                <w:lang w:val="ru-RU"/>
              </w:rPr>
              <w:t xml:space="preserve"> </w:t>
            </w:r>
            <w:r w:rsidRPr="002238C5">
              <w:rPr>
                <w:sz w:val="24"/>
                <w:lang w:val="ru-RU"/>
              </w:rPr>
              <w:t>более.</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Default="002238C5" w:rsidP="00AC5699">
            <w:pPr>
              <w:pStyle w:val="TableParagraph"/>
              <w:spacing w:before="176"/>
              <w:ind w:left="468" w:right="465"/>
              <w:jc w:val="center"/>
              <w:rPr>
                <w:sz w:val="24"/>
              </w:rPr>
            </w:pPr>
            <w:r>
              <w:rPr>
                <w:sz w:val="24"/>
              </w:rPr>
              <w:t>0,5</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1,5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1931"/>
        </w:trPr>
        <w:tc>
          <w:tcPr>
            <w:tcW w:w="800" w:type="dxa"/>
          </w:tcPr>
          <w:p w:rsidR="002238C5" w:rsidRDefault="002238C5" w:rsidP="00AC5699">
            <w:pPr>
              <w:pStyle w:val="TableParagraph"/>
              <w:spacing w:line="268" w:lineRule="exact"/>
              <w:ind w:left="107" w:right="100"/>
              <w:jc w:val="center"/>
              <w:rPr>
                <w:sz w:val="24"/>
              </w:rPr>
            </w:pPr>
            <w:r>
              <w:rPr>
                <w:sz w:val="24"/>
              </w:rPr>
              <w:t>7.28.</w:t>
            </w:r>
          </w:p>
        </w:tc>
        <w:tc>
          <w:tcPr>
            <w:tcW w:w="6366" w:type="dxa"/>
          </w:tcPr>
          <w:p w:rsidR="002238C5" w:rsidRPr="002238C5" w:rsidRDefault="002238C5" w:rsidP="00AC5699">
            <w:pPr>
              <w:pStyle w:val="TableParagraph"/>
              <w:ind w:left="105" w:right="100"/>
              <w:jc w:val="both"/>
              <w:rPr>
                <w:sz w:val="24"/>
                <w:lang w:val="ru-RU"/>
              </w:rPr>
            </w:pPr>
            <w:r w:rsidRPr="002238C5">
              <w:rPr>
                <w:sz w:val="24"/>
                <w:lang w:val="ru-RU"/>
              </w:rPr>
              <w:t>Численность</w:t>
            </w:r>
            <w:r w:rsidRPr="002238C5">
              <w:rPr>
                <w:spacing w:val="1"/>
                <w:sz w:val="24"/>
                <w:lang w:val="ru-RU"/>
              </w:rPr>
              <w:t xml:space="preserve"> </w:t>
            </w:r>
            <w:r w:rsidRPr="002238C5">
              <w:rPr>
                <w:sz w:val="24"/>
                <w:lang w:val="ru-RU"/>
              </w:rPr>
              <w:t>педагогических</w:t>
            </w:r>
            <w:r w:rsidRPr="002238C5">
              <w:rPr>
                <w:spacing w:val="1"/>
                <w:sz w:val="24"/>
                <w:lang w:val="ru-RU"/>
              </w:rPr>
              <w:t xml:space="preserve"> </w:t>
            </w:r>
            <w:r w:rsidRPr="002238C5">
              <w:rPr>
                <w:sz w:val="24"/>
                <w:lang w:val="ru-RU"/>
              </w:rPr>
              <w:t>работников,</w:t>
            </w:r>
            <w:r w:rsidRPr="002238C5">
              <w:rPr>
                <w:spacing w:val="1"/>
                <w:sz w:val="24"/>
                <w:lang w:val="ru-RU"/>
              </w:rPr>
              <w:t xml:space="preserve"> </w:t>
            </w:r>
            <w:r w:rsidRPr="002238C5">
              <w:rPr>
                <w:sz w:val="24"/>
                <w:lang w:val="ru-RU"/>
              </w:rPr>
              <w:t>успешно</w:t>
            </w:r>
            <w:r w:rsidRPr="002238C5">
              <w:rPr>
                <w:spacing w:val="1"/>
                <w:sz w:val="24"/>
                <w:lang w:val="ru-RU"/>
              </w:rPr>
              <w:t xml:space="preserve"> </w:t>
            </w:r>
            <w:r w:rsidRPr="002238C5">
              <w:rPr>
                <w:sz w:val="24"/>
                <w:lang w:val="ru-RU"/>
              </w:rPr>
              <w:t>реализовавших</w:t>
            </w:r>
            <w:r w:rsidRPr="002238C5">
              <w:rPr>
                <w:spacing w:val="1"/>
                <w:sz w:val="24"/>
                <w:lang w:val="ru-RU"/>
              </w:rPr>
              <w:t xml:space="preserve"> </w:t>
            </w:r>
            <w:r w:rsidRPr="002238C5">
              <w:rPr>
                <w:sz w:val="24"/>
                <w:lang w:val="ru-RU"/>
              </w:rPr>
              <w:t>ИОМ</w:t>
            </w:r>
            <w:r w:rsidRPr="002238C5">
              <w:rPr>
                <w:spacing w:val="1"/>
                <w:sz w:val="24"/>
                <w:lang w:val="ru-RU"/>
              </w:rPr>
              <w:t xml:space="preserve"> </w:t>
            </w:r>
            <w:r w:rsidRPr="002238C5">
              <w:rPr>
                <w:sz w:val="24"/>
                <w:lang w:val="ru-RU"/>
              </w:rPr>
              <w:t>(индивидуальный</w:t>
            </w:r>
            <w:r w:rsidRPr="002238C5">
              <w:rPr>
                <w:spacing w:val="1"/>
                <w:sz w:val="24"/>
                <w:lang w:val="ru-RU"/>
              </w:rPr>
              <w:t xml:space="preserve"> </w:t>
            </w:r>
            <w:r w:rsidRPr="002238C5">
              <w:rPr>
                <w:sz w:val="24"/>
                <w:lang w:val="ru-RU"/>
              </w:rPr>
              <w:t>образовательный</w:t>
            </w:r>
            <w:r w:rsidRPr="002238C5">
              <w:rPr>
                <w:spacing w:val="1"/>
                <w:sz w:val="24"/>
                <w:lang w:val="ru-RU"/>
              </w:rPr>
              <w:t xml:space="preserve"> </w:t>
            </w:r>
            <w:r w:rsidRPr="002238C5">
              <w:rPr>
                <w:sz w:val="24"/>
                <w:lang w:val="ru-RU"/>
              </w:rPr>
              <w:t>маршрут):</w:t>
            </w:r>
          </w:p>
          <w:p w:rsidR="002238C5" w:rsidRPr="002238C5" w:rsidRDefault="002238C5" w:rsidP="00AC5699">
            <w:pPr>
              <w:pStyle w:val="TableParagraph"/>
              <w:spacing w:before="3"/>
              <w:rPr>
                <w:b/>
                <w:sz w:val="23"/>
                <w:lang w:val="ru-RU"/>
              </w:rPr>
            </w:pPr>
          </w:p>
          <w:p w:rsidR="002238C5" w:rsidRDefault="002238C5" w:rsidP="00AC5699">
            <w:pPr>
              <w:pStyle w:val="TableParagraph"/>
              <w:ind w:left="105"/>
              <w:rPr>
                <w:sz w:val="24"/>
              </w:rPr>
            </w:pPr>
            <w:r>
              <w:rPr>
                <w:sz w:val="24"/>
              </w:rPr>
              <w:t>-</w:t>
            </w:r>
            <w:r>
              <w:rPr>
                <w:spacing w:val="-1"/>
                <w:sz w:val="24"/>
              </w:rPr>
              <w:t xml:space="preserve"> </w:t>
            </w:r>
            <w:r>
              <w:rPr>
                <w:sz w:val="24"/>
              </w:rPr>
              <w:t>0;</w:t>
            </w:r>
          </w:p>
          <w:p w:rsidR="002238C5" w:rsidRDefault="002238C5" w:rsidP="002238C5">
            <w:pPr>
              <w:pStyle w:val="TableParagraph"/>
              <w:numPr>
                <w:ilvl w:val="0"/>
                <w:numId w:val="22"/>
              </w:numPr>
              <w:tabs>
                <w:tab w:val="left" w:pos="245"/>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2238C5" w:rsidRPr="002238C5" w:rsidRDefault="002238C5" w:rsidP="002238C5">
            <w:pPr>
              <w:pStyle w:val="TableParagraph"/>
              <w:numPr>
                <w:ilvl w:val="0"/>
                <w:numId w:val="22"/>
              </w:numPr>
              <w:tabs>
                <w:tab w:val="left" w:pos="245"/>
              </w:tabs>
              <w:spacing w:line="264" w:lineRule="exact"/>
              <w:rPr>
                <w:sz w:val="24"/>
                <w:lang w:val="ru-RU"/>
              </w:rPr>
            </w:pPr>
            <w:r w:rsidRPr="002238C5">
              <w:rPr>
                <w:sz w:val="24"/>
                <w:lang w:val="ru-RU"/>
              </w:rPr>
              <w:t>больше</w:t>
            </w:r>
            <w:r w:rsidRPr="002238C5">
              <w:rPr>
                <w:spacing w:val="-3"/>
                <w:sz w:val="24"/>
                <w:lang w:val="ru-RU"/>
              </w:rPr>
              <w:t xml:space="preserve"> </w:t>
            </w:r>
            <w:r w:rsidRPr="002238C5">
              <w:rPr>
                <w:sz w:val="24"/>
                <w:lang w:val="ru-RU"/>
              </w:rPr>
              <w:t>в</w:t>
            </w:r>
            <w:r w:rsidRPr="002238C5">
              <w:rPr>
                <w:spacing w:val="-3"/>
                <w:sz w:val="24"/>
                <w:lang w:val="ru-RU"/>
              </w:rPr>
              <w:t xml:space="preserve"> </w:t>
            </w:r>
            <w:r w:rsidRPr="002238C5">
              <w:rPr>
                <w:sz w:val="24"/>
                <w:lang w:val="ru-RU"/>
              </w:rPr>
              <w:t>сравнении</w:t>
            </w:r>
            <w:r w:rsidRPr="002238C5">
              <w:rPr>
                <w:spacing w:val="-2"/>
                <w:sz w:val="24"/>
                <w:lang w:val="ru-RU"/>
              </w:rPr>
              <w:t xml:space="preserve"> </w:t>
            </w:r>
            <w:r w:rsidRPr="002238C5">
              <w:rPr>
                <w:sz w:val="24"/>
                <w:lang w:val="ru-RU"/>
              </w:rPr>
              <w:t>с</w:t>
            </w:r>
            <w:r w:rsidRPr="002238C5">
              <w:rPr>
                <w:spacing w:val="-3"/>
                <w:sz w:val="24"/>
                <w:lang w:val="ru-RU"/>
              </w:rPr>
              <w:t xml:space="preserve"> </w:t>
            </w:r>
            <w:r w:rsidRPr="002238C5">
              <w:rPr>
                <w:sz w:val="24"/>
                <w:lang w:val="ru-RU"/>
              </w:rPr>
              <w:t>прошлым</w:t>
            </w:r>
            <w:r w:rsidRPr="002238C5">
              <w:rPr>
                <w:spacing w:val="-1"/>
                <w:sz w:val="24"/>
                <w:lang w:val="ru-RU"/>
              </w:rPr>
              <w:t xml:space="preserve"> </w:t>
            </w:r>
            <w:r w:rsidRPr="002238C5">
              <w:rPr>
                <w:sz w:val="24"/>
                <w:lang w:val="ru-RU"/>
              </w:rPr>
              <w:t>учебным</w:t>
            </w:r>
            <w:r w:rsidRPr="002238C5">
              <w:rPr>
                <w:spacing w:val="-4"/>
                <w:sz w:val="24"/>
                <w:lang w:val="ru-RU"/>
              </w:rPr>
              <w:t xml:space="preserve"> </w:t>
            </w:r>
            <w:r w:rsidRPr="002238C5">
              <w:rPr>
                <w:sz w:val="24"/>
                <w:lang w:val="ru-RU"/>
              </w:rPr>
              <w:t>годом.</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Default="002238C5" w:rsidP="00AC5699">
            <w:pPr>
              <w:pStyle w:val="TableParagraph"/>
              <w:spacing w:before="199"/>
              <w:ind w:left="1"/>
              <w:jc w:val="center"/>
              <w:rPr>
                <w:sz w:val="24"/>
              </w:rPr>
            </w:pPr>
            <w:r>
              <w:rPr>
                <w:sz w:val="24"/>
              </w:rPr>
              <w:t>0</w:t>
            </w:r>
          </w:p>
          <w:p w:rsidR="002238C5" w:rsidRDefault="002238C5" w:rsidP="00AC5699">
            <w:pPr>
              <w:pStyle w:val="TableParagraph"/>
              <w:ind w:left="1"/>
              <w:jc w:val="center"/>
              <w:rPr>
                <w:sz w:val="24"/>
              </w:rPr>
            </w:pPr>
            <w:r>
              <w:rPr>
                <w:sz w:val="24"/>
              </w:rPr>
              <w:t>1</w:t>
            </w:r>
          </w:p>
          <w:p w:rsidR="002238C5" w:rsidRDefault="002238C5" w:rsidP="00AC5699">
            <w:pPr>
              <w:pStyle w:val="TableParagraph"/>
              <w:spacing w:line="264" w:lineRule="exact"/>
              <w:ind w:left="468" w:right="465"/>
              <w:jc w:val="center"/>
              <w:rPr>
                <w:sz w:val="24"/>
              </w:rPr>
            </w:pPr>
            <w:r>
              <w:rPr>
                <w:sz w:val="24"/>
              </w:rPr>
              <w:t>0,5</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484"/>
        </w:trPr>
        <w:tc>
          <w:tcPr>
            <w:tcW w:w="800" w:type="dxa"/>
          </w:tcPr>
          <w:p w:rsidR="002238C5" w:rsidRDefault="002238C5" w:rsidP="00AC5699">
            <w:pPr>
              <w:pStyle w:val="TableParagraph"/>
              <w:spacing w:line="268" w:lineRule="exact"/>
              <w:ind w:left="107" w:right="100"/>
              <w:jc w:val="center"/>
              <w:rPr>
                <w:sz w:val="24"/>
              </w:rPr>
            </w:pPr>
            <w:r>
              <w:rPr>
                <w:sz w:val="24"/>
              </w:rPr>
              <w:t>7.29.</w:t>
            </w:r>
          </w:p>
        </w:tc>
        <w:tc>
          <w:tcPr>
            <w:tcW w:w="6366" w:type="dxa"/>
          </w:tcPr>
          <w:p w:rsidR="002238C5" w:rsidRPr="002238C5" w:rsidRDefault="002238C5" w:rsidP="00AC5699">
            <w:pPr>
              <w:pStyle w:val="TableParagraph"/>
              <w:ind w:left="105" w:right="98"/>
              <w:jc w:val="both"/>
              <w:rPr>
                <w:sz w:val="24"/>
                <w:lang w:val="ru-RU"/>
              </w:rPr>
            </w:pPr>
            <w:r w:rsidRPr="002238C5">
              <w:rPr>
                <w:sz w:val="24"/>
                <w:lang w:val="ru-RU"/>
              </w:rPr>
              <w:t>Наличие</w:t>
            </w:r>
            <w:r w:rsidRPr="002238C5">
              <w:rPr>
                <w:spacing w:val="1"/>
                <w:sz w:val="24"/>
                <w:lang w:val="ru-RU"/>
              </w:rPr>
              <w:t xml:space="preserve"> </w:t>
            </w:r>
            <w:r w:rsidRPr="002238C5">
              <w:rPr>
                <w:sz w:val="24"/>
                <w:lang w:val="ru-RU"/>
              </w:rPr>
              <w:t>педагогов-библиотекарей</w:t>
            </w:r>
            <w:r w:rsidRPr="002238C5">
              <w:rPr>
                <w:spacing w:val="1"/>
                <w:sz w:val="24"/>
                <w:lang w:val="ru-RU"/>
              </w:rPr>
              <w:t xml:space="preserve"> </w:t>
            </w:r>
            <w:r w:rsidRPr="002238C5">
              <w:rPr>
                <w:sz w:val="24"/>
                <w:lang w:val="ru-RU"/>
              </w:rPr>
              <w:t>(библиотекарей),</w:t>
            </w:r>
            <w:r w:rsidRPr="002238C5">
              <w:rPr>
                <w:spacing w:val="-57"/>
                <w:sz w:val="24"/>
                <w:lang w:val="ru-RU"/>
              </w:rPr>
              <w:t xml:space="preserve"> </w:t>
            </w:r>
            <w:r w:rsidRPr="002238C5">
              <w:rPr>
                <w:sz w:val="24"/>
                <w:lang w:val="ru-RU"/>
              </w:rPr>
              <w:t>участников</w:t>
            </w:r>
            <w:r w:rsidRPr="002238C5">
              <w:rPr>
                <w:spacing w:val="1"/>
                <w:sz w:val="24"/>
                <w:lang w:val="ru-RU"/>
              </w:rPr>
              <w:t xml:space="preserve"> </w:t>
            </w:r>
            <w:r w:rsidRPr="002238C5">
              <w:rPr>
                <w:sz w:val="24"/>
                <w:lang w:val="ru-RU"/>
              </w:rPr>
              <w:t>конкурсных</w:t>
            </w:r>
            <w:r w:rsidRPr="002238C5">
              <w:rPr>
                <w:spacing w:val="1"/>
                <w:sz w:val="24"/>
                <w:lang w:val="ru-RU"/>
              </w:rPr>
              <w:t xml:space="preserve"> </w:t>
            </w:r>
            <w:r w:rsidRPr="002238C5">
              <w:rPr>
                <w:sz w:val="24"/>
                <w:lang w:val="ru-RU"/>
              </w:rPr>
              <w:t>мероприятий,</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том</w:t>
            </w:r>
            <w:r w:rsidRPr="002238C5">
              <w:rPr>
                <w:spacing w:val="1"/>
                <w:sz w:val="24"/>
                <w:lang w:val="ru-RU"/>
              </w:rPr>
              <w:t xml:space="preserve"> </w:t>
            </w:r>
            <w:r w:rsidRPr="002238C5">
              <w:rPr>
                <w:sz w:val="24"/>
                <w:lang w:val="ru-RU"/>
              </w:rPr>
              <w:t>числе</w:t>
            </w:r>
            <w:r w:rsidRPr="002238C5">
              <w:rPr>
                <w:spacing w:val="1"/>
                <w:sz w:val="24"/>
                <w:lang w:val="ru-RU"/>
              </w:rPr>
              <w:t xml:space="preserve"> </w:t>
            </w:r>
            <w:r w:rsidRPr="002238C5">
              <w:rPr>
                <w:sz w:val="24"/>
                <w:lang w:val="ru-RU"/>
              </w:rPr>
              <w:t>дистанционных, проводимых органами законодательной и</w:t>
            </w:r>
            <w:r w:rsidRPr="002238C5">
              <w:rPr>
                <w:spacing w:val="1"/>
                <w:sz w:val="24"/>
                <w:lang w:val="ru-RU"/>
              </w:rPr>
              <w:t xml:space="preserve"> </w:t>
            </w:r>
            <w:r w:rsidRPr="002238C5">
              <w:rPr>
                <w:sz w:val="24"/>
                <w:lang w:val="ru-RU"/>
              </w:rPr>
              <w:t>исполнительной</w:t>
            </w:r>
            <w:r w:rsidRPr="002238C5">
              <w:rPr>
                <w:spacing w:val="-12"/>
                <w:sz w:val="24"/>
                <w:lang w:val="ru-RU"/>
              </w:rPr>
              <w:t xml:space="preserve"> </w:t>
            </w:r>
            <w:r w:rsidRPr="002238C5">
              <w:rPr>
                <w:sz w:val="24"/>
                <w:lang w:val="ru-RU"/>
              </w:rPr>
              <w:t>власти</w:t>
            </w:r>
            <w:r w:rsidRPr="002238C5">
              <w:rPr>
                <w:spacing w:val="-13"/>
                <w:sz w:val="24"/>
                <w:lang w:val="ru-RU"/>
              </w:rPr>
              <w:t xml:space="preserve"> </w:t>
            </w:r>
            <w:r w:rsidRPr="002238C5">
              <w:rPr>
                <w:sz w:val="24"/>
                <w:lang w:val="ru-RU"/>
              </w:rPr>
              <w:t>всех</w:t>
            </w:r>
            <w:r w:rsidRPr="002238C5">
              <w:rPr>
                <w:spacing w:val="-8"/>
                <w:sz w:val="24"/>
                <w:lang w:val="ru-RU"/>
              </w:rPr>
              <w:t xml:space="preserve"> </w:t>
            </w:r>
            <w:r w:rsidRPr="002238C5">
              <w:rPr>
                <w:sz w:val="24"/>
                <w:lang w:val="ru-RU"/>
              </w:rPr>
              <w:t>уровней</w:t>
            </w:r>
            <w:r w:rsidRPr="002238C5">
              <w:rPr>
                <w:spacing w:val="-11"/>
                <w:sz w:val="24"/>
                <w:lang w:val="ru-RU"/>
              </w:rPr>
              <w:t xml:space="preserve"> </w:t>
            </w:r>
            <w:r w:rsidRPr="002238C5">
              <w:rPr>
                <w:sz w:val="24"/>
                <w:lang w:val="ru-RU"/>
              </w:rPr>
              <w:t>и</w:t>
            </w:r>
            <w:r w:rsidRPr="002238C5">
              <w:rPr>
                <w:spacing w:val="-12"/>
                <w:sz w:val="24"/>
                <w:lang w:val="ru-RU"/>
              </w:rPr>
              <w:t xml:space="preserve"> </w:t>
            </w:r>
            <w:r w:rsidRPr="002238C5">
              <w:rPr>
                <w:sz w:val="24"/>
                <w:lang w:val="ru-RU"/>
              </w:rPr>
              <w:t>подведомственными</w:t>
            </w:r>
            <w:r w:rsidRPr="002238C5">
              <w:rPr>
                <w:spacing w:val="-58"/>
                <w:sz w:val="24"/>
                <w:lang w:val="ru-RU"/>
              </w:rPr>
              <w:t xml:space="preserve"> </w:t>
            </w:r>
            <w:r w:rsidRPr="002238C5">
              <w:rPr>
                <w:sz w:val="24"/>
                <w:lang w:val="ru-RU"/>
              </w:rPr>
              <w:t>им</w:t>
            </w:r>
            <w:r w:rsidRPr="002238C5">
              <w:rPr>
                <w:spacing w:val="1"/>
                <w:sz w:val="24"/>
                <w:lang w:val="ru-RU"/>
              </w:rPr>
              <w:t xml:space="preserve"> </w:t>
            </w:r>
            <w:r w:rsidRPr="002238C5">
              <w:rPr>
                <w:sz w:val="24"/>
                <w:lang w:val="ru-RU"/>
              </w:rPr>
              <w:t>организациями,</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том</w:t>
            </w:r>
            <w:r w:rsidRPr="002238C5">
              <w:rPr>
                <w:spacing w:val="1"/>
                <w:sz w:val="24"/>
                <w:lang w:val="ru-RU"/>
              </w:rPr>
              <w:t xml:space="preserve"> </w:t>
            </w:r>
            <w:r w:rsidRPr="002238C5">
              <w:rPr>
                <w:sz w:val="24"/>
                <w:lang w:val="ru-RU"/>
              </w:rPr>
              <w:t>числе</w:t>
            </w:r>
            <w:r w:rsidRPr="002238C5">
              <w:rPr>
                <w:spacing w:val="1"/>
                <w:sz w:val="24"/>
                <w:lang w:val="ru-RU"/>
              </w:rPr>
              <w:t xml:space="preserve"> </w:t>
            </w:r>
            <w:r w:rsidRPr="002238C5">
              <w:rPr>
                <w:sz w:val="24"/>
                <w:lang w:val="ru-RU"/>
              </w:rPr>
              <w:t>образовательными</w:t>
            </w:r>
            <w:r w:rsidRPr="002238C5">
              <w:rPr>
                <w:spacing w:val="1"/>
                <w:sz w:val="24"/>
                <w:lang w:val="ru-RU"/>
              </w:rPr>
              <w:t xml:space="preserve"> </w:t>
            </w:r>
            <w:r w:rsidRPr="002238C5">
              <w:rPr>
                <w:sz w:val="24"/>
                <w:lang w:val="ru-RU"/>
              </w:rPr>
              <w:t>организациями</w:t>
            </w:r>
            <w:r w:rsidRPr="002238C5">
              <w:rPr>
                <w:spacing w:val="-1"/>
                <w:sz w:val="24"/>
                <w:lang w:val="ru-RU"/>
              </w:rPr>
              <w:t xml:space="preserve"> </w:t>
            </w:r>
            <w:r w:rsidRPr="002238C5">
              <w:rPr>
                <w:sz w:val="24"/>
                <w:lang w:val="ru-RU"/>
              </w:rPr>
              <w:t>ВО</w:t>
            </w:r>
            <w:r w:rsidRPr="002238C5">
              <w:rPr>
                <w:spacing w:val="-1"/>
                <w:sz w:val="24"/>
                <w:lang w:val="ru-RU"/>
              </w:rPr>
              <w:t xml:space="preserve"> </w:t>
            </w:r>
            <w:r w:rsidRPr="002238C5">
              <w:rPr>
                <w:sz w:val="24"/>
                <w:lang w:val="ru-RU"/>
              </w:rPr>
              <w:t>и ДПО:</w:t>
            </w:r>
          </w:p>
          <w:p w:rsidR="002238C5" w:rsidRPr="002238C5" w:rsidRDefault="002238C5" w:rsidP="00AC5699">
            <w:pPr>
              <w:pStyle w:val="TableParagraph"/>
              <w:spacing w:before="3"/>
              <w:rPr>
                <w:b/>
                <w:sz w:val="23"/>
                <w:lang w:val="ru-RU"/>
              </w:rPr>
            </w:pPr>
          </w:p>
          <w:p w:rsidR="002238C5" w:rsidRDefault="002238C5" w:rsidP="002238C5">
            <w:pPr>
              <w:pStyle w:val="TableParagraph"/>
              <w:numPr>
                <w:ilvl w:val="0"/>
                <w:numId w:val="21"/>
              </w:numPr>
              <w:tabs>
                <w:tab w:val="left" w:pos="245"/>
              </w:tabs>
              <w:spacing w:before="1"/>
              <w:jc w:val="both"/>
              <w:rPr>
                <w:sz w:val="24"/>
              </w:rPr>
            </w:pPr>
            <w:r>
              <w:rPr>
                <w:sz w:val="24"/>
              </w:rPr>
              <w:t>да;</w:t>
            </w:r>
          </w:p>
          <w:p w:rsidR="002238C5" w:rsidRDefault="002238C5" w:rsidP="002238C5">
            <w:pPr>
              <w:pStyle w:val="TableParagraph"/>
              <w:numPr>
                <w:ilvl w:val="0"/>
                <w:numId w:val="21"/>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3"/>
              <w:rPr>
                <w:b/>
                <w:sz w:val="37"/>
              </w:rPr>
            </w:pPr>
          </w:p>
          <w:p w:rsidR="002238C5" w:rsidRDefault="002238C5" w:rsidP="00AC5699">
            <w:pPr>
              <w:pStyle w:val="TableParagraph"/>
              <w:spacing w:before="1"/>
              <w:ind w:left="1"/>
              <w:jc w:val="center"/>
              <w:rPr>
                <w:sz w:val="24"/>
              </w:rPr>
            </w:pPr>
            <w:r>
              <w:rPr>
                <w:sz w:val="24"/>
              </w:rPr>
              <w:t>1</w:t>
            </w:r>
          </w:p>
          <w:p w:rsidR="002238C5" w:rsidRDefault="002238C5" w:rsidP="00AC5699">
            <w:pPr>
              <w:pStyle w:val="TableParagraph"/>
              <w:spacing w:line="264" w:lineRule="exact"/>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805"/>
        </w:trPr>
        <w:tc>
          <w:tcPr>
            <w:tcW w:w="800" w:type="dxa"/>
          </w:tcPr>
          <w:p w:rsidR="002238C5" w:rsidRDefault="002238C5" w:rsidP="00AC5699">
            <w:pPr>
              <w:pStyle w:val="TableParagraph"/>
              <w:spacing w:line="268" w:lineRule="exact"/>
              <w:ind w:left="107" w:right="100"/>
              <w:jc w:val="center"/>
              <w:rPr>
                <w:sz w:val="24"/>
              </w:rPr>
            </w:pPr>
            <w:r>
              <w:rPr>
                <w:sz w:val="24"/>
              </w:rPr>
              <w:t>7.30.</w:t>
            </w:r>
          </w:p>
        </w:tc>
        <w:tc>
          <w:tcPr>
            <w:tcW w:w="6366" w:type="dxa"/>
          </w:tcPr>
          <w:p w:rsidR="002238C5" w:rsidRPr="002238C5" w:rsidRDefault="002238C5" w:rsidP="00AC5699">
            <w:pPr>
              <w:pStyle w:val="TableParagraph"/>
              <w:ind w:left="105" w:right="99"/>
              <w:jc w:val="both"/>
              <w:rPr>
                <w:sz w:val="28"/>
                <w:lang w:val="ru-RU"/>
              </w:rPr>
            </w:pPr>
            <w:r w:rsidRPr="002238C5">
              <w:rPr>
                <w:sz w:val="24"/>
                <w:lang w:val="ru-RU"/>
              </w:rPr>
              <w:t>Наличие педагогических работников, принявших участие в</w:t>
            </w:r>
            <w:r w:rsidRPr="002238C5">
              <w:rPr>
                <w:spacing w:val="-57"/>
                <w:sz w:val="24"/>
                <w:lang w:val="ru-RU"/>
              </w:rPr>
              <w:t xml:space="preserve"> </w:t>
            </w:r>
            <w:r w:rsidRPr="002238C5">
              <w:rPr>
                <w:sz w:val="24"/>
                <w:lang w:val="ru-RU"/>
              </w:rPr>
              <w:t>реализации</w:t>
            </w:r>
            <w:r w:rsidRPr="002238C5">
              <w:rPr>
                <w:spacing w:val="1"/>
                <w:sz w:val="24"/>
                <w:lang w:val="ru-RU"/>
              </w:rPr>
              <w:t xml:space="preserve"> </w:t>
            </w:r>
            <w:r w:rsidRPr="002238C5">
              <w:rPr>
                <w:sz w:val="24"/>
                <w:lang w:val="ru-RU"/>
              </w:rPr>
              <w:t>программ</w:t>
            </w:r>
            <w:r w:rsidRPr="002238C5">
              <w:rPr>
                <w:spacing w:val="1"/>
                <w:sz w:val="24"/>
                <w:lang w:val="ru-RU"/>
              </w:rPr>
              <w:t xml:space="preserve"> </w:t>
            </w:r>
            <w:r w:rsidRPr="002238C5">
              <w:rPr>
                <w:sz w:val="24"/>
                <w:lang w:val="ru-RU"/>
              </w:rPr>
              <w:t>повышения</w:t>
            </w:r>
            <w:r w:rsidRPr="002238C5">
              <w:rPr>
                <w:spacing w:val="1"/>
                <w:sz w:val="24"/>
                <w:lang w:val="ru-RU"/>
              </w:rPr>
              <w:t xml:space="preserve"> </w:t>
            </w:r>
            <w:r w:rsidRPr="002238C5">
              <w:rPr>
                <w:sz w:val="24"/>
                <w:lang w:val="ru-RU"/>
              </w:rPr>
              <w:t>квалификации</w:t>
            </w:r>
            <w:r w:rsidRPr="002238C5">
              <w:rPr>
                <w:spacing w:val="1"/>
                <w:sz w:val="24"/>
                <w:lang w:val="ru-RU"/>
              </w:rPr>
              <w:t xml:space="preserve"> </w:t>
            </w:r>
            <w:r w:rsidRPr="002238C5">
              <w:rPr>
                <w:sz w:val="24"/>
                <w:lang w:val="ru-RU"/>
              </w:rPr>
              <w:t>и</w:t>
            </w:r>
            <w:r w:rsidRPr="002238C5">
              <w:rPr>
                <w:spacing w:val="1"/>
                <w:sz w:val="24"/>
                <w:lang w:val="ru-RU"/>
              </w:rPr>
              <w:t xml:space="preserve"> </w:t>
            </w:r>
            <w:r w:rsidRPr="002238C5">
              <w:rPr>
                <w:sz w:val="24"/>
                <w:lang w:val="ru-RU"/>
              </w:rPr>
              <w:t>программ</w:t>
            </w:r>
            <w:r w:rsidRPr="002238C5">
              <w:rPr>
                <w:spacing w:val="1"/>
                <w:sz w:val="24"/>
                <w:lang w:val="ru-RU"/>
              </w:rPr>
              <w:t xml:space="preserve"> </w:t>
            </w:r>
            <w:r w:rsidRPr="002238C5">
              <w:rPr>
                <w:sz w:val="24"/>
                <w:lang w:val="ru-RU"/>
              </w:rPr>
              <w:t>переподготовки</w:t>
            </w:r>
            <w:r w:rsidRPr="002238C5">
              <w:rPr>
                <w:spacing w:val="1"/>
                <w:sz w:val="24"/>
                <w:lang w:val="ru-RU"/>
              </w:rPr>
              <w:t xml:space="preserve"> </w:t>
            </w:r>
            <w:r w:rsidRPr="002238C5">
              <w:rPr>
                <w:sz w:val="24"/>
                <w:lang w:val="ru-RU"/>
              </w:rPr>
              <w:t>педагогических</w:t>
            </w:r>
            <w:r w:rsidRPr="002238C5">
              <w:rPr>
                <w:spacing w:val="1"/>
                <w:sz w:val="24"/>
                <w:lang w:val="ru-RU"/>
              </w:rPr>
              <w:t xml:space="preserve"> </w:t>
            </w:r>
            <w:r w:rsidRPr="002238C5">
              <w:rPr>
                <w:sz w:val="24"/>
                <w:lang w:val="ru-RU"/>
              </w:rPr>
              <w:t>работников</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качестве</w:t>
            </w:r>
            <w:r w:rsidRPr="002238C5">
              <w:rPr>
                <w:spacing w:val="1"/>
                <w:sz w:val="24"/>
                <w:lang w:val="ru-RU"/>
              </w:rPr>
              <w:t xml:space="preserve"> </w:t>
            </w:r>
            <w:r w:rsidRPr="002238C5">
              <w:rPr>
                <w:sz w:val="24"/>
                <w:lang w:val="ru-RU"/>
              </w:rPr>
              <w:t>преподавателя,</w:t>
            </w:r>
            <w:r w:rsidRPr="002238C5">
              <w:rPr>
                <w:spacing w:val="1"/>
                <w:sz w:val="24"/>
                <w:lang w:val="ru-RU"/>
              </w:rPr>
              <w:t xml:space="preserve"> </w:t>
            </w:r>
            <w:r w:rsidRPr="002238C5">
              <w:rPr>
                <w:sz w:val="24"/>
                <w:lang w:val="ru-RU"/>
              </w:rPr>
              <w:t>участвующего</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реализации</w:t>
            </w:r>
            <w:r w:rsidRPr="002238C5">
              <w:rPr>
                <w:spacing w:val="1"/>
                <w:sz w:val="24"/>
                <w:lang w:val="ru-RU"/>
              </w:rPr>
              <w:t xml:space="preserve"> </w:t>
            </w:r>
            <w:r w:rsidRPr="002238C5">
              <w:rPr>
                <w:sz w:val="24"/>
                <w:lang w:val="ru-RU"/>
              </w:rPr>
              <w:t>программы</w:t>
            </w:r>
            <w:r w:rsidRPr="002238C5">
              <w:rPr>
                <w:spacing w:val="1"/>
                <w:sz w:val="24"/>
                <w:lang w:val="ru-RU"/>
              </w:rPr>
              <w:t xml:space="preserve"> </w:t>
            </w:r>
            <w:r w:rsidRPr="002238C5">
              <w:rPr>
                <w:sz w:val="24"/>
                <w:lang w:val="ru-RU"/>
              </w:rPr>
              <w:t>ДПО;</w:t>
            </w:r>
            <w:r w:rsidRPr="002238C5">
              <w:rPr>
                <w:spacing w:val="1"/>
                <w:sz w:val="24"/>
                <w:lang w:val="ru-RU"/>
              </w:rPr>
              <w:t xml:space="preserve"> </w:t>
            </w:r>
            <w:r w:rsidRPr="002238C5">
              <w:rPr>
                <w:sz w:val="24"/>
                <w:lang w:val="ru-RU"/>
              </w:rPr>
              <w:t>руководителя</w:t>
            </w:r>
            <w:r w:rsidRPr="002238C5">
              <w:rPr>
                <w:spacing w:val="1"/>
                <w:sz w:val="24"/>
                <w:lang w:val="ru-RU"/>
              </w:rPr>
              <w:t xml:space="preserve"> </w:t>
            </w:r>
            <w:r w:rsidRPr="002238C5">
              <w:rPr>
                <w:sz w:val="24"/>
                <w:lang w:val="ru-RU"/>
              </w:rPr>
              <w:t>(идеолога)</w:t>
            </w:r>
            <w:r w:rsidRPr="002238C5">
              <w:rPr>
                <w:spacing w:val="1"/>
                <w:sz w:val="24"/>
                <w:lang w:val="ru-RU"/>
              </w:rPr>
              <w:t xml:space="preserve"> </w:t>
            </w:r>
            <w:r w:rsidRPr="002238C5">
              <w:rPr>
                <w:sz w:val="24"/>
                <w:lang w:val="ru-RU"/>
              </w:rPr>
              <w:t>программы</w:t>
            </w:r>
            <w:r w:rsidRPr="002238C5">
              <w:rPr>
                <w:spacing w:val="-57"/>
                <w:sz w:val="24"/>
                <w:lang w:val="ru-RU"/>
              </w:rPr>
              <w:t xml:space="preserve"> </w:t>
            </w:r>
            <w:r w:rsidRPr="002238C5">
              <w:rPr>
                <w:sz w:val="24"/>
                <w:lang w:val="ru-RU"/>
              </w:rPr>
              <w:t>ДПО;</w:t>
            </w:r>
            <w:r w:rsidRPr="002238C5">
              <w:rPr>
                <w:spacing w:val="1"/>
                <w:sz w:val="24"/>
                <w:lang w:val="ru-RU"/>
              </w:rPr>
              <w:t xml:space="preserve"> </w:t>
            </w:r>
            <w:r w:rsidRPr="002238C5">
              <w:rPr>
                <w:sz w:val="24"/>
                <w:lang w:val="ru-RU"/>
              </w:rPr>
              <w:t>педагога,</w:t>
            </w:r>
            <w:r w:rsidRPr="002238C5">
              <w:rPr>
                <w:spacing w:val="1"/>
                <w:sz w:val="24"/>
                <w:lang w:val="ru-RU"/>
              </w:rPr>
              <w:t xml:space="preserve"> </w:t>
            </w:r>
            <w:r w:rsidRPr="002238C5">
              <w:rPr>
                <w:sz w:val="24"/>
                <w:lang w:val="ru-RU"/>
              </w:rPr>
              <w:t>обеспечивающего</w:t>
            </w:r>
            <w:r w:rsidRPr="002238C5">
              <w:rPr>
                <w:spacing w:val="1"/>
                <w:sz w:val="24"/>
                <w:lang w:val="ru-RU"/>
              </w:rPr>
              <w:t xml:space="preserve"> </w:t>
            </w:r>
            <w:r w:rsidRPr="002238C5">
              <w:rPr>
                <w:sz w:val="24"/>
                <w:lang w:val="ru-RU"/>
              </w:rPr>
              <w:t>реализацию</w:t>
            </w:r>
            <w:r w:rsidRPr="002238C5">
              <w:rPr>
                <w:spacing w:val="1"/>
                <w:sz w:val="24"/>
                <w:lang w:val="ru-RU"/>
              </w:rPr>
              <w:t xml:space="preserve"> </w:t>
            </w:r>
            <w:r w:rsidRPr="002238C5">
              <w:rPr>
                <w:sz w:val="24"/>
                <w:lang w:val="ru-RU"/>
              </w:rPr>
              <w:t>практической</w:t>
            </w:r>
            <w:r w:rsidRPr="002238C5">
              <w:rPr>
                <w:spacing w:val="-1"/>
                <w:sz w:val="24"/>
                <w:lang w:val="ru-RU"/>
              </w:rPr>
              <w:t xml:space="preserve"> </w:t>
            </w:r>
            <w:r w:rsidRPr="002238C5">
              <w:rPr>
                <w:sz w:val="24"/>
                <w:lang w:val="ru-RU"/>
              </w:rPr>
              <w:t>части</w:t>
            </w:r>
            <w:r w:rsidRPr="002238C5">
              <w:rPr>
                <w:spacing w:val="1"/>
                <w:sz w:val="24"/>
                <w:lang w:val="ru-RU"/>
              </w:rPr>
              <w:t xml:space="preserve"> </w:t>
            </w:r>
            <w:r w:rsidRPr="002238C5">
              <w:rPr>
                <w:sz w:val="24"/>
                <w:lang w:val="ru-RU"/>
              </w:rPr>
              <w:t>программы</w:t>
            </w:r>
            <w:r w:rsidRPr="002238C5">
              <w:rPr>
                <w:sz w:val="28"/>
                <w:lang w:val="ru-RU"/>
              </w:rPr>
              <w:t>:</w:t>
            </w:r>
          </w:p>
          <w:p w:rsidR="002238C5" w:rsidRDefault="002238C5" w:rsidP="002238C5">
            <w:pPr>
              <w:pStyle w:val="TableParagraph"/>
              <w:numPr>
                <w:ilvl w:val="0"/>
                <w:numId w:val="20"/>
              </w:numPr>
              <w:tabs>
                <w:tab w:val="left" w:pos="245"/>
              </w:tabs>
              <w:spacing w:before="268"/>
              <w:jc w:val="both"/>
              <w:rPr>
                <w:sz w:val="24"/>
              </w:rPr>
            </w:pPr>
            <w:r>
              <w:rPr>
                <w:sz w:val="24"/>
              </w:rPr>
              <w:t>да;</w:t>
            </w:r>
          </w:p>
          <w:p w:rsidR="002238C5" w:rsidRDefault="002238C5" w:rsidP="002238C5">
            <w:pPr>
              <w:pStyle w:val="TableParagraph"/>
              <w:numPr>
                <w:ilvl w:val="0"/>
                <w:numId w:val="20"/>
              </w:numPr>
              <w:tabs>
                <w:tab w:val="left" w:pos="245"/>
              </w:tabs>
              <w:spacing w:line="264" w:lineRule="exact"/>
              <w:jc w:val="both"/>
              <w:rPr>
                <w:sz w:val="24"/>
              </w:rPr>
            </w:pPr>
            <w:r>
              <w:rPr>
                <w:sz w:val="24"/>
              </w:rPr>
              <w:t>нет.</w:t>
            </w:r>
          </w:p>
        </w:tc>
        <w:tc>
          <w:tcPr>
            <w:tcW w:w="1525"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4"/>
              <w:rPr>
                <w:b/>
                <w:sz w:val="35"/>
              </w:rPr>
            </w:pP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ind w:left="1"/>
              <w:jc w:val="center"/>
              <w:rPr>
                <w:sz w:val="24"/>
              </w:rPr>
            </w:pPr>
            <w:r>
              <w:rPr>
                <w:sz w:val="24"/>
              </w:rPr>
              <w:t>0</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AC5699">
        <w:trPr>
          <w:trHeight w:val="2759"/>
        </w:trPr>
        <w:tc>
          <w:tcPr>
            <w:tcW w:w="800" w:type="dxa"/>
          </w:tcPr>
          <w:p w:rsidR="002238C5" w:rsidRDefault="002238C5" w:rsidP="00AC5699">
            <w:pPr>
              <w:pStyle w:val="TableParagraph"/>
              <w:spacing w:line="268" w:lineRule="exact"/>
              <w:ind w:left="107" w:right="100"/>
              <w:jc w:val="center"/>
              <w:rPr>
                <w:sz w:val="24"/>
              </w:rPr>
            </w:pPr>
            <w:r>
              <w:rPr>
                <w:sz w:val="24"/>
              </w:rPr>
              <w:t>7.31.</w:t>
            </w:r>
          </w:p>
        </w:tc>
        <w:tc>
          <w:tcPr>
            <w:tcW w:w="6366" w:type="dxa"/>
          </w:tcPr>
          <w:p w:rsidR="002238C5" w:rsidRPr="002238C5" w:rsidRDefault="002238C5" w:rsidP="00AC5699">
            <w:pPr>
              <w:pStyle w:val="TableParagraph"/>
              <w:ind w:left="105" w:right="102"/>
              <w:jc w:val="both"/>
              <w:rPr>
                <w:sz w:val="24"/>
                <w:lang w:val="ru-RU"/>
              </w:rPr>
            </w:pPr>
            <w:r w:rsidRPr="002238C5">
              <w:rPr>
                <w:sz w:val="24"/>
                <w:lang w:val="ru-RU"/>
              </w:rPr>
              <w:t>Доля</w:t>
            </w:r>
            <w:r w:rsidRPr="002238C5">
              <w:rPr>
                <w:spacing w:val="1"/>
                <w:sz w:val="24"/>
                <w:lang w:val="ru-RU"/>
              </w:rPr>
              <w:t xml:space="preserve"> </w:t>
            </w:r>
            <w:r w:rsidRPr="002238C5">
              <w:rPr>
                <w:sz w:val="24"/>
                <w:lang w:val="ru-RU"/>
              </w:rPr>
              <w:t>педагогических</w:t>
            </w:r>
            <w:r w:rsidRPr="002238C5">
              <w:rPr>
                <w:spacing w:val="1"/>
                <w:sz w:val="24"/>
                <w:lang w:val="ru-RU"/>
              </w:rPr>
              <w:t xml:space="preserve"> </w:t>
            </w:r>
            <w:r w:rsidRPr="002238C5">
              <w:rPr>
                <w:sz w:val="24"/>
                <w:lang w:val="ru-RU"/>
              </w:rPr>
              <w:t>работников,</w:t>
            </w:r>
            <w:r w:rsidRPr="002238C5">
              <w:rPr>
                <w:spacing w:val="1"/>
                <w:sz w:val="24"/>
                <w:lang w:val="ru-RU"/>
              </w:rPr>
              <w:t xml:space="preserve"> </w:t>
            </w:r>
            <w:r w:rsidRPr="002238C5">
              <w:rPr>
                <w:sz w:val="24"/>
                <w:lang w:val="ru-RU"/>
              </w:rPr>
              <w:t>повысивших</w:t>
            </w:r>
            <w:r w:rsidRPr="002238C5">
              <w:rPr>
                <w:spacing w:val="1"/>
                <w:sz w:val="24"/>
                <w:lang w:val="ru-RU"/>
              </w:rPr>
              <w:t xml:space="preserve"> </w:t>
            </w:r>
            <w:r w:rsidRPr="002238C5">
              <w:rPr>
                <w:sz w:val="24"/>
                <w:lang w:val="ru-RU"/>
              </w:rPr>
              <w:t>свою</w:t>
            </w:r>
            <w:r w:rsidRPr="002238C5">
              <w:rPr>
                <w:spacing w:val="1"/>
                <w:sz w:val="24"/>
                <w:lang w:val="ru-RU"/>
              </w:rPr>
              <w:t xml:space="preserve"> </w:t>
            </w:r>
            <w:r w:rsidRPr="002238C5">
              <w:rPr>
                <w:sz w:val="24"/>
                <w:lang w:val="ru-RU"/>
              </w:rPr>
              <w:t>квалификацию по профилактике деструктивного поведения</w:t>
            </w:r>
            <w:r w:rsidRPr="002238C5">
              <w:rPr>
                <w:spacing w:val="-57"/>
                <w:sz w:val="24"/>
                <w:lang w:val="ru-RU"/>
              </w:rPr>
              <w:t xml:space="preserve"> </w:t>
            </w:r>
            <w:r w:rsidRPr="002238C5">
              <w:rPr>
                <w:sz w:val="24"/>
                <w:lang w:val="ru-RU"/>
              </w:rPr>
              <w:t>детей</w:t>
            </w:r>
            <w:r w:rsidRPr="002238C5">
              <w:rPr>
                <w:spacing w:val="1"/>
                <w:sz w:val="24"/>
                <w:lang w:val="ru-RU"/>
              </w:rPr>
              <w:t xml:space="preserve"> </w:t>
            </w:r>
            <w:r w:rsidRPr="002238C5">
              <w:rPr>
                <w:sz w:val="24"/>
                <w:lang w:val="ru-RU"/>
              </w:rPr>
              <w:t>и</w:t>
            </w:r>
            <w:r w:rsidRPr="002238C5">
              <w:rPr>
                <w:spacing w:val="1"/>
                <w:sz w:val="24"/>
                <w:lang w:val="ru-RU"/>
              </w:rPr>
              <w:t xml:space="preserve"> </w:t>
            </w:r>
            <w:r w:rsidRPr="002238C5">
              <w:rPr>
                <w:sz w:val="24"/>
                <w:lang w:val="ru-RU"/>
              </w:rPr>
              <w:t>молодежи</w:t>
            </w:r>
            <w:r w:rsidRPr="002238C5">
              <w:rPr>
                <w:spacing w:val="1"/>
                <w:sz w:val="24"/>
                <w:lang w:val="ru-RU"/>
              </w:rPr>
              <w:t xml:space="preserve"> </w:t>
            </w:r>
            <w:r w:rsidRPr="002238C5">
              <w:rPr>
                <w:sz w:val="24"/>
                <w:lang w:val="ru-RU"/>
              </w:rPr>
              <w:t>по</w:t>
            </w:r>
            <w:r w:rsidRPr="002238C5">
              <w:rPr>
                <w:spacing w:val="1"/>
                <w:sz w:val="24"/>
                <w:lang w:val="ru-RU"/>
              </w:rPr>
              <w:t xml:space="preserve"> </w:t>
            </w:r>
            <w:r w:rsidRPr="002238C5">
              <w:rPr>
                <w:sz w:val="24"/>
                <w:lang w:val="ru-RU"/>
              </w:rPr>
              <w:t>программам,</w:t>
            </w:r>
            <w:r w:rsidRPr="002238C5">
              <w:rPr>
                <w:spacing w:val="1"/>
                <w:sz w:val="24"/>
                <w:lang w:val="ru-RU"/>
              </w:rPr>
              <w:t xml:space="preserve"> </w:t>
            </w:r>
            <w:r w:rsidRPr="002238C5">
              <w:rPr>
                <w:sz w:val="24"/>
                <w:lang w:val="ru-RU"/>
              </w:rPr>
              <w:t>включенным</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федеральный</w:t>
            </w:r>
            <w:r w:rsidRPr="002238C5">
              <w:rPr>
                <w:spacing w:val="1"/>
                <w:sz w:val="24"/>
                <w:lang w:val="ru-RU"/>
              </w:rPr>
              <w:t xml:space="preserve"> </w:t>
            </w:r>
            <w:r w:rsidRPr="002238C5">
              <w:rPr>
                <w:sz w:val="24"/>
                <w:lang w:val="ru-RU"/>
              </w:rPr>
              <w:t>реестр,</w:t>
            </w:r>
            <w:r w:rsidRPr="002238C5">
              <w:rPr>
                <w:spacing w:val="1"/>
                <w:sz w:val="24"/>
                <w:lang w:val="ru-RU"/>
              </w:rPr>
              <w:t xml:space="preserve"> </w:t>
            </w:r>
            <w:r w:rsidRPr="002238C5">
              <w:rPr>
                <w:sz w:val="24"/>
                <w:lang w:val="ru-RU"/>
              </w:rPr>
              <w:t>накопительным</w:t>
            </w:r>
            <w:r w:rsidRPr="002238C5">
              <w:rPr>
                <w:spacing w:val="1"/>
                <w:sz w:val="24"/>
                <w:lang w:val="ru-RU"/>
              </w:rPr>
              <w:t xml:space="preserve"> </w:t>
            </w:r>
            <w:r w:rsidRPr="002238C5">
              <w:rPr>
                <w:sz w:val="24"/>
                <w:lang w:val="ru-RU"/>
              </w:rPr>
              <w:t>итогом,</w:t>
            </w:r>
            <w:r w:rsidRPr="002238C5">
              <w:rPr>
                <w:spacing w:val="1"/>
                <w:sz w:val="24"/>
                <w:lang w:val="ru-RU"/>
              </w:rPr>
              <w:t xml:space="preserve"> </w:t>
            </w:r>
            <w:r w:rsidRPr="002238C5">
              <w:rPr>
                <w:sz w:val="24"/>
                <w:lang w:val="ru-RU"/>
              </w:rPr>
              <w:t>начиная</w:t>
            </w:r>
            <w:r w:rsidRPr="002238C5">
              <w:rPr>
                <w:spacing w:val="1"/>
                <w:sz w:val="24"/>
                <w:lang w:val="ru-RU"/>
              </w:rPr>
              <w:t xml:space="preserve"> </w:t>
            </w:r>
            <w:r w:rsidRPr="002238C5">
              <w:rPr>
                <w:sz w:val="24"/>
                <w:lang w:val="ru-RU"/>
              </w:rPr>
              <w:t>с</w:t>
            </w:r>
            <w:r w:rsidRPr="002238C5">
              <w:rPr>
                <w:spacing w:val="1"/>
                <w:sz w:val="24"/>
                <w:lang w:val="ru-RU"/>
              </w:rPr>
              <w:t xml:space="preserve"> </w:t>
            </w:r>
            <w:r w:rsidRPr="002238C5">
              <w:rPr>
                <w:sz w:val="24"/>
                <w:lang w:val="ru-RU"/>
              </w:rPr>
              <w:t>2021</w:t>
            </w:r>
            <w:r w:rsidRPr="002238C5">
              <w:rPr>
                <w:spacing w:val="1"/>
                <w:sz w:val="24"/>
                <w:lang w:val="ru-RU"/>
              </w:rPr>
              <w:t xml:space="preserve"> </w:t>
            </w:r>
            <w:r w:rsidRPr="002238C5">
              <w:rPr>
                <w:sz w:val="24"/>
                <w:lang w:val="ru-RU"/>
              </w:rPr>
              <w:t>года,</w:t>
            </w:r>
            <w:r w:rsidRPr="002238C5">
              <w:rPr>
                <w:spacing w:val="1"/>
                <w:sz w:val="24"/>
                <w:lang w:val="ru-RU"/>
              </w:rPr>
              <w:t xml:space="preserve"> </w:t>
            </w:r>
            <w:r w:rsidRPr="002238C5">
              <w:rPr>
                <w:sz w:val="24"/>
                <w:lang w:val="ru-RU"/>
              </w:rPr>
              <w:t>в</w:t>
            </w:r>
            <w:r w:rsidRPr="002238C5">
              <w:rPr>
                <w:spacing w:val="1"/>
                <w:sz w:val="24"/>
                <w:lang w:val="ru-RU"/>
              </w:rPr>
              <w:t xml:space="preserve"> </w:t>
            </w:r>
            <w:r w:rsidRPr="002238C5">
              <w:rPr>
                <w:sz w:val="24"/>
                <w:lang w:val="ru-RU"/>
              </w:rPr>
              <w:t>общей</w:t>
            </w:r>
            <w:r w:rsidRPr="002238C5">
              <w:rPr>
                <w:spacing w:val="1"/>
                <w:sz w:val="24"/>
                <w:lang w:val="ru-RU"/>
              </w:rPr>
              <w:t xml:space="preserve"> </w:t>
            </w:r>
            <w:r w:rsidRPr="002238C5">
              <w:rPr>
                <w:sz w:val="24"/>
                <w:lang w:val="ru-RU"/>
              </w:rPr>
              <w:t>численности</w:t>
            </w:r>
            <w:r w:rsidRPr="002238C5">
              <w:rPr>
                <w:spacing w:val="1"/>
                <w:sz w:val="24"/>
                <w:lang w:val="ru-RU"/>
              </w:rPr>
              <w:t xml:space="preserve"> </w:t>
            </w:r>
            <w:r w:rsidRPr="002238C5">
              <w:rPr>
                <w:sz w:val="24"/>
                <w:lang w:val="ru-RU"/>
              </w:rPr>
              <w:t>педагогических</w:t>
            </w:r>
            <w:r w:rsidRPr="002238C5">
              <w:rPr>
                <w:spacing w:val="1"/>
                <w:sz w:val="24"/>
                <w:lang w:val="ru-RU"/>
              </w:rPr>
              <w:t xml:space="preserve"> </w:t>
            </w:r>
            <w:r w:rsidRPr="002238C5">
              <w:rPr>
                <w:sz w:val="24"/>
                <w:lang w:val="ru-RU"/>
              </w:rPr>
              <w:t>работников:</w:t>
            </w:r>
          </w:p>
          <w:p w:rsidR="002238C5" w:rsidRPr="002238C5" w:rsidRDefault="002238C5" w:rsidP="00AC5699">
            <w:pPr>
              <w:pStyle w:val="TableParagraph"/>
              <w:spacing w:before="3"/>
              <w:rPr>
                <w:b/>
                <w:sz w:val="23"/>
                <w:lang w:val="ru-RU"/>
              </w:rPr>
            </w:pPr>
          </w:p>
          <w:p w:rsidR="002238C5" w:rsidRPr="002238C5" w:rsidRDefault="002238C5" w:rsidP="00AC5699">
            <w:pPr>
              <w:pStyle w:val="TableParagraph"/>
              <w:ind w:left="105"/>
              <w:rPr>
                <w:sz w:val="24"/>
                <w:lang w:val="ru-RU"/>
              </w:rPr>
            </w:pPr>
            <w:r w:rsidRPr="002238C5">
              <w:rPr>
                <w:sz w:val="24"/>
                <w:lang w:val="ru-RU"/>
              </w:rPr>
              <w:t>-</w:t>
            </w:r>
            <w:r w:rsidRPr="002238C5">
              <w:rPr>
                <w:spacing w:val="-2"/>
                <w:sz w:val="24"/>
                <w:lang w:val="ru-RU"/>
              </w:rPr>
              <w:t xml:space="preserve"> </w:t>
            </w:r>
            <w:r w:rsidRPr="002238C5">
              <w:rPr>
                <w:sz w:val="24"/>
                <w:lang w:val="ru-RU"/>
              </w:rPr>
              <w:t>от 0 до 10%;</w:t>
            </w:r>
          </w:p>
          <w:p w:rsidR="002238C5" w:rsidRPr="002238C5" w:rsidRDefault="002238C5" w:rsidP="00AC5699">
            <w:pPr>
              <w:pStyle w:val="TableParagraph"/>
              <w:ind w:left="105"/>
              <w:rPr>
                <w:sz w:val="24"/>
                <w:lang w:val="ru-RU"/>
              </w:rPr>
            </w:pPr>
            <w:r w:rsidRPr="002238C5">
              <w:rPr>
                <w:sz w:val="24"/>
                <w:lang w:val="ru-RU"/>
              </w:rPr>
              <w:t>-</w:t>
            </w:r>
            <w:r w:rsidRPr="002238C5">
              <w:rPr>
                <w:spacing w:val="-1"/>
                <w:sz w:val="24"/>
                <w:lang w:val="ru-RU"/>
              </w:rPr>
              <w:t xml:space="preserve"> </w:t>
            </w:r>
            <w:r w:rsidRPr="002238C5">
              <w:rPr>
                <w:sz w:val="24"/>
                <w:lang w:val="ru-RU"/>
              </w:rPr>
              <w:t>от</w:t>
            </w:r>
            <w:r w:rsidRPr="002238C5">
              <w:rPr>
                <w:spacing w:val="-1"/>
                <w:sz w:val="24"/>
                <w:lang w:val="ru-RU"/>
              </w:rPr>
              <w:t xml:space="preserve"> </w:t>
            </w:r>
            <w:r w:rsidRPr="002238C5">
              <w:rPr>
                <w:sz w:val="24"/>
                <w:lang w:val="ru-RU"/>
              </w:rPr>
              <w:t>10%</w:t>
            </w:r>
            <w:r w:rsidRPr="002238C5">
              <w:rPr>
                <w:spacing w:val="-1"/>
                <w:sz w:val="24"/>
                <w:lang w:val="ru-RU"/>
              </w:rPr>
              <w:t xml:space="preserve"> </w:t>
            </w:r>
            <w:r w:rsidRPr="002238C5">
              <w:rPr>
                <w:sz w:val="24"/>
                <w:lang w:val="ru-RU"/>
              </w:rPr>
              <w:t>до 20%;</w:t>
            </w:r>
          </w:p>
          <w:p w:rsidR="002238C5" w:rsidRPr="002238C5" w:rsidRDefault="002238C5" w:rsidP="00AC5699">
            <w:pPr>
              <w:pStyle w:val="TableParagraph"/>
              <w:spacing w:before="1" w:line="264" w:lineRule="exact"/>
              <w:ind w:left="105"/>
              <w:rPr>
                <w:sz w:val="24"/>
                <w:lang w:val="ru-RU"/>
              </w:rPr>
            </w:pPr>
            <w:r w:rsidRPr="002238C5">
              <w:rPr>
                <w:sz w:val="24"/>
                <w:lang w:val="ru-RU"/>
              </w:rPr>
              <w:t>-</w:t>
            </w:r>
            <w:r w:rsidRPr="002238C5">
              <w:rPr>
                <w:spacing w:val="-2"/>
                <w:sz w:val="24"/>
                <w:lang w:val="ru-RU"/>
              </w:rPr>
              <w:t xml:space="preserve"> </w:t>
            </w:r>
            <w:r w:rsidRPr="002238C5">
              <w:rPr>
                <w:sz w:val="24"/>
                <w:lang w:val="ru-RU"/>
              </w:rPr>
              <w:t>20%</w:t>
            </w:r>
            <w:r w:rsidRPr="002238C5">
              <w:rPr>
                <w:spacing w:val="-1"/>
                <w:sz w:val="24"/>
                <w:lang w:val="ru-RU"/>
              </w:rPr>
              <w:t xml:space="preserve"> </w:t>
            </w:r>
            <w:r w:rsidRPr="002238C5">
              <w:rPr>
                <w:sz w:val="24"/>
                <w:lang w:val="ru-RU"/>
              </w:rPr>
              <w:t>и</w:t>
            </w:r>
            <w:r w:rsidRPr="002238C5">
              <w:rPr>
                <w:spacing w:val="-1"/>
                <w:sz w:val="24"/>
                <w:lang w:val="ru-RU"/>
              </w:rPr>
              <w:t xml:space="preserve"> </w:t>
            </w:r>
            <w:r w:rsidRPr="002238C5">
              <w:rPr>
                <w:sz w:val="24"/>
                <w:lang w:val="ru-RU"/>
              </w:rPr>
              <w:t>более.</w:t>
            </w:r>
          </w:p>
        </w:tc>
        <w:tc>
          <w:tcPr>
            <w:tcW w:w="1525" w:type="dxa"/>
          </w:tcPr>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rPr>
                <w:b/>
                <w:sz w:val="26"/>
                <w:lang w:val="ru-RU"/>
              </w:rPr>
            </w:pPr>
          </w:p>
          <w:p w:rsidR="002238C5" w:rsidRPr="002238C5" w:rsidRDefault="002238C5" w:rsidP="00AC5699">
            <w:pPr>
              <w:pStyle w:val="TableParagraph"/>
              <w:spacing w:before="3"/>
              <w:rPr>
                <w:b/>
                <w:sz w:val="37"/>
                <w:lang w:val="ru-RU"/>
              </w:rPr>
            </w:pPr>
          </w:p>
          <w:p w:rsidR="002238C5" w:rsidRDefault="002238C5" w:rsidP="00AC5699">
            <w:pPr>
              <w:pStyle w:val="TableParagraph"/>
              <w:ind w:left="1"/>
              <w:jc w:val="center"/>
              <w:rPr>
                <w:sz w:val="24"/>
              </w:rPr>
            </w:pPr>
            <w:r>
              <w:rPr>
                <w:sz w:val="24"/>
              </w:rPr>
              <w:t>0</w:t>
            </w:r>
          </w:p>
          <w:p w:rsidR="002238C5" w:rsidRDefault="002238C5" w:rsidP="00AC5699">
            <w:pPr>
              <w:pStyle w:val="TableParagraph"/>
              <w:ind w:left="468" w:right="465"/>
              <w:jc w:val="center"/>
              <w:rPr>
                <w:sz w:val="24"/>
              </w:rPr>
            </w:pPr>
            <w:r>
              <w:rPr>
                <w:sz w:val="24"/>
              </w:rPr>
              <w:t>0,5</w:t>
            </w:r>
          </w:p>
          <w:p w:rsidR="002238C5" w:rsidRDefault="002238C5" w:rsidP="00AC5699">
            <w:pPr>
              <w:pStyle w:val="TableParagraph"/>
              <w:spacing w:before="1" w:line="264" w:lineRule="exact"/>
              <w:ind w:left="1"/>
              <w:jc w:val="center"/>
              <w:rPr>
                <w:sz w:val="24"/>
              </w:rPr>
            </w:pPr>
            <w:r>
              <w:rPr>
                <w:sz w:val="24"/>
              </w:rPr>
              <w:t>1</w:t>
            </w:r>
          </w:p>
        </w:tc>
        <w:tc>
          <w:tcPr>
            <w:tcW w:w="1623"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bl>
    <w:p w:rsidR="002238C5" w:rsidRDefault="002238C5" w:rsidP="002238C5">
      <w:pPr>
        <w:sectPr w:rsidR="002238C5">
          <w:pgSz w:w="11910" w:h="16840"/>
          <w:pgMar w:top="1040" w:right="440" w:bottom="280" w:left="920" w:header="713" w:footer="0" w:gutter="0"/>
          <w:cols w:space="720"/>
        </w:sectPr>
      </w:pPr>
    </w:p>
    <w:p w:rsidR="002238C5" w:rsidRDefault="002238C5" w:rsidP="002238C5">
      <w:pPr>
        <w:spacing w:before="5"/>
        <w:rPr>
          <w:b/>
          <w:sz w:val="6"/>
        </w:rPr>
      </w:pPr>
    </w:p>
    <w:tbl>
      <w:tblPr>
        <w:tblStyle w:val="TableNormal"/>
        <w:tblW w:w="1020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379"/>
        <w:gridCol w:w="1417"/>
        <w:gridCol w:w="1701"/>
      </w:tblGrid>
      <w:tr w:rsidR="002238C5" w:rsidTr="00615311">
        <w:trPr>
          <w:trHeight w:val="1934"/>
        </w:trPr>
        <w:tc>
          <w:tcPr>
            <w:tcW w:w="709" w:type="dxa"/>
          </w:tcPr>
          <w:p w:rsidR="002238C5" w:rsidRDefault="002238C5" w:rsidP="00AC5699">
            <w:pPr>
              <w:pStyle w:val="TableParagraph"/>
              <w:spacing w:line="270" w:lineRule="exact"/>
              <w:ind w:left="107" w:right="100"/>
              <w:jc w:val="center"/>
              <w:rPr>
                <w:sz w:val="24"/>
              </w:rPr>
            </w:pPr>
            <w:r>
              <w:rPr>
                <w:sz w:val="24"/>
              </w:rPr>
              <w:t>7.32.</w:t>
            </w:r>
          </w:p>
        </w:tc>
        <w:tc>
          <w:tcPr>
            <w:tcW w:w="6379" w:type="dxa"/>
          </w:tcPr>
          <w:p w:rsidR="002238C5" w:rsidRPr="002238C5" w:rsidRDefault="002238C5" w:rsidP="00AC5699">
            <w:pPr>
              <w:pStyle w:val="TableParagraph"/>
              <w:ind w:left="105" w:right="100"/>
              <w:jc w:val="both"/>
              <w:rPr>
                <w:sz w:val="24"/>
                <w:lang w:val="ru-RU"/>
              </w:rPr>
            </w:pPr>
            <w:r w:rsidRPr="002238C5">
              <w:rPr>
                <w:sz w:val="24"/>
                <w:lang w:val="ru-RU"/>
              </w:rPr>
              <w:t>Количество</w:t>
            </w:r>
            <w:r w:rsidRPr="002238C5">
              <w:rPr>
                <w:spacing w:val="-14"/>
                <w:sz w:val="24"/>
                <w:lang w:val="ru-RU"/>
              </w:rPr>
              <w:t xml:space="preserve"> </w:t>
            </w:r>
            <w:r w:rsidRPr="002238C5">
              <w:rPr>
                <w:sz w:val="24"/>
                <w:lang w:val="ru-RU"/>
              </w:rPr>
              <w:t>мероприятий</w:t>
            </w:r>
            <w:r w:rsidRPr="002238C5">
              <w:rPr>
                <w:spacing w:val="-13"/>
                <w:sz w:val="24"/>
                <w:lang w:val="ru-RU"/>
              </w:rPr>
              <w:t xml:space="preserve"> </w:t>
            </w:r>
            <w:r w:rsidRPr="002238C5">
              <w:rPr>
                <w:sz w:val="24"/>
                <w:lang w:val="ru-RU"/>
              </w:rPr>
              <w:t>(региональный</w:t>
            </w:r>
            <w:r w:rsidRPr="002238C5">
              <w:rPr>
                <w:spacing w:val="-10"/>
                <w:sz w:val="24"/>
                <w:lang w:val="ru-RU"/>
              </w:rPr>
              <w:t xml:space="preserve"> </w:t>
            </w:r>
            <w:r w:rsidRPr="002238C5">
              <w:rPr>
                <w:sz w:val="24"/>
                <w:lang w:val="ru-RU"/>
              </w:rPr>
              <w:t>уровень</w:t>
            </w:r>
            <w:r w:rsidRPr="002238C5">
              <w:rPr>
                <w:spacing w:val="-13"/>
                <w:sz w:val="24"/>
                <w:lang w:val="ru-RU"/>
              </w:rPr>
              <w:t xml:space="preserve"> </w:t>
            </w:r>
            <w:r w:rsidRPr="002238C5">
              <w:rPr>
                <w:sz w:val="24"/>
                <w:lang w:val="ru-RU"/>
              </w:rPr>
              <w:t>и</w:t>
            </w:r>
            <w:r w:rsidRPr="002238C5">
              <w:rPr>
                <w:spacing w:val="-13"/>
                <w:sz w:val="24"/>
                <w:lang w:val="ru-RU"/>
              </w:rPr>
              <w:t xml:space="preserve"> </w:t>
            </w:r>
            <w:r w:rsidRPr="002238C5">
              <w:rPr>
                <w:sz w:val="24"/>
                <w:lang w:val="ru-RU"/>
              </w:rPr>
              <w:t>выше),</w:t>
            </w:r>
            <w:r w:rsidRPr="002238C5">
              <w:rPr>
                <w:spacing w:val="-14"/>
                <w:sz w:val="24"/>
                <w:lang w:val="ru-RU"/>
              </w:rPr>
              <w:t xml:space="preserve"> </w:t>
            </w:r>
            <w:r w:rsidRPr="002238C5">
              <w:rPr>
                <w:sz w:val="24"/>
                <w:lang w:val="ru-RU"/>
              </w:rPr>
              <w:t>в</w:t>
            </w:r>
            <w:r w:rsidRPr="002238C5">
              <w:rPr>
                <w:spacing w:val="-58"/>
                <w:sz w:val="24"/>
                <w:lang w:val="ru-RU"/>
              </w:rPr>
              <w:t xml:space="preserve"> </w:t>
            </w:r>
            <w:r w:rsidRPr="002238C5">
              <w:rPr>
                <w:sz w:val="24"/>
                <w:lang w:val="ru-RU"/>
              </w:rPr>
              <w:t>которых</w:t>
            </w:r>
            <w:r w:rsidRPr="002238C5">
              <w:rPr>
                <w:spacing w:val="1"/>
                <w:sz w:val="24"/>
                <w:lang w:val="ru-RU"/>
              </w:rPr>
              <w:t xml:space="preserve"> </w:t>
            </w:r>
            <w:r w:rsidRPr="002238C5">
              <w:rPr>
                <w:sz w:val="24"/>
                <w:lang w:val="ru-RU"/>
              </w:rPr>
              <w:t>приняла</w:t>
            </w:r>
            <w:r w:rsidRPr="002238C5">
              <w:rPr>
                <w:spacing w:val="1"/>
                <w:sz w:val="24"/>
                <w:lang w:val="ru-RU"/>
              </w:rPr>
              <w:t xml:space="preserve"> </w:t>
            </w:r>
            <w:r w:rsidRPr="002238C5">
              <w:rPr>
                <w:sz w:val="24"/>
                <w:lang w:val="ru-RU"/>
              </w:rPr>
              <w:t>участие</w:t>
            </w:r>
            <w:r w:rsidRPr="002238C5">
              <w:rPr>
                <w:spacing w:val="1"/>
                <w:sz w:val="24"/>
                <w:lang w:val="ru-RU"/>
              </w:rPr>
              <w:t xml:space="preserve"> </w:t>
            </w:r>
            <w:r w:rsidRPr="002238C5">
              <w:rPr>
                <w:sz w:val="24"/>
                <w:lang w:val="ru-RU"/>
              </w:rPr>
              <w:t>общеобразовательная</w:t>
            </w:r>
            <w:r w:rsidRPr="002238C5">
              <w:rPr>
                <w:spacing w:val="1"/>
                <w:sz w:val="24"/>
                <w:lang w:val="ru-RU"/>
              </w:rPr>
              <w:t xml:space="preserve"> </w:t>
            </w:r>
            <w:r w:rsidRPr="002238C5">
              <w:rPr>
                <w:sz w:val="24"/>
                <w:lang w:val="ru-RU"/>
              </w:rPr>
              <w:t>организация,</w:t>
            </w:r>
            <w:r w:rsidRPr="002238C5">
              <w:rPr>
                <w:spacing w:val="1"/>
                <w:sz w:val="24"/>
                <w:lang w:val="ru-RU"/>
              </w:rPr>
              <w:t xml:space="preserve"> </w:t>
            </w:r>
            <w:r w:rsidRPr="002238C5">
              <w:rPr>
                <w:sz w:val="24"/>
                <w:lang w:val="ru-RU"/>
              </w:rPr>
              <w:t>по</w:t>
            </w:r>
            <w:r w:rsidRPr="002238C5">
              <w:rPr>
                <w:spacing w:val="1"/>
                <w:sz w:val="24"/>
                <w:lang w:val="ru-RU"/>
              </w:rPr>
              <w:t xml:space="preserve"> </w:t>
            </w:r>
            <w:r w:rsidRPr="002238C5">
              <w:rPr>
                <w:sz w:val="24"/>
                <w:lang w:val="ru-RU"/>
              </w:rPr>
              <w:t>распространению</w:t>
            </w:r>
            <w:r w:rsidRPr="002238C5">
              <w:rPr>
                <w:spacing w:val="1"/>
                <w:sz w:val="24"/>
                <w:lang w:val="ru-RU"/>
              </w:rPr>
              <w:t xml:space="preserve"> </w:t>
            </w:r>
            <w:r w:rsidRPr="002238C5">
              <w:rPr>
                <w:sz w:val="24"/>
                <w:lang w:val="ru-RU"/>
              </w:rPr>
              <w:t>лучших</w:t>
            </w:r>
            <w:r w:rsidRPr="002238C5">
              <w:rPr>
                <w:spacing w:val="1"/>
                <w:sz w:val="24"/>
                <w:lang w:val="ru-RU"/>
              </w:rPr>
              <w:t xml:space="preserve"> </w:t>
            </w:r>
            <w:r w:rsidRPr="002238C5">
              <w:rPr>
                <w:sz w:val="24"/>
                <w:lang w:val="ru-RU"/>
              </w:rPr>
              <w:t>моделей</w:t>
            </w:r>
            <w:r w:rsidRPr="002238C5">
              <w:rPr>
                <w:spacing w:val="1"/>
                <w:sz w:val="24"/>
                <w:lang w:val="ru-RU"/>
              </w:rPr>
              <w:t xml:space="preserve"> </w:t>
            </w:r>
            <w:r w:rsidRPr="002238C5">
              <w:rPr>
                <w:sz w:val="24"/>
                <w:lang w:val="ru-RU"/>
              </w:rPr>
              <w:t>и</w:t>
            </w:r>
            <w:r w:rsidRPr="002238C5">
              <w:rPr>
                <w:spacing w:val="1"/>
                <w:sz w:val="24"/>
                <w:lang w:val="ru-RU"/>
              </w:rPr>
              <w:t xml:space="preserve"> </w:t>
            </w:r>
            <w:r w:rsidRPr="002238C5">
              <w:rPr>
                <w:sz w:val="24"/>
                <w:lang w:val="ru-RU"/>
              </w:rPr>
              <w:t>практик</w:t>
            </w:r>
            <w:r w:rsidRPr="002238C5">
              <w:rPr>
                <w:spacing w:val="1"/>
                <w:sz w:val="24"/>
                <w:lang w:val="ru-RU"/>
              </w:rPr>
              <w:t xml:space="preserve"> </w:t>
            </w:r>
            <w:r w:rsidRPr="002238C5">
              <w:rPr>
                <w:sz w:val="24"/>
                <w:lang w:val="ru-RU"/>
              </w:rPr>
              <w:t>воспитательной</w:t>
            </w:r>
            <w:r w:rsidRPr="002238C5">
              <w:rPr>
                <w:spacing w:val="1"/>
                <w:sz w:val="24"/>
                <w:lang w:val="ru-RU"/>
              </w:rPr>
              <w:t xml:space="preserve"> </w:t>
            </w:r>
            <w:r w:rsidRPr="002238C5">
              <w:rPr>
                <w:sz w:val="24"/>
                <w:lang w:val="ru-RU"/>
              </w:rPr>
              <w:t>работы</w:t>
            </w:r>
            <w:r w:rsidRPr="002238C5">
              <w:rPr>
                <w:spacing w:val="1"/>
                <w:sz w:val="24"/>
                <w:lang w:val="ru-RU"/>
              </w:rPr>
              <w:t xml:space="preserve"> </w:t>
            </w:r>
            <w:r w:rsidRPr="002238C5">
              <w:rPr>
                <w:sz w:val="24"/>
                <w:lang w:val="ru-RU"/>
              </w:rPr>
              <w:t>по</w:t>
            </w:r>
            <w:r w:rsidRPr="002238C5">
              <w:rPr>
                <w:spacing w:val="1"/>
                <w:sz w:val="24"/>
                <w:lang w:val="ru-RU"/>
              </w:rPr>
              <w:t xml:space="preserve"> </w:t>
            </w:r>
            <w:r w:rsidRPr="002238C5">
              <w:rPr>
                <w:sz w:val="24"/>
                <w:lang w:val="ru-RU"/>
              </w:rPr>
              <w:t>профилактике</w:t>
            </w:r>
            <w:r w:rsidRPr="002238C5">
              <w:rPr>
                <w:spacing w:val="1"/>
                <w:sz w:val="24"/>
                <w:lang w:val="ru-RU"/>
              </w:rPr>
              <w:t xml:space="preserve"> </w:t>
            </w:r>
            <w:r w:rsidRPr="002238C5">
              <w:rPr>
                <w:sz w:val="24"/>
                <w:lang w:val="ru-RU"/>
              </w:rPr>
              <w:t>деструктивного</w:t>
            </w:r>
            <w:r w:rsidRPr="002238C5">
              <w:rPr>
                <w:spacing w:val="-1"/>
                <w:sz w:val="24"/>
                <w:lang w:val="ru-RU"/>
              </w:rPr>
              <w:t xml:space="preserve"> </w:t>
            </w:r>
            <w:r w:rsidRPr="002238C5">
              <w:rPr>
                <w:sz w:val="24"/>
                <w:lang w:val="ru-RU"/>
              </w:rPr>
              <w:t>поведения детей</w:t>
            </w:r>
            <w:r w:rsidRPr="002238C5">
              <w:rPr>
                <w:spacing w:val="-2"/>
                <w:sz w:val="24"/>
                <w:lang w:val="ru-RU"/>
              </w:rPr>
              <w:t xml:space="preserve"> </w:t>
            </w:r>
            <w:r w:rsidRPr="002238C5">
              <w:rPr>
                <w:sz w:val="24"/>
                <w:lang w:val="ru-RU"/>
              </w:rPr>
              <w:t>и молодежи:</w:t>
            </w:r>
          </w:p>
          <w:p w:rsidR="002238C5" w:rsidRDefault="002238C5" w:rsidP="00AC5699">
            <w:pPr>
              <w:pStyle w:val="TableParagraph"/>
              <w:ind w:left="105"/>
              <w:jc w:val="both"/>
              <w:rPr>
                <w:sz w:val="24"/>
              </w:rPr>
            </w:pPr>
            <w:r>
              <w:rPr>
                <w:sz w:val="24"/>
              </w:rPr>
              <w:t>-</w:t>
            </w:r>
            <w:r>
              <w:rPr>
                <w:spacing w:val="-1"/>
                <w:sz w:val="24"/>
              </w:rPr>
              <w:t xml:space="preserve"> </w:t>
            </w:r>
            <w:r>
              <w:rPr>
                <w:sz w:val="24"/>
              </w:rPr>
              <w:t>0;</w:t>
            </w:r>
          </w:p>
          <w:p w:rsidR="002238C5" w:rsidRDefault="002238C5" w:rsidP="00AC5699">
            <w:pPr>
              <w:pStyle w:val="TableParagraph"/>
              <w:spacing w:line="264" w:lineRule="exact"/>
              <w:ind w:left="105"/>
              <w:jc w:val="both"/>
              <w:rPr>
                <w:sz w:val="24"/>
              </w:rPr>
            </w:pPr>
            <w:r>
              <w:rPr>
                <w:sz w:val="24"/>
              </w:rPr>
              <w:t>-</w:t>
            </w:r>
            <w:r>
              <w:rPr>
                <w:spacing w:val="-2"/>
                <w:sz w:val="24"/>
              </w:rPr>
              <w:t xml:space="preserve"> </w:t>
            </w:r>
            <w:r>
              <w:rPr>
                <w:sz w:val="24"/>
              </w:rPr>
              <w:t>1 и</w:t>
            </w:r>
            <w:r>
              <w:rPr>
                <w:spacing w:val="-1"/>
                <w:sz w:val="24"/>
              </w:rPr>
              <w:t xml:space="preserve"> </w:t>
            </w:r>
            <w:r>
              <w:rPr>
                <w:sz w:val="24"/>
              </w:rPr>
              <w:t>более.</w:t>
            </w:r>
          </w:p>
        </w:tc>
        <w:tc>
          <w:tcPr>
            <w:tcW w:w="1417" w:type="dxa"/>
          </w:tcPr>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rPr>
                <w:b/>
                <w:sz w:val="26"/>
              </w:rPr>
            </w:pPr>
          </w:p>
          <w:p w:rsidR="002238C5" w:rsidRDefault="002238C5" w:rsidP="00AC5699">
            <w:pPr>
              <w:pStyle w:val="TableParagraph"/>
              <w:spacing w:before="178"/>
              <w:ind w:left="1"/>
              <w:jc w:val="center"/>
              <w:rPr>
                <w:sz w:val="24"/>
              </w:rPr>
            </w:pPr>
            <w:r>
              <w:rPr>
                <w:sz w:val="24"/>
              </w:rPr>
              <w:t>0</w:t>
            </w:r>
          </w:p>
          <w:p w:rsidR="002238C5" w:rsidRDefault="002238C5" w:rsidP="00AC5699">
            <w:pPr>
              <w:pStyle w:val="TableParagraph"/>
              <w:spacing w:line="264" w:lineRule="exact"/>
              <w:ind w:left="1"/>
              <w:jc w:val="center"/>
              <w:rPr>
                <w:sz w:val="24"/>
              </w:rPr>
            </w:pPr>
            <w:r>
              <w:rPr>
                <w:sz w:val="24"/>
              </w:rPr>
              <w:t>1</w:t>
            </w:r>
          </w:p>
        </w:tc>
        <w:tc>
          <w:tcPr>
            <w:tcW w:w="1701"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r w:rsidR="002238C5" w:rsidTr="00615311">
        <w:trPr>
          <w:trHeight w:val="1379"/>
        </w:trPr>
        <w:tc>
          <w:tcPr>
            <w:tcW w:w="709" w:type="dxa"/>
          </w:tcPr>
          <w:p w:rsidR="002238C5" w:rsidRDefault="002238C5" w:rsidP="00AC5699">
            <w:pPr>
              <w:pStyle w:val="TableParagraph"/>
              <w:spacing w:line="268" w:lineRule="exact"/>
              <w:ind w:left="107" w:right="100"/>
              <w:jc w:val="center"/>
              <w:rPr>
                <w:sz w:val="24"/>
              </w:rPr>
            </w:pPr>
            <w:r>
              <w:rPr>
                <w:sz w:val="24"/>
              </w:rPr>
              <w:t>7.33.</w:t>
            </w:r>
          </w:p>
        </w:tc>
        <w:tc>
          <w:tcPr>
            <w:tcW w:w="6379" w:type="dxa"/>
          </w:tcPr>
          <w:p w:rsidR="002238C5" w:rsidRPr="002238C5" w:rsidRDefault="002238C5" w:rsidP="00AC5699">
            <w:pPr>
              <w:pStyle w:val="TableParagraph"/>
              <w:tabs>
                <w:tab w:val="left" w:pos="1318"/>
                <w:tab w:val="left" w:pos="2724"/>
                <w:tab w:val="left" w:pos="4352"/>
                <w:tab w:val="left" w:pos="4796"/>
              </w:tabs>
              <w:ind w:left="105" w:right="103"/>
              <w:rPr>
                <w:sz w:val="24"/>
                <w:lang w:val="ru-RU"/>
              </w:rPr>
            </w:pPr>
            <w:r w:rsidRPr="002238C5">
              <w:rPr>
                <w:sz w:val="24"/>
                <w:lang w:val="ru-RU"/>
              </w:rPr>
              <w:t>Наличие</w:t>
            </w:r>
            <w:r w:rsidRPr="002238C5">
              <w:rPr>
                <w:sz w:val="24"/>
                <w:lang w:val="ru-RU"/>
              </w:rPr>
              <w:tab/>
              <w:t>педагогов,</w:t>
            </w:r>
            <w:r w:rsidRPr="002238C5">
              <w:rPr>
                <w:sz w:val="24"/>
                <w:lang w:val="ru-RU"/>
              </w:rPr>
              <w:tab/>
              <w:t>включённых</w:t>
            </w:r>
            <w:r w:rsidRPr="002238C5">
              <w:rPr>
                <w:sz w:val="24"/>
                <w:lang w:val="ru-RU"/>
              </w:rPr>
              <w:tab/>
              <w:t>в</w:t>
            </w:r>
            <w:r w:rsidRPr="002238C5">
              <w:rPr>
                <w:sz w:val="24"/>
                <w:lang w:val="ru-RU"/>
              </w:rPr>
              <w:tab/>
            </w:r>
            <w:r w:rsidRPr="002238C5">
              <w:rPr>
                <w:spacing w:val="-1"/>
                <w:sz w:val="24"/>
                <w:lang w:val="ru-RU"/>
              </w:rPr>
              <w:t>региональный</w:t>
            </w:r>
            <w:r w:rsidRPr="002238C5">
              <w:rPr>
                <w:spacing w:val="-57"/>
                <w:sz w:val="24"/>
                <w:lang w:val="ru-RU"/>
              </w:rPr>
              <w:t xml:space="preserve"> </w:t>
            </w:r>
            <w:r w:rsidRPr="002238C5">
              <w:rPr>
                <w:sz w:val="24"/>
                <w:lang w:val="ru-RU"/>
              </w:rPr>
              <w:t>методический</w:t>
            </w:r>
            <w:r w:rsidRPr="002238C5">
              <w:rPr>
                <w:spacing w:val="-1"/>
                <w:sz w:val="24"/>
                <w:lang w:val="ru-RU"/>
              </w:rPr>
              <w:t xml:space="preserve"> </w:t>
            </w:r>
            <w:r w:rsidRPr="002238C5">
              <w:rPr>
                <w:sz w:val="24"/>
                <w:lang w:val="ru-RU"/>
              </w:rPr>
              <w:t>актив:</w:t>
            </w:r>
          </w:p>
          <w:p w:rsidR="002238C5" w:rsidRDefault="002238C5" w:rsidP="002238C5">
            <w:pPr>
              <w:pStyle w:val="TableParagraph"/>
              <w:numPr>
                <w:ilvl w:val="0"/>
                <w:numId w:val="19"/>
              </w:numPr>
              <w:tabs>
                <w:tab w:val="left" w:pos="245"/>
              </w:tabs>
              <w:rPr>
                <w:sz w:val="24"/>
              </w:rPr>
            </w:pPr>
            <w:r>
              <w:rPr>
                <w:sz w:val="24"/>
              </w:rPr>
              <w:t>да;</w:t>
            </w:r>
          </w:p>
          <w:p w:rsidR="002238C5" w:rsidRDefault="002238C5" w:rsidP="002238C5">
            <w:pPr>
              <w:pStyle w:val="TableParagraph"/>
              <w:numPr>
                <w:ilvl w:val="0"/>
                <w:numId w:val="19"/>
              </w:numPr>
              <w:tabs>
                <w:tab w:val="left" w:pos="245"/>
              </w:tabs>
              <w:rPr>
                <w:sz w:val="24"/>
              </w:rPr>
            </w:pPr>
            <w:r>
              <w:rPr>
                <w:sz w:val="24"/>
              </w:rPr>
              <w:t>нет;</w:t>
            </w:r>
          </w:p>
          <w:p w:rsidR="002238C5" w:rsidRPr="002238C5" w:rsidRDefault="002238C5" w:rsidP="002238C5">
            <w:pPr>
              <w:pStyle w:val="TableParagraph"/>
              <w:numPr>
                <w:ilvl w:val="0"/>
                <w:numId w:val="19"/>
              </w:numPr>
              <w:tabs>
                <w:tab w:val="left" w:pos="245"/>
              </w:tabs>
              <w:spacing w:line="264" w:lineRule="exact"/>
              <w:rPr>
                <w:sz w:val="24"/>
                <w:lang w:val="ru-RU"/>
              </w:rPr>
            </w:pPr>
            <w:r w:rsidRPr="002238C5">
              <w:rPr>
                <w:sz w:val="24"/>
                <w:lang w:val="ru-RU"/>
              </w:rPr>
              <w:t>больше</w:t>
            </w:r>
            <w:r w:rsidRPr="002238C5">
              <w:rPr>
                <w:spacing w:val="-3"/>
                <w:sz w:val="24"/>
                <w:lang w:val="ru-RU"/>
              </w:rPr>
              <w:t xml:space="preserve"> </w:t>
            </w:r>
            <w:r w:rsidRPr="002238C5">
              <w:rPr>
                <w:sz w:val="24"/>
                <w:lang w:val="ru-RU"/>
              </w:rPr>
              <w:t>в</w:t>
            </w:r>
            <w:r w:rsidRPr="002238C5">
              <w:rPr>
                <w:spacing w:val="-2"/>
                <w:sz w:val="24"/>
                <w:lang w:val="ru-RU"/>
              </w:rPr>
              <w:t xml:space="preserve"> </w:t>
            </w:r>
            <w:r w:rsidRPr="002238C5">
              <w:rPr>
                <w:sz w:val="24"/>
                <w:lang w:val="ru-RU"/>
              </w:rPr>
              <w:t>сравнении</w:t>
            </w:r>
            <w:r w:rsidRPr="002238C5">
              <w:rPr>
                <w:spacing w:val="-2"/>
                <w:sz w:val="24"/>
                <w:lang w:val="ru-RU"/>
              </w:rPr>
              <w:t xml:space="preserve"> </w:t>
            </w:r>
            <w:r w:rsidRPr="002238C5">
              <w:rPr>
                <w:sz w:val="24"/>
                <w:lang w:val="ru-RU"/>
              </w:rPr>
              <w:t>с</w:t>
            </w:r>
            <w:r w:rsidRPr="002238C5">
              <w:rPr>
                <w:spacing w:val="-2"/>
                <w:sz w:val="24"/>
                <w:lang w:val="ru-RU"/>
              </w:rPr>
              <w:t xml:space="preserve"> </w:t>
            </w:r>
            <w:r w:rsidRPr="002238C5">
              <w:rPr>
                <w:sz w:val="24"/>
                <w:lang w:val="ru-RU"/>
              </w:rPr>
              <w:t>прошлым</w:t>
            </w:r>
            <w:r w:rsidRPr="002238C5">
              <w:rPr>
                <w:spacing w:val="-3"/>
                <w:sz w:val="24"/>
                <w:lang w:val="ru-RU"/>
              </w:rPr>
              <w:t xml:space="preserve"> </w:t>
            </w:r>
            <w:r w:rsidRPr="002238C5">
              <w:rPr>
                <w:sz w:val="24"/>
                <w:lang w:val="ru-RU"/>
              </w:rPr>
              <w:t>годом</w:t>
            </w:r>
          </w:p>
        </w:tc>
        <w:tc>
          <w:tcPr>
            <w:tcW w:w="1417" w:type="dxa"/>
          </w:tcPr>
          <w:p w:rsidR="002238C5" w:rsidRPr="002238C5" w:rsidRDefault="002238C5" w:rsidP="00AC5699">
            <w:pPr>
              <w:pStyle w:val="TableParagraph"/>
              <w:rPr>
                <w:b/>
                <w:sz w:val="26"/>
                <w:lang w:val="ru-RU"/>
              </w:rPr>
            </w:pPr>
          </w:p>
          <w:p w:rsidR="002238C5" w:rsidRPr="002238C5" w:rsidRDefault="002238C5" w:rsidP="00AC5699">
            <w:pPr>
              <w:pStyle w:val="TableParagraph"/>
              <w:spacing w:before="3"/>
              <w:rPr>
                <w:b/>
                <w:sz w:val="21"/>
                <w:lang w:val="ru-RU"/>
              </w:rPr>
            </w:pPr>
          </w:p>
          <w:p w:rsidR="002238C5" w:rsidRDefault="002238C5" w:rsidP="00AC5699">
            <w:pPr>
              <w:pStyle w:val="TableParagraph"/>
              <w:ind w:left="1"/>
              <w:jc w:val="center"/>
              <w:rPr>
                <w:sz w:val="24"/>
              </w:rPr>
            </w:pPr>
            <w:r>
              <w:rPr>
                <w:sz w:val="24"/>
              </w:rPr>
              <w:t>2</w:t>
            </w:r>
          </w:p>
          <w:p w:rsidR="002238C5" w:rsidRDefault="002238C5" w:rsidP="00AC5699">
            <w:pPr>
              <w:pStyle w:val="TableParagraph"/>
              <w:ind w:left="1"/>
              <w:jc w:val="center"/>
              <w:rPr>
                <w:sz w:val="24"/>
              </w:rPr>
            </w:pPr>
            <w:r>
              <w:rPr>
                <w:sz w:val="24"/>
              </w:rPr>
              <w:t>0</w:t>
            </w:r>
          </w:p>
          <w:p w:rsidR="002238C5" w:rsidRDefault="002238C5" w:rsidP="00AC5699">
            <w:pPr>
              <w:pStyle w:val="TableParagraph"/>
              <w:spacing w:line="264" w:lineRule="exact"/>
              <w:ind w:left="468" w:right="465"/>
              <w:jc w:val="center"/>
              <w:rPr>
                <w:sz w:val="24"/>
              </w:rPr>
            </w:pPr>
            <w:r>
              <w:rPr>
                <w:sz w:val="24"/>
              </w:rPr>
              <w:t>0,5</w:t>
            </w:r>
          </w:p>
        </w:tc>
        <w:tc>
          <w:tcPr>
            <w:tcW w:w="1701" w:type="dxa"/>
          </w:tcPr>
          <w:p w:rsidR="002238C5" w:rsidRDefault="002238C5" w:rsidP="00AC5699">
            <w:pPr>
              <w:pStyle w:val="TableParagraph"/>
              <w:ind w:left="553" w:right="181" w:hanging="356"/>
              <w:rPr>
                <w:sz w:val="24"/>
              </w:rPr>
            </w:pPr>
            <w:r>
              <w:rPr>
                <w:spacing w:val="-1"/>
                <w:sz w:val="24"/>
              </w:rPr>
              <w:t xml:space="preserve">НОО, </w:t>
            </w:r>
            <w:r>
              <w:rPr>
                <w:sz w:val="24"/>
              </w:rPr>
              <w:t>ООО,</w:t>
            </w:r>
            <w:r>
              <w:rPr>
                <w:spacing w:val="-57"/>
                <w:sz w:val="24"/>
              </w:rPr>
              <w:t xml:space="preserve"> </w:t>
            </w:r>
            <w:r>
              <w:rPr>
                <w:sz w:val="24"/>
              </w:rPr>
              <w:t>СОО</w:t>
            </w:r>
          </w:p>
        </w:tc>
      </w:tr>
    </w:tbl>
    <w:p w:rsidR="002238C5" w:rsidRDefault="002238C5" w:rsidP="002238C5"/>
    <w:p w:rsidR="002238C5" w:rsidRPr="007B306B" w:rsidRDefault="002238C5" w:rsidP="002238C5">
      <w:pPr>
        <w:ind w:firstLine="709"/>
        <w:jc w:val="center"/>
        <w:rPr>
          <w:rFonts w:ascii="Times New Roman" w:hAnsi="Times New Roman"/>
          <w:sz w:val="26"/>
          <w:szCs w:val="26"/>
        </w:rPr>
      </w:pPr>
    </w:p>
    <w:p w:rsidR="002238C5" w:rsidRPr="007B306B" w:rsidRDefault="002238C5" w:rsidP="002238C5">
      <w:pPr>
        <w:ind w:firstLine="709"/>
        <w:rPr>
          <w:rFonts w:cs="Arial"/>
          <w:sz w:val="26"/>
          <w:szCs w:val="26"/>
        </w:rPr>
      </w:pPr>
    </w:p>
    <w:p w:rsidR="002238C5" w:rsidRDefault="002238C5" w:rsidP="002238C5">
      <w:pPr>
        <w:ind w:firstLine="709"/>
        <w:rPr>
          <w:rFonts w:ascii="Times New Roman" w:hAnsi="Times New Roman"/>
          <w:sz w:val="26"/>
          <w:szCs w:val="26"/>
        </w:rPr>
      </w:pPr>
      <w:r>
        <w:rPr>
          <w:rFonts w:cs="Arial"/>
        </w:rPr>
        <w:br w:type="page"/>
      </w:r>
    </w:p>
    <w:p w:rsidR="002F151F" w:rsidRPr="007B306B" w:rsidRDefault="002F151F" w:rsidP="000F6EF6">
      <w:pPr>
        <w:ind w:left="5670" w:firstLine="0"/>
        <w:rPr>
          <w:rFonts w:ascii="Times New Roman" w:hAnsi="Times New Roman"/>
          <w:sz w:val="26"/>
          <w:szCs w:val="26"/>
          <w:lang w:eastAsia="ar-SA"/>
        </w:rPr>
      </w:pPr>
      <w:r w:rsidRPr="007B306B">
        <w:rPr>
          <w:rFonts w:ascii="Times New Roman" w:hAnsi="Times New Roman"/>
          <w:sz w:val="26"/>
          <w:szCs w:val="26"/>
        </w:rPr>
        <w:lastRenderedPageBreak/>
        <w:t>Приложение № 4</w:t>
      </w:r>
    </w:p>
    <w:p w:rsidR="002F151F" w:rsidRPr="007B306B" w:rsidRDefault="002F151F" w:rsidP="000F6EF6">
      <w:pPr>
        <w:ind w:left="5670" w:firstLine="0"/>
        <w:rPr>
          <w:rFonts w:ascii="Times New Roman" w:hAnsi="Times New Roman"/>
          <w:kern w:val="2"/>
          <w:sz w:val="26"/>
          <w:szCs w:val="26"/>
        </w:rPr>
      </w:pPr>
      <w:r w:rsidRPr="007B306B">
        <w:rPr>
          <w:rFonts w:ascii="Times New Roman" w:hAnsi="Times New Roman"/>
          <w:kern w:val="2"/>
          <w:sz w:val="26"/>
          <w:szCs w:val="26"/>
        </w:rPr>
        <w:t>к П</w:t>
      </w:r>
      <w:r w:rsidR="00DB0C82">
        <w:rPr>
          <w:rFonts w:ascii="Times New Roman" w:hAnsi="Times New Roman"/>
          <w:kern w:val="2"/>
          <w:sz w:val="26"/>
          <w:szCs w:val="26"/>
        </w:rPr>
        <w:t>римерному п</w:t>
      </w:r>
      <w:r w:rsidRPr="007B306B">
        <w:rPr>
          <w:rFonts w:ascii="Times New Roman" w:hAnsi="Times New Roman"/>
          <w:kern w:val="2"/>
          <w:sz w:val="26"/>
          <w:szCs w:val="26"/>
        </w:rPr>
        <w:t>оложению об оплате труда работников муниципальных казенных общеобразовательных организаций Павловского муниципального района</w:t>
      </w:r>
      <w:r w:rsidR="007B306B">
        <w:rPr>
          <w:rFonts w:ascii="Times New Roman" w:hAnsi="Times New Roman"/>
          <w:kern w:val="2"/>
          <w:sz w:val="26"/>
          <w:szCs w:val="26"/>
        </w:rPr>
        <w:t xml:space="preserve"> В</w:t>
      </w:r>
      <w:r w:rsidR="00DB0C82">
        <w:rPr>
          <w:rFonts w:ascii="Times New Roman" w:hAnsi="Times New Roman"/>
          <w:kern w:val="2"/>
          <w:sz w:val="26"/>
          <w:szCs w:val="26"/>
        </w:rPr>
        <w:t>оронежской области</w:t>
      </w:r>
    </w:p>
    <w:p w:rsidR="00583E6B" w:rsidRDefault="00583E6B" w:rsidP="000F6EF6">
      <w:pPr>
        <w:ind w:left="5670" w:firstLine="0"/>
        <w:rPr>
          <w:rFonts w:ascii="Times New Roman" w:hAnsi="Times New Roman"/>
          <w:kern w:val="2"/>
          <w:sz w:val="26"/>
          <w:szCs w:val="26"/>
        </w:rPr>
      </w:pPr>
    </w:p>
    <w:p w:rsidR="0050169C" w:rsidRDefault="0050169C" w:rsidP="000F6EF6">
      <w:pPr>
        <w:ind w:left="5670" w:firstLine="0"/>
        <w:rPr>
          <w:rFonts w:ascii="Times New Roman" w:hAnsi="Times New Roman"/>
          <w:kern w:val="2"/>
          <w:sz w:val="26"/>
          <w:szCs w:val="26"/>
        </w:rPr>
      </w:pPr>
    </w:p>
    <w:p w:rsidR="0050169C" w:rsidRDefault="0050169C" w:rsidP="000F6EF6">
      <w:pPr>
        <w:ind w:left="5670" w:firstLine="0"/>
        <w:rPr>
          <w:rFonts w:ascii="Times New Roman" w:hAnsi="Times New Roman"/>
          <w:kern w:val="2"/>
          <w:sz w:val="26"/>
          <w:szCs w:val="26"/>
        </w:rPr>
      </w:pPr>
    </w:p>
    <w:p w:rsidR="0050169C" w:rsidRPr="007B306B" w:rsidRDefault="0050169C" w:rsidP="000F6EF6">
      <w:pPr>
        <w:ind w:left="5670" w:firstLine="0"/>
        <w:rPr>
          <w:rFonts w:ascii="Times New Roman" w:hAnsi="Times New Roman"/>
          <w:kern w:val="2"/>
          <w:sz w:val="26"/>
          <w:szCs w:val="26"/>
        </w:rPr>
      </w:pPr>
    </w:p>
    <w:p w:rsidR="00F30DFA" w:rsidRPr="004C5B19" w:rsidRDefault="00F30DFA" w:rsidP="00544ECA">
      <w:pPr>
        <w:ind w:firstLine="709"/>
        <w:rPr>
          <w:rFonts w:cs="Arial"/>
          <w:highlight w:val="yellow"/>
        </w:rPr>
      </w:pPr>
    </w:p>
    <w:p w:rsidR="004C5B19" w:rsidRDefault="004C5B19" w:rsidP="004C5B19">
      <w:pPr>
        <w:ind w:firstLine="709"/>
        <w:jc w:val="center"/>
        <w:rPr>
          <w:rFonts w:cs="Arial"/>
        </w:rPr>
      </w:pPr>
      <w:r w:rsidRPr="000121A7">
        <w:rPr>
          <w:rFonts w:ascii="Times New Roman" w:hAnsi="Times New Roman"/>
          <w:sz w:val="28"/>
          <w:szCs w:val="28"/>
        </w:rPr>
        <w:t>Значения коэффициента стимулирования руководителя общеобразовательной организации, реализующей программу начального общего образования, в зависимости от суммы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2"/>
        <w:gridCol w:w="2249"/>
        <w:gridCol w:w="6573"/>
      </w:tblGrid>
      <w:tr w:rsidR="004C5B19" w:rsidRPr="000121A7" w:rsidTr="00AC5699">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 п/п</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Сумма баллов</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Значение коэффициента стимулирования Руководителя</w:t>
            </w:r>
          </w:p>
        </w:tc>
      </w:tr>
      <w:tr w:rsidR="004C5B19" w:rsidRPr="000121A7" w:rsidTr="00AC5699">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1</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66165D">
            <w:pPr>
              <w:ind w:firstLine="0"/>
              <w:rPr>
                <w:rFonts w:ascii="Times New Roman" w:hAnsi="Times New Roman"/>
              </w:rPr>
            </w:pPr>
            <w:r w:rsidRPr="000121A7">
              <w:rPr>
                <w:rFonts w:ascii="Times New Roman" w:hAnsi="Times New Roman"/>
              </w:rPr>
              <w:t xml:space="preserve">от </w:t>
            </w:r>
            <w:r w:rsidR="0066165D">
              <w:rPr>
                <w:rFonts w:ascii="Times New Roman" w:hAnsi="Times New Roman"/>
              </w:rPr>
              <w:t>136,5</w:t>
            </w:r>
            <w:r w:rsidRPr="000121A7">
              <w:rPr>
                <w:rFonts w:ascii="Times New Roman" w:hAnsi="Times New Roman"/>
              </w:rPr>
              <w:t xml:space="preserve"> до </w:t>
            </w:r>
            <w:r w:rsidR="0066165D">
              <w:rPr>
                <w:rFonts w:ascii="Times New Roman" w:hAnsi="Times New Roman"/>
              </w:rPr>
              <w:t>126,3</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1</w:t>
            </w:r>
          </w:p>
        </w:tc>
      </w:tr>
      <w:tr w:rsidR="004C5B19" w:rsidRPr="000121A7" w:rsidTr="00AC5699">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2</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66165D">
            <w:pPr>
              <w:ind w:firstLine="0"/>
              <w:rPr>
                <w:rFonts w:ascii="Times New Roman" w:hAnsi="Times New Roman"/>
              </w:rPr>
            </w:pPr>
            <w:r w:rsidRPr="000121A7">
              <w:rPr>
                <w:rFonts w:ascii="Times New Roman" w:hAnsi="Times New Roman"/>
              </w:rPr>
              <w:t>от 1</w:t>
            </w:r>
            <w:r w:rsidR="0066165D">
              <w:rPr>
                <w:rFonts w:ascii="Times New Roman" w:hAnsi="Times New Roman"/>
              </w:rPr>
              <w:t>26,3</w:t>
            </w:r>
            <w:r w:rsidRPr="000121A7">
              <w:rPr>
                <w:rFonts w:ascii="Times New Roman" w:hAnsi="Times New Roman"/>
              </w:rPr>
              <w:t xml:space="preserve"> до 1</w:t>
            </w:r>
            <w:r w:rsidR="0066165D">
              <w:rPr>
                <w:rFonts w:ascii="Times New Roman" w:hAnsi="Times New Roman"/>
              </w:rPr>
              <w:t>16,1</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0,9</w:t>
            </w:r>
          </w:p>
        </w:tc>
      </w:tr>
      <w:tr w:rsidR="004C5B19" w:rsidRPr="000121A7" w:rsidTr="00AC5699">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3</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66165D">
            <w:pPr>
              <w:ind w:firstLine="0"/>
              <w:rPr>
                <w:rFonts w:ascii="Times New Roman" w:hAnsi="Times New Roman"/>
              </w:rPr>
            </w:pPr>
            <w:r w:rsidRPr="000121A7">
              <w:rPr>
                <w:rFonts w:ascii="Times New Roman" w:hAnsi="Times New Roman"/>
              </w:rPr>
              <w:t xml:space="preserve">от </w:t>
            </w:r>
            <w:r w:rsidR="0066165D">
              <w:rPr>
                <w:rFonts w:ascii="Times New Roman" w:hAnsi="Times New Roman"/>
              </w:rPr>
              <w:t>116,1</w:t>
            </w:r>
            <w:r w:rsidRPr="000121A7">
              <w:rPr>
                <w:rFonts w:ascii="Times New Roman" w:hAnsi="Times New Roman"/>
              </w:rPr>
              <w:t xml:space="preserve"> до 1</w:t>
            </w:r>
            <w:r w:rsidR="0066165D">
              <w:rPr>
                <w:rFonts w:ascii="Times New Roman" w:hAnsi="Times New Roman"/>
              </w:rPr>
              <w:t>05,9</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0,8</w:t>
            </w:r>
          </w:p>
        </w:tc>
      </w:tr>
      <w:tr w:rsidR="004C5B19" w:rsidRPr="000121A7" w:rsidTr="00AC5699">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4</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66165D">
            <w:pPr>
              <w:ind w:firstLine="0"/>
              <w:rPr>
                <w:rFonts w:ascii="Times New Roman" w:hAnsi="Times New Roman"/>
              </w:rPr>
            </w:pPr>
            <w:r w:rsidRPr="000121A7">
              <w:rPr>
                <w:rFonts w:ascii="Times New Roman" w:hAnsi="Times New Roman"/>
              </w:rPr>
              <w:t xml:space="preserve">от </w:t>
            </w:r>
            <w:r w:rsidR="0066165D">
              <w:rPr>
                <w:rFonts w:ascii="Times New Roman" w:hAnsi="Times New Roman"/>
              </w:rPr>
              <w:t>105,9</w:t>
            </w:r>
            <w:r w:rsidRPr="000121A7">
              <w:rPr>
                <w:rFonts w:ascii="Times New Roman" w:hAnsi="Times New Roman"/>
              </w:rPr>
              <w:t xml:space="preserve"> до </w:t>
            </w:r>
            <w:r w:rsidR="0066165D">
              <w:rPr>
                <w:rFonts w:ascii="Times New Roman" w:hAnsi="Times New Roman"/>
              </w:rPr>
              <w:t>95,7</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0,7</w:t>
            </w:r>
          </w:p>
        </w:tc>
      </w:tr>
      <w:tr w:rsidR="004C5B19" w:rsidRPr="000121A7" w:rsidTr="00AC5699">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5</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66165D">
            <w:pPr>
              <w:ind w:firstLine="0"/>
              <w:rPr>
                <w:rFonts w:ascii="Times New Roman" w:hAnsi="Times New Roman"/>
              </w:rPr>
            </w:pPr>
            <w:r w:rsidRPr="000121A7">
              <w:rPr>
                <w:rFonts w:ascii="Times New Roman" w:hAnsi="Times New Roman"/>
              </w:rPr>
              <w:t xml:space="preserve">от </w:t>
            </w:r>
            <w:r w:rsidR="0066165D">
              <w:rPr>
                <w:rFonts w:ascii="Times New Roman" w:hAnsi="Times New Roman"/>
              </w:rPr>
              <w:t>95,7</w:t>
            </w:r>
            <w:r w:rsidRPr="000121A7">
              <w:rPr>
                <w:rFonts w:ascii="Times New Roman" w:hAnsi="Times New Roman"/>
              </w:rPr>
              <w:t xml:space="preserve"> до </w:t>
            </w:r>
            <w:r w:rsidR="0066165D">
              <w:rPr>
                <w:rFonts w:ascii="Times New Roman" w:hAnsi="Times New Roman"/>
              </w:rPr>
              <w:t>85,5</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0,6</w:t>
            </w:r>
          </w:p>
        </w:tc>
      </w:tr>
      <w:tr w:rsidR="004C5B19" w:rsidRPr="000121A7" w:rsidTr="00AC5699">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6</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66165D">
            <w:pPr>
              <w:ind w:firstLine="0"/>
              <w:rPr>
                <w:rFonts w:ascii="Times New Roman" w:hAnsi="Times New Roman"/>
              </w:rPr>
            </w:pPr>
            <w:r w:rsidRPr="000121A7">
              <w:rPr>
                <w:rFonts w:ascii="Times New Roman" w:hAnsi="Times New Roman"/>
              </w:rPr>
              <w:t xml:space="preserve">от </w:t>
            </w:r>
            <w:r w:rsidR="0066165D">
              <w:rPr>
                <w:rFonts w:ascii="Times New Roman" w:hAnsi="Times New Roman"/>
              </w:rPr>
              <w:t>85,5</w:t>
            </w:r>
            <w:r w:rsidRPr="000121A7">
              <w:rPr>
                <w:rFonts w:ascii="Times New Roman" w:hAnsi="Times New Roman"/>
              </w:rPr>
              <w:t xml:space="preserve"> до </w:t>
            </w:r>
            <w:r w:rsidR="0066165D">
              <w:rPr>
                <w:rFonts w:ascii="Times New Roman" w:hAnsi="Times New Roman"/>
              </w:rPr>
              <w:t>75,3</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0,5</w:t>
            </w:r>
          </w:p>
        </w:tc>
      </w:tr>
      <w:tr w:rsidR="004C5B19" w:rsidRPr="000121A7" w:rsidTr="00AC5699">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7</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66165D">
            <w:pPr>
              <w:ind w:firstLine="0"/>
              <w:rPr>
                <w:rFonts w:ascii="Times New Roman" w:hAnsi="Times New Roman"/>
              </w:rPr>
            </w:pPr>
            <w:r w:rsidRPr="000121A7">
              <w:rPr>
                <w:rFonts w:ascii="Times New Roman" w:hAnsi="Times New Roman"/>
              </w:rPr>
              <w:t xml:space="preserve">от </w:t>
            </w:r>
            <w:r w:rsidR="0066165D">
              <w:rPr>
                <w:rFonts w:ascii="Times New Roman" w:hAnsi="Times New Roman"/>
              </w:rPr>
              <w:t>75,3</w:t>
            </w:r>
            <w:r w:rsidRPr="000121A7">
              <w:rPr>
                <w:rFonts w:ascii="Times New Roman" w:hAnsi="Times New Roman"/>
              </w:rPr>
              <w:t xml:space="preserve"> до </w:t>
            </w:r>
            <w:r w:rsidR="0066165D">
              <w:rPr>
                <w:rFonts w:ascii="Times New Roman" w:hAnsi="Times New Roman"/>
              </w:rPr>
              <w:t>65,1</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0,4</w:t>
            </w:r>
          </w:p>
        </w:tc>
      </w:tr>
      <w:tr w:rsidR="004C5B19" w:rsidRPr="000121A7" w:rsidTr="00AC5699">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8</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66165D">
            <w:pPr>
              <w:ind w:firstLine="0"/>
              <w:rPr>
                <w:rFonts w:ascii="Times New Roman" w:hAnsi="Times New Roman"/>
              </w:rPr>
            </w:pPr>
            <w:r w:rsidRPr="000121A7">
              <w:rPr>
                <w:rFonts w:ascii="Times New Roman" w:hAnsi="Times New Roman"/>
              </w:rPr>
              <w:t xml:space="preserve">от </w:t>
            </w:r>
            <w:r w:rsidR="0066165D">
              <w:rPr>
                <w:rFonts w:ascii="Times New Roman" w:hAnsi="Times New Roman"/>
              </w:rPr>
              <w:t>65,1</w:t>
            </w:r>
            <w:r w:rsidRPr="000121A7">
              <w:rPr>
                <w:rFonts w:ascii="Times New Roman" w:hAnsi="Times New Roman"/>
              </w:rPr>
              <w:t xml:space="preserve"> до </w:t>
            </w:r>
            <w:r w:rsidR="0066165D">
              <w:rPr>
                <w:rFonts w:ascii="Times New Roman" w:hAnsi="Times New Roman"/>
              </w:rPr>
              <w:t>54,9</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0,3</w:t>
            </w:r>
          </w:p>
        </w:tc>
      </w:tr>
      <w:tr w:rsidR="004C5B19" w:rsidRPr="000121A7" w:rsidTr="00AC5699">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9</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66165D">
            <w:pPr>
              <w:ind w:firstLine="0"/>
              <w:rPr>
                <w:rFonts w:ascii="Times New Roman" w:hAnsi="Times New Roman"/>
              </w:rPr>
            </w:pPr>
            <w:r w:rsidRPr="000121A7">
              <w:rPr>
                <w:rFonts w:ascii="Times New Roman" w:hAnsi="Times New Roman"/>
              </w:rPr>
              <w:t xml:space="preserve">от </w:t>
            </w:r>
            <w:r w:rsidR="0066165D">
              <w:rPr>
                <w:rFonts w:ascii="Times New Roman" w:hAnsi="Times New Roman"/>
              </w:rPr>
              <w:t>54,9</w:t>
            </w:r>
            <w:r w:rsidRPr="000121A7">
              <w:rPr>
                <w:rFonts w:ascii="Times New Roman" w:hAnsi="Times New Roman"/>
              </w:rPr>
              <w:t xml:space="preserve"> до </w:t>
            </w:r>
            <w:r w:rsidR="0066165D">
              <w:rPr>
                <w:rFonts w:ascii="Times New Roman" w:hAnsi="Times New Roman"/>
              </w:rPr>
              <w:t>44,7</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0,2</w:t>
            </w:r>
          </w:p>
        </w:tc>
      </w:tr>
      <w:tr w:rsidR="004C5B19" w:rsidRPr="000121A7" w:rsidTr="00AC5699">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10</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66165D">
            <w:pPr>
              <w:ind w:firstLine="0"/>
              <w:rPr>
                <w:rFonts w:ascii="Times New Roman" w:hAnsi="Times New Roman"/>
              </w:rPr>
            </w:pPr>
            <w:r w:rsidRPr="000121A7">
              <w:rPr>
                <w:rFonts w:ascii="Times New Roman" w:hAnsi="Times New Roman"/>
              </w:rPr>
              <w:t xml:space="preserve">от </w:t>
            </w:r>
            <w:r w:rsidR="0066165D">
              <w:rPr>
                <w:rFonts w:ascii="Times New Roman" w:hAnsi="Times New Roman"/>
              </w:rPr>
              <w:t>44,7</w:t>
            </w:r>
            <w:r w:rsidRPr="000121A7">
              <w:rPr>
                <w:rFonts w:ascii="Times New Roman" w:hAnsi="Times New Roman"/>
              </w:rPr>
              <w:t xml:space="preserve"> до </w:t>
            </w:r>
            <w:r w:rsidR="0066165D">
              <w:rPr>
                <w:rFonts w:ascii="Times New Roman" w:hAnsi="Times New Roman"/>
              </w:rPr>
              <w:t>34,5</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0,1</w:t>
            </w:r>
          </w:p>
        </w:tc>
      </w:tr>
      <w:tr w:rsidR="004C5B19" w:rsidRPr="000121A7" w:rsidTr="00AC5699">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11</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66165D" w:rsidP="0066165D">
            <w:pPr>
              <w:ind w:firstLine="0"/>
              <w:rPr>
                <w:rFonts w:ascii="Times New Roman" w:hAnsi="Times New Roman"/>
              </w:rPr>
            </w:pPr>
            <w:r>
              <w:rPr>
                <w:rFonts w:ascii="Times New Roman" w:hAnsi="Times New Roman"/>
              </w:rPr>
              <w:t>от 34,5</w:t>
            </w:r>
            <w:r w:rsidR="004C5B19" w:rsidRPr="000121A7">
              <w:rPr>
                <w:rFonts w:ascii="Times New Roman" w:hAnsi="Times New Roman"/>
              </w:rPr>
              <w:t xml:space="preserve"> и ниже</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w:t>
            </w:r>
          </w:p>
        </w:tc>
      </w:tr>
    </w:tbl>
    <w:p w:rsidR="004C5B19" w:rsidRDefault="004C5B19" w:rsidP="004C5B19">
      <w:pPr>
        <w:ind w:firstLine="709"/>
        <w:rPr>
          <w:rFonts w:cs="Arial"/>
        </w:rPr>
      </w:pPr>
    </w:p>
    <w:p w:rsidR="004C5B19" w:rsidRDefault="004C5B19" w:rsidP="004C5B19">
      <w:pPr>
        <w:ind w:firstLine="709"/>
        <w:jc w:val="center"/>
        <w:rPr>
          <w:rFonts w:cs="Arial"/>
        </w:rPr>
      </w:pPr>
      <w:r w:rsidRPr="000121A7">
        <w:rPr>
          <w:rFonts w:ascii="Times New Roman" w:hAnsi="Times New Roman"/>
          <w:sz w:val="28"/>
          <w:szCs w:val="28"/>
        </w:rPr>
        <w:t>Значения коэффициента стимулирования руководителя общеобразовательной организации, реализующей программу начального общего образования, основного общего образования, среднего общего образования в зависимости от суммы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5"/>
        <w:gridCol w:w="2572"/>
        <w:gridCol w:w="5927"/>
      </w:tblGrid>
      <w:tr w:rsidR="004C5B19" w:rsidRPr="000121A7"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 п/п</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Сумма баллов</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Значение коэффициента стимулирования Руководителя</w:t>
            </w:r>
          </w:p>
        </w:tc>
      </w:tr>
      <w:tr w:rsidR="004C5B19" w:rsidRPr="000121A7"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1</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016F06">
            <w:pPr>
              <w:ind w:firstLine="0"/>
              <w:rPr>
                <w:rFonts w:ascii="Times New Roman" w:hAnsi="Times New Roman"/>
              </w:rPr>
            </w:pPr>
            <w:r w:rsidRPr="000121A7">
              <w:rPr>
                <w:rFonts w:ascii="Times New Roman" w:hAnsi="Times New Roman"/>
              </w:rPr>
              <w:t xml:space="preserve">от </w:t>
            </w:r>
            <w:r w:rsidR="00016F06">
              <w:rPr>
                <w:rFonts w:ascii="Times New Roman" w:hAnsi="Times New Roman"/>
              </w:rPr>
              <w:t>170,5</w:t>
            </w:r>
            <w:r w:rsidRPr="000121A7">
              <w:rPr>
                <w:rFonts w:ascii="Times New Roman" w:hAnsi="Times New Roman"/>
              </w:rPr>
              <w:t xml:space="preserve"> до </w:t>
            </w:r>
            <w:r w:rsidR="00016F06">
              <w:rPr>
                <w:rFonts w:ascii="Times New Roman" w:hAnsi="Times New Roman"/>
              </w:rPr>
              <w:t>157,7</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1</w:t>
            </w:r>
          </w:p>
        </w:tc>
      </w:tr>
      <w:tr w:rsidR="004C5B19" w:rsidRPr="000121A7"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2</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016F06">
            <w:pPr>
              <w:ind w:firstLine="0"/>
              <w:rPr>
                <w:rFonts w:ascii="Times New Roman" w:hAnsi="Times New Roman"/>
              </w:rPr>
            </w:pPr>
            <w:r w:rsidRPr="000121A7">
              <w:rPr>
                <w:rFonts w:ascii="Times New Roman" w:hAnsi="Times New Roman"/>
              </w:rPr>
              <w:t xml:space="preserve">от </w:t>
            </w:r>
            <w:r w:rsidR="00016F06">
              <w:rPr>
                <w:rFonts w:ascii="Times New Roman" w:hAnsi="Times New Roman"/>
              </w:rPr>
              <w:t>157,7</w:t>
            </w:r>
            <w:r w:rsidRPr="000121A7">
              <w:rPr>
                <w:rFonts w:ascii="Times New Roman" w:hAnsi="Times New Roman"/>
              </w:rPr>
              <w:t xml:space="preserve"> до </w:t>
            </w:r>
            <w:r w:rsidR="00016F06">
              <w:rPr>
                <w:rFonts w:ascii="Times New Roman" w:hAnsi="Times New Roman"/>
              </w:rPr>
              <w:t>144,9</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0,9</w:t>
            </w:r>
          </w:p>
        </w:tc>
      </w:tr>
      <w:tr w:rsidR="004C5B19" w:rsidRPr="000121A7"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3</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016F06">
            <w:pPr>
              <w:ind w:firstLine="0"/>
              <w:rPr>
                <w:rFonts w:ascii="Times New Roman" w:hAnsi="Times New Roman"/>
              </w:rPr>
            </w:pPr>
            <w:r w:rsidRPr="000121A7">
              <w:rPr>
                <w:rFonts w:ascii="Times New Roman" w:hAnsi="Times New Roman"/>
              </w:rPr>
              <w:t xml:space="preserve">от </w:t>
            </w:r>
            <w:r w:rsidR="00016F06">
              <w:rPr>
                <w:rFonts w:ascii="Times New Roman" w:hAnsi="Times New Roman"/>
              </w:rPr>
              <w:t>144,9</w:t>
            </w:r>
            <w:r w:rsidRPr="000121A7">
              <w:rPr>
                <w:rFonts w:ascii="Times New Roman" w:hAnsi="Times New Roman"/>
              </w:rPr>
              <w:t xml:space="preserve"> до </w:t>
            </w:r>
            <w:r w:rsidR="00016F06">
              <w:rPr>
                <w:rFonts w:ascii="Times New Roman" w:hAnsi="Times New Roman"/>
              </w:rPr>
              <w:t>132,1</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0,8</w:t>
            </w:r>
          </w:p>
        </w:tc>
      </w:tr>
      <w:tr w:rsidR="004C5B19" w:rsidRPr="000121A7"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4</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016F06">
            <w:pPr>
              <w:ind w:firstLine="0"/>
              <w:rPr>
                <w:rFonts w:ascii="Times New Roman" w:hAnsi="Times New Roman"/>
              </w:rPr>
            </w:pPr>
            <w:r w:rsidRPr="000121A7">
              <w:rPr>
                <w:rFonts w:ascii="Times New Roman" w:hAnsi="Times New Roman"/>
              </w:rPr>
              <w:t xml:space="preserve">от </w:t>
            </w:r>
            <w:r w:rsidR="00016F06">
              <w:rPr>
                <w:rFonts w:ascii="Times New Roman" w:hAnsi="Times New Roman"/>
              </w:rPr>
              <w:t>132,1</w:t>
            </w:r>
            <w:r w:rsidRPr="000121A7">
              <w:rPr>
                <w:rFonts w:ascii="Times New Roman" w:hAnsi="Times New Roman"/>
              </w:rPr>
              <w:t xml:space="preserve"> до </w:t>
            </w:r>
            <w:r w:rsidR="00016F06">
              <w:rPr>
                <w:rFonts w:ascii="Times New Roman" w:hAnsi="Times New Roman"/>
              </w:rPr>
              <w:t>119,3</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0,7</w:t>
            </w:r>
          </w:p>
        </w:tc>
      </w:tr>
      <w:tr w:rsidR="004C5B19" w:rsidRPr="000121A7"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5</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016F06">
            <w:pPr>
              <w:ind w:firstLine="0"/>
              <w:rPr>
                <w:rFonts w:ascii="Times New Roman" w:hAnsi="Times New Roman"/>
              </w:rPr>
            </w:pPr>
            <w:r w:rsidRPr="000121A7">
              <w:rPr>
                <w:rFonts w:ascii="Times New Roman" w:hAnsi="Times New Roman"/>
              </w:rPr>
              <w:t xml:space="preserve">от </w:t>
            </w:r>
            <w:r w:rsidR="00016F06">
              <w:rPr>
                <w:rFonts w:ascii="Times New Roman" w:hAnsi="Times New Roman"/>
              </w:rPr>
              <w:t>119,3</w:t>
            </w:r>
            <w:r w:rsidRPr="000121A7">
              <w:rPr>
                <w:rFonts w:ascii="Times New Roman" w:hAnsi="Times New Roman"/>
              </w:rPr>
              <w:t xml:space="preserve"> до </w:t>
            </w:r>
            <w:r w:rsidR="00016F06">
              <w:rPr>
                <w:rFonts w:ascii="Times New Roman" w:hAnsi="Times New Roman"/>
              </w:rPr>
              <w:t>106,5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0,6</w:t>
            </w:r>
          </w:p>
        </w:tc>
      </w:tr>
      <w:tr w:rsidR="004C5B19" w:rsidRPr="000121A7"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6</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016F06">
            <w:pPr>
              <w:ind w:firstLine="0"/>
              <w:rPr>
                <w:rFonts w:ascii="Times New Roman" w:hAnsi="Times New Roman"/>
              </w:rPr>
            </w:pPr>
            <w:r w:rsidRPr="000121A7">
              <w:rPr>
                <w:rFonts w:ascii="Times New Roman" w:hAnsi="Times New Roman"/>
              </w:rPr>
              <w:t>от 1</w:t>
            </w:r>
            <w:r w:rsidR="00016F06">
              <w:rPr>
                <w:rFonts w:ascii="Times New Roman" w:hAnsi="Times New Roman"/>
              </w:rPr>
              <w:t>06,5</w:t>
            </w:r>
            <w:r w:rsidRPr="000121A7">
              <w:rPr>
                <w:rFonts w:ascii="Times New Roman" w:hAnsi="Times New Roman"/>
              </w:rPr>
              <w:t xml:space="preserve"> до </w:t>
            </w:r>
            <w:r w:rsidR="00016F06">
              <w:rPr>
                <w:rFonts w:ascii="Times New Roman" w:hAnsi="Times New Roman"/>
              </w:rPr>
              <w:t>93,7</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0,5</w:t>
            </w:r>
          </w:p>
        </w:tc>
      </w:tr>
      <w:tr w:rsidR="004C5B19" w:rsidRPr="000121A7"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7</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016F06">
            <w:pPr>
              <w:ind w:firstLine="0"/>
              <w:rPr>
                <w:rFonts w:ascii="Times New Roman" w:hAnsi="Times New Roman"/>
              </w:rPr>
            </w:pPr>
            <w:r w:rsidRPr="000121A7">
              <w:rPr>
                <w:rFonts w:ascii="Times New Roman" w:hAnsi="Times New Roman"/>
              </w:rPr>
              <w:t xml:space="preserve">от </w:t>
            </w:r>
            <w:r w:rsidR="00016F06">
              <w:rPr>
                <w:rFonts w:ascii="Times New Roman" w:hAnsi="Times New Roman"/>
              </w:rPr>
              <w:t>93,7 до 80,9</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0,4</w:t>
            </w:r>
          </w:p>
        </w:tc>
      </w:tr>
      <w:tr w:rsidR="004C5B19" w:rsidRPr="000121A7"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8</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016F06">
            <w:pPr>
              <w:ind w:firstLine="0"/>
              <w:rPr>
                <w:rFonts w:ascii="Times New Roman" w:hAnsi="Times New Roman"/>
              </w:rPr>
            </w:pPr>
            <w:r w:rsidRPr="000121A7">
              <w:rPr>
                <w:rFonts w:ascii="Times New Roman" w:hAnsi="Times New Roman"/>
              </w:rPr>
              <w:t xml:space="preserve">от </w:t>
            </w:r>
            <w:r w:rsidR="00016F06">
              <w:rPr>
                <w:rFonts w:ascii="Times New Roman" w:hAnsi="Times New Roman"/>
              </w:rPr>
              <w:t>80,9</w:t>
            </w:r>
            <w:r w:rsidRPr="000121A7">
              <w:rPr>
                <w:rFonts w:ascii="Times New Roman" w:hAnsi="Times New Roman"/>
              </w:rPr>
              <w:t xml:space="preserve"> до </w:t>
            </w:r>
            <w:r w:rsidR="00016F06">
              <w:rPr>
                <w:rFonts w:ascii="Times New Roman" w:hAnsi="Times New Roman"/>
              </w:rPr>
              <w:t>68,1</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0,3</w:t>
            </w:r>
          </w:p>
        </w:tc>
      </w:tr>
      <w:tr w:rsidR="004C5B19" w:rsidRPr="000121A7"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9</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016F06">
            <w:pPr>
              <w:ind w:firstLine="0"/>
              <w:rPr>
                <w:rFonts w:ascii="Times New Roman" w:hAnsi="Times New Roman"/>
              </w:rPr>
            </w:pPr>
            <w:r w:rsidRPr="000121A7">
              <w:rPr>
                <w:rFonts w:ascii="Times New Roman" w:hAnsi="Times New Roman"/>
              </w:rPr>
              <w:t xml:space="preserve">от </w:t>
            </w:r>
            <w:r w:rsidR="00016F06">
              <w:rPr>
                <w:rFonts w:ascii="Times New Roman" w:hAnsi="Times New Roman"/>
              </w:rPr>
              <w:t>68,1</w:t>
            </w:r>
            <w:r w:rsidRPr="000121A7">
              <w:rPr>
                <w:rFonts w:ascii="Times New Roman" w:hAnsi="Times New Roman"/>
              </w:rPr>
              <w:t xml:space="preserve"> до </w:t>
            </w:r>
            <w:r w:rsidR="00016F06">
              <w:rPr>
                <w:rFonts w:ascii="Times New Roman" w:hAnsi="Times New Roman"/>
              </w:rPr>
              <w:t>55,3</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0,2</w:t>
            </w:r>
          </w:p>
        </w:tc>
      </w:tr>
      <w:tr w:rsidR="004C5B19" w:rsidRPr="000121A7"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10</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016F06">
            <w:pPr>
              <w:ind w:firstLine="0"/>
              <w:rPr>
                <w:rFonts w:ascii="Times New Roman" w:hAnsi="Times New Roman"/>
              </w:rPr>
            </w:pPr>
            <w:r w:rsidRPr="000121A7">
              <w:rPr>
                <w:rFonts w:ascii="Times New Roman" w:hAnsi="Times New Roman"/>
              </w:rPr>
              <w:t xml:space="preserve">от </w:t>
            </w:r>
            <w:r w:rsidR="00016F06">
              <w:rPr>
                <w:rFonts w:ascii="Times New Roman" w:hAnsi="Times New Roman"/>
              </w:rPr>
              <w:t>55,3</w:t>
            </w:r>
            <w:r w:rsidRPr="000121A7">
              <w:rPr>
                <w:rFonts w:ascii="Times New Roman" w:hAnsi="Times New Roman"/>
              </w:rPr>
              <w:t xml:space="preserve"> до </w:t>
            </w:r>
            <w:r w:rsidR="00016F06">
              <w:rPr>
                <w:rFonts w:ascii="Times New Roman" w:hAnsi="Times New Roman"/>
              </w:rPr>
              <w:t>42,5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0,1</w:t>
            </w:r>
          </w:p>
        </w:tc>
      </w:tr>
      <w:tr w:rsidR="004C5B19" w:rsidRPr="000121A7"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11</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016F06">
            <w:pPr>
              <w:ind w:firstLine="0"/>
              <w:rPr>
                <w:rFonts w:ascii="Times New Roman" w:hAnsi="Times New Roman"/>
              </w:rPr>
            </w:pPr>
            <w:r w:rsidRPr="000121A7">
              <w:rPr>
                <w:rFonts w:ascii="Times New Roman" w:hAnsi="Times New Roman"/>
              </w:rPr>
              <w:t xml:space="preserve">от </w:t>
            </w:r>
            <w:r w:rsidR="00016F06">
              <w:rPr>
                <w:rFonts w:ascii="Times New Roman" w:hAnsi="Times New Roman"/>
              </w:rPr>
              <w:t>42,5</w:t>
            </w:r>
            <w:r w:rsidRPr="000121A7">
              <w:rPr>
                <w:rFonts w:ascii="Times New Roman" w:hAnsi="Times New Roman"/>
              </w:rPr>
              <w:t xml:space="preserve"> и ниже</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0121A7" w:rsidRDefault="004C5B19" w:rsidP="00AC5699">
            <w:pPr>
              <w:ind w:firstLine="0"/>
              <w:rPr>
                <w:rFonts w:ascii="Times New Roman" w:hAnsi="Times New Roman"/>
              </w:rPr>
            </w:pPr>
            <w:r w:rsidRPr="000121A7">
              <w:rPr>
                <w:rFonts w:ascii="Times New Roman" w:hAnsi="Times New Roman"/>
              </w:rPr>
              <w:t>0</w:t>
            </w:r>
          </w:p>
        </w:tc>
      </w:tr>
    </w:tbl>
    <w:p w:rsidR="004C5B19" w:rsidRDefault="004C5B19" w:rsidP="004C5B19">
      <w:pPr>
        <w:ind w:firstLine="709"/>
        <w:rPr>
          <w:rFonts w:cs="Arial"/>
        </w:rPr>
      </w:pPr>
    </w:p>
    <w:p w:rsidR="004C5B19" w:rsidRDefault="004C5B19" w:rsidP="004C5B19">
      <w:pPr>
        <w:ind w:firstLine="709"/>
        <w:jc w:val="center"/>
        <w:rPr>
          <w:rFonts w:ascii="Times New Roman" w:hAnsi="Times New Roman"/>
          <w:sz w:val="28"/>
          <w:szCs w:val="28"/>
        </w:rPr>
      </w:pPr>
      <w:r w:rsidRPr="00F30DFA">
        <w:rPr>
          <w:rFonts w:ascii="Times New Roman" w:hAnsi="Times New Roman"/>
          <w:sz w:val="28"/>
          <w:szCs w:val="28"/>
        </w:rPr>
        <w:t xml:space="preserve">Значения коэффициента стимулирования руководителя общеобразовательной организации, реализующей программу начального общего образования, основного общего образования в зависимости </w:t>
      </w:r>
    </w:p>
    <w:p w:rsidR="004C5B19" w:rsidRDefault="004C5B19" w:rsidP="004C5B19">
      <w:pPr>
        <w:ind w:firstLine="709"/>
        <w:jc w:val="center"/>
        <w:rPr>
          <w:rFonts w:cs="Arial"/>
        </w:rPr>
      </w:pPr>
      <w:r>
        <w:rPr>
          <w:rFonts w:ascii="Times New Roman" w:hAnsi="Times New Roman"/>
          <w:sz w:val="28"/>
          <w:szCs w:val="28"/>
        </w:rPr>
        <w:t>от суммы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5"/>
        <w:gridCol w:w="2572"/>
        <w:gridCol w:w="5927"/>
      </w:tblGrid>
      <w:tr w:rsidR="004C5B19" w:rsidRPr="00F30DFA"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lastRenderedPageBreak/>
              <w:t>№ п/п</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Сумма баллов</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Значение коэффициента стимулирования Руководителя</w:t>
            </w:r>
          </w:p>
        </w:tc>
      </w:tr>
      <w:tr w:rsidR="004C5B19" w:rsidRPr="00F30DFA"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1</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F41432">
            <w:pPr>
              <w:ind w:firstLine="0"/>
              <w:rPr>
                <w:rFonts w:ascii="Times New Roman" w:hAnsi="Times New Roman"/>
              </w:rPr>
            </w:pPr>
            <w:r w:rsidRPr="00F30DFA">
              <w:rPr>
                <w:rFonts w:ascii="Times New Roman" w:hAnsi="Times New Roman"/>
              </w:rPr>
              <w:t xml:space="preserve">от </w:t>
            </w:r>
            <w:r w:rsidR="00F41432">
              <w:rPr>
                <w:rFonts w:ascii="Times New Roman" w:hAnsi="Times New Roman"/>
              </w:rPr>
              <w:t>166</w:t>
            </w:r>
            <w:r w:rsidRPr="00F30DFA">
              <w:rPr>
                <w:rFonts w:ascii="Times New Roman" w:hAnsi="Times New Roman"/>
              </w:rPr>
              <w:t xml:space="preserve"> до </w:t>
            </w:r>
            <w:r w:rsidR="00F41432">
              <w:rPr>
                <w:rFonts w:ascii="Times New Roman" w:hAnsi="Times New Roman"/>
              </w:rPr>
              <w:t>153,5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1</w:t>
            </w:r>
          </w:p>
        </w:tc>
      </w:tr>
      <w:tr w:rsidR="004C5B19" w:rsidRPr="00F30DFA"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2</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042D91">
            <w:pPr>
              <w:ind w:firstLine="0"/>
              <w:rPr>
                <w:rFonts w:ascii="Times New Roman" w:hAnsi="Times New Roman"/>
              </w:rPr>
            </w:pPr>
            <w:r w:rsidRPr="00F30DFA">
              <w:rPr>
                <w:rFonts w:ascii="Times New Roman" w:hAnsi="Times New Roman"/>
              </w:rPr>
              <w:t xml:space="preserve">от </w:t>
            </w:r>
            <w:r w:rsidR="00042D91">
              <w:rPr>
                <w:rFonts w:ascii="Times New Roman" w:hAnsi="Times New Roman"/>
              </w:rPr>
              <w:t>153,5</w:t>
            </w:r>
            <w:r w:rsidRPr="00F30DFA">
              <w:rPr>
                <w:rFonts w:ascii="Times New Roman" w:hAnsi="Times New Roman"/>
              </w:rPr>
              <w:t xml:space="preserve"> до </w:t>
            </w:r>
            <w:r w:rsidR="00042D91">
              <w:rPr>
                <w:rFonts w:ascii="Times New Roman" w:hAnsi="Times New Roman"/>
              </w:rPr>
              <w:t>141,0</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0,9</w:t>
            </w:r>
          </w:p>
        </w:tc>
      </w:tr>
      <w:tr w:rsidR="004C5B19" w:rsidRPr="00F30DFA"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3</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042D91">
            <w:pPr>
              <w:ind w:firstLine="0"/>
              <w:rPr>
                <w:rFonts w:ascii="Times New Roman" w:hAnsi="Times New Roman"/>
              </w:rPr>
            </w:pPr>
            <w:r w:rsidRPr="00F30DFA">
              <w:rPr>
                <w:rFonts w:ascii="Times New Roman" w:hAnsi="Times New Roman"/>
              </w:rPr>
              <w:t xml:space="preserve">от </w:t>
            </w:r>
            <w:r w:rsidR="00042D91">
              <w:rPr>
                <w:rFonts w:ascii="Times New Roman" w:hAnsi="Times New Roman"/>
              </w:rPr>
              <w:t>141,0</w:t>
            </w:r>
            <w:r w:rsidRPr="00F30DFA">
              <w:rPr>
                <w:rFonts w:ascii="Times New Roman" w:hAnsi="Times New Roman"/>
              </w:rPr>
              <w:t xml:space="preserve"> до </w:t>
            </w:r>
            <w:r w:rsidR="00042D91">
              <w:rPr>
                <w:rFonts w:ascii="Times New Roman" w:hAnsi="Times New Roman"/>
              </w:rPr>
              <w:t>128,5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0,8</w:t>
            </w:r>
          </w:p>
        </w:tc>
      </w:tr>
      <w:tr w:rsidR="004C5B19" w:rsidRPr="00F30DFA"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4</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042D91">
            <w:pPr>
              <w:ind w:firstLine="0"/>
              <w:rPr>
                <w:rFonts w:ascii="Times New Roman" w:hAnsi="Times New Roman"/>
              </w:rPr>
            </w:pPr>
            <w:r w:rsidRPr="00F30DFA">
              <w:rPr>
                <w:rFonts w:ascii="Times New Roman" w:hAnsi="Times New Roman"/>
              </w:rPr>
              <w:t xml:space="preserve">от </w:t>
            </w:r>
            <w:r w:rsidR="00042D91">
              <w:rPr>
                <w:rFonts w:ascii="Times New Roman" w:hAnsi="Times New Roman"/>
              </w:rPr>
              <w:t>128,5</w:t>
            </w:r>
            <w:r w:rsidRPr="00F30DFA">
              <w:rPr>
                <w:rFonts w:ascii="Times New Roman" w:hAnsi="Times New Roman"/>
              </w:rPr>
              <w:t xml:space="preserve"> до </w:t>
            </w:r>
            <w:r w:rsidR="00042D91">
              <w:rPr>
                <w:rFonts w:ascii="Times New Roman" w:hAnsi="Times New Roman"/>
              </w:rPr>
              <w:t>116,0</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0,7</w:t>
            </w:r>
          </w:p>
        </w:tc>
      </w:tr>
      <w:tr w:rsidR="004C5B19" w:rsidRPr="00F30DFA"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5</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042D91">
            <w:pPr>
              <w:ind w:firstLine="0"/>
              <w:rPr>
                <w:rFonts w:ascii="Times New Roman" w:hAnsi="Times New Roman"/>
              </w:rPr>
            </w:pPr>
            <w:r w:rsidRPr="00F30DFA">
              <w:rPr>
                <w:rFonts w:ascii="Times New Roman" w:hAnsi="Times New Roman"/>
              </w:rPr>
              <w:t xml:space="preserve">от </w:t>
            </w:r>
            <w:r w:rsidR="00042D91">
              <w:rPr>
                <w:rFonts w:ascii="Times New Roman" w:hAnsi="Times New Roman"/>
              </w:rPr>
              <w:t>116,0</w:t>
            </w:r>
            <w:r w:rsidRPr="00F30DFA">
              <w:rPr>
                <w:rFonts w:ascii="Times New Roman" w:hAnsi="Times New Roman"/>
              </w:rPr>
              <w:t xml:space="preserve"> до </w:t>
            </w:r>
            <w:r w:rsidR="00042D91">
              <w:rPr>
                <w:rFonts w:ascii="Times New Roman" w:hAnsi="Times New Roman"/>
              </w:rPr>
              <w:t>103,5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0,6</w:t>
            </w:r>
          </w:p>
        </w:tc>
      </w:tr>
      <w:tr w:rsidR="004C5B19" w:rsidRPr="00F30DFA"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6</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042D91">
            <w:pPr>
              <w:ind w:firstLine="0"/>
              <w:rPr>
                <w:rFonts w:ascii="Times New Roman" w:hAnsi="Times New Roman"/>
              </w:rPr>
            </w:pPr>
            <w:r w:rsidRPr="00F30DFA">
              <w:rPr>
                <w:rFonts w:ascii="Times New Roman" w:hAnsi="Times New Roman"/>
              </w:rPr>
              <w:t xml:space="preserve">от </w:t>
            </w:r>
            <w:r w:rsidR="00042D91">
              <w:rPr>
                <w:rFonts w:ascii="Times New Roman" w:hAnsi="Times New Roman"/>
              </w:rPr>
              <w:t>103,5</w:t>
            </w:r>
            <w:r w:rsidRPr="00F30DFA">
              <w:rPr>
                <w:rFonts w:ascii="Times New Roman" w:hAnsi="Times New Roman"/>
              </w:rPr>
              <w:t xml:space="preserve"> до </w:t>
            </w:r>
            <w:r w:rsidR="00042D91">
              <w:rPr>
                <w:rFonts w:ascii="Times New Roman" w:hAnsi="Times New Roman"/>
              </w:rPr>
              <w:t>91,0</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0,5</w:t>
            </w:r>
          </w:p>
        </w:tc>
      </w:tr>
      <w:tr w:rsidR="004C5B19" w:rsidRPr="00F30DFA"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7</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042D91">
            <w:pPr>
              <w:ind w:firstLine="0"/>
              <w:rPr>
                <w:rFonts w:ascii="Times New Roman" w:hAnsi="Times New Roman"/>
              </w:rPr>
            </w:pPr>
            <w:r w:rsidRPr="00F30DFA">
              <w:rPr>
                <w:rFonts w:ascii="Times New Roman" w:hAnsi="Times New Roman"/>
              </w:rPr>
              <w:t xml:space="preserve">от </w:t>
            </w:r>
            <w:r w:rsidR="00042D91">
              <w:rPr>
                <w:rFonts w:ascii="Times New Roman" w:hAnsi="Times New Roman"/>
              </w:rPr>
              <w:t>91,0</w:t>
            </w:r>
            <w:r w:rsidRPr="00F30DFA">
              <w:rPr>
                <w:rFonts w:ascii="Times New Roman" w:hAnsi="Times New Roman"/>
              </w:rPr>
              <w:t xml:space="preserve"> до </w:t>
            </w:r>
            <w:r w:rsidR="00042D91">
              <w:rPr>
                <w:rFonts w:ascii="Times New Roman" w:hAnsi="Times New Roman"/>
              </w:rPr>
              <w:t>78,5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0,4</w:t>
            </w:r>
          </w:p>
        </w:tc>
      </w:tr>
      <w:tr w:rsidR="004C5B19" w:rsidRPr="00F30DFA"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8</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042D91">
            <w:pPr>
              <w:ind w:firstLine="0"/>
              <w:rPr>
                <w:rFonts w:ascii="Times New Roman" w:hAnsi="Times New Roman"/>
              </w:rPr>
            </w:pPr>
            <w:r w:rsidRPr="00F30DFA">
              <w:rPr>
                <w:rFonts w:ascii="Times New Roman" w:hAnsi="Times New Roman"/>
              </w:rPr>
              <w:t xml:space="preserve">от </w:t>
            </w:r>
            <w:r w:rsidR="00042D91">
              <w:rPr>
                <w:rFonts w:ascii="Times New Roman" w:hAnsi="Times New Roman"/>
              </w:rPr>
              <w:t>78,5</w:t>
            </w:r>
            <w:r w:rsidRPr="00F30DFA">
              <w:rPr>
                <w:rFonts w:ascii="Times New Roman" w:hAnsi="Times New Roman"/>
              </w:rPr>
              <w:t xml:space="preserve"> до </w:t>
            </w:r>
            <w:r w:rsidR="00042D91">
              <w:rPr>
                <w:rFonts w:ascii="Times New Roman" w:hAnsi="Times New Roman"/>
              </w:rPr>
              <w:t>66,0</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0,3</w:t>
            </w:r>
          </w:p>
        </w:tc>
      </w:tr>
      <w:tr w:rsidR="004C5B19" w:rsidRPr="00F30DFA"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9</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042D91">
            <w:pPr>
              <w:ind w:firstLine="0"/>
              <w:rPr>
                <w:rFonts w:ascii="Times New Roman" w:hAnsi="Times New Roman"/>
              </w:rPr>
            </w:pPr>
            <w:r w:rsidRPr="00F30DFA">
              <w:rPr>
                <w:rFonts w:ascii="Times New Roman" w:hAnsi="Times New Roman"/>
              </w:rPr>
              <w:t xml:space="preserve">от </w:t>
            </w:r>
            <w:r w:rsidR="00042D91">
              <w:rPr>
                <w:rFonts w:ascii="Times New Roman" w:hAnsi="Times New Roman"/>
              </w:rPr>
              <w:t>66,0</w:t>
            </w:r>
            <w:r w:rsidRPr="00F30DFA">
              <w:rPr>
                <w:rFonts w:ascii="Times New Roman" w:hAnsi="Times New Roman"/>
              </w:rPr>
              <w:t xml:space="preserve"> до </w:t>
            </w:r>
            <w:r w:rsidR="00042D91">
              <w:rPr>
                <w:rFonts w:ascii="Times New Roman" w:hAnsi="Times New Roman"/>
              </w:rPr>
              <w:t>53,5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0,2</w:t>
            </w:r>
          </w:p>
        </w:tc>
      </w:tr>
      <w:tr w:rsidR="004C5B19" w:rsidRPr="00F30DFA"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10</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042D91">
            <w:pPr>
              <w:ind w:firstLine="0"/>
              <w:rPr>
                <w:rFonts w:ascii="Times New Roman" w:hAnsi="Times New Roman"/>
              </w:rPr>
            </w:pPr>
            <w:r w:rsidRPr="00F30DFA">
              <w:rPr>
                <w:rFonts w:ascii="Times New Roman" w:hAnsi="Times New Roman"/>
              </w:rPr>
              <w:t xml:space="preserve">от </w:t>
            </w:r>
            <w:r w:rsidR="00042D91">
              <w:rPr>
                <w:rFonts w:ascii="Times New Roman" w:hAnsi="Times New Roman"/>
              </w:rPr>
              <w:t>53,5</w:t>
            </w:r>
            <w:r w:rsidRPr="00F30DFA">
              <w:rPr>
                <w:rFonts w:ascii="Times New Roman" w:hAnsi="Times New Roman"/>
              </w:rPr>
              <w:t xml:space="preserve"> до </w:t>
            </w:r>
            <w:r w:rsidR="00042D91">
              <w:rPr>
                <w:rFonts w:ascii="Times New Roman" w:hAnsi="Times New Roman"/>
              </w:rPr>
              <w:t>41</w:t>
            </w:r>
            <w:r w:rsidRPr="00F30DFA">
              <w:rPr>
                <w:rFonts w:ascii="Times New Roman" w:hAnsi="Times New Roman"/>
              </w:rPr>
              <w:t>,0</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0,1</w:t>
            </w:r>
          </w:p>
        </w:tc>
      </w:tr>
      <w:tr w:rsidR="004C5B19" w:rsidRPr="00F30DFA" w:rsidTr="00AC5699">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11</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042D91">
            <w:pPr>
              <w:ind w:firstLine="0"/>
              <w:rPr>
                <w:rFonts w:ascii="Times New Roman" w:hAnsi="Times New Roman"/>
              </w:rPr>
            </w:pPr>
            <w:r w:rsidRPr="00F30DFA">
              <w:rPr>
                <w:rFonts w:ascii="Times New Roman" w:hAnsi="Times New Roman"/>
              </w:rPr>
              <w:t xml:space="preserve">от </w:t>
            </w:r>
            <w:r w:rsidR="00042D91">
              <w:rPr>
                <w:rFonts w:ascii="Times New Roman" w:hAnsi="Times New Roman"/>
              </w:rPr>
              <w:t>41</w:t>
            </w:r>
            <w:r w:rsidRPr="00F30DFA">
              <w:rPr>
                <w:rFonts w:ascii="Times New Roman" w:hAnsi="Times New Roman"/>
              </w:rPr>
              <w:t>,0 и ниже</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4C5B19" w:rsidRPr="00F30DFA" w:rsidRDefault="004C5B19" w:rsidP="00AC5699">
            <w:pPr>
              <w:ind w:firstLine="0"/>
              <w:rPr>
                <w:rFonts w:ascii="Times New Roman" w:hAnsi="Times New Roman"/>
              </w:rPr>
            </w:pPr>
            <w:r w:rsidRPr="00F30DFA">
              <w:rPr>
                <w:rFonts w:ascii="Times New Roman" w:hAnsi="Times New Roman"/>
              </w:rPr>
              <w:t>0</w:t>
            </w:r>
          </w:p>
        </w:tc>
      </w:tr>
    </w:tbl>
    <w:p w:rsidR="002F151F" w:rsidRDefault="002F151F" w:rsidP="000F6EF6">
      <w:pPr>
        <w:ind w:firstLine="709"/>
        <w:rPr>
          <w:rFonts w:cs="Arial"/>
        </w:rPr>
      </w:pPr>
    </w:p>
    <w:p w:rsidR="00544ECA" w:rsidRPr="000F6EF6" w:rsidRDefault="00544ECA" w:rsidP="000F6EF6">
      <w:pPr>
        <w:ind w:firstLine="709"/>
        <w:rPr>
          <w:rFonts w:cs="Arial"/>
        </w:rPr>
        <w:sectPr w:rsidR="00544ECA" w:rsidRPr="000F6EF6" w:rsidSect="00B300CD">
          <w:pgSz w:w="11906" w:h="16838"/>
          <w:pgMar w:top="1134" w:right="567" w:bottom="1134" w:left="1701" w:header="720" w:footer="720" w:gutter="0"/>
          <w:cols w:space="720"/>
        </w:sectPr>
      </w:pPr>
    </w:p>
    <w:p w:rsidR="00D64A9E" w:rsidRPr="007B306B" w:rsidRDefault="00D64A9E" w:rsidP="00D64A9E">
      <w:pPr>
        <w:ind w:left="5670" w:firstLine="0"/>
        <w:rPr>
          <w:rFonts w:ascii="Times New Roman" w:hAnsi="Times New Roman"/>
          <w:sz w:val="26"/>
          <w:szCs w:val="26"/>
          <w:lang w:eastAsia="ar-SA"/>
        </w:rPr>
      </w:pPr>
      <w:r w:rsidRPr="007B306B">
        <w:rPr>
          <w:rFonts w:ascii="Times New Roman" w:hAnsi="Times New Roman"/>
          <w:sz w:val="26"/>
          <w:szCs w:val="26"/>
        </w:rPr>
        <w:lastRenderedPageBreak/>
        <w:t xml:space="preserve">Приложение № </w:t>
      </w:r>
      <w:r w:rsidR="00A53B23">
        <w:rPr>
          <w:rFonts w:ascii="Times New Roman" w:hAnsi="Times New Roman"/>
          <w:sz w:val="26"/>
          <w:szCs w:val="26"/>
        </w:rPr>
        <w:t>5</w:t>
      </w:r>
    </w:p>
    <w:p w:rsidR="00D64A9E" w:rsidRPr="007B306B" w:rsidRDefault="00D64A9E" w:rsidP="00D64A9E">
      <w:pPr>
        <w:ind w:left="5670" w:firstLine="0"/>
        <w:rPr>
          <w:rFonts w:ascii="Times New Roman" w:hAnsi="Times New Roman"/>
          <w:kern w:val="2"/>
          <w:sz w:val="26"/>
          <w:szCs w:val="26"/>
        </w:rPr>
      </w:pPr>
      <w:r w:rsidRPr="007B306B">
        <w:rPr>
          <w:rFonts w:ascii="Times New Roman" w:hAnsi="Times New Roman"/>
          <w:kern w:val="2"/>
          <w:sz w:val="26"/>
          <w:szCs w:val="26"/>
        </w:rPr>
        <w:t>к П</w:t>
      </w:r>
      <w:r>
        <w:rPr>
          <w:rFonts w:ascii="Times New Roman" w:hAnsi="Times New Roman"/>
          <w:kern w:val="2"/>
          <w:sz w:val="26"/>
          <w:szCs w:val="26"/>
        </w:rPr>
        <w:t>римерному п</w:t>
      </w:r>
      <w:r w:rsidRPr="007B306B">
        <w:rPr>
          <w:rFonts w:ascii="Times New Roman" w:hAnsi="Times New Roman"/>
          <w:kern w:val="2"/>
          <w:sz w:val="26"/>
          <w:szCs w:val="26"/>
        </w:rPr>
        <w:t>оложению об оплате труда работников муниципальных казенных общеобразовательных организаций Павловского муниципального района</w:t>
      </w:r>
      <w:r>
        <w:rPr>
          <w:rFonts w:ascii="Times New Roman" w:hAnsi="Times New Roman"/>
          <w:kern w:val="2"/>
          <w:sz w:val="26"/>
          <w:szCs w:val="26"/>
        </w:rPr>
        <w:t xml:space="preserve"> Воронежской области</w:t>
      </w:r>
    </w:p>
    <w:p w:rsidR="00583E6B" w:rsidRDefault="00583E6B" w:rsidP="000F6EF6">
      <w:pPr>
        <w:ind w:left="9639" w:firstLine="0"/>
        <w:rPr>
          <w:rFonts w:cs="Arial"/>
          <w:kern w:val="2"/>
          <w:sz w:val="26"/>
          <w:szCs w:val="26"/>
        </w:rPr>
      </w:pPr>
    </w:p>
    <w:p w:rsidR="001D240C" w:rsidRDefault="001D240C" w:rsidP="000F6EF6">
      <w:pPr>
        <w:ind w:left="9639" w:firstLine="0"/>
        <w:rPr>
          <w:rFonts w:cs="Arial"/>
          <w:kern w:val="2"/>
          <w:sz w:val="26"/>
          <w:szCs w:val="26"/>
        </w:rPr>
      </w:pPr>
    </w:p>
    <w:p w:rsidR="001D240C" w:rsidRDefault="001D240C" w:rsidP="000F6EF6">
      <w:pPr>
        <w:ind w:left="9639" w:firstLine="0"/>
        <w:rPr>
          <w:rFonts w:cs="Arial"/>
          <w:kern w:val="2"/>
          <w:sz w:val="26"/>
          <w:szCs w:val="26"/>
        </w:rPr>
      </w:pPr>
    </w:p>
    <w:p w:rsidR="001D240C" w:rsidRDefault="001D240C" w:rsidP="000F6EF6">
      <w:pPr>
        <w:ind w:left="9639" w:firstLine="0"/>
        <w:rPr>
          <w:rFonts w:cs="Arial"/>
          <w:kern w:val="2"/>
          <w:sz w:val="26"/>
          <w:szCs w:val="26"/>
        </w:rPr>
      </w:pPr>
    </w:p>
    <w:p w:rsidR="001D240C" w:rsidRPr="00DB0C82" w:rsidRDefault="001D240C" w:rsidP="000F6EF6">
      <w:pPr>
        <w:ind w:left="9639" w:firstLine="0"/>
        <w:rPr>
          <w:rFonts w:cs="Arial"/>
          <w:kern w:val="2"/>
          <w:sz w:val="26"/>
          <w:szCs w:val="26"/>
        </w:rPr>
      </w:pPr>
    </w:p>
    <w:p w:rsidR="002F151F" w:rsidRPr="00DB0C82" w:rsidRDefault="002F151F" w:rsidP="000F6EF6">
      <w:pPr>
        <w:ind w:firstLine="709"/>
        <w:jc w:val="center"/>
        <w:rPr>
          <w:rFonts w:ascii="Times New Roman" w:hAnsi="Times New Roman"/>
          <w:sz w:val="26"/>
          <w:szCs w:val="26"/>
        </w:rPr>
      </w:pPr>
      <w:r w:rsidRPr="00DB0C82">
        <w:rPr>
          <w:rFonts w:ascii="Times New Roman" w:hAnsi="Times New Roman"/>
          <w:sz w:val="26"/>
          <w:szCs w:val="26"/>
        </w:rPr>
        <w:t>Критерии и показатели оценки</w:t>
      </w:r>
      <w:r w:rsidR="00FF7555">
        <w:rPr>
          <w:rFonts w:ascii="Times New Roman" w:hAnsi="Times New Roman"/>
          <w:sz w:val="26"/>
          <w:szCs w:val="26"/>
        </w:rPr>
        <w:t xml:space="preserve"> </w:t>
      </w:r>
      <w:r w:rsidRPr="00DB0C82">
        <w:rPr>
          <w:rFonts w:ascii="Times New Roman" w:hAnsi="Times New Roman"/>
          <w:sz w:val="26"/>
          <w:szCs w:val="26"/>
        </w:rPr>
        <w:t>качества труда учителя</w:t>
      </w:r>
    </w:p>
    <w:p w:rsidR="002F151F" w:rsidRPr="000F6EF6" w:rsidRDefault="002F151F" w:rsidP="000F6EF6">
      <w:pPr>
        <w:ind w:firstLine="709"/>
        <w:jc w:val="center"/>
        <w:rPr>
          <w:rFonts w:cs="Arial"/>
          <w:highlight w:val="green"/>
        </w:rPr>
      </w:pPr>
    </w:p>
    <w:tbl>
      <w:tblPr>
        <w:tblpPr w:leftFromText="180" w:rightFromText="180" w:vertAnchor="text" w:tblpX="74"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1"/>
        <w:gridCol w:w="2460"/>
        <w:gridCol w:w="2527"/>
        <w:gridCol w:w="2526"/>
      </w:tblGrid>
      <w:tr w:rsidR="002F151F" w:rsidRPr="00DB0C82" w:rsidTr="000F6EF6">
        <w:trPr>
          <w:trHeight w:val="413"/>
        </w:trPr>
        <w:tc>
          <w:tcPr>
            <w:tcW w:w="869"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Показатель (П)</w:t>
            </w: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Индикатор (И)</w:t>
            </w:r>
          </w:p>
        </w:tc>
        <w:tc>
          <w:tcPr>
            <w:tcW w:w="1451"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Схема расчета</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Шкала оценивания индикатора</w:t>
            </w:r>
          </w:p>
        </w:tc>
      </w:tr>
      <w:tr w:rsidR="002F151F" w:rsidRPr="00DB0C82" w:rsidTr="000F6EF6">
        <w:tc>
          <w:tcPr>
            <w:tcW w:w="5000" w:type="pct"/>
            <w:gridSpan w:val="4"/>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Критерий (К1):Успешность учебной работы(динамика учебных достижений обучающихся)</w:t>
            </w:r>
          </w:p>
        </w:tc>
      </w:tr>
      <w:tr w:rsidR="002F151F" w:rsidRPr="00DB0C82" w:rsidTr="000F6EF6">
        <w:trPr>
          <w:trHeight w:val="1404"/>
        </w:trPr>
        <w:tc>
          <w:tcPr>
            <w:tcW w:w="869" w:type="pct"/>
            <w:vAlign w:val="center"/>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1.1. Качество знаний, учебная успешность и её динамика</w:t>
            </w:r>
          </w:p>
          <w:p w:rsidR="002F151F" w:rsidRPr="00DB0C82" w:rsidRDefault="002F151F" w:rsidP="000F6EF6">
            <w:pPr>
              <w:ind w:firstLine="0"/>
              <w:rPr>
                <w:rFonts w:ascii="Times New Roman" w:hAnsi="Times New Roman"/>
                <w:lang w:eastAsia="en-US"/>
              </w:rPr>
            </w:pP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(П1)</w:t>
            </w:r>
          </w:p>
          <w:p w:rsidR="002F151F" w:rsidRPr="00DB0C82" w:rsidRDefault="002F151F" w:rsidP="000F6EF6">
            <w:pPr>
              <w:ind w:firstLine="0"/>
              <w:rPr>
                <w:rFonts w:ascii="Times New Roman" w:hAnsi="Times New Roman"/>
                <w:lang w:eastAsia="en-US"/>
              </w:rPr>
            </w:pP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Доля</w:t>
            </w:r>
            <w:r w:rsidR="00C62FAE">
              <w:rPr>
                <w:rFonts w:ascii="Times New Roman" w:hAnsi="Times New Roman"/>
                <w:lang w:eastAsia="en-US"/>
              </w:rPr>
              <w:t xml:space="preserve"> </w:t>
            </w:r>
            <w:r w:rsidRPr="00DB0C82">
              <w:rPr>
                <w:rFonts w:ascii="Times New Roman" w:hAnsi="Times New Roman"/>
                <w:lang w:eastAsia="en-US"/>
              </w:rPr>
              <w:t>обучающихся, получивших по предмету за расчётный период</w:t>
            </w:r>
            <w:r w:rsidR="00C62FAE">
              <w:rPr>
                <w:rFonts w:ascii="Times New Roman" w:hAnsi="Times New Roman"/>
                <w:lang w:eastAsia="en-US"/>
              </w:rPr>
              <w:t xml:space="preserve"> </w:t>
            </w:r>
            <w:r w:rsidRPr="00DB0C82">
              <w:rPr>
                <w:rFonts w:ascii="Times New Roman" w:hAnsi="Times New Roman"/>
                <w:lang w:eastAsia="en-US"/>
              </w:rPr>
              <w:t>оценки «4» и «5»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 1.1.1)</w:t>
            </w:r>
          </w:p>
        </w:tc>
        <w:tc>
          <w:tcPr>
            <w:tcW w:w="1451"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(Количество обучающихся, получивших оценки "4", "5" по итогам периода / численность обучающихся) Ч100%</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Максимальный</w:t>
            </w:r>
            <w:r w:rsidR="00C62FAE">
              <w:rPr>
                <w:rFonts w:ascii="Times New Roman" w:hAnsi="Times New Roman"/>
                <w:lang w:eastAsia="en-US"/>
              </w:rPr>
              <w:t xml:space="preserve"> </w:t>
            </w:r>
            <w:r w:rsidRPr="00DB0C82">
              <w:rPr>
                <w:rFonts w:ascii="Times New Roman" w:hAnsi="Times New Roman"/>
                <w:lang w:eastAsia="en-US"/>
              </w:rPr>
              <w:t xml:space="preserve">балл = 5.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100% до 70% =5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69% до40% = 4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39% до 25% = 3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24% до 10% = 2 балла;</w:t>
            </w:r>
            <w:r w:rsidRPr="00DB0C82">
              <w:rPr>
                <w:rFonts w:ascii="Times New Roman" w:hAnsi="Times New Roman"/>
                <w:lang w:eastAsia="en-US"/>
              </w:rPr>
              <w:tab/>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 менее 10%= 0 баллов. </w:t>
            </w:r>
            <w:r w:rsidRPr="00DB0C82">
              <w:rPr>
                <w:rFonts w:ascii="Times New Roman" w:hAnsi="Times New Roman"/>
                <w:lang w:eastAsia="en-US"/>
              </w:rPr>
              <w:tab/>
            </w:r>
          </w:p>
        </w:tc>
      </w:tr>
      <w:tr w:rsidR="002F151F" w:rsidRPr="00DB0C82" w:rsidTr="000F6EF6">
        <w:trPr>
          <w:trHeight w:val="1548"/>
        </w:trPr>
        <w:tc>
          <w:tcPr>
            <w:tcW w:w="869" w:type="pct"/>
          </w:tcPr>
          <w:p w:rsidR="002F151F" w:rsidRPr="00DB0C82" w:rsidRDefault="002F151F" w:rsidP="000F6EF6">
            <w:pPr>
              <w:ind w:firstLine="0"/>
              <w:rPr>
                <w:rFonts w:ascii="Times New Roman" w:hAnsi="Times New Roman"/>
                <w:lang w:eastAsia="en-US"/>
              </w:rPr>
            </w:pP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Динамика учебной успешности, %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 1.1.2)</w:t>
            </w:r>
          </w:p>
          <w:p w:rsidR="002F151F" w:rsidRPr="00DB0C82" w:rsidRDefault="002F151F" w:rsidP="000F6EF6">
            <w:pPr>
              <w:ind w:firstLine="0"/>
              <w:rPr>
                <w:rFonts w:ascii="Times New Roman" w:hAnsi="Times New Roman"/>
                <w:lang w:eastAsia="en-US"/>
              </w:rPr>
            </w:pPr>
          </w:p>
        </w:tc>
        <w:tc>
          <w:tcPr>
            <w:tcW w:w="1451"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(Количество обучающихся данного класса, повысивших оценку по итогам периода / численность обучающихся</w:t>
            </w:r>
            <w:r w:rsidRPr="00DB0C82">
              <w:rPr>
                <w:rFonts w:ascii="Times New Roman" w:hAnsi="Times New Roman"/>
                <w:lang w:eastAsia="en-US"/>
              </w:rPr>
              <w:tab/>
              <w:t>в данном классе) Ч100%</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Максимальный балл = 5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100% до 48% = 5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47% до 25% = 4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24% до 10% = 3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9% до 5%= 2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4% до 0%= 1 балл.</w:t>
            </w:r>
          </w:p>
        </w:tc>
      </w:tr>
      <w:tr w:rsidR="002F151F" w:rsidRPr="00DB0C82" w:rsidTr="000F6EF6">
        <w:tc>
          <w:tcPr>
            <w:tcW w:w="869"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1.2. Уровень обеспечения возможности для формирования у обучающихся начальной школы оценочной самостоятельности</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(П2)</w:t>
            </w:r>
          </w:p>
        </w:tc>
        <w:tc>
          <w:tcPr>
            <w:tcW w:w="2681" w:type="pct"/>
            <w:gridSpan w:val="2"/>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Количество</w:t>
            </w:r>
            <w:r w:rsidR="00C62FAE">
              <w:rPr>
                <w:rFonts w:ascii="Times New Roman" w:hAnsi="Times New Roman"/>
                <w:lang w:eastAsia="en-US"/>
              </w:rPr>
              <w:t xml:space="preserve"> </w:t>
            </w:r>
            <w:r w:rsidRPr="00DB0C82">
              <w:rPr>
                <w:rFonts w:ascii="Times New Roman" w:hAnsi="Times New Roman"/>
                <w:lang w:eastAsia="en-US"/>
              </w:rPr>
              <w:t xml:space="preserve">разнообразных форм, обеспечивающих навык оценочной самостоятельности у обучающихся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(все виды форм должны быть зафиксированы – описаны в поурочном планировании или ином учебно-методическом материале учителя)</w:t>
            </w:r>
          </w:p>
          <w:p w:rsidR="002F151F" w:rsidRPr="00DB0C82" w:rsidRDefault="002F151F" w:rsidP="000F6EF6">
            <w:pPr>
              <w:ind w:firstLine="0"/>
              <w:rPr>
                <w:rFonts w:ascii="Times New Roman" w:hAnsi="Times New Roman"/>
                <w:lang w:eastAsia="en-US"/>
              </w:rPr>
            </w:pPr>
          </w:p>
          <w:p w:rsidR="002F151F" w:rsidRPr="00DB0C82" w:rsidRDefault="002F151F" w:rsidP="000F6EF6">
            <w:pPr>
              <w:ind w:firstLine="0"/>
              <w:rPr>
                <w:rFonts w:ascii="Times New Roman" w:hAnsi="Times New Roman"/>
                <w:lang w:eastAsia="en-US"/>
              </w:rPr>
            </w:pPr>
            <w:r w:rsidRPr="00DB0C82">
              <w:rPr>
                <w:rFonts w:ascii="Times New Roman" w:hAnsi="Times New Roman"/>
                <w:lang w:val="en-GB" w:eastAsia="en-US"/>
              </w:rPr>
              <w:t>(</w:t>
            </w:r>
            <w:r w:rsidRPr="00DB0C82">
              <w:rPr>
                <w:rFonts w:ascii="Times New Roman" w:hAnsi="Times New Roman"/>
                <w:lang w:eastAsia="en-US"/>
              </w:rPr>
              <w:t>И 1.2.1)</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3 балла - за каждый вид формы</w:t>
            </w:r>
            <w:r w:rsidR="00C62FAE">
              <w:rPr>
                <w:rFonts w:ascii="Times New Roman" w:hAnsi="Times New Roman"/>
                <w:lang w:eastAsia="en-US"/>
              </w:rPr>
              <w:t xml:space="preserve"> </w:t>
            </w:r>
            <w:r w:rsidRPr="00DB0C82">
              <w:rPr>
                <w:rFonts w:ascii="Times New Roman" w:hAnsi="Times New Roman"/>
                <w:lang w:eastAsia="en-US"/>
              </w:rPr>
              <w:t>оценивания при без</w:t>
            </w:r>
            <w:r w:rsidR="00B80815">
              <w:rPr>
                <w:rFonts w:ascii="Times New Roman" w:hAnsi="Times New Roman"/>
                <w:lang w:eastAsia="en-US"/>
              </w:rPr>
              <w:t xml:space="preserve"> </w:t>
            </w:r>
            <w:r w:rsidRPr="00DB0C82">
              <w:rPr>
                <w:rFonts w:ascii="Times New Roman" w:hAnsi="Times New Roman"/>
                <w:lang w:eastAsia="en-US"/>
              </w:rPr>
              <w:t xml:space="preserve">отметочном обучении </w:t>
            </w:r>
          </w:p>
        </w:tc>
      </w:tr>
      <w:tr w:rsidR="002F151F" w:rsidRPr="00DB0C82" w:rsidTr="000F6EF6">
        <w:tc>
          <w:tcPr>
            <w:tcW w:w="869" w:type="pct"/>
            <w:vMerge w:val="restart"/>
            <w:vAlign w:val="center"/>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1.3. Результаты независимой оценки </w:t>
            </w:r>
            <w:r w:rsidRPr="00DB0C82">
              <w:rPr>
                <w:rFonts w:ascii="Times New Roman" w:hAnsi="Times New Roman"/>
                <w:lang w:eastAsia="en-US"/>
              </w:rPr>
              <w:lastRenderedPageBreak/>
              <w:t>индивидуальных учебных достижений обучающихся (независимая оценка проводится на основе заявительного принципа на базе региональной автоматизированной системы)</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(П3)</w:t>
            </w: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lastRenderedPageBreak/>
              <w:t xml:space="preserve">Качество знаний в условиях </w:t>
            </w:r>
            <w:r w:rsidRPr="00DB0C82">
              <w:rPr>
                <w:rFonts w:ascii="Times New Roman" w:hAnsi="Times New Roman"/>
                <w:lang w:eastAsia="en-US"/>
              </w:rPr>
              <w:lastRenderedPageBreak/>
              <w:t>независимого оценивания,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 1.3.1)</w:t>
            </w:r>
          </w:p>
          <w:p w:rsidR="002F151F" w:rsidRPr="00DB0C82" w:rsidRDefault="002F151F" w:rsidP="000F6EF6">
            <w:pPr>
              <w:ind w:firstLine="0"/>
              <w:rPr>
                <w:rFonts w:ascii="Times New Roman" w:hAnsi="Times New Roman"/>
                <w:lang w:eastAsia="en-US"/>
              </w:rPr>
            </w:pPr>
          </w:p>
        </w:tc>
        <w:tc>
          <w:tcPr>
            <w:tcW w:w="1451"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lastRenderedPageBreak/>
              <w:t xml:space="preserve">(Количество обучающихся, </w:t>
            </w:r>
            <w:r w:rsidRPr="00DB0C82">
              <w:rPr>
                <w:rFonts w:ascii="Times New Roman" w:hAnsi="Times New Roman"/>
                <w:lang w:eastAsia="en-US"/>
              </w:rPr>
              <w:lastRenderedPageBreak/>
              <w:t>показавших результат свыше51%в условиях независимого оценивания/ численность обучающихся) Ч100%</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lastRenderedPageBreak/>
              <w:t>Максимальный</w:t>
            </w:r>
            <w:r w:rsidR="004841E3">
              <w:rPr>
                <w:rFonts w:ascii="Times New Roman" w:hAnsi="Times New Roman"/>
                <w:lang w:eastAsia="en-US"/>
              </w:rPr>
              <w:t xml:space="preserve"> </w:t>
            </w:r>
            <w:r w:rsidRPr="00DB0C82">
              <w:rPr>
                <w:rFonts w:ascii="Times New Roman" w:hAnsi="Times New Roman"/>
                <w:lang w:eastAsia="en-US"/>
              </w:rPr>
              <w:t xml:space="preserve">балл = 20.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lastRenderedPageBreak/>
              <w:t>от 100% до 70% =20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69% до40%= 15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39% до 28%= 10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27% до 10% = 5 баллов;</w:t>
            </w:r>
            <w:r w:rsidRPr="00DB0C82">
              <w:rPr>
                <w:rFonts w:ascii="Times New Roman" w:hAnsi="Times New Roman"/>
                <w:lang w:eastAsia="en-US"/>
              </w:rPr>
              <w:tab/>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менее 10% = 0 баллов.</w:t>
            </w:r>
          </w:p>
        </w:tc>
      </w:tr>
      <w:tr w:rsidR="002F151F" w:rsidRPr="00DB0C82" w:rsidTr="000F6EF6">
        <w:tc>
          <w:tcPr>
            <w:tcW w:w="869" w:type="pct"/>
            <w:vMerge/>
            <w:vAlign w:val="center"/>
          </w:tcPr>
          <w:p w:rsidR="002F151F" w:rsidRPr="00DB0C82" w:rsidRDefault="002F151F" w:rsidP="000F6EF6">
            <w:pPr>
              <w:ind w:firstLine="0"/>
              <w:rPr>
                <w:rFonts w:ascii="Times New Roman" w:hAnsi="Times New Roman"/>
                <w:lang w:eastAsia="en-US"/>
              </w:rPr>
            </w:pP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Соответствие результатов независимого оценивания результатам</w:t>
            </w:r>
            <w:r w:rsidR="00C62FAE">
              <w:rPr>
                <w:rFonts w:ascii="Times New Roman" w:hAnsi="Times New Roman"/>
                <w:lang w:eastAsia="en-US"/>
              </w:rPr>
              <w:t xml:space="preserve"> </w:t>
            </w:r>
            <w:r w:rsidRPr="00DB0C82">
              <w:rPr>
                <w:rFonts w:ascii="Times New Roman" w:hAnsi="Times New Roman"/>
                <w:lang w:eastAsia="en-US"/>
              </w:rPr>
              <w:t>по предмету при традиционном оценивании,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 1.3.2)</w:t>
            </w:r>
          </w:p>
          <w:p w:rsidR="002F151F" w:rsidRPr="00DB0C82" w:rsidRDefault="002F151F" w:rsidP="000F6EF6">
            <w:pPr>
              <w:ind w:firstLine="0"/>
              <w:rPr>
                <w:rFonts w:ascii="Times New Roman" w:hAnsi="Times New Roman"/>
                <w:lang w:eastAsia="en-US"/>
              </w:rPr>
            </w:pPr>
          </w:p>
        </w:tc>
        <w:tc>
          <w:tcPr>
            <w:tcW w:w="1451"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Качество знаний при традиционном оценивании– качество знаний в условиях независимого оценивания</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Максимальный балл = 20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0до ±(5-15)% =20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±(16-20)% =10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±(21-25)%=0баллов;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±(26 и более)%= -10 баллов.</w:t>
            </w:r>
          </w:p>
        </w:tc>
      </w:tr>
      <w:tr w:rsidR="002F151F" w:rsidRPr="00DB0C82" w:rsidTr="000F6EF6">
        <w:trPr>
          <w:trHeight w:val="1365"/>
        </w:trPr>
        <w:tc>
          <w:tcPr>
            <w:tcW w:w="869" w:type="pct"/>
            <w:vMerge/>
            <w:vAlign w:val="center"/>
          </w:tcPr>
          <w:p w:rsidR="002F151F" w:rsidRPr="00DB0C82" w:rsidRDefault="002F151F" w:rsidP="000F6EF6">
            <w:pPr>
              <w:ind w:firstLine="0"/>
              <w:rPr>
                <w:rFonts w:ascii="Times New Roman" w:hAnsi="Times New Roman"/>
                <w:lang w:eastAsia="en-US"/>
              </w:rPr>
            </w:pP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Доля обучающихся, получивших</w:t>
            </w:r>
            <w:r w:rsidR="00C62FAE">
              <w:rPr>
                <w:rFonts w:ascii="Times New Roman" w:hAnsi="Times New Roman"/>
                <w:lang w:eastAsia="en-US"/>
              </w:rPr>
              <w:t xml:space="preserve"> </w:t>
            </w:r>
            <w:r w:rsidRPr="00DB0C82">
              <w:rPr>
                <w:rFonts w:ascii="Times New Roman" w:hAnsi="Times New Roman"/>
                <w:lang w:eastAsia="en-US"/>
              </w:rPr>
              <w:t>в процедуре независимого оценивания</w:t>
            </w:r>
            <w:r w:rsidR="00C62FAE">
              <w:rPr>
                <w:rFonts w:ascii="Times New Roman" w:hAnsi="Times New Roman"/>
                <w:lang w:eastAsia="en-US"/>
              </w:rPr>
              <w:t xml:space="preserve"> </w:t>
            </w:r>
            <w:r w:rsidRPr="00DB0C82">
              <w:rPr>
                <w:rFonts w:ascii="Times New Roman" w:hAnsi="Times New Roman"/>
                <w:lang w:eastAsia="en-US"/>
              </w:rPr>
              <w:t>результат выше среднего по региону,</w:t>
            </w:r>
            <w:r w:rsidR="00B80815">
              <w:rPr>
                <w:rFonts w:ascii="Times New Roman" w:hAnsi="Times New Roman"/>
                <w:lang w:eastAsia="en-US"/>
              </w:rPr>
              <w:t xml:space="preserve"> </w:t>
            </w:r>
            <w:r w:rsidRPr="00DB0C82">
              <w:rPr>
                <w:rFonts w:ascii="Times New Roman" w:hAnsi="Times New Roman"/>
                <w:lang w:eastAsia="en-US"/>
              </w:rPr>
              <w:t>%</w:t>
            </w:r>
          </w:p>
          <w:p w:rsidR="002F151F" w:rsidRPr="00DB0C82" w:rsidRDefault="002F151F" w:rsidP="000F6EF6">
            <w:pPr>
              <w:ind w:firstLine="0"/>
              <w:rPr>
                <w:rFonts w:ascii="Times New Roman" w:hAnsi="Times New Roman"/>
                <w:lang w:eastAsia="en-US"/>
              </w:rPr>
            </w:pP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 1.3.3)</w:t>
            </w:r>
          </w:p>
        </w:tc>
        <w:tc>
          <w:tcPr>
            <w:tcW w:w="1451"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(Количество обучающихся, получивших в процедуре независимого оценивания</w:t>
            </w:r>
            <w:r w:rsidR="00C62FAE">
              <w:rPr>
                <w:rFonts w:ascii="Times New Roman" w:hAnsi="Times New Roman"/>
                <w:lang w:eastAsia="en-US"/>
              </w:rPr>
              <w:t xml:space="preserve"> </w:t>
            </w:r>
            <w:r w:rsidRPr="00DB0C82">
              <w:rPr>
                <w:rFonts w:ascii="Times New Roman" w:hAnsi="Times New Roman"/>
                <w:lang w:eastAsia="en-US"/>
              </w:rPr>
              <w:t>результат выше среднего по региону/Общее количество обучающихся, принявших участие в процедуре независимого оценивания) Ч100%</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Максимальный балл = 20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свыше 10%=20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5%до10%=10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0 до 5%%=2 балла</w:t>
            </w:r>
          </w:p>
          <w:p w:rsidR="002F151F" w:rsidRPr="00DB0C82" w:rsidRDefault="002F151F" w:rsidP="000F6EF6">
            <w:pPr>
              <w:ind w:firstLine="0"/>
              <w:rPr>
                <w:rFonts w:ascii="Times New Roman" w:hAnsi="Times New Roman"/>
                <w:lang w:eastAsia="en-US"/>
              </w:rPr>
            </w:pPr>
          </w:p>
        </w:tc>
      </w:tr>
      <w:tr w:rsidR="002F151F" w:rsidRPr="00DB0C82" w:rsidTr="000F6EF6">
        <w:tc>
          <w:tcPr>
            <w:tcW w:w="869"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1.4 Уровень индивидуальных учебных достижений обучающихся (результаты участия в конкурсах, олимпиадах, соревнованиях, научно-практических конференциях, интеллектуальных марафонах)</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(П4)</w:t>
            </w: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Наличие обучающихся - победителей или призеров предметных олимпиад, лауреатов и дипломантов конкурсов, конференций, турниров и т. д.</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 1.4.1)</w:t>
            </w:r>
          </w:p>
        </w:tc>
        <w:tc>
          <w:tcPr>
            <w:tcW w:w="1451"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Предоставление информации о реквизитах документов, свидетельствующих о получении результата участия</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Количество баллов определяется:</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путём суммирования при условии участия нескольких обучающихся;</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через указание максимального балла при условии участия одного и того же обучающегося в мероприятиях разного уровня.</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1. При участии в очных мероприятиях: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Международный уровень: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 победитель = 20 </w:t>
            </w:r>
            <w:r w:rsidRPr="00DB0C82">
              <w:rPr>
                <w:rFonts w:ascii="Times New Roman" w:hAnsi="Times New Roman"/>
                <w:lang w:eastAsia="en-US"/>
              </w:rPr>
              <w:lastRenderedPageBreak/>
              <w:t>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призер = 16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лауреат = 12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Всероссийский уровень:</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победитель = 15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призер = 12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лауреат = 10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Региональный уровень:</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победитель = 10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призер = 8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лауреат = 5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Муниципальный уровень:</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победитель =5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призер = 3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лауреат = 2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Уровень ОО:</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победитель = 2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призер, лауреат = 1 балл.</w:t>
            </w:r>
          </w:p>
          <w:p w:rsidR="002F151F" w:rsidRPr="00DB0C82" w:rsidRDefault="002F151F" w:rsidP="000F6EF6">
            <w:pPr>
              <w:ind w:firstLine="0"/>
              <w:rPr>
                <w:rFonts w:ascii="Times New Roman" w:hAnsi="Times New Roman"/>
                <w:lang w:eastAsia="en-US"/>
              </w:rPr>
            </w:pP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2. При участии в заочных мероприятиях: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Международный уровень: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победитель = 10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призер = 9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лауреат = 8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Всероссийский уровень: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победитель = 8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призер = 7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лауреат = 6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Региональный уровень:</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победитель = 6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призер = 5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лауреат = 4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Муниципальный уровень:</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 победитель =4 </w:t>
            </w:r>
            <w:r w:rsidRPr="00DB0C82">
              <w:rPr>
                <w:rFonts w:ascii="Times New Roman" w:hAnsi="Times New Roman"/>
                <w:lang w:eastAsia="en-US"/>
              </w:rPr>
              <w:lastRenderedPageBreak/>
              <w:t xml:space="preserve">балла;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 призер, лауреат = 3 балла.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Уровень ОО:</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победитель = 2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призер, лауреат = 1 балл.</w:t>
            </w:r>
          </w:p>
        </w:tc>
      </w:tr>
      <w:tr w:rsidR="002F151F" w:rsidRPr="00DB0C82" w:rsidTr="000F6EF6">
        <w:tc>
          <w:tcPr>
            <w:tcW w:w="5000" w:type="pct"/>
            <w:gridSpan w:val="4"/>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lastRenderedPageBreak/>
              <w:t>Критерий (К2):Успешность внеурочной</w:t>
            </w:r>
            <w:r w:rsidR="00C62FAE">
              <w:rPr>
                <w:rFonts w:ascii="Times New Roman" w:hAnsi="Times New Roman"/>
                <w:lang w:eastAsia="en-US"/>
              </w:rPr>
              <w:t xml:space="preserve"> </w:t>
            </w:r>
            <w:r w:rsidRPr="00DB0C82">
              <w:rPr>
                <w:rFonts w:ascii="Times New Roman" w:hAnsi="Times New Roman"/>
                <w:lang w:eastAsia="en-US"/>
              </w:rPr>
              <w:t>работы,</w:t>
            </w:r>
            <w:r w:rsidR="00C62FAE">
              <w:rPr>
                <w:rFonts w:ascii="Times New Roman" w:hAnsi="Times New Roman"/>
                <w:lang w:eastAsia="en-US"/>
              </w:rPr>
              <w:t xml:space="preserve"> </w:t>
            </w:r>
            <w:r w:rsidRPr="00DB0C82">
              <w:rPr>
                <w:rFonts w:ascii="Times New Roman" w:hAnsi="Times New Roman"/>
                <w:lang w:eastAsia="en-US"/>
              </w:rPr>
              <w:t>проводимой</w:t>
            </w:r>
            <w:r w:rsidR="00C62FAE">
              <w:rPr>
                <w:rFonts w:ascii="Times New Roman" w:hAnsi="Times New Roman"/>
                <w:lang w:eastAsia="en-US"/>
              </w:rPr>
              <w:t xml:space="preserve"> </w:t>
            </w:r>
            <w:r w:rsidRPr="00DB0C82">
              <w:rPr>
                <w:rFonts w:ascii="Times New Roman" w:hAnsi="Times New Roman"/>
                <w:lang w:eastAsia="en-US"/>
              </w:rPr>
              <w:t>за рамками функционала классного руководителя</w:t>
            </w:r>
          </w:p>
        </w:tc>
      </w:tr>
      <w:tr w:rsidR="002F151F" w:rsidRPr="00DB0C82" w:rsidTr="000F6EF6">
        <w:tc>
          <w:tcPr>
            <w:tcW w:w="869" w:type="pct"/>
            <w:vMerge w:val="restart"/>
            <w:vAlign w:val="center"/>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2.1. Участие обучающихся во внеурочной</w:t>
            </w:r>
            <w:r w:rsidR="00C62FAE">
              <w:rPr>
                <w:rFonts w:ascii="Times New Roman" w:hAnsi="Times New Roman"/>
                <w:lang w:eastAsia="en-US"/>
              </w:rPr>
              <w:t xml:space="preserve"> </w:t>
            </w:r>
            <w:r w:rsidRPr="00DB0C82">
              <w:rPr>
                <w:rFonts w:ascii="Times New Roman" w:hAnsi="Times New Roman"/>
                <w:lang w:eastAsia="en-US"/>
              </w:rPr>
              <w:t>деятельности</w:t>
            </w:r>
            <w:r w:rsidR="00C62FAE">
              <w:rPr>
                <w:rFonts w:ascii="Times New Roman" w:hAnsi="Times New Roman"/>
                <w:lang w:eastAsia="en-US"/>
              </w:rPr>
              <w:t xml:space="preserve"> </w:t>
            </w:r>
            <w:r w:rsidRPr="00DB0C82">
              <w:rPr>
                <w:rFonts w:ascii="Times New Roman" w:hAnsi="Times New Roman"/>
                <w:lang w:eastAsia="en-US"/>
              </w:rPr>
              <w:t>по преподаваемому (-ым) предмету(-ам) (кружки, секции, проектно-исследовательская деятельность, коллективные творческие дела по профилю деятельности, работа в рамках предметных недель, декад и месячников, конкурсы, фестивали)</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(П5)</w:t>
            </w: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Доля обучающихся, посещающих внеурочные занятия</w:t>
            </w:r>
            <w:r w:rsidR="00B80815">
              <w:rPr>
                <w:rFonts w:ascii="Times New Roman" w:hAnsi="Times New Roman"/>
                <w:lang w:eastAsia="en-US"/>
              </w:rPr>
              <w:t xml:space="preserve"> </w:t>
            </w:r>
            <w:r w:rsidRPr="00DB0C82">
              <w:rPr>
                <w:rFonts w:ascii="Times New Roman" w:hAnsi="Times New Roman"/>
                <w:lang w:eastAsia="en-US"/>
              </w:rPr>
              <w:t>по предмету, а также участвовавших в мероприятиях предметной недели, охваченных проектной деятельностью и т.д.</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 2.5.1)</w:t>
            </w:r>
          </w:p>
        </w:tc>
        <w:tc>
          <w:tcPr>
            <w:tcW w:w="1451"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(Количество обучающихся, посещающих внеурочные занятия</w:t>
            </w:r>
            <w:r w:rsidR="00C62FAE">
              <w:rPr>
                <w:rFonts w:ascii="Times New Roman" w:hAnsi="Times New Roman"/>
                <w:lang w:eastAsia="en-US"/>
              </w:rPr>
              <w:t xml:space="preserve"> </w:t>
            </w:r>
            <w:r w:rsidRPr="00DB0C82">
              <w:rPr>
                <w:rFonts w:ascii="Times New Roman" w:hAnsi="Times New Roman"/>
                <w:lang w:eastAsia="en-US"/>
              </w:rPr>
              <w:t>по предмету, а также</w:t>
            </w:r>
            <w:r w:rsidR="00C62FAE">
              <w:rPr>
                <w:rFonts w:ascii="Times New Roman" w:hAnsi="Times New Roman"/>
                <w:lang w:eastAsia="en-US"/>
              </w:rPr>
              <w:t xml:space="preserve"> </w:t>
            </w:r>
            <w:r w:rsidRPr="00DB0C82">
              <w:rPr>
                <w:rFonts w:ascii="Times New Roman" w:hAnsi="Times New Roman"/>
                <w:lang w:eastAsia="en-US"/>
              </w:rPr>
              <w:t>участвовавших в мероприятиях предметной недели, охваченных проектной деятельностью</w:t>
            </w:r>
            <w:r w:rsidR="00C62FAE">
              <w:rPr>
                <w:rFonts w:ascii="Times New Roman" w:hAnsi="Times New Roman"/>
                <w:lang w:eastAsia="en-US"/>
              </w:rPr>
              <w:t xml:space="preserve"> </w:t>
            </w:r>
            <w:r w:rsidRPr="00DB0C82">
              <w:rPr>
                <w:rFonts w:ascii="Times New Roman" w:hAnsi="Times New Roman"/>
                <w:lang w:eastAsia="en-US"/>
              </w:rPr>
              <w:t>и т.д./общее количество обучающихся по данному предмету) Ч100%</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Максимальный балл = 5</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100%до 80% = 5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79% до 50% = 4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49% до 30% = 3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29%до 10%= 2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меньше 10% =0 баллов. </w:t>
            </w:r>
          </w:p>
        </w:tc>
      </w:tr>
      <w:tr w:rsidR="002F151F" w:rsidRPr="00DB0C82" w:rsidTr="000F6EF6">
        <w:tc>
          <w:tcPr>
            <w:tcW w:w="869" w:type="pct"/>
            <w:vMerge/>
            <w:vAlign w:val="center"/>
          </w:tcPr>
          <w:p w:rsidR="002F151F" w:rsidRPr="00DB0C82" w:rsidRDefault="002F151F" w:rsidP="000F6EF6">
            <w:pPr>
              <w:ind w:firstLine="0"/>
              <w:rPr>
                <w:rFonts w:ascii="Times New Roman" w:hAnsi="Times New Roman"/>
                <w:lang w:eastAsia="en-US"/>
              </w:rPr>
            </w:pP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Разнообразие форм внеурочной деятельности по предмету </w:t>
            </w:r>
          </w:p>
          <w:p w:rsidR="002F151F" w:rsidRPr="00DB0C82" w:rsidRDefault="002F151F" w:rsidP="000F6EF6">
            <w:pPr>
              <w:ind w:firstLine="0"/>
              <w:rPr>
                <w:rFonts w:ascii="Times New Roman" w:hAnsi="Times New Roman"/>
                <w:lang w:eastAsia="en-US"/>
              </w:rPr>
            </w:pP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 2.5.2.)</w:t>
            </w:r>
          </w:p>
        </w:tc>
        <w:tc>
          <w:tcPr>
            <w:tcW w:w="1451"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Предоставление отчетов о проведенных мероприятиях в рамках различных форм внеурочной деятельности по предмету, данные журналов кружковой, факультативной работы и т.д.</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3 балла - за каждую</w:t>
            </w:r>
            <w:r w:rsidR="00C62FAE">
              <w:rPr>
                <w:rFonts w:ascii="Times New Roman" w:hAnsi="Times New Roman"/>
                <w:lang w:eastAsia="en-US"/>
              </w:rPr>
              <w:t xml:space="preserve"> </w:t>
            </w:r>
            <w:r w:rsidRPr="00DB0C82">
              <w:rPr>
                <w:rFonts w:ascii="Times New Roman" w:hAnsi="Times New Roman"/>
                <w:lang w:eastAsia="en-US"/>
              </w:rPr>
              <w:t xml:space="preserve">форму внеурочной деятельности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(Максимальный балл -9 баллов)</w:t>
            </w:r>
          </w:p>
        </w:tc>
      </w:tr>
      <w:tr w:rsidR="002F151F" w:rsidRPr="00DB0C82" w:rsidTr="000F6EF6">
        <w:tc>
          <w:tcPr>
            <w:tcW w:w="869"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 2.2. Результативность внеурочной деятельности обучающихся за рамками преподаваемого предмета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(П6)</w:t>
            </w: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Разнообразие направлений внеурочной деятельности за рамками преподаваемого предмета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(И2.6.1):</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а) организация социально значимой, творческой деятельности обучающихся (воспитанников): помощь пожилым </w:t>
            </w:r>
            <w:r w:rsidRPr="00DB0C82">
              <w:rPr>
                <w:rFonts w:ascii="Times New Roman" w:hAnsi="Times New Roman"/>
                <w:lang w:eastAsia="en-US"/>
              </w:rPr>
              <w:lastRenderedPageBreak/>
              <w:t>людям, инвалидам, детям-сиротам и др.;</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б) организация проектов, направленных на благоустройство территории, улучшение качества окружающей среды;</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в) организация мероприятий по формированию здорового образа жизни;</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г) организация мероприятий по профилактике правонарушений, асоциальных проявлений в детско-подростковой среде;</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д) организация мероприятий по патриотическому и гражданскому воспитанию</w:t>
            </w:r>
          </w:p>
        </w:tc>
        <w:tc>
          <w:tcPr>
            <w:tcW w:w="1451"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lastRenderedPageBreak/>
              <w:t>Предоставление отчетов о проведенных мероприятиях в рамках различных форм внеурочной деятельности за рамками преподаваемого предмета</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3 балла - за каждое направление</w:t>
            </w:r>
            <w:r w:rsidR="004841E3">
              <w:rPr>
                <w:rFonts w:ascii="Times New Roman" w:hAnsi="Times New Roman"/>
                <w:lang w:eastAsia="en-US"/>
              </w:rPr>
              <w:t xml:space="preserve"> </w:t>
            </w:r>
            <w:r w:rsidRPr="00DB0C82">
              <w:rPr>
                <w:rFonts w:ascii="Times New Roman" w:hAnsi="Times New Roman"/>
                <w:lang w:eastAsia="en-US"/>
              </w:rPr>
              <w:t>внеурочной деятельности за рамками преподаваемого предмета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(Максимальный балл -15 баллов)</w:t>
            </w:r>
          </w:p>
          <w:p w:rsidR="002F151F" w:rsidRPr="00DB0C82" w:rsidRDefault="002F151F" w:rsidP="000F6EF6">
            <w:pPr>
              <w:ind w:firstLine="0"/>
              <w:rPr>
                <w:rFonts w:ascii="Times New Roman" w:hAnsi="Times New Roman"/>
                <w:lang w:eastAsia="en-US"/>
              </w:rPr>
            </w:pPr>
          </w:p>
          <w:p w:rsidR="002F151F" w:rsidRPr="00DB0C82" w:rsidRDefault="002F151F" w:rsidP="000F6EF6">
            <w:pPr>
              <w:ind w:firstLine="0"/>
              <w:rPr>
                <w:rFonts w:ascii="Times New Roman" w:hAnsi="Times New Roman"/>
                <w:lang w:eastAsia="en-US"/>
              </w:rPr>
            </w:pPr>
          </w:p>
        </w:tc>
      </w:tr>
      <w:tr w:rsidR="002F151F" w:rsidRPr="00DB0C82" w:rsidTr="000F6EF6">
        <w:tc>
          <w:tcPr>
            <w:tcW w:w="869" w:type="pct"/>
          </w:tcPr>
          <w:p w:rsidR="002F151F" w:rsidRPr="00DB0C82" w:rsidRDefault="002F151F" w:rsidP="000F6EF6">
            <w:pPr>
              <w:ind w:firstLine="0"/>
              <w:rPr>
                <w:rFonts w:ascii="Times New Roman" w:hAnsi="Times New Roman"/>
                <w:lang w:eastAsia="en-US"/>
              </w:rPr>
            </w:pP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Уровень реализации</w:t>
            </w:r>
            <w:r w:rsidR="00C62FAE">
              <w:rPr>
                <w:rFonts w:ascii="Times New Roman" w:hAnsi="Times New Roman"/>
                <w:lang w:eastAsia="en-US"/>
              </w:rPr>
              <w:t xml:space="preserve"> </w:t>
            </w:r>
            <w:r w:rsidRPr="00DB0C82">
              <w:rPr>
                <w:rFonts w:ascii="Times New Roman" w:hAnsi="Times New Roman"/>
                <w:lang w:eastAsia="en-US"/>
              </w:rPr>
              <w:t>социально значимых мероприятий в рамках внеурочной деятельности</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 2.6.2)</w:t>
            </w:r>
          </w:p>
        </w:tc>
        <w:tc>
          <w:tcPr>
            <w:tcW w:w="1451"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Предоставление информации о реквизитах документов, свидетельствующих о получении общественного признания мероприятия (благодарственные письма, приказы, протоколы собраний общественных организаций и т. д.)</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Количество баллов определяется путём суммирования при условии участия в нескольких проектах:</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международный уровень = 20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всероссийский уровень = 15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региональный уровень = 10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муниципальный уровень = 5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уровень школьного округа = 3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уровень ОО = 2 балла.</w:t>
            </w:r>
          </w:p>
        </w:tc>
      </w:tr>
      <w:tr w:rsidR="002F151F" w:rsidRPr="00DB0C82" w:rsidTr="000F6EF6">
        <w:tc>
          <w:tcPr>
            <w:tcW w:w="5000" w:type="pct"/>
            <w:gridSpan w:val="4"/>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Критерий (К3) : Результативность научно-методической и инновационной деятельности учителя</w:t>
            </w:r>
          </w:p>
        </w:tc>
      </w:tr>
      <w:tr w:rsidR="002F151F" w:rsidRPr="00DB0C82" w:rsidTr="000F6EF6">
        <w:tc>
          <w:tcPr>
            <w:tcW w:w="869"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3.1. Использование инновационных технологий, методик и/или их элементов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(П 7)</w:t>
            </w: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Наличие открытых мероприятий с использование инновационных методик и/или их элементов </w:t>
            </w:r>
            <w:r w:rsidRPr="00DB0C82">
              <w:rPr>
                <w:rFonts w:ascii="Times New Roman" w:hAnsi="Times New Roman"/>
                <w:lang w:eastAsia="en-US"/>
              </w:rPr>
              <w:lastRenderedPageBreak/>
              <w:t>(здоровьесбережение, развивающее обучение, проблемное обучение, разноуровневое обучение в условиях одного класса, коллективная система обучения, технология решения изобретательских задач (ТРИЗ), проектно-исследовательские технологии, технология "дебаты", технология модульного и блочно-модульного обучения, лекционно-семинарская технология обучения, технология развития критического мышления, обучающие игры (ролевые, деловые), "портфолио", авторские методики, в т.ч. разработка методов фиксации и оценки индивидуальных учебных достижений обучающихся и др..</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 3.7.1)</w:t>
            </w:r>
          </w:p>
        </w:tc>
        <w:tc>
          <w:tcPr>
            <w:tcW w:w="1451"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lastRenderedPageBreak/>
              <w:t xml:space="preserve">Предоставление справок с анализом открытых мероприятий (с учетом уровня проведения </w:t>
            </w:r>
            <w:r w:rsidRPr="00DB0C82">
              <w:rPr>
                <w:rFonts w:ascii="Times New Roman" w:hAnsi="Times New Roman"/>
                <w:lang w:eastAsia="en-US"/>
              </w:rPr>
              <w:lastRenderedPageBreak/>
              <w:t>мероприятий)</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lastRenderedPageBreak/>
              <w:t>Количество баллов определяется путём суммирования при условии организации нескольких открытых мероприятий:</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lastRenderedPageBreak/>
              <w:t>- региональный уровень = 20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муниципальный уровень = 12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уровень школьного округа = 10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уровень ОО = 8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Видеоурок с размещением в сети Интернет =8 баллов.</w:t>
            </w:r>
          </w:p>
          <w:p w:rsidR="002F151F" w:rsidRPr="00DB0C82" w:rsidRDefault="002F151F" w:rsidP="000F6EF6">
            <w:pPr>
              <w:ind w:firstLine="0"/>
              <w:rPr>
                <w:rFonts w:ascii="Times New Roman" w:hAnsi="Times New Roman"/>
                <w:lang w:eastAsia="en-US"/>
              </w:rPr>
            </w:pPr>
          </w:p>
        </w:tc>
      </w:tr>
      <w:tr w:rsidR="002F151F" w:rsidRPr="00DB0C82" w:rsidTr="000F6EF6">
        <w:tc>
          <w:tcPr>
            <w:tcW w:w="869" w:type="pct"/>
            <w:vMerge w:val="restart"/>
            <w:vAlign w:val="center"/>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lastRenderedPageBreak/>
              <w:t>3.2. Разработка и использование новых цифровых образовательных ресурсов и использование</w:t>
            </w:r>
            <w:r w:rsidR="00C62FAE">
              <w:rPr>
                <w:rFonts w:ascii="Times New Roman" w:hAnsi="Times New Roman"/>
                <w:lang w:eastAsia="en-US"/>
              </w:rPr>
              <w:t xml:space="preserve"> </w:t>
            </w:r>
            <w:r w:rsidRPr="00DB0C82">
              <w:rPr>
                <w:rFonts w:ascii="Times New Roman" w:hAnsi="Times New Roman"/>
                <w:lang w:eastAsia="en-US"/>
              </w:rPr>
              <w:t>информационно-коммуникационных технологий</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(П8) </w:t>
            </w: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Наличие открытых мероприятий с применением цифровых образовательных ресурсов (создание медиапособий, разработка тестовых заданий на цифровых носителях, презентаций, видеоуроков).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 3.8.1)</w:t>
            </w:r>
          </w:p>
        </w:tc>
        <w:tc>
          <w:tcPr>
            <w:tcW w:w="1451"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Предоставление справок с анализом открытых мероприятий (с учетом уровня проведения мероприятий)</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Количество баллов определяется путём суммирования при условии организации нескольких открытых мероприятий.</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-региональный уровень = 20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муниципальный уровень = 12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уровень школьного округа = 10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 уровень ОО = 8 </w:t>
            </w:r>
            <w:r w:rsidRPr="00DB0C82">
              <w:rPr>
                <w:rFonts w:ascii="Times New Roman" w:hAnsi="Times New Roman"/>
                <w:lang w:eastAsia="en-US"/>
              </w:rPr>
              <w:lastRenderedPageBreak/>
              <w:t>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Видеоурок с размещением в сети Интернет =8 баллов.</w:t>
            </w:r>
          </w:p>
        </w:tc>
      </w:tr>
      <w:tr w:rsidR="002F151F" w:rsidRPr="00DB0C82" w:rsidTr="000F6EF6">
        <w:tc>
          <w:tcPr>
            <w:tcW w:w="869" w:type="pct"/>
            <w:vMerge/>
            <w:vAlign w:val="center"/>
          </w:tcPr>
          <w:p w:rsidR="002F151F" w:rsidRPr="00DB0C82" w:rsidRDefault="002F151F" w:rsidP="000F6EF6">
            <w:pPr>
              <w:ind w:firstLine="0"/>
              <w:rPr>
                <w:rFonts w:ascii="Times New Roman" w:hAnsi="Times New Roman"/>
                <w:lang w:eastAsia="en-US"/>
              </w:rPr>
            </w:pP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Наличие собственной страницы на сайте ОО, наличие собственного сайта/блога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 3.8.2)</w:t>
            </w:r>
          </w:p>
        </w:tc>
        <w:tc>
          <w:tcPr>
            <w:tcW w:w="1451"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Прямая ссылка на Интернет-ресурс</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Максимальный балл = 5.</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Собственный сайт/блог = 5.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Страница на сайте ОО = 3 балла.</w:t>
            </w:r>
          </w:p>
        </w:tc>
      </w:tr>
      <w:tr w:rsidR="002F151F" w:rsidRPr="00DB0C82" w:rsidTr="000F6EF6">
        <w:tc>
          <w:tcPr>
            <w:tcW w:w="869" w:type="pct"/>
          </w:tcPr>
          <w:p w:rsidR="002F151F" w:rsidRPr="00DB0C82" w:rsidRDefault="002F151F" w:rsidP="000F6EF6">
            <w:pPr>
              <w:ind w:firstLine="0"/>
              <w:rPr>
                <w:rFonts w:ascii="Times New Roman" w:hAnsi="Times New Roman"/>
              </w:rPr>
            </w:pPr>
            <w:r w:rsidRPr="00DB0C82">
              <w:rPr>
                <w:rFonts w:ascii="Times New Roman" w:hAnsi="Times New Roman"/>
                <w:lang w:eastAsia="en-US"/>
              </w:rPr>
              <w:t>3.3.</w:t>
            </w:r>
            <w:r w:rsidRPr="00DB0C82">
              <w:rPr>
                <w:rFonts w:ascii="Times New Roman" w:hAnsi="Times New Roman"/>
              </w:rPr>
              <w:t xml:space="preserve"> Результативность презентации собственной педагогического опыта</w:t>
            </w:r>
          </w:p>
          <w:p w:rsidR="002F151F" w:rsidRPr="00DB0C82" w:rsidRDefault="002F151F" w:rsidP="000F6EF6">
            <w:pPr>
              <w:ind w:firstLine="0"/>
              <w:rPr>
                <w:rFonts w:ascii="Times New Roman" w:hAnsi="Times New Roman"/>
                <w:lang w:eastAsia="en-US"/>
              </w:rPr>
            </w:pPr>
            <w:r w:rsidRPr="00DB0C82">
              <w:rPr>
                <w:rFonts w:ascii="Times New Roman" w:hAnsi="Times New Roman"/>
              </w:rPr>
              <w:t>(П9)</w:t>
            </w: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Уровень и статус участия в профессиональных конкурсах</w:t>
            </w:r>
          </w:p>
          <w:p w:rsidR="002F151F" w:rsidRPr="00DB0C82" w:rsidRDefault="002F151F" w:rsidP="000F6EF6">
            <w:pPr>
              <w:ind w:firstLine="0"/>
              <w:rPr>
                <w:rFonts w:ascii="Times New Roman" w:hAnsi="Times New Roman"/>
              </w:rPr>
            </w:pPr>
            <w:r w:rsidRPr="00DB0C82">
              <w:rPr>
                <w:rFonts w:ascii="Times New Roman" w:hAnsi="Times New Roman"/>
                <w:lang w:eastAsia="en-US"/>
              </w:rPr>
              <w:t>(И 3.9.1)</w:t>
            </w:r>
          </w:p>
        </w:tc>
        <w:tc>
          <w:tcPr>
            <w:tcW w:w="1451" w:type="pct"/>
          </w:tcPr>
          <w:p w:rsidR="002F151F" w:rsidRPr="00DB0C82" w:rsidRDefault="002F151F" w:rsidP="000F6EF6">
            <w:pPr>
              <w:ind w:firstLine="0"/>
              <w:rPr>
                <w:rFonts w:ascii="Times New Roman" w:hAnsi="Times New Roman"/>
              </w:rPr>
            </w:pPr>
            <w:r w:rsidRPr="00DB0C82">
              <w:rPr>
                <w:rFonts w:ascii="Times New Roman" w:hAnsi="Times New Roman"/>
              </w:rPr>
              <w:t>Наличие дипломов (сертификатов) победителя, призера (</w:t>
            </w:r>
            <w:r w:rsidRPr="00DB0C82">
              <w:rPr>
                <w:rFonts w:ascii="Times New Roman" w:hAnsi="Times New Roman"/>
                <w:lang w:val="en-US"/>
              </w:rPr>
              <w:t>I</w:t>
            </w:r>
            <w:r w:rsidRPr="00DB0C82">
              <w:rPr>
                <w:rFonts w:ascii="Times New Roman" w:hAnsi="Times New Roman"/>
              </w:rPr>
              <w:t xml:space="preserve">, </w:t>
            </w:r>
            <w:r w:rsidRPr="00DB0C82">
              <w:rPr>
                <w:rFonts w:ascii="Times New Roman" w:hAnsi="Times New Roman"/>
                <w:lang w:val="en-US"/>
              </w:rPr>
              <w:t>II</w:t>
            </w:r>
            <w:r w:rsidRPr="00DB0C82">
              <w:rPr>
                <w:rFonts w:ascii="Times New Roman" w:hAnsi="Times New Roman"/>
              </w:rPr>
              <w:t xml:space="preserve">, </w:t>
            </w:r>
            <w:r w:rsidRPr="00DB0C82">
              <w:rPr>
                <w:rFonts w:ascii="Times New Roman" w:hAnsi="Times New Roman"/>
                <w:lang w:val="en-US"/>
              </w:rPr>
              <w:t>III</w:t>
            </w:r>
            <w:r w:rsidRPr="00DB0C82">
              <w:rPr>
                <w:rFonts w:ascii="Times New Roman" w:hAnsi="Times New Roman"/>
              </w:rPr>
              <w:t xml:space="preserve"> место) и лауреата (номинанта) в профессиональных конкурсах разного уровня</w:t>
            </w:r>
          </w:p>
          <w:p w:rsidR="002F151F" w:rsidRPr="00DB0C82" w:rsidRDefault="002F151F" w:rsidP="000F6EF6">
            <w:pPr>
              <w:ind w:firstLine="0"/>
              <w:rPr>
                <w:rFonts w:ascii="Times New Roman" w:hAnsi="Times New Roman"/>
                <w:lang w:eastAsia="en-US"/>
              </w:rPr>
            </w:pP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Количество баллов определяется:</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путём суммирования при условии участия в нескольких конкурсах;</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через указание максимального балла при условии участия в одном и том же конкурсе разного уровня.</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1. При участии в очных мероприятиях: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Международный уровень: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 победитель = 20 баллов;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призер = 16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лауреат = 12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Всероссийский уровень: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 победитель = 15 баллов;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призер = 12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лауреат = 10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Региональный уровень:</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победитель = 10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призер = 8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лауреат = 5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Муниципальный уровень:</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 победитель =5 баллов;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призер = 3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лауреат = 2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Уровень ОО:</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победитель = 2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lastRenderedPageBreak/>
              <w:t>- призер, лауреат = 1 балл.</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2. При участии в заочных мероприятиях: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Международный уровень: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 победитель = 10 баллов;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призер = 9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лауреат = 8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Всероссийский уровень: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 победитель = 8 баллов;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призер = 7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лауреат = 6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Региональный уровень:</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победитель = 6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призер = 5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лауреат = 4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Муниципальный уровень:</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 победитель =4 балла;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призер, лауреат = 3 балла.</w:t>
            </w:r>
          </w:p>
        </w:tc>
      </w:tr>
      <w:tr w:rsidR="002F151F" w:rsidRPr="00DB0C82" w:rsidTr="000F6EF6">
        <w:tc>
          <w:tcPr>
            <w:tcW w:w="869" w:type="pct"/>
          </w:tcPr>
          <w:p w:rsidR="002F151F" w:rsidRPr="00DB0C82" w:rsidRDefault="002F151F" w:rsidP="000F6EF6">
            <w:pPr>
              <w:ind w:firstLine="0"/>
              <w:rPr>
                <w:rFonts w:ascii="Times New Roman" w:hAnsi="Times New Roman"/>
              </w:rPr>
            </w:pPr>
            <w:r w:rsidRPr="00DB0C82">
              <w:rPr>
                <w:rFonts w:ascii="Times New Roman" w:hAnsi="Times New Roman"/>
              </w:rPr>
              <w:lastRenderedPageBreak/>
              <w:t>3.4. Уровень презентаций</w:t>
            </w:r>
            <w:r w:rsidR="00C62FAE">
              <w:rPr>
                <w:rFonts w:ascii="Times New Roman" w:hAnsi="Times New Roman"/>
              </w:rPr>
              <w:t xml:space="preserve"> </w:t>
            </w:r>
            <w:r w:rsidRPr="00DB0C82">
              <w:rPr>
                <w:rFonts w:ascii="Times New Roman" w:hAnsi="Times New Roman"/>
              </w:rPr>
              <w:t>научно-исследовательской и методической деятельности учителя</w:t>
            </w:r>
          </w:p>
          <w:p w:rsidR="002F151F" w:rsidRPr="00DB0C82" w:rsidRDefault="002F151F" w:rsidP="000F6EF6">
            <w:pPr>
              <w:ind w:firstLine="0"/>
              <w:rPr>
                <w:rFonts w:ascii="Times New Roman" w:hAnsi="Times New Roman"/>
              </w:rPr>
            </w:pPr>
            <w:r w:rsidRPr="00DB0C82">
              <w:rPr>
                <w:rFonts w:ascii="Times New Roman" w:hAnsi="Times New Roman"/>
              </w:rPr>
              <w:t>(П10)</w:t>
            </w: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Уровень и статус участия учителя с информацией</w:t>
            </w:r>
            <w:r w:rsidR="00C62FAE">
              <w:rPr>
                <w:rFonts w:ascii="Times New Roman" w:hAnsi="Times New Roman"/>
                <w:lang w:eastAsia="en-US"/>
              </w:rPr>
              <w:t xml:space="preserve"> </w:t>
            </w:r>
            <w:r w:rsidRPr="00DB0C82">
              <w:rPr>
                <w:rFonts w:ascii="Times New Roman" w:hAnsi="Times New Roman"/>
                <w:lang w:eastAsia="en-US"/>
              </w:rPr>
              <w:t>в научных конференциях</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 3.10.1)</w:t>
            </w:r>
          </w:p>
        </w:tc>
        <w:tc>
          <w:tcPr>
            <w:tcW w:w="1451" w:type="pct"/>
          </w:tcPr>
          <w:p w:rsidR="002F151F" w:rsidRPr="00DB0C82" w:rsidRDefault="002F151F" w:rsidP="000F6EF6">
            <w:pPr>
              <w:ind w:firstLine="0"/>
              <w:rPr>
                <w:rFonts w:ascii="Times New Roman" w:hAnsi="Times New Roman"/>
              </w:rPr>
            </w:pPr>
            <w:r w:rsidRPr="00DB0C82">
              <w:rPr>
                <w:rFonts w:ascii="Times New Roman" w:hAnsi="Times New Roman"/>
                <w:lang w:eastAsia="en-US"/>
              </w:rPr>
              <w:t xml:space="preserve">Документальное подтверждение участия в конференции соответствующего уровня в статусе докладчика или участника, в т.ч. прямая электронная ссылка на регистрацию участников </w:t>
            </w:r>
            <w:r w:rsidRPr="00DB0C82">
              <w:rPr>
                <w:rFonts w:ascii="Times New Roman" w:hAnsi="Times New Roman"/>
                <w:lang w:val="en-US" w:eastAsia="en-US"/>
              </w:rPr>
              <w:t>web</w:t>
            </w:r>
            <w:r w:rsidRPr="00DB0C82">
              <w:rPr>
                <w:rFonts w:ascii="Times New Roman" w:hAnsi="Times New Roman"/>
                <w:lang w:eastAsia="en-US"/>
              </w:rPr>
              <w:t>-конференции</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Количество баллов определяется путём суммирования:</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при условии участия в нескольких конференциях;</w:t>
            </w:r>
          </w:p>
          <w:p w:rsidR="002F151F" w:rsidRPr="00DB0C82" w:rsidRDefault="002F151F" w:rsidP="000F6EF6">
            <w:pPr>
              <w:ind w:firstLine="0"/>
              <w:rPr>
                <w:rFonts w:ascii="Times New Roman" w:hAnsi="Times New Roman"/>
              </w:rPr>
            </w:pPr>
            <w:r w:rsidRPr="00DB0C82">
              <w:rPr>
                <w:rFonts w:ascii="Times New Roman" w:hAnsi="Times New Roman"/>
              </w:rPr>
              <w:t>- при статусе</w:t>
            </w:r>
            <w:r w:rsidR="00C62FAE">
              <w:rPr>
                <w:rFonts w:ascii="Times New Roman" w:hAnsi="Times New Roman"/>
              </w:rPr>
              <w:t xml:space="preserve"> </w:t>
            </w:r>
            <w:r w:rsidRPr="00DB0C82">
              <w:rPr>
                <w:rFonts w:ascii="Times New Roman" w:hAnsi="Times New Roman"/>
              </w:rPr>
              <w:t xml:space="preserve">докладчика/участника </w:t>
            </w:r>
            <w:r w:rsidRPr="00DB0C82">
              <w:rPr>
                <w:rFonts w:ascii="Times New Roman" w:hAnsi="Times New Roman"/>
                <w:lang w:val="en-US"/>
              </w:rPr>
              <w:t>web</w:t>
            </w:r>
            <w:r w:rsidRPr="00DB0C82">
              <w:rPr>
                <w:rFonts w:ascii="Times New Roman" w:hAnsi="Times New Roman"/>
              </w:rPr>
              <w:t xml:space="preserve">-конференции. </w:t>
            </w:r>
          </w:p>
          <w:p w:rsidR="002F151F" w:rsidRPr="00DB0C82" w:rsidRDefault="002F151F" w:rsidP="000F6EF6">
            <w:pPr>
              <w:ind w:firstLine="0"/>
              <w:rPr>
                <w:rFonts w:ascii="Times New Roman" w:hAnsi="Times New Roman"/>
              </w:rPr>
            </w:pPr>
            <w:r w:rsidRPr="00DB0C82">
              <w:rPr>
                <w:rFonts w:ascii="Times New Roman" w:hAnsi="Times New Roman"/>
              </w:rPr>
              <w:t>- международный уровень= 10 баллов;</w:t>
            </w:r>
          </w:p>
          <w:p w:rsidR="002F151F" w:rsidRPr="00DB0C82" w:rsidRDefault="002F151F" w:rsidP="000F6EF6">
            <w:pPr>
              <w:ind w:firstLine="0"/>
              <w:rPr>
                <w:rFonts w:ascii="Times New Roman" w:hAnsi="Times New Roman"/>
              </w:rPr>
            </w:pPr>
            <w:r w:rsidRPr="00DB0C82">
              <w:rPr>
                <w:rFonts w:ascii="Times New Roman" w:hAnsi="Times New Roman"/>
              </w:rPr>
              <w:t>- всероссийский уровень = 7 баллов;</w:t>
            </w:r>
          </w:p>
          <w:p w:rsidR="002F151F" w:rsidRPr="00DB0C82" w:rsidRDefault="002F151F" w:rsidP="000F6EF6">
            <w:pPr>
              <w:ind w:firstLine="0"/>
              <w:rPr>
                <w:rFonts w:ascii="Times New Roman" w:hAnsi="Times New Roman"/>
              </w:rPr>
            </w:pPr>
            <w:r w:rsidRPr="00DB0C82">
              <w:rPr>
                <w:rFonts w:ascii="Times New Roman" w:hAnsi="Times New Roman"/>
              </w:rPr>
              <w:t>- региональный уровень = 5 баллов;</w:t>
            </w:r>
          </w:p>
          <w:p w:rsidR="002F151F" w:rsidRPr="00DB0C82" w:rsidRDefault="002F151F" w:rsidP="000F6EF6">
            <w:pPr>
              <w:ind w:firstLine="0"/>
              <w:rPr>
                <w:rFonts w:ascii="Times New Roman" w:hAnsi="Times New Roman"/>
              </w:rPr>
            </w:pPr>
            <w:r w:rsidRPr="00DB0C82">
              <w:rPr>
                <w:rFonts w:ascii="Times New Roman" w:hAnsi="Times New Roman"/>
              </w:rPr>
              <w:t>- муниципальный уровень = 3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уровень ОО = 1 балл.</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Максимальный балл = 2при статусе участника </w:t>
            </w:r>
            <w:r w:rsidRPr="00DB0C82">
              <w:rPr>
                <w:rFonts w:ascii="Times New Roman" w:hAnsi="Times New Roman"/>
                <w:lang w:eastAsia="en-US"/>
              </w:rPr>
              <w:lastRenderedPageBreak/>
              <w:t>конференции любого уровня.</w:t>
            </w:r>
          </w:p>
        </w:tc>
      </w:tr>
      <w:tr w:rsidR="002F151F" w:rsidRPr="00DB0C82" w:rsidTr="000F6EF6">
        <w:tc>
          <w:tcPr>
            <w:tcW w:w="869"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lastRenderedPageBreak/>
              <w:t>3.5. Публикации в официальных изданиях по профилю педагогической деятельности (в т.ч. в электронных)</w:t>
            </w:r>
          </w:p>
          <w:p w:rsidR="002F151F" w:rsidRPr="00DB0C82" w:rsidRDefault="002F151F" w:rsidP="000F6EF6">
            <w:pPr>
              <w:ind w:firstLine="0"/>
              <w:rPr>
                <w:rFonts w:ascii="Times New Roman" w:hAnsi="Times New Roman"/>
              </w:rPr>
            </w:pPr>
            <w:r w:rsidRPr="00DB0C82">
              <w:rPr>
                <w:rFonts w:ascii="Times New Roman" w:hAnsi="Times New Roman"/>
                <w:lang w:eastAsia="en-US"/>
              </w:rPr>
              <w:t>(П11).</w:t>
            </w: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Уровень научно-методического издания, в котором размещена публикация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 3.11.1)</w:t>
            </w:r>
          </w:p>
        </w:tc>
        <w:tc>
          <w:tcPr>
            <w:tcW w:w="1451"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Выходные данные публикации</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Количество баллов определяется путём суммирования при условии наличия нескольких публикаций.</w:t>
            </w:r>
          </w:p>
          <w:p w:rsidR="002F151F" w:rsidRPr="00DB0C82" w:rsidRDefault="002F151F" w:rsidP="000F6EF6">
            <w:pPr>
              <w:ind w:firstLine="0"/>
              <w:rPr>
                <w:rFonts w:ascii="Times New Roman" w:hAnsi="Times New Roman"/>
              </w:rPr>
            </w:pPr>
            <w:r w:rsidRPr="00DB0C82">
              <w:rPr>
                <w:rFonts w:ascii="Times New Roman" w:hAnsi="Times New Roman"/>
              </w:rPr>
              <w:t>Максимальный балл =5.</w:t>
            </w:r>
          </w:p>
          <w:p w:rsidR="002F151F" w:rsidRPr="00DB0C82" w:rsidRDefault="002F151F" w:rsidP="000F6EF6">
            <w:pPr>
              <w:ind w:firstLine="0"/>
              <w:rPr>
                <w:rFonts w:ascii="Times New Roman" w:hAnsi="Times New Roman"/>
              </w:rPr>
            </w:pPr>
            <w:r w:rsidRPr="00DB0C82">
              <w:rPr>
                <w:rFonts w:ascii="Times New Roman" w:hAnsi="Times New Roman"/>
              </w:rPr>
              <w:t>- региональный уровень и выше = 5 баллов;</w:t>
            </w:r>
          </w:p>
          <w:p w:rsidR="002F151F" w:rsidRPr="00DB0C82" w:rsidRDefault="002F151F" w:rsidP="000F6EF6">
            <w:pPr>
              <w:ind w:firstLine="0"/>
              <w:rPr>
                <w:rFonts w:ascii="Times New Roman" w:hAnsi="Times New Roman"/>
              </w:rPr>
            </w:pPr>
            <w:r w:rsidRPr="00DB0C82">
              <w:rPr>
                <w:rFonts w:ascii="Times New Roman" w:hAnsi="Times New Roman"/>
              </w:rPr>
              <w:t>- муниципальный уровень = 3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уровень ОО = 1 балл.</w:t>
            </w:r>
          </w:p>
          <w:p w:rsidR="002F151F" w:rsidRPr="00DB0C82" w:rsidRDefault="002F151F" w:rsidP="000F6EF6">
            <w:pPr>
              <w:ind w:firstLine="0"/>
              <w:rPr>
                <w:rFonts w:ascii="Times New Roman" w:hAnsi="Times New Roman"/>
              </w:rPr>
            </w:pPr>
            <w:r w:rsidRPr="00DB0C82">
              <w:rPr>
                <w:rFonts w:ascii="Times New Roman" w:hAnsi="Times New Roman"/>
                <w:lang w:eastAsia="en-US"/>
              </w:rPr>
              <w:t>Размещение публикации в официальных Интернет-изданиях (при наличии редакционной коллегии) =2 балла.</w:t>
            </w:r>
          </w:p>
        </w:tc>
      </w:tr>
      <w:tr w:rsidR="002F151F" w:rsidRPr="00DB0C82" w:rsidTr="000F6EF6">
        <w:tc>
          <w:tcPr>
            <w:tcW w:w="869"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3.6. Непрерывность профессионального совершенствования (П12)</w:t>
            </w:r>
          </w:p>
        </w:tc>
        <w:tc>
          <w:tcPr>
            <w:tcW w:w="123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Уровень программы повышения квалификации и\или</w:t>
            </w:r>
            <w:r w:rsidR="00C62FAE">
              <w:rPr>
                <w:rFonts w:ascii="Times New Roman" w:hAnsi="Times New Roman"/>
                <w:lang w:eastAsia="en-US"/>
              </w:rPr>
              <w:t xml:space="preserve"> </w:t>
            </w:r>
            <w:r w:rsidRPr="00DB0C82">
              <w:rPr>
                <w:rFonts w:ascii="Times New Roman" w:hAnsi="Times New Roman"/>
                <w:lang w:eastAsia="en-US"/>
              </w:rPr>
              <w:t>профессиональной</w:t>
            </w:r>
            <w:r w:rsidR="00C62FAE">
              <w:rPr>
                <w:rFonts w:ascii="Times New Roman" w:hAnsi="Times New Roman"/>
                <w:lang w:eastAsia="en-US"/>
              </w:rPr>
              <w:t xml:space="preserve"> </w:t>
            </w:r>
            <w:r w:rsidRPr="00DB0C82">
              <w:rPr>
                <w:rFonts w:ascii="Times New Roman" w:hAnsi="Times New Roman"/>
                <w:lang w:eastAsia="en-US"/>
              </w:rPr>
              <w:t>подготовки</w:t>
            </w:r>
            <w:r w:rsidRPr="00DB0C82">
              <w:rPr>
                <w:rFonts w:ascii="Times New Roman" w:hAnsi="Times New Roman"/>
                <w:lang w:eastAsia="en-US"/>
              </w:rPr>
              <w:tab/>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 3.12.1)</w:t>
            </w:r>
            <w:r w:rsidRPr="00DB0C82">
              <w:rPr>
                <w:rFonts w:ascii="Times New Roman" w:hAnsi="Times New Roman"/>
                <w:lang w:eastAsia="en-US"/>
              </w:rPr>
              <w:tab/>
            </w:r>
          </w:p>
          <w:p w:rsidR="002F151F" w:rsidRPr="00DB0C82" w:rsidRDefault="002F151F" w:rsidP="000F6EF6">
            <w:pPr>
              <w:ind w:firstLine="0"/>
              <w:rPr>
                <w:rFonts w:ascii="Times New Roman" w:hAnsi="Times New Roman"/>
                <w:lang w:eastAsia="en-US"/>
              </w:rPr>
            </w:pPr>
          </w:p>
        </w:tc>
        <w:tc>
          <w:tcPr>
            <w:tcW w:w="1451"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 xml:space="preserve">Свидетельства, сертификаты, приказы о зачислении и т. п., свидетельствующие о процессе (или результате) повышения квалификации учителя </w:t>
            </w:r>
          </w:p>
        </w:tc>
        <w:tc>
          <w:tcPr>
            <w:tcW w:w="1450" w:type="pct"/>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Максимальный балл = 5.</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Обучение в магистратуре, аспирантуре, докторантуре = 5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Обучение по программам высшего образования (магистратура) =3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Обучение на курсах повышения квалификации или переподготовки= 1 балл.</w:t>
            </w:r>
          </w:p>
        </w:tc>
      </w:tr>
      <w:tr w:rsidR="002F151F" w:rsidRPr="00DB0C82" w:rsidTr="000F6EF6">
        <w:tc>
          <w:tcPr>
            <w:tcW w:w="869" w:type="pct"/>
          </w:tcPr>
          <w:p w:rsidR="002F151F" w:rsidRPr="00DB0C82" w:rsidRDefault="002F151F" w:rsidP="000F6EF6">
            <w:pPr>
              <w:ind w:firstLine="0"/>
              <w:rPr>
                <w:rFonts w:ascii="Times New Roman" w:hAnsi="Times New Roman"/>
              </w:rPr>
            </w:pPr>
            <w:r w:rsidRPr="00DB0C82">
              <w:rPr>
                <w:rFonts w:ascii="Times New Roman" w:hAnsi="Times New Roman"/>
              </w:rPr>
              <w:t>3.7. Участие учителя в работе жюри (конкурсных комиссий) при проведении конкурсов различного уровня, а также</w:t>
            </w:r>
            <w:r w:rsidR="00C62FAE">
              <w:rPr>
                <w:rFonts w:ascii="Times New Roman" w:hAnsi="Times New Roman"/>
              </w:rPr>
              <w:t xml:space="preserve"> </w:t>
            </w:r>
            <w:r w:rsidRPr="00DB0C82">
              <w:rPr>
                <w:rFonts w:ascii="Times New Roman" w:hAnsi="Times New Roman"/>
              </w:rPr>
              <w:t xml:space="preserve">наличие статуса эксперта в области </w:t>
            </w:r>
            <w:r w:rsidRPr="00DB0C82">
              <w:rPr>
                <w:rFonts w:ascii="Times New Roman" w:hAnsi="Times New Roman"/>
              </w:rPr>
              <w:lastRenderedPageBreak/>
              <w:t>образования</w:t>
            </w:r>
          </w:p>
          <w:p w:rsidR="002F151F" w:rsidRPr="00DB0C82" w:rsidRDefault="002F151F" w:rsidP="000F6EF6">
            <w:pPr>
              <w:ind w:firstLine="0"/>
              <w:rPr>
                <w:rFonts w:ascii="Times New Roman" w:hAnsi="Times New Roman"/>
                <w:lang w:eastAsia="en-US"/>
              </w:rPr>
            </w:pPr>
            <w:r w:rsidRPr="00DB0C82">
              <w:rPr>
                <w:rFonts w:ascii="Times New Roman" w:hAnsi="Times New Roman"/>
              </w:rPr>
              <w:t>(П13)</w:t>
            </w:r>
          </w:p>
        </w:tc>
        <w:tc>
          <w:tcPr>
            <w:tcW w:w="1230" w:type="pct"/>
          </w:tcPr>
          <w:p w:rsidR="002F151F" w:rsidRPr="00DB0C82" w:rsidRDefault="002F151F" w:rsidP="000F6EF6">
            <w:pPr>
              <w:tabs>
                <w:tab w:val="left" w:pos="6255"/>
              </w:tabs>
              <w:ind w:firstLine="0"/>
              <w:rPr>
                <w:rFonts w:ascii="Times New Roman" w:hAnsi="Times New Roman"/>
              </w:rPr>
            </w:pPr>
            <w:r w:rsidRPr="00DB0C82">
              <w:rPr>
                <w:rFonts w:ascii="Times New Roman" w:hAnsi="Times New Roman"/>
              </w:rPr>
              <w:lastRenderedPageBreak/>
              <w:t xml:space="preserve">Уровень и разнообразие направлений: а) работа в составе экспертного сообщества; б) работа в составе жюри </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 3.13.1)</w:t>
            </w:r>
          </w:p>
        </w:tc>
        <w:tc>
          <w:tcPr>
            <w:tcW w:w="1451" w:type="pct"/>
          </w:tcPr>
          <w:p w:rsidR="002F151F" w:rsidRPr="00DB0C82" w:rsidRDefault="002F151F" w:rsidP="000F6EF6">
            <w:pPr>
              <w:tabs>
                <w:tab w:val="left" w:pos="6255"/>
              </w:tabs>
              <w:ind w:firstLine="0"/>
              <w:rPr>
                <w:rFonts w:ascii="Times New Roman" w:hAnsi="Times New Roman"/>
              </w:rPr>
            </w:pPr>
            <w:r w:rsidRPr="00DB0C82">
              <w:rPr>
                <w:rFonts w:ascii="Times New Roman" w:hAnsi="Times New Roman"/>
              </w:rPr>
              <w:t>Приказы, справки, сертификаты</w:t>
            </w:r>
          </w:p>
        </w:tc>
        <w:tc>
          <w:tcPr>
            <w:tcW w:w="1450" w:type="pct"/>
          </w:tcPr>
          <w:p w:rsidR="002F151F" w:rsidRPr="00DB0C82" w:rsidRDefault="002F151F" w:rsidP="000F6EF6">
            <w:pPr>
              <w:tabs>
                <w:tab w:val="left" w:pos="6255"/>
              </w:tabs>
              <w:ind w:firstLine="0"/>
              <w:rPr>
                <w:rFonts w:ascii="Times New Roman" w:hAnsi="Times New Roman"/>
              </w:rPr>
            </w:pPr>
            <w:r w:rsidRPr="00DB0C82">
              <w:rPr>
                <w:rFonts w:ascii="Times New Roman" w:hAnsi="Times New Roman"/>
              </w:rPr>
              <w:t>Количество баллов определяется путем суммирования при условии участия в нескольких мероприятиях, в т.ч. различного уровня:</w:t>
            </w:r>
          </w:p>
          <w:p w:rsidR="002F151F" w:rsidRPr="00DB0C82" w:rsidRDefault="002F151F" w:rsidP="000F6EF6">
            <w:pPr>
              <w:tabs>
                <w:tab w:val="left" w:pos="6255"/>
              </w:tabs>
              <w:ind w:firstLine="0"/>
              <w:rPr>
                <w:rFonts w:ascii="Times New Roman" w:hAnsi="Times New Roman"/>
              </w:rPr>
            </w:pPr>
            <w:r w:rsidRPr="00DB0C82">
              <w:rPr>
                <w:rFonts w:ascii="Times New Roman" w:hAnsi="Times New Roman"/>
              </w:rPr>
              <w:t>Региональный уровень:</w:t>
            </w:r>
          </w:p>
          <w:p w:rsidR="002F151F" w:rsidRPr="00DB0C82" w:rsidRDefault="002F151F" w:rsidP="000F6EF6">
            <w:pPr>
              <w:tabs>
                <w:tab w:val="left" w:pos="6255"/>
              </w:tabs>
              <w:ind w:firstLine="0"/>
              <w:rPr>
                <w:rFonts w:ascii="Times New Roman" w:hAnsi="Times New Roman"/>
              </w:rPr>
            </w:pPr>
            <w:r w:rsidRPr="00DB0C82">
              <w:rPr>
                <w:rFonts w:ascii="Times New Roman" w:hAnsi="Times New Roman"/>
              </w:rPr>
              <w:t>- эксперт = 10 баллов;</w:t>
            </w:r>
          </w:p>
          <w:p w:rsidR="002F151F" w:rsidRPr="00DB0C82" w:rsidRDefault="002F151F" w:rsidP="000F6EF6">
            <w:pPr>
              <w:tabs>
                <w:tab w:val="left" w:pos="6255"/>
              </w:tabs>
              <w:ind w:firstLine="0"/>
              <w:rPr>
                <w:rFonts w:ascii="Times New Roman" w:hAnsi="Times New Roman"/>
              </w:rPr>
            </w:pPr>
            <w:r w:rsidRPr="00DB0C82">
              <w:rPr>
                <w:rFonts w:ascii="Times New Roman" w:hAnsi="Times New Roman"/>
              </w:rPr>
              <w:lastRenderedPageBreak/>
              <w:t>- член жюри = 5 баллов.</w:t>
            </w:r>
          </w:p>
          <w:p w:rsidR="002F151F" w:rsidRPr="00DB0C82" w:rsidRDefault="002F151F" w:rsidP="000F6EF6">
            <w:pPr>
              <w:ind w:firstLine="0"/>
              <w:rPr>
                <w:rFonts w:ascii="Times New Roman" w:hAnsi="Times New Roman"/>
              </w:rPr>
            </w:pPr>
            <w:r w:rsidRPr="00DB0C82">
              <w:rPr>
                <w:rFonts w:ascii="Times New Roman" w:hAnsi="Times New Roman"/>
              </w:rPr>
              <w:t>Муниципальный уровень:</w:t>
            </w:r>
          </w:p>
          <w:p w:rsidR="002F151F" w:rsidRPr="00DB0C82" w:rsidRDefault="002F151F" w:rsidP="000F6EF6">
            <w:pPr>
              <w:ind w:firstLine="0"/>
              <w:rPr>
                <w:rFonts w:ascii="Times New Roman" w:hAnsi="Times New Roman"/>
              </w:rPr>
            </w:pPr>
            <w:r w:rsidRPr="00DB0C82">
              <w:rPr>
                <w:rFonts w:ascii="Times New Roman" w:hAnsi="Times New Roman"/>
              </w:rPr>
              <w:t>-эксперт = 5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rPr>
              <w:t>- член жюри = 3 балла.</w:t>
            </w:r>
          </w:p>
        </w:tc>
      </w:tr>
      <w:tr w:rsidR="002F151F" w:rsidRPr="00DB0C82" w:rsidTr="005847EC">
        <w:tc>
          <w:tcPr>
            <w:tcW w:w="5000" w:type="pct"/>
            <w:gridSpan w:val="4"/>
            <w:tcBorders>
              <w:bottom w:val="single" w:sz="4" w:space="0" w:color="auto"/>
            </w:tcBorders>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lastRenderedPageBreak/>
              <w:t>Критерий 4 (К 4): Результативность коммуникативной деятельности учителя</w:t>
            </w:r>
          </w:p>
        </w:tc>
      </w:tr>
      <w:tr w:rsidR="002F151F" w:rsidRPr="00DB0C82" w:rsidTr="005847EC">
        <w:trPr>
          <w:trHeight w:val="848"/>
        </w:trPr>
        <w:tc>
          <w:tcPr>
            <w:tcW w:w="869" w:type="pct"/>
            <w:vMerge w:val="restart"/>
            <w:tcBorders>
              <w:top w:val="single" w:sz="4" w:space="0" w:color="auto"/>
              <w:left w:val="single" w:sz="4" w:space="0" w:color="auto"/>
              <w:bottom w:val="single" w:sz="4" w:space="0" w:color="auto"/>
              <w:right w:val="single" w:sz="4" w:space="0" w:color="auto"/>
            </w:tcBorders>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4.1. Уровень коммуникативной культуры при общении с обучающимися</w:t>
            </w:r>
            <w:r w:rsidR="00C62FAE">
              <w:rPr>
                <w:rFonts w:ascii="Times New Roman" w:hAnsi="Times New Roman"/>
                <w:lang w:eastAsia="en-US"/>
              </w:rPr>
              <w:t xml:space="preserve"> </w:t>
            </w:r>
            <w:r w:rsidRPr="00DB0C82">
              <w:rPr>
                <w:rFonts w:ascii="Times New Roman" w:hAnsi="Times New Roman"/>
                <w:lang w:eastAsia="en-US"/>
              </w:rPr>
              <w:t>и родителями</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(П. 15)</w:t>
            </w:r>
          </w:p>
          <w:p w:rsidR="005847EC" w:rsidRPr="00DB0C82" w:rsidRDefault="005847EC" w:rsidP="000F6EF6">
            <w:pPr>
              <w:ind w:firstLine="0"/>
              <w:rPr>
                <w:rFonts w:ascii="Times New Roman" w:hAnsi="Times New Roman"/>
                <w:lang w:eastAsia="en-US"/>
              </w:rPr>
            </w:pPr>
          </w:p>
          <w:p w:rsidR="005847EC" w:rsidRPr="00DB0C82" w:rsidRDefault="005847EC" w:rsidP="000F6EF6">
            <w:pPr>
              <w:ind w:firstLine="0"/>
              <w:rPr>
                <w:rFonts w:ascii="Times New Roman" w:hAnsi="Times New Roman"/>
                <w:lang w:eastAsia="en-US"/>
              </w:rPr>
            </w:pPr>
          </w:p>
          <w:p w:rsidR="005847EC" w:rsidRPr="00DB0C82" w:rsidRDefault="005847EC" w:rsidP="000F6EF6">
            <w:pPr>
              <w:ind w:firstLine="0"/>
              <w:rPr>
                <w:rFonts w:ascii="Times New Roman" w:hAnsi="Times New Roman"/>
                <w:lang w:eastAsia="en-US"/>
              </w:rPr>
            </w:pPr>
          </w:p>
          <w:p w:rsidR="005847EC" w:rsidRPr="00DB0C82" w:rsidRDefault="005847EC" w:rsidP="000F6EF6">
            <w:pPr>
              <w:ind w:firstLine="0"/>
              <w:rPr>
                <w:rFonts w:ascii="Times New Roman" w:hAnsi="Times New Roman"/>
                <w:lang w:eastAsia="en-US"/>
              </w:rPr>
            </w:pPr>
          </w:p>
          <w:p w:rsidR="005847EC" w:rsidRPr="00DB0C82" w:rsidRDefault="005847EC" w:rsidP="000F6EF6">
            <w:pPr>
              <w:ind w:firstLine="0"/>
              <w:rPr>
                <w:rFonts w:ascii="Times New Roman" w:hAnsi="Times New Roman"/>
                <w:lang w:eastAsia="en-US"/>
              </w:rPr>
            </w:pPr>
          </w:p>
          <w:p w:rsidR="005847EC" w:rsidRPr="00DB0C82" w:rsidRDefault="005847EC" w:rsidP="000F6EF6">
            <w:pPr>
              <w:ind w:firstLine="0"/>
              <w:rPr>
                <w:rFonts w:ascii="Times New Roman" w:hAnsi="Times New Roman"/>
                <w:lang w:eastAsia="en-US"/>
              </w:rPr>
            </w:pPr>
          </w:p>
          <w:p w:rsidR="005847EC" w:rsidRPr="00DB0C82" w:rsidRDefault="005847EC" w:rsidP="000F6EF6">
            <w:pPr>
              <w:ind w:firstLine="0"/>
              <w:rPr>
                <w:rFonts w:ascii="Times New Roman" w:hAnsi="Times New Roman"/>
                <w:lang w:eastAsia="en-US"/>
              </w:rPr>
            </w:pPr>
          </w:p>
        </w:tc>
        <w:tc>
          <w:tcPr>
            <w:tcW w:w="2681" w:type="pct"/>
            <w:gridSpan w:val="2"/>
            <w:tcBorders>
              <w:top w:val="single" w:sz="4" w:space="0" w:color="auto"/>
              <w:left w:val="single" w:sz="4" w:space="0" w:color="auto"/>
              <w:bottom w:val="single" w:sz="4" w:space="0" w:color="auto"/>
              <w:right w:val="single" w:sz="4" w:space="0" w:color="auto"/>
            </w:tcBorders>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Наличие обоснованных</w:t>
            </w:r>
            <w:r w:rsidR="00C62FAE">
              <w:rPr>
                <w:rFonts w:ascii="Times New Roman" w:hAnsi="Times New Roman"/>
                <w:lang w:eastAsia="en-US"/>
              </w:rPr>
              <w:t xml:space="preserve"> </w:t>
            </w:r>
            <w:r w:rsidRPr="00DB0C82">
              <w:rPr>
                <w:rFonts w:ascii="Times New Roman" w:hAnsi="Times New Roman"/>
                <w:lang w:eastAsia="en-US"/>
              </w:rPr>
              <w:t>жалоб со стороны родителей и\или обучающихся на деятельность</w:t>
            </w:r>
            <w:r w:rsidR="00C62FAE">
              <w:rPr>
                <w:rFonts w:ascii="Times New Roman" w:hAnsi="Times New Roman"/>
                <w:lang w:eastAsia="en-US"/>
              </w:rPr>
              <w:t xml:space="preserve"> </w:t>
            </w:r>
            <w:r w:rsidRPr="00DB0C82">
              <w:rPr>
                <w:rFonts w:ascii="Times New Roman" w:hAnsi="Times New Roman"/>
                <w:lang w:eastAsia="en-US"/>
              </w:rPr>
              <w:t>учителя.</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 4.15.1)</w:t>
            </w:r>
          </w:p>
        </w:tc>
        <w:tc>
          <w:tcPr>
            <w:tcW w:w="1450" w:type="pct"/>
            <w:tcBorders>
              <w:top w:val="single" w:sz="4" w:space="0" w:color="auto"/>
              <w:left w:val="single" w:sz="4" w:space="0" w:color="auto"/>
              <w:bottom w:val="single" w:sz="4" w:space="0" w:color="auto"/>
              <w:right w:val="single" w:sz="4" w:space="0" w:color="auto"/>
            </w:tcBorders>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Наличие обоснованных жалоб = -20 баллов.</w:t>
            </w:r>
          </w:p>
        </w:tc>
      </w:tr>
      <w:tr w:rsidR="002F151F" w:rsidRPr="00DB0C82" w:rsidTr="005847EC">
        <w:trPr>
          <w:trHeight w:val="1228"/>
        </w:trPr>
        <w:tc>
          <w:tcPr>
            <w:tcW w:w="869" w:type="pct"/>
            <w:vMerge/>
            <w:tcBorders>
              <w:top w:val="single" w:sz="4" w:space="0" w:color="auto"/>
              <w:left w:val="single" w:sz="4" w:space="0" w:color="auto"/>
              <w:bottom w:val="single" w:sz="4" w:space="0" w:color="auto"/>
              <w:right w:val="single" w:sz="4" w:space="0" w:color="auto"/>
            </w:tcBorders>
            <w:vAlign w:val="center"/>
          </w:tcPr>
          <w:p w:rsidR="002F151F" w:rsidRPr="00DB0C82" w:rsidRDefault="002F151F" w:rsidP="000F6EF6">
            <w:pPr>
              <w:ind w:firstLine="0"/>
              <w:rPr>
                <w:rFonts w:ascii="Times New Roman" w:hAnsi="Times New Roman"/>
                <w:lang w:eastAsia="en-US"/>
              </w:rPr>
            </w:pPr>
          </w:p>
        </w:tc>
        <w:tc>
          <w:tcPr>
            <w:tcW w:w="1230" w:type="pct"/>
            <w:tcBorders>
              <w:top w:val="single" w:sz="4" w:space="0" w:color="auto"/>
              <w:left w:val="single" w:sz="4" w:space="0" w:color="auto"/>
              <w:bottom w:val="single" w:sz="4" w:space="0" w:color="auto"/>
              <w:right w:val="single" w:sz="4" w:space="0" w:color="auto"/>
            </w:tcBorders>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Доля родителей (обучающихся), положительно оценивающих деятельности учителя (при условии независимого анкетирования сторонними организациями, в том числе в электронной системе)</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(И4.15.2)</w:t>
            </w:r>
          </w:p>
        </w:tc>
        <w:tc>
          <w:tcPr>
            <w:tcW w:w="1451" w:type="pct"/>
            <w:tcBorders>
              <w:top w:val="single" w:sz="4" w:space="0" w:color="auto"/>
              <w:left w:val="single" w:sz="4" w:space="0" w:color="auto"/>
              <w:bottom w:val="single" w:sz="4" w:space="0" w:color="auto"/>
              <w:right w:val="single" w:sz="4" w:space="0" w:color="auto"/>
            </w:tcBorders>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(Количество родителей (обучающихся), положительно оценивших деятельность учителя/количество опрошенных родителей) Ч100%</w:t>
            </w:r>
          </w:p>
          <w:p w:rsidR="002F151F" w:rsidRPr="00DB0C82" w:rsidRDefault="002F151F" w:rsidP="000F6EF6">
            <w:pPr>
              <w:ind w:firstLine="0"/>
              <w:rPr>
                <w:rFonts w:ascii="Times New Roman" w:hAnsi="Times New Roman"/>
                <w:lang w:eastAsia="en-US"/>
              </w:rPr>
            </w:pPr>
          </w:p>
        </w:tc>
        <w:tc>
          <w:tcPr>
            <w:tcW w:w="1450" w:type="pct"/>
            <w:tcBorders>
              <w:top w:val="single" w:sz="4" w:space="0" w:color="auto"/>
              <w:left w:val="single" w:sz="4" w:space="0" w:color="auto"/>
              <w:bottom w:val="single" w:sz="4" w:space="0" w:color="auto"/>
              <w:right w:val="single" w:sz="4" w:space="0" w:color="auto"/>
            </w:tcBorders>
          </w:tcPr>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Максимальный балл =5</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100% до 80% =5 баллов;</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79% до 60% = 4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59% до 40% = 3 балла;</w:t>
            </w:r>
          </w:p>
          <w:p w:rsidR="002F151F" w:rsidRPr="00DB0C82" w:rsidRDefault="002F151F" w:rsidP="000F6EF6">
            <w:pPr>
              <w:ind w:firstLine="0"/>
              <w:rPr>
                <w:rFonts w:ascii="Times New Roman" w:hAnsi="Times New Roman"/>
                <w:lang w:eastAsia="en-US"/>
              </w:rPr>
            </w:pPr>
            <w:r w:rsidRPr="00DB0C82">
              <w:rPr>
                <w:rFonts w:ascii="Times New Roman" w:hAnsi="Times New Roman"/>
                <w:lang w:eastAsia="en-US"/>
              </w:rPr>
              <w:t>от 39% до 20% = 1 балл;</w:t>
            </w:r>
          </w:p>
          <w:p w:rsidR="002F151F" w:rsidRPr="00DB0C82" w:rsidRDefault="002F151F" w:rsidP="005847EC">
            <w:pPr>
              <w:ind w:firstLine="0"/>
              <w:rPr>
                <w:rFonts w:ascii="Times New Roman" w:hAnsi="Times New Roman"/>
                <w:lang w:eastAsia="en-US"/>
              </w:rPr>
            </w:pPr>
            <w:r w:rsidRPr="00DB0C82">
              <w:rPr>
                <w:rFonts w:ascii="Times New Roman" w:hAnsi="Times New Roman"/>
                <w:lang w:eastAsia="en-US"/>
              </w:rPr>
              <w:t xml:space="preserve"> менее20% = 0 баллов.</w:t>
            </w:r>
          </w:p>
        </w:tc>
      </w:tr>
    </w:tbl>
    <w:p w:rsidR="002F151F" w:rsidRPr="00DB0C82" w:rsidRDefault="002F151F" w:rsidP="000F6EF6">
      <w:pPr>
        <w:ind w:firstLine="709"/>
        <w:rPr>
          <w:rFonts w:cs="Arial"/>
          <w:sz w:val="26"/>
          <w:szCs w:val="26"/>
        </w:rPr>
      </w:pPr>
    </w:p>
    <w:p w:rsidR="002F151F" w:rsidRPr="00DB0C82" w:rsidRDefault="002F151F" w:rsidP="000F6EF6">
      <w:pPr>
        <w:ind w:firstLine="709"/>
        <w:rPr>
          <w:rFonts w:ascii="Times New Roman" w:hAnsi="Times New Roman"/>
          <w:sz w:val="26"/>
          <w:szCs w:val="26"/>
        </w:rPr>
      </w:pPr>
      <w:r w:rsidRPr="00DB0C82">
        <w:rPr>
          <w:rFonts w:ascii="Times New Roman" w:hAnsi="Times New Roman"/>
          <w:sz w:val="26"/>
          <w:szCs w:val="26"/>
        </w:rPr>
        <w:t xml:space="preserve">Под расчётным периодом понимается премиальный период, соответствующий календарному кварталу. </w:t>
      </w:r>
    </w:p>
    <w:p w:rsidR="002F151F" w:rsidRPr="00DB0C82" w:rsidRDefault="002F151F" w:rsidP="000F6EF6">
      <w:pPr>
        <w:ind w:firstLine="709"/>
        <w:rPr>
          <w:rFonts w:ascii="Times New Roman" w:hAnsi="Times New Roman"/>
          <w:sz w:val="26"/>
          <w:szCs w:val="26"/>
        </w:rPr>
      </w:pPr>
      <w:r w:rsidRPr="00DB0C82">
        <w:rPr>
          <w:rFonts w:ascii="Times New Roman" w:hAnsi="Times New Roman"/>
          <w:sz w:val="26"/>
          <w:szCs w:val="26"/>
          <w:lang w:val="en-US"/>
        </w:rPr>
        <w:t>I</w:t>
      </w:r>
      <w:r w:rsidRPr="00DB0C82">
        <w:rPr>
          <w:rFonts w:ascii="Times New Roman" w:hAnsi="Times New Roman"/>
          <w:sz w:val="26"/>
          <w:szCs w:val="26"/>
        </w:rPr>
        <w:t xml:space="preserve"> квартал:</w:t>
      </w:r>
    </w:p>
    <w:p w:rsidR="002F151F" w:rsidRPr="00DB0C82" w:rsidRDefault="002F151F" w:rsidP="000F6EF6">
      <w:pPr>
        <w:ind w:firstLine="709"/>
        <w:rPr>
          <w:rFonts w:ascii="Times New Roman" w:hAnsi="Times New Roman"/>
          <w:sz w:val="26"/>
          <w:szCs w:val="26"/>
        </w:rPr>
      </w:pPr>
      <w:r w:rsidRPr="00DB0C82">
        <w:rPr>
          <w:rFonts w:ascii="Times New Roman" w:hAnsi="Times New Roman"/>
          <w:sz w:val="26"/>
          <w:szCs w:val="26"/>
        </w:rPr>
        <w:t xml:space="preserve"> - в показателе 1.1, индикаторе И 1.1.1 предоставляются данные за </w:t>
      </w:r>
      <w:r w:rsidRPr="00DB0C82">
        <w:rPr>
          <w:rFonts w:ascii="Times New Roman" w:hAnsi="Times New Roman"/>
          <w:sz w:val="26"/>
          <w:szCs w:val="26"/>
          <w:lang w:val="en-US"/>
        </w:rPr>
        <w:t>III</w:t>
      </w:r>
      <w:r w:rsidRPr="00DB0C82">
        <w:rPr>
          <w:rFonts w:ascii="Times New Roman" w:hAnsi="Times New Roman"/>
          <w:sz w:val="26"/>
          <w:szCs w:val="26"/>
        </w:rPr>
        <w:t xml:space="preserve"> четверть;</w:t>
      </w:r>
    </w:p>
    <w:p w:rsidR="002F151F" w:rsidRPr="00DB0C82" w:rsidRDefault="002F151F" w:rsidP="000F6EF6">
      <w:pPr>
        <w:ind w:firstLine="709"/>
        <w:rPr>
          <w:rFonts w:ascii="Times New Roman" w:hAnsi="Times New Roman"/>
          <w:sz w:val="26"/>
          <w:szCs w:val="26"/>
        </w:rPr>
      </w:pPr>
      <w:r w:rsidRPr="00DB0C82">
        <w:rPr>
          <w:rFonts w:ascii="Times New Roman" w:hAnsi="Times New Roman"/>
          <w:sz w:val="26"/>
          <w:szCs w:val="26"/>
        </w:rPr>
        <w:t xml:space="preserve">- в показателе 1.1, индикаторе И 1.1.2 предоставляются сравнительные данные за </w:t>
      </w:r>
      <w:r w:rsidRPr="00DB0C82">
        <w:rPr>
          <w:rFonts w:ascii="Times New Roman" w:hAnsi="Times New Roman"/>
          <w:sz w:val="26"/>
          <w:szCs w:val="26"/>
          <w:lang w:val="en-US"/>
        </w:rPr>
        <w:t>II</w:t>
      </w:r>
      <w:r w:rsidRPr="00DB0C82">
        <w:rPr>
          <w:rFonts w:ascii="Times New Roman" w:hAnsi="Times New Roman"/>
          <w:sz w:val="26"/>
          <w:szCs w:val="26"/>
        </w:rPr>
        <w:t xml:space="preserve"> и </w:t>
      </w:r>
      <w:r w:rsidRPr="00DB0C82">
        <w:rPr>
          <w:rFonts w:ascii="Times New Roman" w:hAnsi="Times New Roman"/>
          <w:sz w:val="26"/>
          <w:szCs w:val="26"/>
          <w:lang w:val="en-US"/>
        </w:rPr>
        <w:t>III</w:t>
      </w:r>
      <w:r w:rsidRPr="00DB0C82">
        <w:rPr>
          <w:rFonts w:ascii="Times New Roman" w:hAnsi="Times New Roman"/>
          <w:sz w:val="26"/>
          <w:szCs w:val="26"/>
        </w:rPr>
        <w:t xml:space="preserve"> четверть.</w:t>
      </w:r>
    </w:p>
    <w:p w:rsidR="002F151F" w:rsidRPr="00DB0C82" w:rsidRDefault="002F151F" w:rsidP="000F6EF6">
      <w:pPr>
        <w:ind w:firstLine="709"/>
        <w:rPr>
          <w:rFonts w:ascii="Times New Roman" w:hAnsi="Times New Roman"/>
          <w:sz w:val="26"/>
          <w:szCs w:val="26"/>
        </w:rPr>
      </w:pPr>
      <w:r w:rsidRPr="00DB0C82">
        <w:rPr>
          <w:rFonts w:ascii="Times New Roman" w:hAnsi="Times New Roman"/>
          <w:sz w:val="26"/>
          <w:szCs w:val="26"/>
          <w:lang w:val="en-US"/>
        </w:rPr>
        <w:t>II</w:t>
      </w:r>
      <w:r w:rsidRPr="00DB0C82">
        <w:rPr>
          <w:rFonts w:ascii="Times New Roman" w:hAnsi="Times New Roman"/>
          <w:sz w:val="26"/>
          <w:szCs w:val="26"/>
        </w:rPr>
        <w:t xml:space="preserve"> квартал:</w:t>
      </w:r>
    </w:p>
    <w:p w:rsidR="002F151F" w:rsidRPr="00DB0C82" w:rsidRDefault="002F151F" w:rsidP="000F6EF6">
      <w:pPr>
        <w:ind w:firstLine="709"/>
        <w:rPr>
          <w:rFonts w:ascii="Times New Roman" w:hAnsi="Times New Roman"/>
          <w:sz w:val="26"/>
          <w:szCs w:val="26"/>
        </w:rPr>
      </w:pPr>
      <w:r w:rsidRPr="00DB0C82">
        <w:rPr>
          <w:rFonts w:ascii="Times New Roman" w:hAnsi="Times New Roman"/>
          <w:sz w:val="26"/>
          <w:szCs w:val="26"/>
        </w:rPr>
        <w:t xml:space="preserve">- в показателе 1.1, индикаторе И 1.1.1 предоставляются данные за </w:t>
      </w:r>
      <w:r w:rsidRPr="00DB0C82">
        <w:rPr>
          <w:rFonts w:ascii="Times New Roman" w:hAnsi="Times New Roman"/>
          <w:sz w:val="26"/>
          <w:szCs w:val="26"/>
          <w:lang w:val="en-US"/>
        </w:rPr>
        <w:t>IV</w:t>
      </w:r>
      <w:r w:rsidRPr="00DB0C82">
        <w:rPr>
          <w:rFonts w:ascii="Times New Roman" w:hAnsi="Times New Roman"/>
          <w:sz w:val="26"/>
          <w:szCs w:val="26"/>
        </w:rPr>
        <w:t xml:space="preserve"> четверть;</w:t>
      </w:r>
    </w:p>
    <w:p w:rsidR="002F151F" w:rsidRPr="00DB0C82" w:rsidRDefault="002F151F" w:rsidP="000F6EF6">
      <w:pPr>
        <w:ind w:firstLine="709"/>
        <w:rPr>
          <w:rFonts w:ascii="Times New Roman" w:hAnsi="Times New Roman"/>
          <w:sz w:val="26"/>
          <w:szCs w:val="26"/>
        </w:rPr>
      </w:pPr>
      <w:r w:rsidRPr="00DB0C82">
        <w:rPr>
          <w:rFonts w:ascii="Times New Roman" w:hAnsi="Times New Roman"/>
          <w:sz w:val="26"/>
          <w:szCs w:val="26"/>
        </w:rPr>
        <w:t xml:space="preserve">- в показателе 1.1, индикаторе И 1.1.2 предоставляются сравнительные данные за </w:t>
      </w:r>
      <w:r w:rsidRPr="00DB0C82">
        <w:rPr>
          <w:rFonts w:ascii="Times New Roman" w:hAnsi="Times New Roman"/>
          <w:sz w:val="26"/>
          <w:szCs w:val="26"/>
          <w:lang w:val="en-US"/>
        </w:rPr>
        <w:t>III</w:t>
      </w:r>
      <w:r w:rsidRPr="00DB0C82">
        <w:rPr>
          <w:rFonts w:ascii="Times New Roman" w:hAnsi="Times New Roman"/>
          <w:sz w:val="26"/>
          <w:szCs w:val="26"/>
        </w:rPr>
        <w:t xml:space="preserve"> и </w:t>
      </w:r>
      <w:r w:rsidRPr="00DB0C82">
        <w:rPr>
          <w:rFonts w:ascii="Times New Roman" w:hAnsi="Times New Roman"/>
          <w:sz w:val="26"/>
          <w:szCs w:val="26"/>
          <w:lang w:val="en-US"/>
        </w:rPr>
        <w:t>IV</w:t>
      </w:r>
      <w:r w:rsidRPr="00DB0C82">
        <w:rPr>
          <w:rFonts w:ascii="Times New Roman" w:hAnsi="Times New Roman"/>
          <w:sz w:val="26"/>
          <w:szCs w:val="26"/>
        </w:rPr>
        <w:t xml:space="preserve"> четверть.</w:t>
      </w:r>
    </w:p>
    <w:p w:rsidR="002F151F" w:rsidRPr="00DB0C82" w:rsidRDefault="002F151F" w:rsidP="000F6EF6">
      <w:pPr>
        <w:ind w:firstLine="709"/>
        <w:rPr>
          <w:rFonts w:ascii="Times New Roman" w:hAnsi="Times New Roman"/>
          <w:sz w:val="26"/>
          <w:szCs w:val="26"/>
        </w:rPr>
      </w:pPr>
      <w:r w:rsidRPr="00DB0C82">
        <w:rPr>
          <w:rFonts w:ascii="Times New Roman" w:hAnsi="Times New Roman"/>
          <w:sz w:val="26"/>
          <w:szCs w:val="26"/>
          <w:lang w:val="en-US"/>
        </w:rPr>
        <w:t>III</w:t>
      </w:r>
      <w:r w:rsidRPr="00DB0C82">
        <w:rPr>
          <w:rFonts w:ascii="Times New Roman" w:hAnsi="Times New Roman"/>
          <w:sz w:val="26"/>
          <w:szCs w:val="26"/>
        </w:rPr>
        <w:t xml:space="preserve"> квартал:</w:t>
      </w:r>
    </w:p>
    <w:p w:rsidR="002F151F" w:rsidRPr="00DB0C82" w:rsidRDefault="002F151F" w:rsidP="000F6EF6">
      <w:pPr>
        <w:ind w:firstLine="709"/>
        <w:rPr>
          <w:rFonts w:ascii="Times New Roman" w:hAnsi="Times New Roman"/>
          <w:sz w:val="26"/>
          <w:szCs w:val="26"/>
        </w:rPr>
      </w:pPr>
      <w:r w:rsidRPr="00DB0C82">
        <w:rPr>
          <w:rFonts w:ascii="Times New Roman" w:hAnsi="Times New Roman"/>
          <w:sz w:val="26"/>
          <w:szCs w:val="26"/>
        </w:rPr>
        <w:tab/>
        <w:t xml:space="preserve">- данные по всем показателям не предоставляются, стимулирующие выплаты производятся в соответствии с данными за </w:t>
      </w:r>
      <w:r w:rsidRPr="00DB0C82">
        <w:rPr>
          <w:rFonts w:ascii="Times New Roman" w:hAnsi="Times New Roman"/>
          <w:sz w:val="26"/>
          <w:szCs w:val="26"/>
          <w:lang w:val="en-US"/>
        </w:rPr>
        <w:t>II</w:t>
      </w:r>
      <w:r w:rsidRPr="00DB0C82">
        <w:rPr>
          <w:rFonts w:ascii="Times New Roman" w:hAnsi="Times New Roman"/>
          <w:sz w:val="26"/>
          <w:szCs w:val="26"/>
        </w:rPr>
        <w:t xml:space="preserve"> квартал; </w:t>
      </w:r>
    </w:p>
    <w:p w:rsidR="002F151F" w:rsidRPr="00DB0C82" w:rsidRDefault="002F151F" w:rsidP="000F6EF6">
      <w:pPr>
        <w:ind w:firstLine="709"/>
        <w:rPr>
          <w:rFonts w:ascii="Times New Roman" w:hAnsi="Times New Roman"/>
          <w:sz w:val="26"/>
          <w:szCs w:val="26"/>
        </w:rPr>
      </w:pPr>
      <w:r w:rsidRPr="00DB0C82">
        <w:rPr>
          <w:rFonts w:ascii="Times New Roman" w:hAnsi="Times New Roman"/>
          <w:sz w:val="26"/>
          <w:szCs w:val="26"/>
          <w:lang w:val="en-US"/>
        </w:rPr>
        <w:t>IV</w:t>
      </w:r>
      <w:r w:rsidRPr="00DB0C82">
        <w:rPr>
          <w:rFonts w:ascii="Times New Roman" w:hAnsi="Times New Roman"/>
          <w:sz w:val="26"/>
          <w:szCs w:val="26"/>
        </w:rPr>
        <w:t xml:space="preserve"> квартал:</w:t>
      </w:r>
    </w:p>
    <w:p w:rsidR="002F151F" w:rsidRPr="00DB0C82" w:rsidRDefault="002F151F" w:rsidP="000F6EF6">
      <w:pPr>
        <w:ind w:firstLine="709"/>
        <w:rPr>
          <w:rFonts w:ascii="Times New Roman" w:hAnsi="Times New Roman"/>
          <w:sz w:val="26"/>
          <w:szCs w:val="26"/>
        </w:rPr>
      </w:pPr>
      <w:r w:rsidRPr="00DB0C82">
        <w:rPr>
          <w:rFonts w:ascii="Times New Roman" w:hAnsi="Times New Roman"/>
          <w:sz w:val="26"/>
          <w:szCs w:val="26"/>
        </w:rPr>
        <w:t xml:space="preserve">- в показателе 1.1, индикаторе И 1.1.1 предоставляются данные за </w:t>
      </w:r>
      <w:r w:rsidRPr="00DB0C82">
        <w:rPr>
          <w:rFonts w:ascii="Times New Roman" w:hAnsi="Times New Roman"/>
          <w:sz w:val="26"/>
          <w:szCs w:val="26"/>
          <w:lang w:val="en-US"/>
        </w:rPr>
        <w:t>II</w:t>
      </w:r>
      <w:r w:rsidRPr="00DB0C82">
        <w:rPr>
          <w:rFonts w:ascii="Times New Roman" w:hAnsi="Times New Roman"/>
          <w:sz w:val="26"/>
          <w:szCs w:val="26"/>
        </w:rPr>
        <w:t xml:space="preserve"> четверть;</w:t>
      </w:r>
    </w:p>
    <w:p w:rsidR="002F151F" w:rsidRPr="00DB0C82" w:rsidRDefault="002F151F" w:rsidP="000F6EF6">
      <w:pPr>
        <w:ind w:firstLine="709"/>
        <w:rPr>
          <w:rFonts w:ascii="Times New Roman" w:hAnsi="Times New Roman"/>
          <w:sz w:val="26"/>
          <w:szCs w:val="26"/>
        </w:rPr>
      </w:pPr>
      <w:r w:rsidRPr="00DB0C82">
        <w:rPr>
          <w:rFonts w:ascii="Times New Roman" w:hAnsi="Times New Roman"/>
          <w:sz w:val="26"/>
          <w:szCs w:val="26"/>
        </w:rPr>
        <w:t>- в показателе 1.1, индикаторе</w:t>
      </w:r>
      <w:r w:rsidR="00B80815">
        <w:rPr>
          <w:rFonts w:ascii="Times New Roman" w:hAnsi="Times New Roman"/>
          <w:sz w:val="26"/>
          <w:szCs w:val="26"/>
        </w:rPr>
        <w:t xml:space="preserve"> </w:t>
      </w:r>
      <w:r w:rsidRPr="00DB0C82">
        <w:rPr>
          <w:rFonts w:ascii="Times New Roman" w:hAnsi="Times New Roman"/>
          <w:sz w:val="26"/>
          <w:szCs w:val="26"/>
        </w:rPr>
        <w:t xml:space="preserve">И 1.1.2 предоставляются сравнительные данные за </w:t>
      </w:r>
      <w:r w:rsidRPr="00DB0C82">
        <w:rPr>
          <w:rFonts w:ascii="Times New Roman" w:hAnsi="Times New Roman"/>
          <w:sz w:val="26"/>
          <w:szCs w:val="26"/>
          <w:lang w:val="en-US"/>
        </w:rPr>
        <w:t>I</w:t>
      </w:r>
      <w:r w:rsidRPr="00DB0C82">
        <w:rPr>
          <w:rFonts w:ascii="Times New Roman" w:hAnsi="Times New Roman"/>
          <w:sz w:val="26"/>
          <w:szCs w:val="26"/>
        </w:rPr>
        <w:t xml:space="preserve"> и </w:t>
      </w:r>
      <w:r w:rsidRPr="00DB0C82">
        <w:rPr>
          <w:rFonts w:ascii="Times New Roman" w:hAnsi="Times New Roman"/>
          <w:sz w:val="26"/>
          <w:szCs w:val="26"/>
          <w:lang w:val="en-US"/>
        </w:rPr>
        <w:t>II</w:t>
      </w:r>
      <w:r w:rsidRPr="00DB0C82">
        <w:rPr>
          <w:rFonts w:ascii="Times New Roman" w:hAnsi="Times New Roman"/>
          <w:sz w:val="26"/>
          <w:szCs w:val="26"/>
        </w:rPr>
        <w:t xml:space="preserve"> четверть.</w:t>
      </w:r>
    </w:p>
    <w:p w:rsidR="002F151F" w:rsidRPr="00DB0C82" w:rsidRDefault="002F151F" w:rsidP="000F6EF6">
      <w:pPr>
        <w:ind w:firstLine="709"/>
        <w:rPr>
          <w:rFonts w:ascii="Times New Roman" w:hAnsi="Times New Roman"/>
          <w:sz w:val="26"/>
          <w:szCs w:val="26"/>
        </w:rPr>
      </w:pPr>
      <w:r w:rsidRPr="00DB0C82">
        <w:rPr>
          <w:rFonts w:ascii="Times New Roman" w:hAnsi="Times New Roman"/>
          <w:sz w:val="26"/>
          <w:szCs w:val="26"/>
        </w:rPr>
        <w:t>Данные по критериям и показателям предоставляются в следующие периоды:</w:t>
      </w:r>
    </w:p>
    <w:p w:rsidR="002F151F" w:rsidRPr="00DB0C82" w:rsidRDefault="002F151F" w:rsidP="000F6EF6">
      <w:pPr>
        <w:ind w:firstLine="709"/>
        <w:rPr>
          <w:rFonts w:ascii="Times New Roman" w:hAnsi="Times New Roman"/>
          <w:sz w:val="26"/>
          <w:szCs w:val="26"/>
        </w:rPr>
      </w:pPr>
      <w:r w:rsidRPr="00DB0C82">
        <w:rPr>
          <w:rFonts w:ascii="Times New Roman" w:hAnsi="Times New Roman"/>
          <w:sz w:val="26"/>
          <w:szCs w:val="26"/>
        </w:rPr>
        <w:t>- для расчета размера стимулирующих выплат за</w:t>
      </w:r>
      <w:r w:rsidR="00A75A86">
        <w:rPr>
          <w:rFonts w:ascii="Times New Roman" w:hAnsi="Times New Roman"/>
          <w:sz w:val="26"/>
          <w:szCs w:val="26"/>
        </w:rPr>
        <w:t xml:space="preserve"> </w:t>
      </w:r>
      <w:r w:rsidRPr="00DB0C82">
        <w:rPr>
          <w:rFonts w:ascii="Times New Roman" w:hAnsi="Times New Roman"/>
          <w:sz w:val="26"/>
          <w:szCs w:val="26"/>
          <w:lang w:val="en-US"/>
        </w:rPr>
        <w:t>I</w:t>
      </w:r>
      <w:r w:rsidRPr="00DB0C82">
        <w:rPr>
          <w:rFonts w:ascii="Times New Roman" w:hAnsi="Times New Roman"/>
          <w:sz w:val="26"/>
          <w:szCs w:val="26"/>
        </w:rPr>
        <w:t xml:space="preserve"> квартал - 20-25 декабря от.г.;</w:t>
      </w:r>
    </w:p>
    <w:p w:rsidR="002F151F" w:rsidRPr="00DB0C82" w:rsidRDefault="002F151F" w:rsidP="000F6EF6">
      <w:pPr>
        <w:ind w:firstLine="709"/>
        <w:rPr>
          <w:rFonts w:ascii="Times New Roman" w:hAnsi="Times New Roman"/>
          <w:sz w:val="26"/>
          <w:szCs w:val="26"/>
        </w:rPr>
      </w:pPr>
      <w:r w:rsidRPr="00DB0C82">
        <w:rPr>
          <w:rFonts w:ascii="Times New Roman" w:hAnsi="Times New Roman"/>
          <w:sz w:val="26"/>
          <w:szCs w:val="26"/>
        </w:rPr>
        <w:t>- для расчета размера стимулирующих выплат за</w:t>
      </w:r>
      <w:r w:rsidR="00A75A86">
        <w:rPr>
          <w:rFonts w:ascii="Times New Roman" w:hAnsi="Times New Roman"/>
          <w:sz w:val="26"/>
          <w:szCs w:val="26"/>
        </w:rPr>
        <w:t xml:space="preserve"> </w:t>
      </w:r>
      <w:r w:rsidRPr="00DB0C82">
        <w:rPr>
          <w:rFonts w:ascii="Times New Roman" w:hAnsi="Times New Roman"/>
          <w:sz w:val="26"/>
          <w:szCs w:val="26"/>
          <w:lang w:val="en-US"/>
        </w:rPr>
        <w:t>II</w:t>
      </w:r>
      <w:r w:rsidRPr="00DB0C82">
        <w:rPr>
          <w:rFonts w:ascii="Times New Roman" w:hAnsi="Times New Roman"/>
          <w:sz w:val="26"/>
          <w:szCs w:val="26"/>
        </w:rPr>
        <w:t xml:space="preserve"> квартал - 20-25 марта т.г.;</w:t>
      </w:r>
    </w:p>
    <w:p w:rsidR="0036799F" w:rsidRDefault="002F151F" w:rsidP="0036799F">
      <w:pPr>
        <w:ind w:firstLine="709"/>
        <w:rPr>
          <w:rFonts w:ascii="Times New Roman" w:hAnsi="Times New Roman"/>
          <w:sz w:val="26"/>
          <w:szCs w:val="26"/>
        </w:rPr>
      </w:pPr>
      <w:r w:rsidRPr="00DB0C82">
        <w:rPr>
          <w:rFonts w:ascii="Times New Roman" w:hAnsi="Times New Roman"/>
          <w:sz w:val="26"/>
          <w:szCs w:val="26"/>
        </w:rPr>
        <w:t>- для расчета размера стимулирующих выплат за</w:t>
      </w:r>
      <w:r w:rsidRPr="00DB0C82">
        <w:rPr>
          <w:rFonts w:ascii="Times New Roman" w:hAnsi="Times New Roman"/>
          <w:sz w:val="26"/>
          <w:szCs w:val="26"/>
          <w:lang w:val="en-US"/>
        </w:rPr>
        <w:t>I</w:t>
      </w:r>
      <w:r w:rsidR="00A75A86">
        <w:rPr>
          <w:rFonts w:ascii="Times New Roman" w:hAnsi="Times New Roman"/>
          <w:sz w:val="26"/>
          <w:szCs w:val="26"/>
        </w:rPr>
        <w:t xml:space="preserve"> </w:t>
      </w:r>
      <w:r w:rsidRPr="00DB0C82">
        <w:rPr>
          <w:rFonts w:ascii="Times New Roman" w:hAnsi="Times New Roman"/>
          <w:sz w:val="26"/>
          <w:szCs w:val="26"/>
          <w:lang w:val="en-US"/>
        </w:rPr>
        <w:t>II</w:t>
      </w:r>
      <w:r w:rsidRPr="00DB0C82">
        <w:rPr>
          <w:rFonts w:ascii="Times New Roman" w:hAnsi="Times New Roman"/>
          <w:sz w:val="26"/>
          <w:szCs w:val="26"/>
        </w:rPr>
        <w:t xml:space="preserve"> -</w:t>
      </w:r>
      <w:r w:rsidRPr="00DB0C82">
        <w:rPr>
          <w:rFonts w:ascii="Times New Roman" w:hAnsi="Times New Roman"/>
          <w:sz w:val="26"/>
          <w:szCs w:val="26"/>
          <w:lang w:val="en-US"/>
        </w:rPr>
        <w:t>IV</w:t>
      </w:r>
      <w:r w:rsidRPr="00DB0C82">
        <w:rPr>
          <w:rFonts w:ascii="Times New Roman" w:hAnsi="Times New Roman"/>
          <w:sz w:val="26"/>
          <w:szCs w:val="26"/>
        </w:rPr>
        <w:t xml:space="preserve"> кварталы - 20-25 июня т.г.</w:t>
      </w:r>
    </w:p>
    <w:p w:rsidR="0036799F" w:rsidRDefault="0036799F" w:rsidP="0036799F">
      <w:pPr>
        <w:ind w:firstLine="709"/>
        <w:rPr>
          <w:rFonts w:ascii="Times New Roman" w:hAnsi="Times New Roman"/>
          <w:sz w:val="26"/>
          <w:szCs w:val="26"/>
        </w:rPr>
      </w:pPr>
    </w:p>
    <w:p w:rsidR="00150133" w:rsidRPr="00E80DC9" w:rsidRDefault="00150133" w:rsidP="00150133">
      <w:pPr>
        <w:ind w:left="5103" w:firstLine="0"/>
        <w:rPr>
          <w:rFonts w:ascii="Times New Roman" w:hAnsi="Times New Roman"/>
          <w:kern w:val="36"/>
          <w:sz w:val="26"/>
          <w:szCs w:val="26"/>
        </w:rPr>
      </w:pPr>
      <w:r w:rsidRPr="00E80DC9">
        <w:rPr>
          <w:rFonts w:ascii="Times New Roman" w:hAnsi="Times New Roman"/>
          <w:kern w:val="36"/>
          <w:sz w:val="26"/>
          <w:szCs w:val="26"/>
        </w:rPr>
        <w:lastRenderedPageBreak/>
        <w:t>Приложение № 2</w:t>
      </w:r>
    </w:p>
    <w:p w:rsidR="00150133" w:rsidRPr="00E80DC9" w:rsidRDefault="00150133" w:rsidP="00150133">
      <w:pPr>
        <w:ind w:left="5103" w:firstLine="0"/>
        <w:rPr>
          <w:rFonts w:ascii="Times New Roman" w:hAnsi="Times New Roman"/>
          <w:kern w:val="36"/>
          <w:sz w:val="26"/>
          <w:szCs w:val="26"/>
        </w:rPr>
      </w:pPr>
      <w:r w:rsidRPr="00E80DC9">
        <w:rPr>
          <w:rFonts w:ascii="Times New Roman" w:hAnsi="Times New Roman"/>
          <w:kern w:val="36"/>
          <w:sz w:val="26"/>
          <w:szCs w:val="26"/>
        </w:rPr>
        <w:t>к постановлению</w:t>
      </w:r>
    </w:p>
    <w:p w:rsidR="00150133" w:rsidRPr="00E80DC9" w:rsidRDefault="00150133" w:rsidP="00150133">
      <w:pPr>
        <w:ind w:left="5103" w:firstLine="0"/>
        <w:rPr>
          <w:rFonts w:ascii="Times New Roman" w:hAnsi="Times New Roman"/>
          <w:kern w:val="36"/>
          <w:sz w:val="26"/>
          <w:szCs w:val="26"/>
        </w:rPr>
      </w:pPr>
      <w:r w:rsidRPr="00E80DC9">
        <w:rPr>
          <w:rFonts w:ascii="Times New Roman" w:hAnsi="Times New Roman"/>
          <w:kern w:val="36"/>
          <w:sz w:val="26"/>
          <w:szCs w:val="26"/>
        </w:rPr>
        <w:t>администрации Павловского</w:t>
      </w:r>
    </w:p>
    <w:p w:rsidR="00150133" w:rsidRDefault="00150133" w:rsidP="00150133">
      <w:pPr>
        <w:ind w:left="5103" w:firstLine="0"/>
        <w:rPr>
          <w:rFonts w:ascii="Times New Roman" w:hAnsi="Times New Roman"/>
          <w:kern w:val="36"/>
          <w:sz w:val="26"/>
          <w:szCs w:val="26"/>
        </w:rPr>
      </w:pPr>
      <w:r w:rsidRPr="00E80DC9">
        <w:rPr>
          <w:rFonts w:ascii="Times New Roman" w:hAnsi="Times New Roman"/>
          <w:kern w:val="36"/>
          <w:sz w:val="26"/>
          <w:szCs w:val="26"/>
        </w:rPr>
        <w:t>муниципального</w:t>
      </w:r>
      <w:r>
        <w:rPr>
          <w:rFonts w:ascii="Times New Roman" w:hAnsi="Times New Roman"/>
          <w:kern w:val="36"/>
          <w:sz w:val="26"/>
          <w:szCs w:val="26"/>
        </w:rPr>
        <w:t xml:space="preserve"> </w:t>
      </w:r>
      <w:r w:rsidRPr="00E80DC9">
        <w:rPr>
          <w:rFonts w:ascii="Times New Roman" w:hAnsi="Times New Roman"/>
          <w:kern w:val="36"/>
          <w:sz w:val="26"/>
          <w:szCs w:val="26"/>
        </w:rPr>
        <w:t>района</w:t>
      </w:r>
    </w:p>
    <w:p w:rsidR="00150133" w:rsidRPr="00E80DC9" w:rsidRDefault="00150133" w:rsidP="00150133">
      <w:pPr>
        <w:ind w:left="5103" w:firstLine="0"/>
        <w:rPr>
          <w:rFonts w:ascii="Times New Roman" w:hAnsi="Times New Roman"/>
          <w:kern w:val="36"/>
          <w:sz w:val="26"/>
          <w:szCs w:val="26"/>
        </w:rPr>
      </w:pPr>
      <w:r>
        <w:rPr>
          <w:rFonts w:ascii="Times New Roman" w:hAnsi="Times New Roman"/>
          <w:kern w:val="36"/>
          <w:sz w:val="26"/>
          <w:szCs w:val="26"/>
        </w:rPr>
        <w:t>Воронежской области</w:t>
      </w:r>
    </w:p>
    <w:p w:rsidR="00676449" w:rsidRPr="002F6E83" w:rsidRDefault="00A10DBC" w:rsidP="00A10DBC">
      <w:pPr>
        <w:ind w:left="3261" w:hanging="2694"/>
        <w:rPr>
          <w:rFonts w:ascii="Times New Roman" w:hAnsi="Times New Roman"/>
          <w:kern w:val="36"/>
          <w:sz w:val="26"/>
          <w:szCs w:val="26"/>
        </w:rPr>
      </w:pPr>
      <w:r>
        <w:rPr>
          <w:rFonts w:ascii="Times New Roman" w:hAnsi="Times New Roman"/>
          <w:kern w:val="36"/>
          <w:sz w:val="26"/>
          <w:szCs w:val="26"/>
        </w:rPr>
        <w:t xml:space="preserve">                                                                      </w:t>
      </w:r>
      <w:r w:rsidR="00676449" w:rsidRPr="002F6E83">
        <w:rPr>
          <w:rFonts w:ascii="Times New Roman" w:hAnsi="Times New Roman"/>
          <w:kern w:val="36"/>
          <w:sz w:val="26"/>
          <w:szCs w:val="26"/>
        </w:rPr>
        <w:t xml:space="preserve">от </w:t>
      </w:r>
      <w:r w:rsidR="00676449">
        <w:rPr>
          <w:rFonts w:ascii="Times New Roman" w:hAnsi="Times New Roman"/>
          <w:kern w:val="36"/>
          <w:sz w:val="26"/>
          <w:szCs w:val="26"/>
        </w:rPr>
        <w:t>28. 09.</w:t>
      </w:r>
      <w:r w:rsidR="00676449" w:rsidRPr="002F6E83">
        <w:rPr>
          <w:rFonts w:ascii="Times New Roman" w:hAnsi="Times New Roman"/>
          <w:kern w:val="36"/>
          <w:sz w:val="26"/>
          <w:szCs w:val="26"/>
        </w:rPr>
        <w:t xml:space="preserve"> 202</w:t>
      </w:r>
      <w:r w:rsidR="00676449">
        <w:rPr>
          <w:rFonts w:ascii="Times New Roman" w:hAnsi="Times New Roman"/>
          <w:kern w:val="36"/>
          <w:sz w:val="26"/>
          <w:szCs w:val="26"/>
        </w:rPr>
        <w:t>3</w:t>
      </w:r>
      <w:r w:rsidR="00676449" w:rsidRPr="002F6E83">
        <w:rPr>
          <w:rFonts w:ascii="Times New Roman" w:hAnsi="Times New Roman"/>
          <w:kern w:val="36"/>
          <w:sz w:val="26"/>
          <w:szCs w:val="26"/>
        </w:rPr>
        <w:t xml:space="preserve"> г. № </w:t>
      </w:r>
      <w:r w:rsidR="00676449">
        <w:rPr>
          <w:rFonts w:ascii="Times New Roman" w:hAnsi="Times New Roman"/>
          <w:kern w:val="36"/>
          <w:sz w:val="26"/>
          <w:szCs w:val="26"/>
        </w:rPr>
        <w:t>710</w:t>
      </w:r>
    </w:p>
    <w:p w:rsidR="00676449" w:rsidRPr="002F6E83" w:rsidRDefault="00676449" w:rsidP="00676449">
      <w:pPr>
        <w:ind w:firstLine="709"/>
        <w:jc w:val="center"/>
        <w:rPr>
          <w:rFonts w:ascii="Times New Roman" w:hAnsi="Times New Roman"/>
          <w:kern w:val="2"/>
          <w:sz w:val="26"/>
          <w:szCs w:val="26"/>
        </w:rPr>
      </w:pPr>
    </w:p>
    <w:p w:rsidR="00150133" w:rsidRPr="00E80DC9" w:rsidRDefault="00150133" w:rsidP="00150133">
      <w:pPr>
        <w:ind w:left="5103" w:firstLine="0"/>
        <w:rPr>
          <w:rFonts w:ascii="Times New Roman" w:hAnsi="Times New Roman"/>
          <w:kern w:val="36"/>
          <w:sz w:val="26"/>
          <w:szCs w:val="26"/>
        </w:rPr>
      </w:pPr>
    </w:p>
    <w:p w:rsidR="00150133" w:rsidRPr="00DB0C82" w:rsidRDefault="00150133" w:rsidP="00150133">
      <w:pPr>
        <w:ind w:firstLine="0"/>
        <w:jc w:val="center"/>
        <w:rPr>
          <w:rFonts w:ascii="Times New Roman" w:hAnsi="Times New Roman"/>
          <w:kern w:val="36"/>
          <w:sz w:val="26"/>
          <w:szCs w:val="26"/>
        </w:rPr>
      </w:pPr>
      <w:r w:rsidRPr="00DB0C82">
        <w:rPr>
          <w:rFonts w:ascii="Times New Roman" w:hAnsi="Times New Roman"/>
          <w:kern w:val="36"/>
          <w:sz w:val="26"/>
          <w:szCs w:val="26"/>
        </w:rPr>
        <w:t>Примерное положение об оплате труда работников муниципальных</w:t>
      </w:r>
      <w:r>
        <w:rPr>
          <w:rFonts w:ascii="Times New Roman" w:hAnsi="Times New Roman"/>
          <w:kern w:val="36"/>
          <w:sz w:val="26"/>
          <w:szCs w:val="26"/>
        </w:rPr>
        <w:t xml:space="preserve"> </w:t>
      </w:r>
      <w:r w:rsidRPr="00DB0C82">
        <w:rPr>
          <w:rFonts w:ascii="Times New Roman" w:hAnsi="Times New Roman"/>
          <w:kern w:val="36"/>
          <w:sz w:val="26"/>
          <w:szCs w:val="26"/>
        </w:rPr>
        <w:t>казенных</w:t>
      </w:r>
      <w:r>
        <w:rPr>
          <w:rFonts w:ascii="Times New Roman" w:hAnsi="Times New Roman"/>
          <w:kern w:val="36"/>
          <w:sz w:val="26"/>
          <w:szCs w:val="26"/>
        </w:rPr>
        <w:t xml:space="preserve"> </w:t>
      </w:r>
      <w:r w:rsidRPr="00DB0C82">
        <w:rPr>
          <w:rFonts w:ascii="Times New Roman" w:hAnsi="Times New Roman"/>
          <w:kern w:val="36"/>
          <w:sz w:val="26"/>
          <w:szCs w:val="26"/>
        </w:rPr>
        <w:t>дошкольных образовательных организаций Павловского муниципального района.</w:t>
      </w:r>
    </w:p>
    <w:p w:rsidR="00150133" w:rsidRPr="00DB0C82" w:rsidRDefault="00150133" w:rsidP="00150133">
      <w:pPr>
        <w:ind w:firstLine="709"/>
        <w:rPr>
          <w:rFonts w:ascii="Times New Roman" w:hAnsi="Times New Roman"/>
          <w:kern w:val="36"/>
          <w:sz w:val="26"/>
          <w:szCs w:val="26"/>
        </w:rPr>
      </w:pPr>
    </w:p>
    <w:p w:rsidR="00150133" w:rsidRPr="00DB0C82" w:rsidRDefault="00150133" w:rsidP="00150133">
      <w:pPr>
        <w:ind w:firstLine="709"/>
        <w:rPr>
          <w:rFonts w:ascii="Times New Roman" w:hAnsi="Times New Roman"/>
          <w:b/>
          <w:kern w:val="36"/>
          <w:sz w:val="26"/>
          <w:szCs w:val="26"/>
        </w:rPr>
      </w:pPr>
      <w:r w:rsidRPr="00DB0C82">
        <w:rPr>
          <w:rFonts w:ascii="Times New Roman" w:hAnsi="Times New Roman"/>
          <w:b/>
          <w:kern w:val="36"/>
          <w:sz w:val="26"/>
          <w:szCs w:val="26"/>
        </w:rPr>
        <w:t>1. Общие положения</w:t>
      </w:r>
    </w:p>
    <w:p w:rsidR="00150133" w:rsidRPr="00DB0C82" w:rsidRDefault="00150133" w:rsidP="00150133">
      <w:pPr>
        <w:ind w:firstLine="709"/>
        <w:rPr>
          <w:rFonts w:ascii="Times New Roman" w:hAnsi="Times New Roman"/>
          <w:bCs/>
          <w:sz w:val="26"/>
          <w:szCs w:val="26"/>
        </w:rPr>
      </w:pP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Настоящее Положение об оплате труда работников</w:t>
      </w:r>
      <w:r>
        <w:rPr>
          <w:rFonts w:ascii="Times New Roman" w:hAnsi="Times New Roman"/>
          <w:sz w:val="26"/>
          <w:szCs w:val="26"/>
        </w:rPr>
        <w:t xml:space="preserve"> </w:t>
      </w:r>
      <w:r w:rsidRPr="00DB0C82">
        <w:rPr>
          <w:rFonts w:ascii="Times New Roman" w:hAnsi="Times New Roman"/>
          <w:kern w:val="2"/>
          <w:sz w:val="26"/>
          <w:szCs w:val="26"/>
        </w:rPr>
        <w:t xml:space="preserve">муниципальных казенных дошкольных образовательных организаций Павловского муниципального района </w:t>
      </w:r>
      <w:r w:rsidRPr="00DB0C82">
        <w:rPr>
          <w:rFonts w:ascii="Times New Roman" w:hAnsi="Times New Roman"/>
          <w:sz w:val="26"/>
          <w:szCs w:val="26"/>
        </w:rPr>
        <w:t>(далее - Положение) разработано в соответствии с Трудовым кодексом Российской Федерации от 30 декабря 2001№ 197-ФЗ, Федеральным законом</w:t>
      </w:r>
      <w:r>
        <w:rPr>
          <w:rFonts w:ascii="Times New Roman" w:hAnsi="Times New Roman"/>
          <w:sz w:val="26"/>
          <w:szCs w:val="26"/>
        </w:rPr>
        <w:t xml:space="preserve"> </w:t>
      </w:r>
      <w:r w:rsidRPr="00DB0C82">
        <w:rPr>
          <w:rFonts w:ascii="Times New Roman" w:hAnsi="Times New Roman"/>
          <w:sz w:val="26"/>
          <w:szCs w:val="26"/>
        </w:rPr>
        <w:t>«Об образовании в Российской Федерации» от 29 декабря 2012№ 273 - ФЗ, Указом Президента Российской Федерации от 7 мая 2012 № 597 «О мероприятиях по реализации государственной социальной политики»,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постановлением администрации Павловского муниципального района Воронежской области от 03.08.2009 № 407 «О введении новых систем оплаты труда работников муниципальных учреждений» и другими нормативными правовыми актами, содержащими нормы трудового права.</w:t>
      </w:r>
    </w:p>
    <w:p w:rsidR="00150133" w:rsidRPr="00DB0C82" w:rsidRDefault="00150133" w:rsidP="00150133">
      <w:pPr>
        <w:autoSpaceDN w:val="0"/>
        <w:adjustRightInd w:val="0"/>
        <w:ind w:firstLine="709"/>
        <w:rPr>
          <w:rFonts w:ascii="Times New Roman" w:hAnsi="Times New Roman"/>
          <w:sz w:val="26"/>
          <w:szCs w:val="26"/>
        </w:rPr>
      </w:pPr>
      <w:r w:rsidRPr="00DB0C82">
        <w:rPr>
          <w:rFonts w:ascii="Times New Roman" w:hAnsi="Times New Roman"/>
          <w:sz w:val="26"/>
          <w:szCs w:val="26"/>
        </w:rPr>
        <w:t>1.1.</w:t>
      </w:r>
      <w:r w:rsidR="00AC5699">
        <w:rPr>
          <w:rFonts w:ascii="Times New Roman" w:hAnsi="Times New Roman"/>
          <w:sz w:val="26"/>
          <w:szCs w:val="26"/>
        </w:rPr>
        <w:t xml:space="preserve"> </w:t>
      </w:r>
      <w:r w:rsidRPr="00DB0C82">
        <w:rPr>
          <w:rFonts w:ascii="Times New Roman" w:hAnsi="Times New Roman"/>
          <w:sz w:val="26"/>
          <w:szCs w:val="26"/>
        </w:rPr>
        <w:t>Положение определяет:</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а)</w:t>
      </w:r>
      <w:r w:rsidR="00472EAA">
        <w:rPr>
          <w:rFonts w:ascii="Times New Roman" w:hAnsi="Times New Roman"/>
          <w:sz w:val="26"/>
          <w:szCs w:val="26"/>
        </w:rPr>
        <w:t xml:space="preserve"> </w:t>
      </w:r>
      <w:r w:rsidRPr="00DB0C82">
        <w:rPr>
          <w:rFonts w:ascii="Times New Roman" w:hAnsi="Times New Roman"/>
          <w:sz w:val="26"/>
          <w:szCs w:val="26"/>
        </w:rPr>
        <w:t>порядок формирования и распределения фонда оплаты труда работников дошкольной 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б)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в) подходы к осуществлению выплат компенсационного и стимулирующего характера в зависимости от качества оказываемых государственных (муниципальных) услуг (выполняемых работ) и эффективности деятельности работников по заданным критериям и показателям;</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г) подходы к созданию прозрачного механизма оплаты труда работников дошкольной образовательной организации, в том числе руководителя, его заместителей и главного бухгалтера.</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1.2. ПКГ и квалификационные уровни определяются следующим образом:</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а) для работников образования - на основе:</w:t>
      </w:r>
    </w:p>
    <w:p w:rsidR="00150133" w:rsidRPr="00DB0C82" w:rsidRDefault="00150133" w:rsidP="00150133">
      <w:pPr>
        <w:ind w:firstLine="709"/>
        <w:rPr>
          <w:rFonts w:ascii="Times New Roman" w:eastAsia="Calibri" w:hAnsi="Times New Roman"/>
          <w:bCs/>
          <w:sz w:val="26"/>
          <w:szCs w:val="26"/>
          <w:shd w:val="clear" w:color="auto" w:fill="FFFFFF"/>
        </w:rPr>
      </w:pPr>
      <w:r>
        <w:rPr>
          <w:rFonts w:ascii="Times New Roman" w:hAnsi="Times New Roman"/>
          <w:sz w:val="26"/>
          <w:szCs w:val="26"/>
        </w:rPr>
        <w:t>1)</w:t>
      </w:r>
      <w:r>
        <w:rPr>
          <w:rFonts w:ascii="Times New Roman" w:eastAsia="Calibri" w:hAnsi="Times New Roman"/>
          <w:bCs/>
          <w:sz w:val="26"/>
          <w:szCs w:val="26"/>
          <w:shd w:val="clear" w:color="auto" w:fill="FFFFFF"/>
        </w:rPr>
        <w:t>п</w:t>
      </w:r>
      <w:r w:rsidRPr="00DB0C82">
        <w:rPr>
          <w:rFonts w:ascii="Times New Roman" w:eastAsia="Calibri" w:hAnsi="Times New Roman"/>
          <w:bCs/>
          <w:sz w:val="26"/>
          <w:szCs w:val="26"/>
          <w:shd w:val="clear" w:color="auto" w:fill="FFFFFF"/>
        </w:rPr>
        <w:t>рофессиональных стандартов, утвержденных приказами Министерства труда и социальной защиты РФ;</w:t>
      </w:r>
    </w:p>
    <w:p w:rsidR="00150133" w:rsidRPr="00DB0C82" w:rsidRDefault="00150133" w:rsidP="00150133">
      <w:pPr>
        <w:tabs>
          <w:tab w:val="left" w:pos="1134"/>
        </w:tabs>
        <w:ind w:firstLine="709"/>
        <w:jc w:val="left"/>
        <w:rPr>
          <w:rFonts w:ascii="Times New Roman" w:hAnsi="Times New Roman"/>
          <w:sz w:val="26"/>
          <w:szCs w:val="26"/>
        </w:rPr>
      </w:pPr>
      <w:r>
        <w:rPr>
          <w:rFonts w:ascii="Times New Roman" w:hAnsi="Times New Roman"/>
          <w:sz w:val="26"/>
          <w:szCs w:val="26"/>
        </w:rPr>
        <w:lastRenderedPageBreak/>
        <w:t>2)</w:t>
      </w:r>
      <w:r w:rsidRPr="00DB0C82">
        <w:rPr>
          <w:rFonts w:ascii="Times New Roman" w:hAnsi="Times New Roman"/>
          <w:sz w:val="26"/>
          <w:szCs w:val="26"/>
        </w:rPr>
        <w:t xml:space="preserve">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б)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в)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г) для работников, занимающих общеотраслевые должности руководителей, специалистов и служащих - на основе:</w:t>
      </w:r>
    </w:p>
    <w:p w:rsidR="00150133" w:rsidRPr="00DB0C82" w:rsidRDefault="00150133" w:rsidP="00150133">
      <w:pPr>
        <w:autoSpaceDE w:val="0"/>
        <w:autoSpaceDN w:val="0"/>
        <w:adjustRightInd w:val="0"/>
        <w:ind w:firstLine="708"/>
        <w:rPr>
          <w:rFonts w:ascii="Times New Roman" w:eastAsia="Calibri" w:hAnsi="Times New Roman"/>
          <w:sz w:val="26"/>
          <w:szCs w:val="26"/>
        </w:rPr>
      </w:pPr>
      <w:r>
        <w:rPr>
          <w:rFonts w:ascii="Times New Roman" w:hAnsi="Times New Roman"/>
          <w:sz w:val="26"/>
          <w:szCs w:val="26"/>
        </w:rPr>
        <w:t>1)о</w:t>
      </w:r>
      <w:r w:rsidRPr="00DB0C82">
        <w:rPr>
          <w:rFonts w:ascii="Times New Roman" w:eastAsia="Calibri" w:hAnsi="Times New Roman"/>
          <w:bCs/>
          <w:sz w:val="26"/>
          <w:szCs w:val="26"/>
          <w:shd w:val="clear" w:color="auto" w:fill="FFFFFF"/>
        </w:rPr>
        <w:t xml:space="preserve">бщероссийского классификатора занятий, утвержденного </w:t>
      </w:r>
      <w:r w:rsidRPr="00DB0C82">
        <w:rPr>
          <w:rFonts w:ascii="Times New Roman" w:eastAsia="Calibri" w:hAnsi="Times New Roman"/>
          <w:sz w:val="26"/>
          <w:szCs w:val="26"/>
        </w:rPr>
        <w:t>Приказом Росстандарта от 12.12.2014 N 2020-ст;</w:t>
      </w:r>
    </w:p>
    <w:p w:rsidR="00150133" w:rsidRPr="00DB0C82" w:rsidRDefault="00150133" w:rsidP="00150133">
      <w:pPr>
        <w:tabs>
          <w:tab w:val="left" w:pos="1134"/>
        </w:tabs>
        <w:ind w:firstLine="709"/>
        <w:rPr>
          <w:rFonts w:ascii="Times New Roman" w:hAnsi="Times New Roman"/>
          <w:sz w:val="26"/>
          <w:szCs w:val="26"/>
        </w:rPr>
      </w:pPr>
      <w:r>
        <w:rPr>
          <w:rFonts w:ascii="Times New Roman" w:hAnsi="Times New Roman"/>
          <w:sz w:val="26"/>
          <w:szCs w:val="26"/>
        </w:rPr>
        <w:t>2)п</w:t>
      </w:r>
      <w:r w:rsidRPr="00DB0C82">
        <w:rPr>
          <w:rFonts w:ascii="Times New Roman" w:hAnsi="Times New Roman"/>
          <w:sz w:val="26"/>
          <w:szCs w:val="26"/>
        </w:rPr>
        <w:t>рофессиональных стандартов, утвержденных приказами Министерства труда и социальной защиты РФ;</w:t>
      </w:r>
    </w:p>
    <w:p w:rsidR="00150133" w:rsidRPr="00DB0C82" w:rsidRDefault="00150133" w:rsidP="00150133">
      <w:pPr>
        <w:ind w:firstLine="709"/>
        <w:rPr>
          <w:rFonts w:ascii="Times New Roman" w:hAnsi="Times New Roman"/>
          <w:sz w:val="26"/>
          <w:szCs w:val="26"/>
        </w:rPr>
      </w:pPr>
      <w:r>
        <w:rPr>
          <w:rFonts w:ascii="Times New Roman" w:hAnsi="Times New Roman"/>
          <w:sz w:val="26"/>
          <w:szCs w:val="26"/>
        </w:rPr>
        <w:t>3)</w:t>
      </w:r>
      <w:r w:rsidRPr="00DB0C82">
        <w:rPr>
          <w:rFonts w:ascii="Times New Roman" w:hAnsi="Times New Roman"/>
          <w:sz w:val="26"/>
          <w:szCs w:val="26"/>
        </w:rPr>
        <w:t xml:space="preserve">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д) для работников, осуществляющих профессиональную деятельность по профессиям рабочих - на основе:</w:t>
      </w:r>
    </w:p>
    <w:p w:rsidR="00150133" w:rsidRPr="00DB0C82" w:rsidRDefault="00150133" w:rsidP="00150133">
      <w:pPr>
        <w:tabs>
          <w:tab w:val="left" w:pos="1134"/>
        </w:tabs>
        <w:ind w:firstLine="709"/>
        <w:rPr>
          <w:rFonts w:ascii="Times New Roman" w:hAnsi="Times New Roman"/>
          <w:sz w:val="26"/>
          <w:szCs w:val="26"/>
        </w:rPr>
      </w:pPr>
      <w:r>
        <w:rPr>
          <w:rFonts w:ascii="Times New Roman" w:hAnsi="Times New Roman"/>
          <w:sz w:val="26"/>
          <w:szCs w:val="26"/>
        </w:rPr>
        <w:t>1)п</w:t>
      </w:r>
      <w:r w:rsidRPr="00DB0C82">
        <w:rPr>
          <w:rFonts w:ascii="Times New Roman" w:hAnsi="Times New Roman"/>
          <w:sz w:val="26"/>
          <w:szCs w:val="26"/>
        </w:rPr>
        <w:t>рофессиональных стандартов, утвержденных приказами Министерства труда и социальной защиты РФ;</w:t>
      </w:r>
    </w:p>
    <w:p w:rsidR="00150133" w:rsidRPr="00DB0C82" w:rsidRDefault="00150133" w:rsidP="00150133">
      <w:pPr>
        <w:ind w:firstLine="709"/>
        <w:rPr>
          <w:rFonts w:ascii="Times New Roman" w:hAnsi="Times New Roman"/>
          <w:sz w:val="26"/>
          <w:szCs w:val="26"/>
        </w:rPr>
      </w:pPr>
      <w:r>
        <w:rPr>
          <w:rFonts w:ascii="Times New Roman" w:hAnsi="Times New Roman"/>
          <w:sz w:val="26"/>
          <w:szCs w:val="26"/>
        </w:rPr>
        <w:t>2)</w:t>
      </w:r>
      <w:r w:rsidRPr="00DB0C82">
        <w:rPr>
          <w:rFonts w:ascii="Times New Roman" w:hAnsi="Times New Roman"/>
          <w:sz w:val="26"/>
          <w:szCs w:val="26"/>
        </w:rPr>
        <w:t xml:space="preserve"> приказа Министерства здравоохранения и социального развития РФ от29.05.2008 № 248н «Об утверждении профессиональных квалификационных групп общеотраслевых профессий рабочих».</w:t>
      </w:r>
    </w:p>
    <w:p w:rsidR="00150133" w:rsidRPr="00DB0C82" w:rsidRDefault="00150133" w:rsidP="00150133">
      <w:pPr>
        <w:ind w:firstLine="709"/>
        <w:rPr>
          <w:rFonts w:ascii="Times New Roman" w:hAnsi="Times New Roman"/>
          <w:spacing w:val="-6"/>
          <w:sz w:val="26"/>
          <w:szCs w:val="26"/>
        </w:rPr>
      </w:pPr>
      <w:r w:rsidRPr="00DB0C82">
        <w:rPr>
          <w:rFonts w:ascii="Times New Roman" w:hAnsi="Times New Roman"/>
          <w:sz w:val="26"/>
          <w:szCs w:val="26"/>
        </w:rPr>
        <w:t>1.3</w:t>
      </w:r>
      <w:r w:rsidRPr="00DB0C82">
        <w:rPr>
          <w:rFonts w:ascii="Times New Roman" w:hAnsi="Times New Roman"/>
          <w:spacing w:val="-6"/>
          <w:sz w:val="26"/>
          <w:szCs w:val="26"/>
        </w:rPr>
        <w:t xml:space="preserve">. </w:t>
      </w:r>
      <w:r w:rsidRPr="00DB0C82">
        <w:rPr>
          <w:rFonts w:ascii="Times New Roman" w:hAnsi="Times New Roman"/>
          <w:sz w:val="26"/>
          <w:szCs w:val="26"/>
        </w:rPr>
        <w:t>Система оплаты труда работников дошкольной образовательной организации формируется с учетом:</w:t>
      </w:r>
    </w:p>
    <w:p w:rsidR="00150133" w:rsidRPr="00DB0C82" w:rsidRDefault="00150133" w:rsidP="00150133">
      <w:pPr>
        <w:widowControl w:val="0"/>
        <w:autoSpaceDE w:val="0"/>
        <w:autoSpaceDN w:val="0"/>
        <w:adjustRightInd w:val="0"/>
        <w:ind w:firstLine="709"/>
        <w:rPr>
          <w:rFonts w:ascii="Times New Roman" w:hAnsi="Times New Roman"/>
          <w:sz w:val="26"/>
          <w:szCs w:val="26"/>
        </w:rPr>
      </w:pPr>
      <w:r w:rsidRPr="00DB0C82">
        <w:rPr>
          <w:rFonts w:ascii="Times New Roman" w:hAnsi="Times New Roman"/>
          <w:sz w:val="26"/>
          <w:szCs w:val="26"/>
        </w:rPr>
        <w:t>б) создания условий для оплаты труда работников в зависимости от результатов и качества работы, а также их заинтересованности в эффективной деятельности структурных подразделений и организации в целом, в повышении качества оказываемых услуг;</w:t>
      </w:r>
    </w:p>
    <w:p w:rsidR="00150133" w:rsidRPr="00DB0C82" w:rsidRDefault="00150133" w:rsidP="00150133">
      <w:pPr>
        <w:widowControl w:val="0"/>
        <w:autoSpaceDE w:val="0"/>
        <w:autoSpaceDN w:val="0"/>
        <w:adjustRightInd w:val="0"/>
        <w:ind w:firstLine="709"/>
        <w:rPr>
          <w:rFonts w:ascii="Times New Roman" w:hAnsi="Times New Roman"/>
          <w:sz w:val="26"/>
          <w:szCs w:val="26"/>
        </w:rPr>
      </w:pPr>
      <w:r w:rsidRPr="00DB0C82">
        <w:rPr>
          <w:rFonts w:ascii="Times New Roman" w:hAnsi="Times New Roman"/>
          <w:sz w:val="26"/>
          <w:szCs w:val="26"/>
        </w:rPr>
        <w:t>б) достигнутого уровня оплаты труда;</w:t>
      </w:r>
    </w:p>
    <w:p w:rsidR="00150133" w:rsidRPr="00DB0C82" w:rsidRDefault="00150133" w:rsidP="00150133">
      <w:pPr>
        <w:widowControl w:val="0"/>
        <w:autoSpaceDE w:val="0"/>
        <w:autoSpaceDN w:val="0"/>
        <w:adjustRightInd w:val="0"/>
        <w:ind w:firstLine="709"/>
        <w:rPr>
          <w:rFonts w:ascii="Times New Roman" w:hAnsi="Times New Roman"/>
          <w:sz w:val="26"/>
          <w:szCs w:val="26"/>
        </w:rPr>
      </w:pPr>
      <w:r w:rsidRPr="00DB0C82">
        <w:rPr>
          <w:rFonts w:ascii="Times New Roman" w:hAnsi="Times New Roman"/>
          <w:sz w:val="26"/>
          <w:szCs w:val="26"/>
        </w:rPr>
        <w:t>в) обеспечения государственных гарантий по оплате труда;</w:t>
      </w:r>
    </w:p>
    <w:p w:rsidR="00150133" w:rsidRPr="00DB0C82" w:rsidRDefault="00150133" w:rsidP="00150133">
      <w:pPr>
        <w:widowControl w:val="0"/>
        <w:autoSpaceDE w:val="0"/>
        <w:autoSpaceDN w:val="0"/>
        <w:adjustRightInd w:val="0"/>
        <w:ind w:firstLine="709"/>
        <w:rPr>
          <w:rFonts w:ascii="Times New Roman" w:hAnsi="Times New Roman"/>
          <w:sz w:val="26"/>
          <w:szCs w:val="26"/>
        </w:rPr>
      </w:pPr>
      <w:r w:rsidRPr="00DB0C82">
        <w:rPr>
          <w:rFonts w:ascii="Times New Roman" w:hAnsi="Times New Roman"/>
          <w:sz w:val="26"/>
          <w:szCs w:val="26"/>
        </w:rPr>
        <w:t>г) фонда оплаты труда, сформированного на календарный год;</w:t>
      </w:r>
    </w:p>
    <w:p w:rsidR="00150133" w:rsidRPr="00DB0C82" w:rsidRDefault="00150133" w:rsidP="00150133">
      <w:pPr>
        <w:widowControl w:val="0"/>
        <w:autoSpaceDE w:val="0"/>
        <w:autoSpaceDN w:val="0"/>
        <w:adjustRightInd w:val="0"/>
        <w:ind w:firstLine="709"/>
        <w:rPr>
          <w:rFonts w:ascii="Times New Roman" w:hAnsi="Times New Roman"/>
          <w:sz w:val="26"/>
          <w:szCs w:val="26"/>
        </w:rPr>
      </w:pPr>
      <w:r w:rsidRPr="00DB0C82">
        <w:rPr>
          <w:rFonts w:ascii="Times New Roman" w:hAnsi="Times New Roman"/>
          <w:sz w:val="26"/>
          <w:szCs w:val="26"/>
        </w:rPr>
        <w:t>д) мнения профсоюзного комитета или иного представительного органа в соответствии с частью 3 статьи 135 и статьи 144 Трудового кодекса РФ;</w:t>
      </w:r>
    </w:p>
    <w:p w:rsidR="00150133" w:rsidRPr="00DB0C82" w:rsidRDefault="00150133" w:rsidP="00150133">
      <w:pPr>
        <w:widowControl w:val="0"/>
        <w:autoSpaceDE w:val="0"/>
        <w:autoSpaceDN w:val="0"/>
        <w:adjustRightInd w:val="0"/>
        <w:ind w:firstLine="709"/>
        <w:rPr>
          <w:rFonts w:ascii="Times New Roman" w:hAnsi="Times New Roman"/>
          <w:sz w:val="26"/>
          <w:szCs w:val="26"/>
        </w:rPr>
      </w:pPr>
      <w:r w:rsidRPr="00DB0C82">
        <w:rPr>
          <w:rFonts w:ascii="Times New Roman" w:hAnsi="Times New Roman"/>
          <w:sz w:val="26"/>
          <w:szCs w:val="26"/>
        </w:rPr>
        <w:t>е)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 xml:space="preserve">ж) систем нормирования труда, определяемых работодателем с учетом мнения профсоюзного комитета или иного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w:t>
      </w:r>
      <w:r w:rsidRPr="00DB0C82">
        <w:rPr>
          <w:rFonts w:ascii="Times New Roman" w:hAnsi="Times New Roman"/>
          <w:sz w:val="26"/>
          <w:szCs w:val="26"/>
        </w:rPr>
        <w:lastRenderedPageBreak/>
        <w:t>штатные нормативы, нормы обслуживания и другие типовые нормы, утверждаемые в порядке, установленном законодательством Российской Федерации);</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з) перечня видов выплат компенсационного характера (Приложение к приказу управления труда Воронежской области от 10.12.2008 № 110/ОД);</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и) перечня видов выплат стимулирующего характера (Приложение к приказу управления труда Воронежской области от 10.12.2008 № 111/ОД);</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к) рекомендаций Российской трехсторонней комиссии по регулированию социально-трудовых отношений;</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л) отраслевым соглашением между департаментом образования, науки и молодёжной политики Воронежской области и Воронежским областным комитетом Профсоюза работников народного образования и науки РФ.</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1.4. Положение об оплате труда в дошкольной 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w:t>
      </w:r>
      <w:r>
        <w:rPr>
          <w:rFonts w:ascii="Times New Roman" w:hAnsi="Times New Roman"/>
          <w:sz w:val="26"/>
          <w:szCs w:val="26"/>
        </w:rPr>
        <w:t xml:space="preserve">ерации, </w:t>
      </w:r>
      <w:r w:rsidRPr="00DB0C82">
        <w:rPr>
          <w:rFonts w:ascii="Times New Roman" w:hAnsi="Times New Roman"/>
          <w:sz w:val="26"/>
          <w:szCs w:val="26"/>
        </w:rPr>
        <w:t>содержащими нормы трудового права, настоящим Положением и уставом дошкольной образовательной организации.</w:t>
      </w:r>
      <w:bookmarkStart w:id="2" w:name="_Toc178743295"/>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1.5. Настоящее Положение является основанием для разработки Положений об оплате труда конкретных дошкольных образовательных организаций.</w:t>
      </w:r>
    </w:p>
    <w:p w:rsidR="00150133" w:rsidRPr="00DB0C82" w:rsidRDefault="00150133" w:rsidP="00150133">
      <w:pPr>
        <w:ind w:firstLine="709"/>
        <w:rPr>
          <w:rFonts w:ascii="Times New Roman" w:hAnsi="Times New Roman"/>
          <w:sz w:val="26"/>
          <w:szCs w:val="26"/>
        </w:rPr>
      </w:pPr>
    </w:p>
    <w:p w:rsidR="00150133" w:rsidRPr="00DB0C82" w:rsidRDefault="00150133" w:rsidP="00150133">
      <w:pPr>
        <w:ind w:firstLine="709"/>
        <w:rPr>
          <w:rFonts w:ascii="Times New Roman" w:hAnsi="Times New Roman"/>
          <w:b/>
          <w:sz w:val="26"/>
          <w:szCs w:val="26"/>
        </w:rPr>
      </w:pPr>
      <w:r w:rsidRPr="00DB0C82">
        <w:rPr>
          <w:rFonts w:ascii="Times New Roman" w:hAnsi="Times New Roman"/>
          <w:b/>
          <w:sz w:val="26"/>
          <w:szCs w:val="26"/>
        </w:rPr>
        <w:t>2.Основные понятия</w:t>
      </w:r>
      <w:bookmarkEnd w:id="2"/>
    </w:p>
    <w:p w:rsidR="00150133" w:rsidRPr="00DB0C82" w:rsidRDefault="00150133" w:rsidP="00150133">
      <w:pPr>
        <w:ind w:firstLine="709"/>
        <w:rPr>
          <w:rFonts w:ascii="Times New Roman" w:hAnsi="Times New Roman"/>
          <w:sz w:val="26"/>
          <w:szCs w:val="26"/>
        </w:rPr>
      </w:pP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150133" w:rsidRPr="00DB0C82" w:rsidRDefault="00150133" w:rsidP="00150133">
      <w:pPr>
        <w:autoSpaceDE w:val="0"/>
        <w:autoSpaceDN w:val="0"/>
        <w:adjustRightInd w:val="0"/>
        <w:ind w:firstLine="708"/>
        <w:rPr>
          <w:rFonts w:ascii="Times New Roman" w:hAnsi="Times New Roman"/>
          <w:sz w:val="26"/>
          <w:szCs w:val="26"/>
        </w:rPr>
      </w:pPr>
      <w:r w:rsidRPr="00DB0C82">
        <w:rPr>
          <w:rFonts w:ascii="Times New Roman" w:hAnsi="Times New Roman"/>
          <w:sz w:val="26"/>
          <w:szCs w:val="26"/>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sidRPr="00DB0C82">
        <w:rPr>
          <w:rFonts w:ascii="Times New Roman" w:eastAsia="Calibri" w:hAnsi="Times New Roman"/>
          <w:sz w:val="26"/>
          <w:szCs w:val="26"/>
        </w:rPr>
        <w:t>Месячная заработная плата работника, полностью отработавшего за этот период норму рабочего времени и выполнившего трудовые обязанности, не может быть ниже минимального размера оплаты труда, установленного федеральным законом.</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Тарифная ставка (ставка заработной платы)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Компенсационные выплаты</w:t>
      </w:r>
      <w:r w:rsidRPr="00DB0C82">
        <w:rPr>
          <w:rFonts w:ascii="Times New Roman" w:hAnsi="Times New Roman"/>
          <w:bCs/>
          <w:sz w:val="26"/>
          <w:szCs w:val="26"/>
        </w:rPr>
        <w:t xml:space="preserve"> – </w:t>
      </w:r>
      <w:r w:rsidRPr="00DB0C82">
        <w:rPr>
          <w:rFonts w:ascii="Times New Roman" w:hAnsi="Times New Roman"/>
          <w:sz w:val="26"/>
          <w:szCs w:val="26"/>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150133" w:rsidRPr="00DB0C82" w:rsidRDefault="00150133" w:rsidP="00150133">
      <w:pPr>
        <w:ind w:firstLine="709"/>
        <w:rPr>
          <w:rFonts w:ascii="Times New Roman" w:hAnsi="Times New Roman"/>
          <w:spacing w:val="-4"/>
          <w:sz w:val="26"/>
          <w:szCs w:val="26"/>
        </w:rPr>
      </w:pPr>
      <w:r w:rsidRPr="00DB0C82">
        <w:rPr>
          <w:rFonts w:ascii="Times New Roman" w:hAnsi="Times New Roman"/>
          <w:sz w:val="26"/>
          <w:szCs w:val="26"/>
        </w:rPr>
        <w:lastRenderedPageBreak/>
        <w:t xml:space="preserve">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 и органа, осуществляющего </w:t>
      </w:r>
      <w:r w:rsidRPr="00DB0C82">
        <w:rPr>
          <w:rFonts w:ascii="Times New Roman" w:hAnsi="Times New Roman"/>
          <w:spacing w:val="-4"/>
          <w:sz w:val="26"/>
          <w:szCs w:val="26"/>
        </w:rPr>
        <w:t>государственно-общественное управление дошкольной образовательной организацией.</w:t>
      </w:r>
    </w:p>
    <w:p w:rsidR="00150133" w:rsidRPr="00DB0C82" w:rsidRDefault="00150133" w:rsidP="00150133">
      <w:pPr>
        <w:pStyle w:val="ConsPlusNormal"/>
        <w:widowControl/>
        <w:ind w:firstLine="709"/>
        <w:jc w:val="both"/>
        <w:rPr>
          <w:rFonts w:ascii="Times New Roman" w:hAnsi="Times New Roman" w:cs="Times New Roman"/>
          <w:sz w:val="26"/>
          <w:szCs w:val="26"/>
        </w:rPr>
      </w:pPr>
      <w:r w:rsidRPr="00DB0C82">
        <w:rPr>
          <w:rFonts w:ascii="Times New Roman" w:hAnsi="Times New Roman" w:cs="Times New Roman"/>
          <w:sz w:val="26"/>
          <w:szCs w:val="26"/>
          <w:lang w:eastAsia="ar-SA"/>
        </w:rPr>
        <w:t>Выплаты компенсационного характера устанавливаются в суммовом и (или) процентном отношении к должностному окладу, ставке заработной платы</w:t>
      </w:r>
      <w:r w:rsidRPr="00DB0C82">
        <w:rPr>
          <w:rFonts w:ascii="Times New Roman" w:hAnsi="Times New Roman" w:cs="Times New Roman"/>
          <w:sz w:val="26"/>
          <w:szCs w:val="26"/>
        </w:rPr>
        <w:t>.</w:t>
      </w:r>
      <w:r w:rsidRPr="00DB0C82">
        <w:rPr>
          <w:rFonts w:ascii="Times New Roman" w:hAnsi="Times New Roman" w:cs="Times New Roman"/>
          <w:sz w:val="26"/>
          <w:szCs w:val="26"/>
          <w:lang w:eastAsia="ar-SA"/>
        </w:rPr>
        <w:t xml:space="preserve"> Применение выплат компенсационного характера не образует новый оклад и не учитывается при начислении стимулирующих выплат.</w:t>
      </w:r>
    </w:p>
    <w:p w:rsidR="00150133" w:rsidRPr="00DB0C82" w:rsidRDefault="00150133" w:rsidP="00150133">
      <w:pPr>
        <w:pStyle w:val="21"/>
        <w:ind w:firstLine="709"/>
        <w:rPr>
          <w:rFonts w:ascii="Times New Roman" w:hAnsi="Times New Roman"/>
          <w:sz w:val="26"/>
          <w:szCs w:val="26"/>
        </w:rPr>
      </w:pPr>
      <w:r w:rsidRPr="00DB0C82">
        <w:rPr>
          <w:rFonts w:ascii="Times New Roman" w:hAnsi="Times New Roman"/>
          <w:sz w:val="26"/>
          <w:szCs w:val="26"/>
        </w:rPr>
        <w:t>Стимулирующие выплаты</w:t>
      </w:r>
      <w:r w:rsidRPr="00DB0C82">
        <w:rPr>
          <w:rFonts w:ascii="Times New Roman" w:hAnsi="Times New Roman"/>
          <w:bCs/>
          <w:sz w:val="26"/>
          <w:szCs w:val="26"/>
        </w:rPr>
        <w:t xml:space="preserve"> – </w:t>
      </w:r>
      <w:r w:rsidRPr="00DB0C82">
        <w:rPr>
          <w:rFonts w:ascii="Times New Roman" w:hAnsi="Times New Roman"/>
          <w:sz w:val="26"/>
          <w:szCs w:val="26"/>
        </w:rPr>
        <w:t>выплаты, предусмотренные работникам дошкольной образовательной организации, с целью повышения их заинтересованности в достижении качественных результатов труда.</w:t>
      </w:r>
    </w:p>
    <w:p w:rsidR="00150133" w:rsidRPr="00DB0C82" w:rsidRDefault="00150133" w:rsidP="00150133">
      <w:pPr>
        <w:pStyle w:val="ConsPlusNormal"/>
        <w:widowControl/>
        <w:ind w:firstLine="709"/>
        <w:jc w:val="both"/>
        <w:rPr>
          <w:rFonts w:ascii="Times New Roman" w:hAnsi="Times New Roman" w:cs="Times New Roman"/>
          <w:sz w:val="26"/>
          <w:szCs w:val="26"/>
          <w:lang w:eastAsia="ar-SA"/>
        </w:rPr>
      </w:pPr>
      <w:r w:rsidRPr="00DB0C82">
        <w:rPr>
          <w:rFonts w:ascii="Times New Roman" w:hAnsi="Times New Roman" w:cs="Times New Roman"/>
          <w:sz w:val="26"/>
          <w:szCs w:val="26"/>
          <w:lang w:eastAsia="ar-SA"/>
        </w:rPr>
        <w:t xml:space="preserve">Стимулирующие выплаты осуществляются за счет средств стимулирующей части фонда оплаты труда дошкольной образовательной организации. </w:t>
      </w:r>
    </w:p>
    <w:p w:rsidR="00150133" w:rsidRPr="00DB0C82" w:rsidRDefault="00150133" w:rsidP="00150133">
      <w:pPr>
        <w:pStyle w:val="1"/>
        <w:ind w:firstLine="709"/>
        <w:jc w:val="both"/>
        <w:rPr>
          <w:rFonts w:ascii="Times New Roman" w:hAnsi="Times New Roman" w:cs="Times New Roman"/>
          <w:b w:val="0"/>
          <w:color w:val="FF0000"/>
          <w:sz w:val="26"/>
          <w:szCs w:val="26"/>
        </w:rPr>
      </w:pPr>
    </w:p>
    <w:p w:rsidR="00150133" w:rsidRDefault="00150133" w:rsidP="00150133">
      <w:pPr>
        <w:pStyle w:val="1"/>
        <w:ind w:firstLine="709"/>
        <w:jc w:val="both"/>
        <w:rPr>
          <w:rFonts w:ascii="Times New Roman" w:hAnsi="Times New Roman" w:cs="Times New Roman"/>
          <w:bCs w:val="0"/>
          <w:sz w:val="26"/>
          <w:szCs w:val="26"/>
        </w:rPr>
      </w:pPr>
      <w:r w:rsidRPr="00DB0C82">
        <w:rPr>
          <w:rFonts w:ascii="Times New Roman" w:hAnsi="Times New Roman" w:cs="Times New Roman"/>
          <w:bCs w:val="0"/>
          <w:sz w:val="26"/>
          <w:szCs w:val="26"/>
        </w:rPr>
        <w:t>3.Формирование фонда оплаты труда</w:t>
      </w:r>
    </w:p>
    <w:p w:rsidR="00806C7D" w:rsidRPr="00806C7D" w:rsidRDefault="00806C7D" w:rsidP="00806C7D"/>
    <w:p w:rsidR="00150133" w:rsidRPr="00DB0C82" w:rsidRDefault="00150133" w:rsidP="00150133">
      <w:pPr>
        <w:autoSpaceDE w:val="0"/>
        <w:autoSpaceDN w:val="0"/>
        <w:adjustRightInd w:val="0"/>
        <w:ind w:firstLine="709"/>
        <w:rPr>
          <w:rFonts w:ascii="Times New Roman" w:hAnsi="Times New Roman"/>
          <w:sz w:val="26"/>
          <w:szCs w:val="26"/>
        </w:rPr>
      </w:pPr>
      <w:r w:rsidRPr="00DB0C82">
        <w:rPr>
          <w:rFonts w:ascii="Times New Roman" w:hAnsi="Times New Roman"/>
          <w:sz w:val="26"/>
          <w:szCs w:val="26"/>
        </w:rPr>
        <w:t>Формирование фонда оплаты труда дошкольной образовательной организации осуществляется в пределах объема средств образовательной организации на текущий финансовый год, определенного в соответствии с:</w:t>
      </w:r>
    </w:p>
    <w:p w:rsidR="00150133" w:rsidRPr="00DB0C82" w:rsidRDefault="00150133" w:rsidP="00150133">
      <w:pPr>
        <w:autoSpaceDE w:val="0"/>
        <w:autoSpaceDN w:val="0"/>
        <w:adjustRightInd w:val="0"/>
        <w:ind w:firstLine="709"/>
        <w:rPr>
          <w:rFonts w:ascii="Times New Roman" w:hAnsi="Times New Roman"/>
          <w:sz w:val="26"/>
          <w:szCs w:val="26"/>
        </w:rPr>
      </w:pPr>
      <w:r w:rsidRPr="00DB0C82">
        <w:rPr>
          <w:rFonts w:ascii="Times New Roman" w:hAnsi="Times New Roman"/>
          <w:sz w:val="26"/>
          <w:szCs w:val="26"/>
        </w:rPr>
        <w:t>а)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150133" w:rsidRPr="00DB0C82" w:rsidRDefault="00150133" w:rsidP="00150133">
      <w:pPr>
        <w:autoSpaceDE w:val="0"/>
        <w:autoSpaceDN w:val="0"/>
        <w:adjustRightInd w:val="0"/>
        <w:ind w:firstLine="709"/>
        <w:rPr>
          <w:rFonts w:ascii="Times New Roman" w:hAnsi="Times New Roman"/>
          <w:sz w:val="26"/>
          <w:szCs w:val="26"/>
        </w:rPr>
      </w:pPr>
      <w:r w:rsidRPr="00DB0C82">
        <w:rPr>
          <w:rFonts w:ascii="Times New Roman" w:hAnsi="Times New Roman"/>
          <w:sz w:val="26"/>
          <w:szCs w:val="26"/>
        </w:rPr>
        <w:t>б) муниципальным</w:t>
      </w:r>
      <w:r>
        <w:rPr>
          <w:rFonts w:ascii="Times New Roman" w:hAnsi="Times New Roman"/>
          <w:sz w:val="26"/>
          <w:szCs w:val="26"/>
        </w:rPr>
        <w:t xml:space="preserve"> </w:t>
      </w:r>
      <w:r w:rsidRPr="00DB0C82">
        <w:rPr>
          <w:rFonts w:ascii="Times New Roman" w:hAnsi="Times New Roman"/>
          <w:sz w:val="26"/>
          <w:szCs w:val="26"/>
        </w:rPr>
        <w:t>финансированием на присмотр и уход и в соответствии с количеством обучающихся(воспитанников).</w:t>
      </w:r>
    </w:p>
    <w:p w:rsidR="00150133" w:rsidRPr="00DB0C82" w:rsidRDefault="00150133" w:rsidP="00150133">
      <w:pPr>
        <w:autoSpaceDE w:val="0"/>
        <w:autoSpaceDN w:val="0"/>
        <w:adjustRightInd w:val="0"/>
        <w:ind w:firstLine="709"/>
        <w:rPr>
          <w:rFonts w:ascii="Times New Roman" w:hAnsi="Times New Roman"/>
          <w:sz w:val="26"/>
          <w:szCs w:val="26"/>
        </w:rPr>
      </w:pPr>
      <w:r w:rsidRPr="00DB0C82">
        <w:rPr>
          <w:rFonts w:ascii="Times New Roman" w:hAnsi="Times New Roman"/>
          <w:sz w:val="26"/>
          <w:szCs w:val="26"/>
        </w:rPr>
        <w:t>Формирование фонда оплаты труда отражается в плане финансово-хозяйственной деятельности дошкольной образовательной организации в бюджетной смете для казенных организаций.</w:t>
      </w:r>
    </w:p>
    <w:p w:rsidR="00150133" w:rsidRPr="00DB0C82" w:rsidRDefault="00150133" w:rsidP="00150133">
      <w:pPr>
        <w:autoSpaceDE w:val="0"/>
        <w:autoSpaceDN w:val="0"/>
        <w:adjustRightInd w:val="0"/>
        <w:ind w:firstLine="709"/>
        <w:rPr>
          <w:rFonts w:ascii="Times New Roman" w:hAnsi="Times New Roman"/>
          <w:sz w:val="26"/>
          <w:szCs w:val="26"/>
        </w:rPr>
      </w:pPr>
      <w:r w:rsidRPr="00DB0C82">
        <w:rPr>
          <w:rFonts w:ascii="Times New Roman" w:hAnsi="Times New Roman"/>
          <w:sz w:val="26"/>
          <w:szCs w:val="26"/>
        </w:rPr>
        <w:t>Фонд оплаты труда рассчитывается по следующей формуле:</w:t>
      </w:r>
    </w:p>
    <w:p w:rsidR="00150133" w:rsidRPr="00DB0C82" w:rsidRDefault="00150133" w:rsidP="00150133">
      <w:pPr>
        <w:autoSpaceDE w:val="0"/>
        <w:autoSpaceDN w:val="0"/>
        <w:adjustRightInd w:val="0"/>
        <w:ind w:firstLine="709"/>
        <w:rPr>
          <w:rFonts w:ascii="Times New Roman" w:hAnsi="Times New Roman"/>
          <w:sz w:val="26"/>
          <w:szCs w:val="26"/>
        </w:rPr>
      </w:pPr>
      <w:r w:rsidRPr="00DB0C82">
        <w:rPr>
          <w:rFonts w:ascii="Times New Roman" w:hAnsi="Times New Roman"/>
          <w:noProof/>
          <w:position w:val="-24"/>
          <w:sz w:val="26"/>
          <w:szCs w:val="26"/>
        </w:rPr>
        <w:drawing>
          <wp:inline distT="0" distB="0" distL="0" distR="0" wp14:anchorId="3FAEE3A4" wp14:editId="335FE7DD">
            <wp:extent cx="1809750" cy="304800"/>
            <wp:effectExtent l="0" t="0" r="0" b="0"/>
            <wp:docPr id="2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0" cy="304800"/>
                    </a:xfrm>
                    <a:prstGeom prst="rect">
                      <a:avLst/>
                    </a:prstGeom>
                    <a:noFill/>
                    <a:ln>
                      <a:noFill/>
                    </a:ln>
                  </pic:spPr>
                </pic:pic>
              </a:graphicData>
            </a:graphic>
          </wp:inline>
        </w:drawing>
      </w:r>
      <w:r w:rsidRPr="00DB0C82">
        <w:rPr>
          <w:rFonts w:ascii="Times New Roman" w:hAnsi="Times New Roman"/>
          <w:sz w:val="26"/>
          <w:szCs w:val="26"/>
        </w:rPr>
        <w:t>, где:</w:t>
      </w:r>
    </w:p>
    <w:p w:rsidR="00150133" w:rsidRPr="00DB0C82" w:rsidRDefault="00150133" w:rsidP="00150133">
      <w:pPr>
        <w:autoSpaceDE w:val="0"/>
        <w:autoSpaceDN w:val="0"/>
        <w:adjustRightInd w:val="0"/>
        <w:ind w:firstLine="709"/>
        <w:rPr>
          <w:rFonts w:ascii="Times New Roman" w:hAnsi="Times New Roman"/>
          <w:sz w:val="26"/>
          <w:szCs w:val="26"/>
        </w:rPr>
      </w:pPr>
      <w:r w:rsidRPr="00DB0C82">
        <w:rPr>
          <w:rFonts w:ascii="Times New Roman" w:hAnsi="Times New Roman"/>
          <w:sz w:val="26"/>
          <w:szCs w:val="26"/>
        </w:rPr>
        <w:t>ФОТ – фонд оплаты труда дошкольной образовательной организации;</w:t>
      </w:r>
    </w:p>
    <w:p w:rsidR="00150133" w:rsidRPr="00DB0C82" w:rsidRDefault="00150133" w:rsidP="00150133">
      <w:pPr>
        <w:autoSpaceDE w:val="0"/>
        <w:autoSpaceDN w:val="0"/>
        <w:adjustRightInd w:val="0"/>
        <w:ind w:firstLine="709"/>
        <w:rPr>
          <w:rFonts w:ascii="Times New Roman" w:hAnsi="Times New Roman"/>
          <w:sz w:val="26"/>
          <w:szCs w:val="26"/>
        </w:rPr>
      </w:pPr>
      <w:r w:rsidRPr="00DB0C82">
        <w:rPr>
          <w:rFonts w:ascii="Times New Roman" w:hAnsi="Times New Roman"/>
          <w:sz w:val="26"/>
          <w:szCs w:val="26"/>
          <w:lang w:val="en-US"/>
        </w:rPr>
        <w:t>S</w:t>
      </w:r>
      <w:r w:rsidRPr="00DB0C82">
        <w:rPr>
          <w:rFonts w:ascii="Times New Roman" w:hAnsi="Times New Roman"/>
          <w:sz w:val="26"/>
          <w:szCs w:val="26"/>
          <w:vertAlign w:val="subscript"/>
          <w:lang w:val="en-US"/>
        </w:rPr>
        <w:t>r</w:t>
      </w:r>
      <w:r w:rsidRPr="00DB0C82">
        <w:rPr>
          <w:rFonts w:ascii="Times New Roman" w:hAnsi="Times New Roman"/>
          <w:sz w:val="26"/>
          <w:szCs w:val="26"/>
        </w:rPr>
        <w:t xml:space="preserve"> – сумма субвенции (субсидии) из регионального бюджета для обеспечения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с учетом особенностей образовательных программ, реализуемых дошкольной образовательной организацией, а также эффективности их реализации;</w:t>
      </w:r>
    </w:p>
    <w:p w:rsidR="00150133" w:rsidRPr="00DB0C82" w:rsidRDefault="00150133" w:rsidP="00150133">
      <w:pPr>
        <w:pStyle w:val="formattexttopleveltext"/>
        <w:spacing w:before="0" w:after="0"/>
        <w:ind w:firstLine="709"/>
        <w:rPr>
          <w:rFonts w:ascii="Times New Roman" w:hAnsi="Times New Roman" w:cs="Times New Roman"/>
          <w:sz w:val="26"/>
          <w:szCs w:val="26"/>
        </w:rPr>
      </w:pPr>
      <w:r w:rsidRPr="00DB0C82">
        <w:rPr>
          <w:rFonts w:ascii="Times New Roman" w:hAnsi="Times New Roman" w:cs="Times New Roman"/>
          <w:sz w:val="26"/>
          <w:szCs w:val="26"/>
        </w:rPr>
        <w:t>Уч.р</w:t>
      </w:r>
      <w:r w:rsidRPr="00DB0C82">
        <w:rPr>
          <w:rFonts w:ascii="Times New Roman" w:hAnsi="Times New Roman" w:cs="Times New Roman"/>
          <w:sz w:val="26"/>
          <w:szCs w:val="26"/>
          <w:vertAlign w:val="subscript"/>
          <w:lang w:val="en-US"/>
        </w:rPr>
        <w:t>r</w:t>
      </w:r>
      <w:r w:rsidRPr="00DB0C82">
        <w:rPr>
          <w:rFonts w:ascii="Times New Roman" w:hAnsi="Times New Roman" w:cs="Times New Roman"/>
          <w:sz w:val="26"/>
          <w:szCs w:val="26"/>
        </w:rPr>
        <w:t xml:space="preserve"> – доля учебных расходов в нормативе финансирования образовательных организаций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150133" w:rsidRPr="00DB0C82" w:rsidRDefault="00150133" w:rsidP="00150133">
      <w:pPr>
        <w:autoSpaceDE w:val="0"/>
        <w:autoSpaceDN w:val="0"/>
        <w:adjustRightInd w:val="0"/>
        <w:ind w:firstLine="709"/>
        <w:rPr>
          <w:rFonts w:ascii="Times New Roman" w:hAnsi="Times New Roman"/>
          <w:sz w:val="26"/>
          <w:szCs w:val="26"/>
        </w:rPr>
      </w:pPr>
      <w:r w:rsidRPr="00DB0C82">
        <w:rPr>
          <w:rFonts w:ascii="Times New Roman" w:hAnsi="Times New Roman"/>
          <w:sz w:val="26"/>
          <w:szCs w:val="26"/>
          <w:lang w:val="en-US"/>
        </w:rPr>
        <w:t>S</w:t>
      </w:r>
      <w:r w:rsidRPr="00DB0C82">
        <w:rPr>
          <w:rFonts w:ascii="Times New Roman" w:hAnsi="Times New Roman"/>
          <w:sz w:val="26"/>
          <w:szCs w:val="26"/>
          <w:vertAlign w:val="subscript"/>
          <w:lang w:val="en-US"/>
        </w:rPr>
        <w:t>m</w:t>
      </w:r>
      <w:r w:rsidRPr="00DB0C82">
        <w:rPr>
          <w:rFonts w:ascii="Times New Roman" w:hAnsi="Times New Roman"/>
          <w:sz w:val="26"/>
          <w:szCs w:val="26"/>
        </w:rPr>
        <w:t xml:space="preserve"> – сумма субсидии из муниципального бюджета для возмещения нормативных затрат, связанных с оказанием организации предоставления общедоступного и бесплатного дошкольного образования по основным общеобразовательным программам в муниципальных дошкольных образовательных организациях, создание условий для осуществления присмотра и ухода за детьми, содержания детей в муниципальных дошкольных образовательных организациях;</w:t>
      </w:r>
    </w:p>
    <w:p w:rsidR="00150133" w:rsidRPr="00DB0C82" w:rsidRDefault="00150133" w:rsidP="00150133">
      <w:pPr>
        <w:pStyle w:val="formattexttopleveltext"/>
        <w:spacing w:before="0" w:after="0"/>
        <w:ind w:firstLine="709"/>
        <w:rPr>
          <w:rFonts w:ascii="Times New Roman" w:hAnsi="Times New Roman" w:cs="Times New Roman"/>
          <w:sz w:val="26"/>
          <w:szCs w:val="26"/>
        </w:rPr>
      </w:pPr>
      <w:r w:rsidRPr="00DB0C82">
        <w:rPr>
          <w:rFonts w:ascii="Times New Roman" w:hAnsi="Times New Roman" w:cs="Times New Roman"/>
          <w:sz w:val="26"/>
          <w:szCs w:val="26"/>
        </w:rPr>
        <w:lastRenderedPageBreak/>
        <w:t>В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150133" w:rsidRPr="00DB0C82" w:rsidRDefault="00150133" w:rsidP="00150133">
      <w:pPr>
        <w:pStyle w:val="formattexttopleveltext"/>
        <w:spacing w:before="0" w:after="0"/>
        <w:ind w:firstLine="709"/>
        <w:rPr>
          <w:rFonts w:ascii="Times New Roman" w:hAnsi="Times New Roman" w:cs="Times New Roman"/>
          <w:color w:val="FF0000"/>
          <w:sz w:val="26"/>
          <w:szCs w:val="26"/>
        </w:rPr>
      </w:pPr>
    </w:p>
    <w:p w:rsidR="00150133" w:rsidRPr="00DB0C82" w:rsidRDefault="00150133" w:rsidP="00150133">
      <w:pPr>
        <w:pStyle w:val="1"/>
        <w:ind w:firstLine="709"/>
        <w:jc w:val="both"/>
        <w:rPr>
          <w:rFonts w:ascii="Times New Roman" w:hAnsi="Times New Roman" w:cs="Times New Roman"/>
          <w:bCs w:val="0"/>
          <w:sz w:val="26"/>
          <w:szCs w:val="26"/>
        </w:rPr>
      </w:pPr>
      <w:r w:rsidRPr="00DB0C82">
        <w:rPr>
          <w:rFonts w:ascii="Times New Roman" w:hAnsi="Times New Roman" w:cs="Times New Roman"/>
          <w:bCs w:val="0"/>
          <w:sz w:val="26"/>
          <w:szCs w:val="26"/>
        </w:rPr>
        <w:t xml:space="preserve">4. Распределение фонда оплаты труда </w:t>
      </w:r>
    </w:p>
    <w:p w:rsidR="00150133" w:rsidRPr="00DB0C82" w:rsidRDefault="00150133" w:rsidP="00150133">
      <w:pPr>
        <w:ind w:firstLine="709"/>
        <w:rPr>
          <w:rFonts w:ascii="Times New Roman" w:hAnsi="Times New Roman"/>
          <w:sz w:val="26"/>
          <w:szCs w:val="26"/>
        </w:rPr>
      </w:pPr>
    </w:p>
    <w:p w:rsidR="00150133" w:rsidRPr="00DB0C82" w:rsidRDefault="00150133" w:rsidP="00150133">
      <w:pPr>
        <w:pStyle w:val="formattexttopleveltext"/>
        <w:spacing w:before="0" w:after="0"/>
        <w:ind w:firstLine="709"/>
        <w:rPr>
          <w:rFonts w:ascii="Times New Roman" w:hAnsi="Times New Roman" w:cs="Times New Roman"/>
          <w:sz w:val="26"/>
          <w:szCs w:val="26"/>
        </w:rPr>
      </w:pPr>
      <w:r w:rsidRPr="00DB0C82">
        <w:rPr>
          <w:rFonts w:ascii="Times New Roman" w:hAnsi="Times New Roman" w:cs="Times New Roman"/>
          <w:sz w:val="26"/>
          <w:szCs w:val="26"/>
        </w:rPr>
        <w:t>4.1. Фонд оплаты труда дошкольной образовательной организации состоит из базовой части (ФОТ</w:t>
      </w:r>
      <w:r w:rsidRPr="00DB0C82">
        <w:rPr>
          <w:rFonts w:ascii="Times New Roman" w:hAnsi="Times New Roman" w:cs="Times New Roman"/>
          <w:noProof/>
          <w:sz w:val="26"/>
          <w:szCs w:val="26"/>
          <w:vertAlign w:val="subscript"/>
        </w:rPr>
        <w:t>б</w:t>
      </w:r>
      <w:r w:rsidRPr="00DB0C82">
        <w:rPr>
          <w:rFonts w:ascii="Times New Roman" w:hAnsi="Times New Roman" w:cs="Times New Roman"/>
          <w:sz w:val="26"/>
          <w:szCs w:val="26"/>
        </w:rPr>
        <w:t>) и стимулирующей части (ФОТ</w:t>
      </w:r>
      <w:r w:rsidRPr="00DB0C82">
        <w:rPr>
          <w:rFonts w:ascii="Times New Roman" w:hAnsi="Times New Roman" w:cs="Times New Roman"/>
          <w:noProof/>
          <w:sz w:val="26"/>
          <w:szCs w:val="26"/>
          <w:vertAlign w:val="subscript"/>
        </w:rPr>
        <w:t>ст</w:t>
      </w:r>
      <w:r w:rsidRPr="00DB0C82">
        <w:rPr>
          <w:rFonts w:ascii="Times New Roman" w:hAnsi="Times New Roman" w:cs="Times New Roman"/>
          <w:sz w:val="26"/>
          <w:szCs w:val="26"/>
        </w:rPr>
        <w:t>).</w:t>
      </w:r>
    </w:p>
    <w:p w:rsidR="00150133" w:rsidRPr="00DB0C82" w:rsidRDefault="00150133" w:rsidP="00150133">
      <w:pPr>
        <w:pStyle w:val="formattexttopleveltext"/>
        <w:spacing w:before="0" w:after="0"/>
        <w:ind w:firstLine="709"/>
        <w:rPr>
          <w:rFonts w:ascii="Times New Roman" w:hAnsi="Times New Roman" w:cs="Times New Roman"/>
          <w:sz w:val="26"/>
          <w:szCs w:val="26"/>
          <w:vertAlign w:val="subscript"/>
        </w:rPr>
      </w:pPr>
      <w:r w:rsidRPr="00DB0C82">
        <w:rPr>
          <w:rFonts w:ascii="Times New Roman" w:hAnsi="Times New Roman" w:cs="Times New Roman"/>
          <w:sz w:val="26"/>
          <w:szCs w:val="26"/>
        </w:rPr>
        <w:t>ФОТ</w:t>
      </w:r>
      <w:r w:rsidRPr="00DB0C82">
        <w:rPr>
          <w:rFonts w:ascii="Times New Roman" w:hAnsi="Times New Roman" w:cs="Times New Roman"/>
          <w:noProof/>
          <w:sz w:val="26"/>
          <w:szCs w:val="26"/>
          <w:vertAlign w:val="subscript"/>
        </w:rPr>
        <w:t>доо</w:t>
      </w:r>
      <w:r w:rsidRPr="00DB0C82">
        <w:rPr>
          <w:rFonts w:ascii="Times New Roman" w:hAnsi="Times New Roman" w:cs="Times New Roman"/>
          <w:sz w:val="26"/>
          <w:szCs w:val="26"/>
        </w:rPr>
        <w:t xml:space="preserve"> = ФОТ</w:t>
      </w:r>
      <w:r w:rsidRPr="00DB0C82">
        <w:rPr>
          <w:rFonts w:ascii="Times New Roman" w:hAnsi="Times New Roman" w:cs="Times New Roman"/>
          <w:noProof/>
          <w:sz w:val="26"/>
          <w:szCs w:val="26"/>
          <w:vertAlign w:val="subscript"/>
        </w:rPr>
        <w:t>б</w:t>
      </w:r>
      <w:r w:rsidRPr="00DB0C82">
        <w:rPr>
          <w:rFonts w:ascii="Times New Roman" w:hAnsi="Times New Roman" w:cs="Times New Roman"/>
          <w:sz w:val="26"/>
          <w:szCs w:val="26"/>
        </w:rPr>
        <w:t>+ ФОТ</w:t>
      </w:r>
      <w:r w:rsidRPr="00DB0C82">
        <w:rPr>
          <w:rFonts w:ascii="Times New Roman" w:hAnsi="Times New Roman" w:cs="Times New Roman"/>
          <w:noProof/>
          <w:sz w:val="26"/>
          <w:szCs w:val="26"/>
          <w:vertAlign w:val="subscript"/>
        </w:rPr>
        <w:t>ст.</w:t>
      </w:r>
    </w:p>
    <w:p w:rsidR="00150133" w:rsidRPr="00DB0C82" w:rsidRDefault="00150133" w:rsidP="00150133">
      <w:pPr>
        <w:pStyle w:val="formattexttopleveltext"/>
        <w:spacing w:before="0" w:after="0"/>
        <w:ind w:firstLine="709"/>
        <w:rPr>
          <w:rFonts w:ascii="Times New Roman" w:hAnsi="Times New Roman" w:cs="Times New Roman"/>
          <w:sz w:val="26"/>
          <w:szCs w:val="26"/>
        </w:rPr>
      </w:pPr>
      <w:r w:rsidRPr="00DB0C82">
        <w:rPr>
          <w:rFonts w:ascii="Times New Roman" w:hAnsi="Times New Roman" w:cs="Times New Roman"/>
          <w:sz w:val="26"/>
          <w:szCs w:val="26"/>
        </w:rPr>
        <w:t>Объем стимулирующей части определяется по формуле:</w:t>
      </w:r>
    </w:p>
    <w:p w:rsidR="00150133" w:rsidRPr="00DB0C82" w:rsidRDefault="00150133" w:rsidP="00150133">
      <w:pPr>
        <w:pStyle w:val="formattexttopleveltext"/>
        <w:spacing w:before="0" w:after="0"/>
        <w:ind w:firstLine="709"/>
        <w:rPr>
          <w:rFonts w:ascii="Times New Roman" w:hAnsi="Times New Roman" w:cs="Times New Roman"/>
          <w:sz w:val="26"/>
          <w:szCs w:val="26"/>
        </w:rPr>
      </w:pPr>
      <w:r w:rsidRPr="00DB0C82">
        <w:rPr>
          <w:rFonts w:ascii="Times New Roman" w:hAnsi="Times New Roman" w:cs="Times New Roman"/>
          <w:sz w:val="26"/>
          <w:szCs w:val="26"/>
        </w:rPr>
        <w:t>ФОТ</w:t>
      </w:r>
      <w:r w:rsidRPr="00DB0C82">
        <w:rPr>
          <w:rFonts w:ascii="Times New Roman" w:hAnsi="Times New Roman" w:cs="Times New Roman"/>
          <w:noProof/>
          <w:sz w:val="26"/>
          <w:szCs w:val="26"/>
          <w:vertAlign w:val="subscript"/>
        </w:rPr>
        <w:t>ст</w:t>
      </w:r>
      <w:r w:rsidRPr="00DB0C82">
        <w:rPr>
          <w:rFonts w:ascii="Times New Roman" w:hAnsi="Times New Roman" w:cs="Times New Roman"/>
          <w:sz w:val="26"/>
          <w:szCs w:val="26"/>
        </w:rPr>
        <w:t xml:space="preserve"> = ФОТ</w:t>
      </w:r>
      <w:r w:rsidRPr="00DB0C82">
        <w:rPr>
          <w:rFonts w:ascii="Times New Roman" w:hAnsi="Times New Roman" w:cs="Times New Roman"/>
          <w:sz w:val="26"/>
          <w:szCs w:val="26"/>
          <w:vertAlign w:val="subscript"/>
        </w:rPr>
        <w:t>доо</w:t>
      </w:r>
      <w:r w:rsidRPr="00DB0C82">
        <w:rPr>
          <w:rFonts w:ascii="Times New Roman" w:hAnsi="Times New Roman" w:cs="Times New Roman"/>
          <w:sz w:val="26"/>
          <w:szCs w:val="26"/>
        </w:rPr>
        <w:t>х ш, где:</w:t>
      </w:r>
    </w:p>
    <w:p w:rsidR="00150133" w:rsidRPr="00DB0C82" w:rsidRDefault="00150133" w:rsidP="00150133">
      <w:pPr>
        <w:pStyle w:val="formattexttopleveltext"/>
        <w:spacing w:before="0" w:after="0"/>
        <w:ind w:firstLine="709"/>
        <w:rPr>
          <w:rFonts w:ascii="Times New Roman" w:hAnsi="Times New Roman" w:cs="Times New Roman"/>
          <w:sz w:val="26"/>
          <w:szCs w:val="26"/>
        </w:rPr>
      </w:pPr>
      <w:r w:rsidRPr="00DB0C82">
        <w:rPr>
          <w:rFonts w:ascii="Times New Roman" w:hAnsi="Times New Roman" w:cs="Times New Roman"/>
          <w:sz w:val="26"/>
          <w:szCs w:val="26"/>
        </w:rPr>
        <w:t>ш – доля стимулирующей части ФОТ</w:t>
      </w:r>
      <w:r w:rsidRPr="00DB0C82">
        <w:rPr>
          <w:rFonts w:ascii="Times New Roman" w:hAnsi="Times New Roman" w:cs="Times New Roman"/>
          <w:noProof/>
          <w:sz w:val="26"/>
          <w:szCs w:val="26"/>
          <w:vertAlign w:val="subscript"/>
        </w:rPr>
        <w:t>доо</w:t>
      </w:r>
    </w:p>
    <w:p w:rsidR="00150133" w:rsidRPr="00DB0C82" w:rsidRDefault="00150133" w:rsidP="00150133">
      <w:pPr>
        <w:pStyle w:val="formattexttopleveltext"/>
        <w:shd w:val="clear" w:color="auto" w:fill="FFFFFF"/>
        <w:spacing w:before="0" w:after="0"/>
        <w:ind w:firstLine="709"/>
        <w:rPr>
          <w:rFonts w:ascii="Times New Roman" w:hAnsi="Times New Roman" w:cs="Times New Roman"/>
          <w:sz w:val="26"/>
          <w:szCs w:val="26"/>
        </w:rPr>
      </w:pPr>
      <w:r w:rsidRPr="00DB0C82">
        <w:rPr>
          <w:rFonts w:ascii="Times New Roman" w:hAnsi="Times New Roman" w:cs="Times New Roman"/>
          <w:sz w:val="26"/>
          <w:szCs w:val="26"/>
        </w:rPr>
        <w:t>Фактическая доля ФОТ</w:t>
      </w:r>
      <w:r w:rsidRPr="00DB0C82">
        <w:rPr>
          <w:rFonts w:ascii="Times New Roman" w:hAnsi="Times New Roman" w:cs="Times New Roman"/>
          <w:sz w:val="26"/>
          <w:szCs w:val="26"/>
          <w:vertAlign w:val="subscript"/>
        </w:rPr>
        <w:t>ст</w:t>
      </w:r>
      <w:r w:rsidRPr="00DB0C82">
        <w:rPr>
          <w:rFonts w:ascii="Times New Roman" w:hAnsi="Times New Roman" w:cs="Times New Roman"/>
          <w:sz w:val="26"/>
          <w:szCs w:val="26"/>
        </w:rPr>
        <w:t xml:space="preserve">ежегодно устанавливается дошкольной образовательной организацией до 30% от общего ФОТ (в том числе для учебно-вспомогательного и педагогического персонала до 30%, для АУП до 30%). </w:t>
      </w:r>
    </w:p>
    <w:p w:rsidR="00150133" w:rsidRPr="00DB0C82" w:rsidRDefault="00150133" w:rsidP="00150133">
      <w:pPr>
        <w:pStyle w:val="formattexttopleveltext"/>
        <w:spacing w:before="0" w:after="0"/>
        <w:ind w:firstLine="709"/>
        <w:rPr>
          <w:rFonts w:ascii="Times New Roman" w:hAnsi="Times New Roman" w:cs="Times New Roman"/>
          <w:sz w:val="26"/>
          <w:szCs w:val="26"/>
        </w:rPr>
      </w:pPr>
      <w:r w:rsidRPr="00DB0C82">
        <w:rPr>
          <w:rFonts w:ascii="Times New Roman" w:hAnsi="Times New Roman" w:cs="Times New Roman"/>
          <w:sz w:val="26"/>
          <w:szCs w:val="26"/>
        </w:rPr>
        <w:t>4.2. Базовая часть фонда оплаты труда обеспечивает гарантированную заработную плату руководителей (руководитель дошкольной образовательной организации, руководитель структурного подразделения, заместители руководителя и др.), педагогического(старшие воспитатели, воспитатели, музыкальные руководители, педагоги-психологи, психологи, педагоги дополнительного образования и др.), учебно-вспомогательного (помощники воспитателей, младшие воспитатели и др.) и младшего обслуживающего персонала (уборщики служебных помещений, дворники, водители, повара и др.) дошкольной образовательной организации и складывается из:</w:t>
      </w:r>
    </w:p>
    <w:p w:rsidR="00150133" w:rsidRPr="00DB0C82" w:rsidRDefault="00150133" w:rsidP="00150133">
      <w:pPr>
        <w:pStyle w:val="formattexttopleveltext"/>
        <w:spacing w:before="0" w:after="0"/>
        <w:ind w:firstLine="709"/>
        <w:rPr>
          <w:rFonts w:ascii="Times New Roman" w:hAnsi="Times New Roman" w:cs="Times New Roman"/>
          <w:sz w:val="26"/>
          <w:szCs w:val="26"/>
        </w:rPr>
      </w:pPr>
      <w:r w:rsidRPr="00DB0C82">
        <w:rPr>
          <w:rFonts w:ascii="Times New Roman" w:hAnsi="Times New Roman" w:cs="Times New Roman"/>
          <w:sz w:val="26"/>
          <w:szCs w:val="26"/>
        </w:rPr>
        <w:t>ФОТ</w:t>
      </w:r>
      <w:r w:rsidRPr="00DB0C82">
        <w:rPr>
          <w:rFonts w:ascii="Times New Roman" w:hAnsi="Times New Roman" w:cs="Times New Roman"/>
          <w:noProof/>
          <w:sz w:val="26"/>
          <w:szCs w:val="26"/>
          <w:vertAlign w:val="subscript"/>
        </w:rPr>
        <w:t>б</w:t>
      </w:r>
      <w:r w:rsidRPr="00DB0C82">
        <w:rPr>
          <w:rFonts w:ascii="Times New Roman" w:hAnsi="Times New Roman" w:cs="Times New Roman"/>
          <w:sz w:val="26"/>
          <w:szCs w:val="26"/>
        </w:rPr>
        <w:t xml:space="preserve"> = ФОТ</w:t>
      </w:r>
      <w:r w:rsidRPr="00DB0C82">
        <w:rPr>
          <w:rFonts w:ascii="Times New Roman" w:hAnsi="Times New Roman" w:cs="Times New Roman"/>
          <w:noProof/>
          <w:sz w:val="26"/>
          <w:szCs w:val="26"/>
          <w:vertAlign w:val="subscript"/>
        </w:rPr>
        <w:t>ауп</w:t>
      </w:r>
      <w:r w:rsidRPr="00DB0C82">
        <w:rPr>
          <w:rFonts w:ascii="Times New Roman" w:hAnsi="Times New Roman" w:cs="Times New Roman"/>
          <w:sz w:val="26"/>
          <w:szCs w:val="26"/>
        </w:rPr>
        <w:t xml:space="preserve"> + ФОТ</w:t>
      </w:r>
      <w:r w:rsidRPr="00DB0C82">
        <w:rPr>
          <w:rFonts w:ascii="Times New Roman" w:hAnsi="Times New Roman" w:cs="Times New Roman"/>
          <w:noProof/>
          <w:sz w:val="26"/>
          <w:szCs w:val="26"/>
          <w:vertAlign w:val="subscript"/>
        </w:rPr>
        <w:t>пп</w:t>
      </w:r>
      <w:r w:rsidRPr="00DB0C82">
        <w:rPr>
          <w:rFonts w:ascii="Times New Roman" w:hAnsi="Times New Roman" w:cs="Times New Roman"/>
          <w:sz w:val="26"/>
          <w:szCs w:val="26"/>
        </w:rPr>
        <w:t xml:space="preserve"> + ФОТ</w:t>
      </w:r>
      <w:r w:rsidRPr="00DB0C82">
        <w:rPr>
          <w:rFonts w:ascii="Times New Roman" w:hAnsi="Times New Roman" w:cs="Times New Roman"/>
          <w:noProof/>
          <w:sz w:val="26"/>
          <w:szCs w:val="26"/>
          <w:vertAlign w:val="subscript"/>
        </w:rPr>
        <w:t>увп</w:t>
      </w:r>
      <w:r w:rsidRPr="00DB0C82">
        <w:rPr>
          <w:rFonts w:ascii="Times New Roman" w:hAnsi="Times New Roman" w:cs="Times New Roman"/>
          <w:sz w:val="26"/>
          <w:szCs w:val="26"/>
        </w:rPr>
        <w:t xml:space="preserve"> +ФОТ</w:t>
      </w:r>
      <w:r w:rsidRPr="00DB0C82">
        <w:rPr>
          <w:rFonts w:ascii="Times New Roman" w:hAnsi="Times New Roman" w:cs="Times New Roman"/>
          <w:noProof/>
          <w:sz w:val="26"/>
          <w:szCs w:val="26"/>
          <w:vertAlign w:val="subscript"/>
        </w:rPr>
        <w:t>моп</w:t>
      </w:r>
      <w:r w:rsidRPr="00DB0C82">
        <w:rPr>
          <w:rFonts w:ascii="Times New Roman" w:hAnsi="Times New Roman" w:cs="Times New Roman"/>
          <w:sz w:val="26"/>
          <w:szCs w:val="26"/>
        </w:rPr>
        <w:t>, где:</w:t>
      </w:r>
    </w:p>
    <w:p w:rsidR="00150133" w:rsidRPr="00DB0C82" w:rsidRDefault="00150133" w:rsidP="00150133">
      <w:pPr>
        <w:pStyle w:val="formattexttopleveltext"/>
        <w:spacing w:before="0" w:after="0"/>
        <w:ind w:firstLine="709"/>
        <w:rPr>
          <w:rFonts w:ascii="Times New Roman" w:hAnsi="Times New Roman" w:cs="Times New Roman"/>
          <w:sz w:val="26"/>
          <w:szCs w:val="26"/>
        </w:rPr>
      </w:pPr>
      <w:r w:rsidRPr="00DB0C82">
        <w:rPr>
          <w:rFonts w:ascii="Times New Roman" w:hAnsi="Times New Roman" w:cs="Times New Roman"/>
          <w:sz w:val="26"/>
          <w:szCs w:val="26"/>
        </w:rPr>
        <w:t>ФОТ</w:t>
      </w:r>
      <w:r w:rsidRPr="00DB0C82">
        <w:rPr>
          <w:rFonts w:ascii="Times New Roman" w:hAnsi="Times New Roman" w:cs="Times New Roman"/>
          <w:noProof/>
          <w:sz w:val="26"/>
          <w:szCs w:val="26"/>
          <w:vertAlign w:val="subscript"/>
        </w:rPr>
        <w:t>ауп</w:t>
      </w:r>
      <w:r w:rsidRPr="00DB0C82">
        <w:rPr>
          <w:rFonts w:ascii="Times New Roman" w:hAnsi="Times New Roman" w:cs="Times New Roman"/>
          <w:sz w:val="26"/>
          <w:szCs w:val="26"/>
        </w:rPr>
        <w:t xml:space="preserve"> – фонд оплаты труда для административно-управленческого персонала;</w:t>
      </w:r>
    </w:p>
    <w:p w:rsidR="00150133" w:rsidRPr="00DB0C82" w:rsidRDefault="00150133" w:rsidP="00150133">
      <w:pPr>
        <w:pStyle w:val="formattexttopleveltext"/>
        <w:spacing w:before="0" w:after="0"/>
        <w:ind w:firstLine="709"/>
        <w:rPr>
          <w:rFonts w:ascii="Times New Roman" w:hAnsi="Times New Roman" w:cs="Times New Roman"/>
          <w:sz w:val="26"/>
          <w:szCs w:val="26"/>
        </w:rPr>
      </w:pPr>
      <w:r w:rsidRPr="00DB0C82">
        <w:rPr>
          <w:rFonts w:ascii="Times New Roman" w:hAnsi="Times New Roman" w:cs="Times New Roman"/>
          <w:sz w:val="26"/>
          <w:szCs w:val="26"/>
        </w:rPr>
        <w:t>ФОТ</w:t>
      </w:r>
      <w:r w:rsidRPr="00DB0C82">
        <w:rPr>
          <w:rFonts w:ascii="Times New Roman" w:hAnsi="Times New Roman" w:cs="Times New Roman"/>
          <w:noProof/>
          <w:sz w:val="26"/>
          <w:szCs w:val="26"/>
          <w:vertAlign w:val="subscript"/>
        </w:rPr>
        <w:t>пп</w:t>
      </w:r>
      <w:r w:rsidRPr="00DB0C82">
        <w:rPr>
          <w:rFonts w:ascii="Times New Roman" w:hAnsi="Times New Roman" w:cs="Times New Roman"/>
          <w:sz w:val="26"/>
          <w:szCs w:val="26"/>
        </w:rPr>
        <w:t xml:space="preserve"> – фонд оплаты труда для педагогического персонала;</w:t>
      </w:r>
    </w:p>
    <w:p w:rsidR="00150133" w:rsidRPr="00DB0C82" w:rsidRDefault="00150133" w:rsidP="00150133">
      <w:pPr>
        <w:pStyle w:val="formattexttopleveltext"/>
        <w:spacing w:before="0" w:after="0"/>
        <w:ind w:firstLine="709"/>
        <w:rPr>
          <w:rFonts w:ascii="Times New Roman" w:hAnsi="Times New Roman" w:cs="Times New Roman"/>
          <w:sz w:val="26"/>
          <w:szCs w:val="26"/>
        </w:rPr>
      </w:pPr>
      <w:r w:rsidRPr="00DB0C82">
        <w:rPr>
          <w:rFonts w:ascii="Times New Roman" w:hAnsi="Times New Roman" w:cs="Times New Roman"/>
          <w:sz w:val="26"/>
          <w:szCs w:val="26"/>
        </w:rPr>
        <w:t>ФОТ</w:t>
      </w:r>
      <w:r w:rsidRPr="00DB0C82">
        <w:rPr>
          <w:rFonts w:ascii="Times New Roman" w:hAnsi="Times New Roman" w:cs="Times New Roman"/>
          <w:noProof/>
          <w:sz w:val="26"/>
          <w:szCs w:val="26"/>
          <w:vertAlign w:val="subscript"/>
        </w:rPr>
        <w:t>увп</w:t>
      </w:r>
      <w:r w:rsidRPr="00DB0C82">
        <w:rPr>
          <w:rFonts w:ascii="Times New Roman" w:hAnsi="Times New Roman" w:cs="Times New Roman"/>
          <w:sz w:val="26"/>
          <w:szCs w:val="26"/>
        </w:rPr>
        <w:t xml:space="preserve"> – фонд оплаты труда для учебно-вспомогательного персонала;</w:t>
      </w:r>
    </w:p>
    <w:p w:rsidR="00150133" w:rsidRPr="00DB0C82" w:rsidRDefault="00150133" w:rsidP="00150133">
      <w:pPr>
        <w:pStyle w:val="formattexttopleveltext"/>
        <w:spacing w:before="0" w:after="0"/>
        <w:ind w:firstLine="709"/>
        <w:rPr>
          <w:rFonts w:ascii="Times New Roman" w:hAnsi="Times New Roman" w:cs="Times New Roman"/>
          <w:sz w:val="26"/>
          <w:szCs w:val="26"/>
        </w:rPr>
      </w:pPr>
      <w:r w:rsidRPr="00DB0C82">
        <w:rPr>
          <w:rFonts w:ascii="Times New Roman" w:hAnsi="Times New Roman" w:cs="Times New Roman"/>
          <w:sz w:val="26"/>
          <w:szCs w:val="26"/>
        </w:rPr>
        <w:t>ФОТ</w:t>
      </w:r>
      <w:r w:rsidRPr="00DB0C82">
        <w:rPr>
          <w:rFonts w:ascii="Times New Roman" w:hAnsi="Times New Roman" w:cs="Times New Roman"/>
          <w:noProof/>
          <w:sz w:val="26"/>
          <w:szCs w:val="26"/>
          <w:vertAlign w:val="subscript"/>
        </w:rPr>
        <w:t>моп</w:t>
      </w:r>
      <w:r w:rsidRPr="00DB0C82">
        <w:rPr>
          <w:rFonts w:ascii="Times New Roman" w:hAnsi="Times New Roman" w:cs="Times New Roman"/>
          <w:sz w:val="26"/>
          <w:szCs w:val="26"/>
        </w:rPr>
        <w:t xml:space="preserve"> – фонд оплаты труда для младшего обслуживающего персонала.</w:t>
      </w:r>
    </w:p>
    <w:p w:rsidR="00150133" w:rsidRPr="00DB0C82" w:rsidRDefault="00150133" w:rsidP="00150133">
      <w:pPr>
        <w:pStyle w:val="formattexttopleveltext"/>
        <w:spacing w:before="0" w:after="0"/>
        <w:ind w:firstLine="709"/>
        <w:rPr>
          <w:rFonts w:ascii="Times New Roman" w:hAnsi="Times New Roman" w:cs="Times New Roman"/>
          <w:sz w:val="26"/>
          <w:szCs w:val="26"/>
        </w:rPr>
      </w:pPr>
      <w:r w:rsidRPr="00DB0C82">
        <w:rPr>
          <w:rFonts w:ascii="Times New Roman" w:hAnsi="Times New Roman" w:cs="Times New Roman"/>
          <w:sz w:val="26"/>
          <w:szCs w:val="26"/>
        </w:rPr>
        <w:t>4.3.</w:t>
      </w:r>
      <w:r w:rsidR="00AC5699">
        <w:rPr>
          <w:rFonts w:ascii="Times New Roman" w:hAnsi="Times New Roman" w:cs="Times New Roman"/>
          <w:sz w:val="26"/>
          <w:szCs w:val="26"/>
        </w:rPr>
        <w:t xml:space="preserve"> </w:t>
      </w:r>
      <w:r w:rsidRPr="00DB0C82">
        <w:rPr>
          <w:rFonts w:ascii="Times New Roman" w:hAnsi="Times New Roman" w:cs="Times New Roman"/>
          <w:sz w:val="26"/>
          <w:szCs w:val="26"/>
        </w:rPr>
        <w:t>Руководитель с учётом рекомендаций (Приложение № 1 к положению) формирует и утверждает штатное расписание дошкольной образовательной организации в пределах фонда оплаты труда, при этом учитываются дополнительно, следующие условия:</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1) Доля фонда оплаты труда административно-управленческого персонала не должна превышать 15%, из них доля фонда оплаты труда руководителя не должна превышать 12% от фонда оплаты труда дошкольной образовательной организации формируемого из средств субвенции областного бюджета, при этом доля фонда стимулирующих выплат должна составлять не менее 30% от фонда оплаты труда административно-управленческого персонала.</w:t>
      </w:r>
    </w:p>
    <w:p w:rsidR="00150133" w:rsidRPr="00DB0C82" w:rsidRDefault="00150133" w:rsidP="00150133">
      <w:pPr>
        <w:pStyle w:val="formattexttopleveltext"/>
        <w:spacing w:before="0" w:after="0"/>
        <w:ind w:firstLine="709"/>
        <w:rPr>
          <w:rFonts w:ascii="Times New Roman" w:hAnsi="Times New Roman" w:cs="Times New Roman"/>
          <w:strike/>
          <w:sz w:val="26"/>
          <w:szCs w:val="26"/>
        </w:rPr>
      </w:pPr>
      <w:r w:rsidRPr="00DB0C82">
        <w:rPr>
          <w:rFonts w:ascii="Times New Roman" w:hAnsi="Times New Roman" w:cs="Times New Roman"/>
          <w:sz w:val="26"/>
          <w:szCs w:val="26"/>
        </w:rPr>
        <w:t>2) Доля фонда оплаты труда педагогического персонала должна быть не менее 75% отФОТ, формируемого из средств субвенции областного бюджета.</w:t>
      </w:r>
    </w:p>
    <w:p w:rsidR="00150133" w:rsidRPr="00DB0C82" w:rsidRDefault="00150133" w:rsidP="00150133">
      <w:pPr>
        <w:pStyle w:val="formattexttopleveltext"/>
        <w:spacing w:before="0" w:after="0"/>
        <w:ind w:firstLine="709"/>
        <w:rPr>
          <w:rFonts w:ascii="Times New Roman" w:hAnsi="Times New Roman" w:cs="Times New Roman"/>
          <w:sz w:val="26"/>
          <w:szCs w:val="26"/>
        </w:rPr>
      </w:pPr>
      <w:r w:rsidRPr="00DB0C82">
        <w:rPr>
          <w:rFonts w:ascii="Times New Roman" w:hAnsi="Times New Roman" w:cs="Times New Roman"/>
          <w:sz w:val="26"/>
          <w:szCs w:val="26"/>
        </w:rPr>
        <w:t>4.4. Оплата труда работников дошкольной образовательной организации производится на основании трудовых договоров.</w:t>
      </w:r>
    </w:p>
    <w:p w:rsidR="00150133" w:rsidRPr="00DB0C82" w:rsidRDefault="00150133" w:rsidP="00150133">
      <w:pPr>
        <w:pStyle w:val="formattexttopleveltext"/>
        <w:spacing w:before="0" w:after="0"/>
        <w:ind w:firstLine="709"/>
        <w:rPr>
          <w:rFonts w:ascii="Times New Roman" w:hAnsi="Times New Roman" w:cs="Times New Roman"/>
          <w:sz w:val="26"/>
          <w:szCs w:val="26"/>
        </w:rPr>
      </w:pPr>
    </w:p>
    <w:p w:rsidR="00150133" w:rsidRPr="00DB0C82" w:rsidRDefault="00150133" w:rsidP="00150133">
      <w:pPr>
        <w:pStyle w:val="ConsNormal"/>
        <w:widowControl/>
        <w:suppressAutoHyphens w:val="0"/>
        <w:autoSpaceDN w:val="0"/>
        <w:adjustRightInd w:val="0"/>
        <w:ind w:right="0" w:firstLine="709"/>
        <w:jc w:val="both"/>
        <w:rPr>
          <w:rFonts w:ascii="Times New Roman" w:hAnsi="Times New Roman" w:cs="Times New Roman"/>
          <w:b/>
          <w:sz w:val="26"/>
          <w:szCs w:val="26"/>
        </w:rPr>
      </w:pPr>
      <w:r w:rsidRPr="00DB0C82">
        <w:rPr>
          <w:rFonts w:ascii="Times New Roman" w:hAnsi="Times New Roman" w:cs="Times New Roman"/>
          <w:b/>
          <w:sz w:val="26"/>
          <w:szCs w:val="26"/>
        </w:rPr>
        <w:t>5. Расчет заработной платы работников</w:t>
      </w:r>
    </w:p>
    <w:p w:rsidR="00150133" w:rsidRPr="00DB0C82" w:rsidRDefault="00150133" w:rsidP="00150133">
      <w:pPr>
        <w:pStyle w:val="ConsNormal"/>
        <w:widowControl/>
        <w:ind w:right="0" w:firstLine="709"/>
        <w:jc w:val="both"/>
        <w:rPr>
          <w:rFonts w:ascii="Times New Roman" w:hAnsi="Times New Roman" w:cs="Times New Roman"/>
          <w:bCs/>
          <w:sz w:val="26"/>
          <w:szCs w:val="26"/>
        </w:rPr>
      </w:pP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5.1 Заработная плата работников дошкольной образовательной организации определяется по следующей формуле:</w:t>
      </w:r>
    </w:p>
    <w:p w:rsidR="00150133" w:rsidRPr="00DB0C82" w:rsidRDefault="00150133" w:rsidP="00150133">
      <w:pPr>
        <w:ind w:firstLine="709"/>
        <w:rPr>
          <w:rFonts w:ascii="Times New Roman" w:hAnsi="Times New Roman"/>
          <w:b/>
          <w:bCs/>
          <w:sz w:val="26"/>
          <w:szCs w:val="26"/>
        </w:rPr>
      </w:pPr>
      <w:r w:rsidRPr="00DB0C82">
        <w:rPr>
          <w:rFonts w:ascii="Times New Roman" w:hAnsi="Times New Roman"/>
          <w:position w:val="-6"/>
          <w:sz w:val="26"/>
          <w:szCs w:val="26"/>
        </w:rPr>
        <w:object w:dxaOrig="22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5pt" o:ole="" filled="t">
            <v:fill color2="black"/>
            <v:imagedata r:id="rId23" o:title=""/>
          </v:shape>
          <o:OLEObject Type="Embed" ProgID="Equation.3" ShapeID="_x0000_i1025" DrawAspect="Content" ObjectID="_1742882675" r:id="rId24"/>
        </w:object>
      </w:r>
      <w:r w:rsidRPr="00DB0C82">
        <w:rPr>
          <w:rFonts w:ascii="Times New Roman" w:hAnsi="Times New Roman"/>
          <w:b/>
          <w:bCs/>
          <w:sz w:val="26"/>
          <w:szCs w:val="26"/>
        </w:rPr>
        <w:t xml:space="preserve">, </w:t>
      </w:r>
      <w:r w:rsidRPr="00DB0C82">
        <w:rPr>
          <w:rFonts w:ascii="Times New Roman" w:hAnsi="Times New Roman"/>
          <w:sz w:val="26"/>
          <w:szCs w:val="26"/>
        </w:rPr>
        <w:t>где:</w:t>
      </w:r>
    </w:p>
    <w:p w:rsidR="00150133" w:rsidRPr="00DB0C82" w:rsidRDefault="00150133" w:rsidP="00150133">
      <w:pPr>
        <w:ind w:firstLine="709"/>
        <w:rPr>
          <w:rFonts w:ascii="Times New Roman" w:hAnsi="Times New Roman"/>
          <w:b/>
          <w:bCs/>
          <w:sz w:val="26"/>
          <w:szCs w:val="26"/>
        </w:rPr>
      </w:pPr>
      <w:r w:rsidRPr="00DB0C82">
        <w:rPr>
          <w:rFonts w:ascii="Times New Roman" w:hAnsi="Times New Roman"/>
          <w:b/>
          <w:bCs/>
          <w:sz w:val="26"/>
          <w:szCs w:val="26"/>
        </w:rPr>
        <w:t>Зп</w:t>
      </w:r>
      <w:r w:rsidRPr="00DB0C82">
        <w:rPr>
          <w:rFonts w:ascii="Times New Roman" w:hAnsi="Times New Roman"/>
          <w:sz w:val="26"/>
          <w:szCs w:val="26"/>
        </w:rPr>
        <w:t xml:space="preserve"> – заработная плата;</w:t>
      </w:r>
    </w:p>
    <w:p w:rsidR="00150133" w:rsidRPr="00DB0C82" w:rsidRDefault="00150133" w:rsidP="00150133">
      <w:pPr>
        <w:ind w:firstLine="709"/>
        <w:rPr>
          <w:rFonts w:ascii="Times New Roman" w:hAnsi="Times New Roman"/>
          <w:b/>
          <w:bCs/>
          <w:sz w:val="26"/>
          <w:szCs w:val="26"/>
        </w:rPr>
      </w:pPr>
      <w:r w:rsidRPr="00DB0C82">
        <w:rPr>
          <w:rFonts w:ascii="Times New Roman" w:hAnsi="Times New Roman"/>
          <w:b/>
          <w:bCs/>
          <w:sz w:val="26"/>
          <w:szCs w:val="26"/>
        </w:rPr>
        <w:t xml:space="preserve">Од </w:t>
      </w:r>
      <w:r w:rsidRPr="00DB0C82">
        <w:rPr>
          <w:rFonts w:ascii="Times New Roman" w:hAnsi="Times New Roman"/>
          <w:sz w:val="26"/>
          <w:szCs w:val="26"/>
        </w:rPr>
        <w:t>– оклад (должностной оклад);</w:t>
      </w:r>
    </w:p>
    <w:p w:rsidR="00150133" w:rsidRPr="00DB0C82" w:rsidRDefault="00150133" w:rsidP="00150133">
      <w:pPr>
        <w:ind w:firstLine="709"/>
        <w:rPr>
          <w:rFonts w:ascii="Times New Roman" w:hAnsi="Times New Roman"/>
          <w:b/>
          <w:bCs/>
          <w:sz w:val="26"/>
          <w:szCs w:val="26"/>
        </w:rPr>
      </w:pPr>
      <w:r w:rsidRPr="00DB0C82">
        <w:rPr>
          <w:rFonts w:ascii="Times New Roman" w:hAnsi="Times New Roman"/>
          <w:b/>
          <w:bCs/>
          <w:sz w:val="26"/>
          <w:szCs w:val="26"/>
        </w:rPr>
        <w:t>К</w:t>
      </w:r>
      <w:r w:rsidRPr="00DB0C82">
        <w:rPr>
          <w:rFonts w:ascii="Times New Roman" w:hAnsi="Times New Roman"/>
          <w:sz w:val="26"/>
          <w:szCs w:val="26"/>
        </w:rPr>
        <w:t>– компенсационные выплаты;</w:t>
      </w:r>
    </w:p>
    <w:p w:rsidR="00150133" w:rsidRPr="00DB0C82" w:rsidRDefault="00150133" w:rsidP="00150133">
      <w:pPr>
        <w:ind w:firstLine="709"/>
        <w:rPr>
          <w:rFonts w:ascii="Times New Roman" w:hAnsi="Times New Roman"/>
          <w:b/>
          <w:bCs/>
          <w:sz w:val="26"/>
          <w:szCs w:val="26"/>
        </w:rPr>
      </w:pPr>
      <w:r w:rsidRPr="00DB0C82">
        <w:rPr>
          <w:rFonts w:ascii="Times New Roman" w:hAnsi="Times New Roman"/>
          <w:b/>
          <w:bCs/>
          <w:sz w:val="26"/>
          <w:szCs w:val="26"/>
        </w:rPr>
        <w:t>С</w:t>
      </w:r>
      <w:r w:rsidRPr="00DB0C82">
        <w:rPr>
          <w:rFonts w:ascii="Times New Roman" w:hAnsi="Times New Roman"/>
          <w:sz w:val="26"/>
          <w:szCs w:val="26"/>
        </w:rPr>
        <w:t>– стимулирующие выплаты;</w:t>
      </w: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МП – выплата</w:t>
      </w:r>
      <w:r w:rsidR="00147851">
        <w:rPr>
          <w:rFonts w:ascii="Times New Roman" w:hAnsi="Times New Roman"/>
          <w:sz w:val="26"/>
          <w:szCs w:val="26"/>
        </w:rPr>
        <w:t xml:space="preserve"> </w:t>
      </w:r>
      <w:r w:rsidRPr="00DB0C82">
        <w:rPr>
          <w:rFonts w:ascii="Times New Roman" w:hAnsi="Times New Roman"/>
          <w:sz w:val="26"/>
          <w:szCs w:val="26"/>
        </w:rPr>
        <w:t>материальной помощи.</w:t>
      </w:r>
    </w:p>
    <w:p w:rsidR="00150133" w:rsidRDefault="00150133" w:rsidP="00150133">
      <w:pPr>
        <w:ind w:firstLine="709"/>
        <w:rPr>
          <w:rFonts w:ascii="Times New Roman" w:hAnsi="Times New Roman"/>
          <w:sz w:val="26"/>
          <w:szCs w:val="26"/>
        </w:rPr>
      </w:pPr>
    </w:p>
    <w:p w:rsidR="00150133" w:rsidRPr="00DB0C82" w:rsidRDefault="00150133" w:rsidP="00150133">
      <w:pPr>
        <w:ind w:firstLine="709"/>
        <w:rPr>
          <w:rFonts w:ascii="Times New Roman" w:hAnsi="Times New Roman"/>
          <w:sz w:val="26"/>
          <w:szCs w:val="26"/>
        </w:rPr>
      </w:pPr>
      <w:r w:rsidRPr="00DB0C82">
        <w:rPr>
          <w:rFonts w:ascii="Times New Roman" w:hAnsi="Times New Roman"/>
          <w:sz w:val="26"/>
          <w:szCs w:val="26"/>
        </w:rPr>
        <w:t>Оклад (должностной оклад) рассчитывается по формуле:</w:t>
      </w:r>
    </w:p>
    <w:p w:rsidR="00150133" w:rsidRPr="00DB0C82" w:rsidRDefault="00150133" w:rsidP="00150133">
      <w:pPr>
        <w:ind w:firstLine="709"/>
        <w:rPr>
          <w:rFonts w:ascii="Times New Roman" w:hAnsi="Times New Roman"/>
          <w:b/>
          <w:bCs/>
          <w:sz w:val="26"/>
          <w:szCs w:val="26"/>
        </w:rPr>
      </w:pPr>
      <w:r w:rsidRPr="00DB0C82">
        <w:rPr>
          <w:rFonts w:ascii="Times New Roman" w:hAnsi="Times New Roman"/>
          <w:i/>
          <w:sz w:val="26"/>
          <w:szCs w:val="26"/>
        </w:rPr>
        <w:t>Од=Б×К</w:t>
      </w:r>
      <w:r w:rsidRPr="00DB0C82">
        <w:rPr>
          <w:rFonts w:ascii="Times New Roman" w:hAnsi="Times New Roman"/>
          <w:i/>
          <w:sz w:val="26"/>
          <w:szCs w:val="26"/>
          <w:vertAlign w:val="subscript"/>
        </w:rPr>
        <w:t>с</w:t>
      </w:r>
      <w:r w:rsidRPr="00DB0C82">
        <w:rPr>
          <w:rFonts w:ascii="Times New Roman" w:hAnsi="Times New Roman"/>
          <w:i/>
          <w:sz w:val="26"/>
          <w:szCs w:val="26"/>
        </w:rPr>
        <w:t>+К</w:t>
      </w:r>
      <w:r w:rsidRPr="00DB0C82">
        <w:rPr>
          <w:rFonts w:ascii="Times New Roman" w:hAnsi="Times New Roman"/>
          <w:i/>
          <w:sz w:val="26"/>
          <w:szCs w:val="26"/>
          <w:vertAlign w:val="subscript"/>
        </w:rPr>
        <w:t>н</w:t>
      </w:r>
      <w:r w:rsidRPr="00DB0C82">
        <w:rPr>
          <w:rFonts w:ascii="Times New Roman" w:hAnsi="Times New Roman"/>
          <w:sz w:val="26"/>
          <w:szCs w:val="26"/>
        </w:rPr>
        <w:t>, где:</w:t>
      </w:r>
    </w:p>
    <w:p w:rsidR="00150133" w:rsidRPr="00DB0C82" w:rsidRDefault="00150133" w:rsidP="00150133">
      <w:pPr>
        <w:ind w:firstLine="709"/>
        <w:rPr>
          <w:rFonts w:ascii="Times New Roman" w:hAnsi="Times New Roman"/>
          <w:b/>
          <w:bCs/>
          <w:sz w:val="26"/>
          <w:szCs w:val="26"/>
        </w:rPr>
      </w:pPr>
      <w:r w:rsidRPr="00DB0C82">
        <w:rPr>
          <w:rFonts w:ascii="Times New Roman" w:hAnsi="Times New Roman"/>
          <w:b/>
          <w:bCs/>
          <w:sz w:val="26"/>
          <w:szCs w:val="26"/>
        </w:rPr>
        <w:t>Б</w:t>
      </w:r>
      <w:r w:rsidRPr="00DB0C82">
        <w:rPr>
          <w:rFonts w:ascii="Times New Roman" w:hAnsi="Times New Roman"/>
          <w:sz w:val="26"/>
          <w:szCs w:val="26"/>
        </w:rPr>
        <w:t xml:space="preserve"> – оклад по ПКГ(Приложение № 3 к настоящему постановлению);</w:t>
      </w:r>
    </w:p>
    <w:p w:rsidR="00150133" w:rsidRPr="00DB0C82" w:rsidRDefault="00150133" w:rsidP="00150133">
      <w:pPr>
        <w:ind w:firstLine="709"/>
        <w:rPr>
          <w:rFonts w:ascii="Times New Roman" w:hAnsi="Times New Roman"/>
          <w:b/>
          <w:bCs/>
          <w:sz w:val="26"/>
          <w:szCs w:val="26"/>
        </w:rPr>
      </w:pPr>
      <w:r w:rsidRPr="00DB0C82">
        <w:rPr>
          <w:rFonts w:ascii="Times New Roman" w:hAnsi="Times New Roman"/>
          <w:b/>
          <w:bCs/>
          <w:sz w:val="26"/>
          <w:szCs w:val="26"/>
        </w:rPr>
        <w:t>К</w:t>
      </w:r>
      <w:r w:rsidRPr="00DB0C82">
        <w:rPr>
          <w:rFonts w:ascii="Times New Roman" w:hAnsi="Times New Roman"/>
          <w:b/>
          <w:bCs/>
          <w:sz w:val="26"/>
          <w:szCs w:val="26"/>
          <w:vertAlign w:val="subscript"/>
        </w:rPr>
        <w:t>с</w:t>
      </w:r>
      <w:r w:rsidRPr="00DB0C82">
        <w:rPr>
          <w:rFonts w:ascii="Times New Roman" w:hAnsi="Times New Roman"/>
          <w:sz w:val="26"/>
          <w:szCs w:val="26"/>
        </w:rPr>
        <w:t xml:space="preserve"> - коэффициент удорожания по местонахождению </w:t>
      </w:r>
      <w:r w:rsidRPr="00DB0C82">
        <w:rPr>
          <w:rFonts w:ascii="Times New Roman" w:hAnsi="Times New Roman"/>
          <w:kern w:val="36"/>
          <w:sz w:val="26"/>
          <w:szCs w:val="26"/>
        </w:rPr>
        <w:t>профессиональной</w:t>
      </w:r>
      <w:r w:rsidRPr="00DB0C82">
        <w:rPr>
          <w:rFonts w:ascii="Times New Roman" w:hAnsi="Times New Roman"/>
          <w:sz w:val="26"/>
          <w:szCs w:val="26"/>
        </w:rPr>
        <w:t xml:space="preserve"> образовательной организации (город - 1, село - 1,25; Применяется только в отношении педагогических работников);</w:t>
      </w:r>
    </w:p>
    <w:p w:rsidR="00150133" w:rsidRPr="00DB0C82" w:rsidRDefault="00150133" w:rsidP="00150133">
      <w:pPr>
        <w:ind w:firstLine="709"/>
        <w:rPr>
          <w:rFonts w:ascii="Times New Roman" w:hAnsi="Times New Roman"/>
          <w:sz w:val="26"/>
          <w:szCs w:val="26"/>
        </w:rPr>
      </w:pPr>
      <w:r w:rsidRPr="00DB0C82">
        <w:rPr>
          <w:rFonts w:ascii="Times New Roman" w:hAnsi="Times New Roman"/>
          <w:b/>
          <w:bCs/>
          <w:sz w:val="26"/>
          <w:szCs w:val="26"/>
        </w:rPr>
        <w:t>К</w:t>
      </w:r>
      <w:r w:rsidRPr="00DB0C82">
        <w:rPr>
          <w:rFonts w:ascii="Times New Roman" w:hAnsi="Times New Roman"/>
          <w:b/>
          <w:bCs/>
          <w:sz w:val="26"/>
          <w:szCs w:val="26"/>
          <w:vertAlign w:val="subscript"/>
        </w:rPr>
        <w:t>н</w:t>
      </w:r>
      <w:r w:rsidRPr="00DB0C82">
        <w:rPr>
          <w:rFonts w:ascii="Times New Roman" w:hAnsi="Times New Roman"/>
          <w:sz w:val="26"/>
          <w:szCs w:val="26"/>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 1).</w:t>
      </w:r>
    </w:p>
    <w:p w:rsidR="00150133" w:rsidRDefault="00150133" w:rsidP="00150133">
      <w:pPr>
        <w:ind w:firstLine="709"/>
        <w:rPr>
          <w:rFonts w:ascii="Times New Roman" w:hAnsi="Times New Roman"/>
          <w:sz w:val="26"/>
          <w:szCs w:val="26"/>
        </w:rPr>
      </w:pPr>
      <w:r w:rsidRPr="00DB0C82">
        <w:rPr>
          <w:rFonts w:ascii="Times New Roman" w:hAnsi="Times New Roman"/>
          <w:sz w:val="26"/>
          <w:szCs w:val="26"/>
        </w:rPr>
        <w:t>При этом постоянно гарантированной величиной является оклад (должностной оклад), ставка заработной платы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9B574C" w:rsidRPr="00DB0C82" w:rsidRDefault="009B574C" w:rsidP="00150133">
      <w:pPr>
        <w:ind w:firstLine="709"/>
        <w:rPr>
          <w:rFonts w:ascii="Times New Roman" w:hAnsi="Times New Roman"/>
          <w:sz w:val="26"/>
          <w:szCs w:val="26"/>
        </w:rPr>
      </w:pPr>
    </w:p>
    <w:p w:rsidR="00150133" w:rsidRDefault="00150133" w:rsidP="00150133">
      <w:pPr>
        <w:spacing w:line="360" w:lineRule="auto"/>
        <w:ind w:firstLine="708"/>
        <w:jc w:val="right"/>
        <w:rPr>
          <w:rFonts w:ascii="Times New Roman" w:hAnsi="Times New Roman"/>
          <w:sz w:val="26"/>
          <w:szCs w:val="26"/>
        </w:rPr>
      </w:pPr>
      <w:r w:rsidRPr="00DB0C82">
        <w:rPr>
          <w:rFonts w:ascii="Times New Roman" w:hAnsi="Times New Roman"/>
          <w:sz w:val="26"/>
          <w:szCs w:val="26"/>
        </w:rPr>
        <w:t xml:space="preserve">Таблица 1 </w:t>
      </w:r>
    </w:p>
    <w:p w:rsidR="009B574C" w:rsidRPr="00DB0C82" w:rsidRDefault="009B574C" w:rsidP="00150133">
      <w:pPr>
        <w:spacing w:line="360" w:lineRule="auto"/>
        <w:ind w:firstLine="708"/>
        <w:jc w:val="right"/>
        <w:rPr>
          <w:rFonts w:ascii="Times New Roman" w:hAnsi="Times New Roman"/>
          <w:b/>
          <w:bCs/>
          <w:sz w:val="26"/>
          <w:szCs w:val="26"/>
        </w:rPr>
      </w:pPr>
    </w:p>
    <w:p w:rsidR="00150133" w:rsidRPr="00DB0C82" w:rsidRDefault="00150133" w:rsidP="00150133">
      <w:pPr>
        <w:ind w:firstLine="708"/>
        <w:jc w:val="center"/>
        <w:rPr>
          <w:rFonts w:ascii="Times New Roman" w:hAnsi="Times New Roman"/>
          <w:b/>
          <w:bCs/>
          <w:sz w:val="26"/>
          <w:szCs w:val="26"/>
        </w:rPr>
      </w:pPr>
      <w:r w:rsidRPr="00DB0C82">
        <w:rPr>
          <w:rFonts w:ascii="Times New Roman" w:hAnsi="Times New Roman"/>
          <w:b/>
          <w:bCs/>
          <w:sz w:val="26"/>
          <w:szCs w:val="26"/>
        </w:rPr>
        <w:t>Рекомендуемые размеры постоянных повышающих надбавок к окладу (должностному окладу) ставке заработной платы</w:t>
      </w:r>
    </w:p>
    <w:p w:rsidR="00150133" w:rsidRPr="00DB0C82" w:rsidRDefault="00150133" w:rsidP="00150133">
      <w:pPr>
        <w:ind w:firstLine="708"/>
        <w:jc w:val="center"/>
        <w:rPr>
          <w:rFonts w:ascii="Times New Roman" w:hAnsi="Times New Roman"/>
          <w:b/>
          <w:bCs/>
          <w:sz w:val="26"/>
          <w:szCs w:val="26"/>
        </w:rPr>
      </w:pPr>
    </w:p>
    <w:tbl>
      <w:tblPr>
        <w:tblW w:w="10206" w:type="dxa"/>
        <w:tblInd w:w="-572" w:type="dxa"/>
        <w:tblLayout w:type="fixed"/>
        <w:tblLook w:val="0000" w:firstRow="0" w:lastRow="0" w:firstColumn="0" w:lastColumn="0" w:noHBand="0" w:noVBand="0"/>
      </w:tblPr>
      <w:tblGrid>
        <w:gridCol w:w="709"/>
        <w:gridCol w:w="3686"/>
        <w:gridCol w:w="1134"/>
        <w:gridCol w:w="4677"/>
      </w:tblGrid>
      <w:tr w:rsidR="00150133" w:rsidRPr="00DB0C82" w:rsidTr="00AC5699">
        <w:trPr>
          <w:trHeight w:val="580"/>
        </w:trPr>
        <w:tc>
          <w:tcPr>
            <w:tcW w:w="709" w:type="dxa"/>
            <w:tcBorders>
              <w:top w:val="single" w:sz="4" w:space="0" w:color="000000"/>
              <w:left w:val="single" w:sz="4" w:space="0" w:color="000000"/>
              <w:bottom w:val="single" w:sz="4" w:space="0" w:color="auto"/>
            </w:tcBorders>
          </w:tcPr>
          <w:p w:rsidR="00150133" w:rsidRPr="00DB0C82" w:rsidRDefault="00150133" w:rsidP="00AC5699">
            <w:pPr>
              <w:ind w:hanging="6"/>
              <w:jc w:val="left"/>
              <w:rPr>
                <w:rFonts w:ascii="Times New Roman" w:hAnsi="Times New Roman"/>
                <w:b/>
                <w:bCs/>
              </w:rPr>
            </w:pPr>
          </w:p>
          <w:p w:rsidR="00150133" w:rsidRPr="00DB0C82" w:rsidRDefault="00150133" w:rsidP="00AC5699">
            <w:pPr>
              <w:ind w:hanging="6"/>
              <w:jc w:val="left"/>
              <w:rPr>
                <w:rFonts w:ascii="Times New Roman" w:hAnsi="Times New Roman"/>
                <w:b/>
                <w:bCs/>
              </w:rPr>
            </w:pPr>
            <w:r w:rsidRPr="00DB0C82">
              <w:rPr>
                <w:rFonts w:ascii="Times New Roman" w:hAnsi="Times New Roman"/>
                <w:b/>
                <w:bCs/>
              </w:rPr>
              <w:t>№ п/п</w:t>
            </w:r>
          </w:p>
        </w:tc>
        <w:tc>
          <w:tcPr>
            <w:tcW w:w="3686" w:type="dxa"/>
            <w:tcBorders>
              <w:top w:val="single" w:sz="4" w:space="0" w:color="000000"/>
              <w:left w:val="single" w:sz="4" w:space="0" w:color="000000"/>
              <w:bottom w:val="single" w:sz="4" w:space="0" w:color="auto"/>
            </w:tcBorders>
          </w:tcPr>
          <w:p w:rsidR="00150133" w:rsidRPr="00DB0C82" w:rsidRDefault="00150133" w:rsidP="00AC5699">
            <w:pPr>
              <w:jc w:val="center"/>
              <w:rPr>
                <w:rFonts w:ascii="Times New Roman" w:hAnsi="Times New Roman"/>
                <w:b/>
                <w:bCs/>
              </w:rPr>
            </w:pPr>
            <w:r w:rsidRPr="00DB0C82">
              <w:rPr>
                <w:rFonts w:ascii="Times New Roman" w:hAnsi="Times New Roman"/>
                <w:b/>
                <w:bCs/>
              </w:rPr>
              <w:t>Категории работников и основания установления надбавок</w:t>
            </w:r>
          </w:p>
        </w:tc>
        <w:tc>
          <w:tcPr>
            <w:tcW w:w="1134" w:type="dxa"/>
            <w:tcBorders>
              <w:top w:val="single" w:sz="4" w:space="0" w:color="000000"/>
              <w:left w:val="single" w:sz="4" w:space="0" w:color="000000"/>
              <w:bottom w:val="single" w:sz="4" w:space="0" w:color="auto"/>
            </w:tcBorders>
          </w:tcPr>
          <w:p w:rsidR="00150133" w:rsidRPr="00DB0C82" w:rsidRDefault="00150133" w:rsidP="00AC5699">
            <w:pPr>
              <w:ind w:hanging="62"/>
              <w:jc w:val="center"/>
              <w:rPr>
                <w:rFonts w:ascii="Times New Roman" w:hAnsi="Times New Roman"/>
                <w:b/>
                <w:bCs/>
              </w:rPr>
            </w:pPr>
          </w:p>
          <w:p w:rsidR="00150133" w:rsidRPr="00DB0C82" w:rsidRDefault="00150133" w:rsidP="00AC5699">
            <w:pPr>
              <w:ind w:hanging="62"/>
              <w:jc w:val="center"/>
              <w:rPr>
                <w:rFonts w:ascii="Times New Roman" w:hAnsi="Times New Roman"/>
                <w:b/>
                <w:bCs/>
              </w:rPr>
            </w:pPr>
            <w:r w:rsidRPr="00DB0C82">
              <w:rPr>
                <w:rFonts w:ascii="Times New Roman" w:hAnsi="Times New Roman"/>
                <w:b/>
                <w:bCs/>
              </w:rPr>
              <w:t>Размер</w:t>
            </w:r>
            <w:r>
              <w:rPr>
                <w:rFonts w:ascii="Times New Roman" w:hAnsi="Times New Roman"/>
                <w:b/>
                <w:bCs/>
              </w:rPr>
              <w:t xml:space="preserve"> </w:t>
            </w:r>
            <w:r w:rsidRPr="00DB0C82">
              <w:rPr>
                <w:rFonts w:ascii="Times New Roman" w:hAnsi="Times New Roman"/>
                <w:b/>
                <w:bCs/>
              </w:rPr>
              <w:t>К</w:t>
            </w:r>
            <w:r w:rsidRPr="00DB0C82">
              <w:rPr>
                <w:rFonts w:ascii="Times New Roman" w:hAnsi="Times New Roman"/>
                <w:b/>
                <w:bCs/>
                <w:vertAlign w:val="subscript"/>
              </w:rPr>
              <w:t>н</w:t>
            </w:r>
          </w:p>
        </w:tc>
        <w:tc>
          <w:tcPr>
            <w:tcW w:w="4677" w:type="dxa"/>
            <w:tcBorders>
              <w:top w:val="single" w:sz="4" w:space="0" w:color="000000"/>
              <w:left w:val="single" w:sz="4" w:space="0" w:color="000000"/>
              <w:bottom w:val="single" w:sz="4" w:space="0" w:color="auto"/>
              <w:right w:val="single" w:sz="4" w:space="0" w:color="000000"/>
            </w:tcBorders>
          </w:tcPr>
          <w:p w:rsidR="00150133" w:rsidRPr="00DB0C82" w:rsidRDefault="00150133" w:rsidP="00AC5699">
            <w:pPr>
              <w:tabs>
                <w:tab w:val="center" w:pos="1750"/>
                <w:tab w:val="right" w:pos="3500"/>
              </w:tabs>
              <w:rPr>
                <w:rFonts w:ascii="Times New Roman" w:hAnsi="Times New Roman"/>
              </w:rPr>
            </w:pPr>
            <w:r w:rsidRPr="00DB0C82">
              <w:rPr>
                <w:rFonts w:ascii="Times New Roman" w:hAnsi="Times New Roman"/>
                <w:b/>
                <w:bCs/>
              </w:rPr>
              <w:tab/>
              <w:t>Примечания</w:t>
            </w:r>
            <w:r w:rsidRPr="00DB0C82">
              <w:rPr>
                <w:rFonts w:ascii="Times New Roman" w:hAnsi="Times New Roman"/>
                <w:b/>
                <w:bCs/>
              </w:rPr>
              <w:tab/>
            </w:r>
          </w:p>
        </w:tc>
      </w:tr>
      <w:tr w:rsidR="00150133" w:rsidRPr="00DB0C82" w:rsidTr="00AC5699">
        <w:tc>
          <w:tcPr>
            <w:tcW w:w="709" w:type="dxa"/>
            <w:tcBorders>
              <w:top w:val="single" w:sz="4" w:space="0" w:color="auto"/>
              <w:left w:val="single" w:sz="4" w:space="0" w:color="auto"/>
              <w:bottom w:val="single" w:sz="4" w:space="0" w:color="auto"/>
              <w:right w:val="single" w:sz="4" w:space="0" w:color="auto"/>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1.</w:t>
            </w:r>
          </w:p>
        </w:tc>
        <w:tc>
          <w:tcPr>
            <w:tcW w:w="3686" w:type="dxa"/>
            <w:tcBorders>
              <w:top w:val="single" w:sz="4" w:space="0" w:color="auto"/>
              <w:left w:val="single" w:sz="4" w:space="0" w:color="auto"/>
              <w:bottom w:val="single" w:sz="4" w:space="0" w:color="auto"/>
              <w:right w:val="single" w:sz="4" w:space="0" w:color="auto"/>
            </w:tcBorders>
          </w:tcPr>
          <w:p w:rsidR="00150133" w:rsidRPr="00DB0C82" w:rsidRDefault="00150133" w:rsidP="00AC5699">
            <w:pPr>
              <w:ind w:firstLine="313"/>
              <w:rPr>
                <w:rFonts w:ascii="Times New Roman" w:hAnsi="Times New Roman"/>
              </w:rPr>
            </w:pPr>
            <w:r w:rsidRPr="00DB0C82">
              <w:rPr>
                <w:rFonts w:ascii="Times New Roman" w:hAnsi="Times New Roman"/>
              </w:rPr>
              <w:t>Педагогическим работникам при наличии квалификационной категории</w:t>
            </w:r>
          </w:p>
        </w:tc>
        <w:tc>
          <w:tcPr>
            <w:tcW w:w="1134" w:type="dxa"/>
            <w:tcBorders>
              <w:top w:val="single" w:sz="4" w:space="0" w:color="auto"/>
              <w:left w:val="single" w:sz="4" w:space="0" w:color="auto"/>
              <w:bottom w:val="single" w:sz="4" w:space="0" w:color="auto"/>
              <w:right w:val="single" w:sz="4" w:space="0" w:color="auto"/>
            </w:tcBorders>
          </w:tcPr>
          <w:p w:rsidR="00150133" w:rsidRPr="00DB0C82" w:rsidRDefault="00150133" w:rsidP="00AC5699">
            <w:pPr>
              <w:snapToGrid w:val="0"/>
              <w:ind w:firstLine="0"/>
              <w:jc w:val="right"/>
              <w:rPr>
                <w:rFonts w:ascii="Times New Roman" w:hAnsi="Times New Roman"/>
              </w:rPr>
            </w:pPr>
          </w:p>
        </w:tc>
        <w:tc>
          <w:tcPr>
            <w:tcW w:w="4677" w:type="dxa"/>
            <w:vMerge w:val="restart"/>
            <w:tcBorders>
              <w:top w:val="single" w:sz="4" w:space="0" w:color="auto"/>
              <w:left w:val="single" w:sz="4" w:space="0" w:color="auto"/>
              <w:bottom w:val="single" w:sz="4" w:space="0" w:color="auto"/>
              <w:right w:val="single" w:sz="4" w:space="0" w:color="auto"/>
            </w:tcBorders>
          </w:tcPr>
          <w:p w:rsidR="00150133" w:rsidRPr="00DB0C82" w:rsidRDefault="00150133" w:rsidP="00AC5699">
            <w:pPr>
              <w:ind w:firstLine="453"/>
              <w:rPr>
                <w:rFonts w:ascii="Times New Roman" w:hAnsi="Times New Roman"/>
              </w:rPr>
            </w:pPr>
            <w:r w:rsidRPr="00DB0C82">
              <w:rPr>
                <w:rFonts w:ascii="Times New Roman" w:hAnsi="Times New Roman"/>
              </w:rPr>
              <w:t>Коэффициент за квалификационную категорию сохраняется до конца месяца, в котором закончился срок действия квалификационной категории.</w:t>
            </w:r>
          </w:p>
          <w:p w:rsidR="00150133" w:rsidRPr="00DB0C82" w:rsidRDefault="00150133" w:rsidP="00AC5699">
            <w:pPr>
              <w:rPr>
                <w:rFonts w:ascii="Times New Roman" w:hAnsi="Times New Roman"/>
              </w:rPr>
            </w:pPr>
            <w:r w:rsidRPr="00DB0C82">
              <w:rPr>
                <w:rFonts w:ascii="Times New Roman" w:hAnsi="Times New Roman"/>
              </w:rPr>
              <w:t>Коэффициент за квалификационную категорию сохраняется на год в следующих случаях:</w:t>
            </w:r>
          </w:p>
          <w:p w:rsidR="00150133" w:rsidRPr="00DB0C82" w:rsidRDefault="00150133" w:rsidP="00AC5699">
            <w:pPr>
              <w:rPr>
                <w:rFonts w:ascii="Times New Roman" w:hAnsi="Times New Roman"/>
              </w:rPr>
            </w:pPr>
            <w:r w:rsidRPr="00DB0C82">
              <w:rPr>
                <w:rFonts w:ascii="Times New Roman" w:hAnsi="Times New Roman"/>
              </w:rPr>
              <w:t>- длительный отпуск до года;</w:t>
            </w:r>
          </w:p>
          <w:p w:rsidR="00150133" w:rsidRPr="00DB0C82" w:rsidRDefault="00150133" w:rsidP="00AC5699">
            <w:pPr>
              <w:rPr>
                <w:rFonts w:ascii="Times New Roman" w:hAnsi="Times New Roman"/>
              </w:rPr>
            </w:pPr>
            <w:r w:rsidRPr="00DB0C82">
              <w:rPr>
                <w:rFonts w:ascii="Times New Roman" w:hAnsi="Times New Roman"/>
              </w:rPr>
              <w:t>- заграничная командировка;</w:t>
            </w:r>
          </w:p>
          <w:p w:rsidR="00150133" w:rsidRPr="00DB0C82" w:rsidRDefault="00150133" w:rsidP="00AC5699">
            <w:pPr>
              <w:rPr>
                <w:rFonts w:ascii="Times New Roman" w:hAnsi="Times New Roman"/>
              </w:rPr>
            </w:pPr>
            <w:r w:rsidRPr="00DB0C82">
              <w:rPr>
                <w:rFonts w:ascii="Times New Roman" w:hAnsi="Times New Roman"/>
              </w:rPr>
              <w:t>- длительное лечение (более 6 месяцев);</w:t>
            </w:r>
          </w:p>
          <w:p w:rsidR="00150133" w:rsidRPr="00DB0C82" w:rsidRDefault="00150133" w:rsidP="00AC5699">
            <w:pPr>
              <w:rPr>
                <w:rFonts w:ascii="Times New Roman" w:hAnsi="Times New Roman"/>
              </w:rPr>
            </w:pPr>
            <w:r w:rsidRPr="00DB0C82">
              <w:rPr>
                <w:rFonts w:ascii="Times New Roman" w:hAnsi="Times New Roman"/>
              </w:rPr>
              <w:t xml:space="preserve">- в течение года до ухода работника на пенсию по возрасту В соответствии с законодательством РФ, устанавливающим пенсионный возраст: то есть если определен возраст выхода на пенсию 55 </w:t>
            </w:r>
            <w:r w:rsidRPr="00DB0C82">
              <w:rPr>
                <w:rFonts w:ascii="Times New Roman" w:hAnsi="Times New Roman"/>
              </w:rPr>
              <w:lastRenderedPageBreak/>
              <w:t>лет, а работник уходит в 56 лет, вышеуказанная норма на него не распространяется.</w:t>
            </w:r>
          </w:p>
          <w:p w:rsidR="00150133" w:rsidRPr="00DB0C82" w:rsidRDefault="00150133" w:rsidP="00AC5699">
            <w:pPr>
              <w:rPr>
                <w:rFonts w:ascii="Times New Roman" w:hAnsi="Times New Roman"/>
              </w:rPr>
            </w:pPr>
            <w:r w:rsidRPr="00DB0C82">
              <w:rPr>
                <w:rFonts w:ascii="Times New Roman" w:hAnsi="Times New Roman"/>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150133" w:rsidRPr="00DB0C82" w:rsidTr="00AC5699">
        <w:tc>
          <w:tcPr>
            <w:tcW w:w="709" w:type="dxa"/>
            <w:tcBorders>
              <w:top w:val="single" w:sz="4" w:space="0" w:color="auto"/>
              <w:left w:val="single" w:sz="4" w:space="0" w:color="auto"/>
              <w:bottom w:val="single" w:sz="4" w:space="0" w:color="auto"/>
              <w:right w:val="single" w:sz="4" w:space="0" w:color="auto"/>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1.1.</w:t>
            </w:r>
          </w:p>
        </w:tc>
        <w:tc>
          <w:tcPr>
            <w:tcW w:w="3686" w:type="dxa"/>
            <w:tcBorders>
              <w:top w:val="single" w:sz="4" w:space="0" w:color="auto"/>
              <w:left w:val="single" w:sz="4" w:space="0" w:color="auto"/>
              <w:bottom w:val="single" w:sz="4" w:space="0" w:color="auto"/>
              <w:right w:val="single" w:sz="4" w:space="0" w:color="auto"/>
            </w:tcBorders>
          </w:tcPr>
          <w:p w:rsidR="00150133" w:rsidRPr="00DB0C82" w:rsidRDefault="00150133" w:rsidP="00AC5699">
            <w:pPr>
              <w:ind w:firstLine="313"/>
              <w:rPr>
                <w:rFonts w:ascii="Times New Roman" w:hAnsi="Times New Roman"/>
              </w:rPr>
            </w:pPr>
            <w:r w:rsidRPr="00DB0C82">
              <w:rPr>
                <w:rFonts w:ascii="Times New Roman" w:hAnsi="Times New Roman"/>
              </w:rPr>
              <w:t xml:space="preserve">- высшая квалификационная категория </w:t>
            </w:r>
          </w:p>
        </w:tc>
        <w:tc>
          <w:tcPr>
            <w:tcW w:w="1134" w:type="dxa"/>
            <w:tcBorders>
              <w:top w:val="single" w:sz="4" w:space="0" w:color="auto"/>
              <w:left w:val="single" w:sz="4" w:space="0" w:color="auto"/>
              <w:bottom w:val="single" w:sz="4" w:space="0" w:color="auto"/>
              <w:right w:val="single" w:sz="4" w:space="0" w:color="auto"/>
            </w:tcBorders>
          </w:tcPr>
          <w:p w:rsidR="00150133" w:rsidRPr="00DB0C82" w:rsidRDefault="00150133" w:rsidP="00AC5699">
            <w:pPr>
              <w:ind w:firstLine="0"/>
              <w:jc w:val="right"/>
              <w:rPr>
                <w:rFonts w:ascii="Times New Roman" w:hAnsi="Times New Roman"/>
              </w:rPr>
            </w:pPr>
            <w:r w:rsidRPr="00DB0C82">
              <w:rPr>
                <w:rFonts w:ascii="Times New Roman" w:hAnsi="Times New Roman"/>
              </w:rPr>
              <w:t>5 100</w:t>
            </w:r>
          </w:p>
        </w:tc>
        <w:tc>
          <w:tcPr>
            <w:tcW w:w="4677" w:type="dxa"/>
            <w:vMerge/>
            <w:tcBorders>
              <w:top w:val="single" w:sz="4" w:space="0" w:color="auto"/>
              <w:left w:val="single" w:sz="4" w:space="0" w:color="auto"/>
              <w:bottom w:val="single" w:sz="4" w:space="0" w:color="auto"/>
              <w:right w:val="single" w:sz="4" w:space="0" w:color="auto"/>
            </w:tcBorders>
          </w:tcPr>
          <w:p w:rsidR="00150133" w:rsidRPr="00DB0C82" w:rsidRDefault="00150133" w:rsidP="00AC5699">
            <w:pPr>
              <w:snapToGrid w:val="0"/>
              <w:spacing w:line="360" w:lineRule="auto"/>
              <w:rPr>
                <w:rFonts w:ascii="Times New Roman" w:hAnsi="Times New Roman"/>
              </w:rPr>
            </w:pPr>
          </w:p>
        </w:tc>
      </w:tr>
      <w:tr w:rsidR="00150133" w:rsidRPr="00DB0C82" w:rsidTr="00AC5699">
        <w:trPr>
          <w:trHeight w:val="562"/>
        </w:trPr>
        <w:tc>
          <w:tcPr>
            <w:tcW w:w="709" w:type="dxa"/>
            <w:tcBorders>
              <w:top w:val="single" w:sz="4" w:space="0" w:color="auto"/>
              <w:left w:val="single" w:sz="4" w:space="0" w:color="auto"/>
              <w:bottom w:val="single" w:sz="4" w:space="0" w:color="auto"/>
              <w:right w:val="single" w:sz="4" w:space="0" w:color="auto"/>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1.2.</w:t>
            </w:r>
          </w:p>
        </w:tc>
        <w:tc>
          <w:tcPr>
            <w:tcW w:w="3686" w:type="dxa"/>
            <w:tcBorders>
              <w:top w:val="single" w:sz="4" w:space="0" w:color="auto"/>
              <w:left w:val="single" w:sz="4" w:space="0" w:color="auto"/>
              <w:bottom w:val="single" w:sz="4" w:space="0" w:color="auto"/>
              <w:right w:val="single" w:sz="4" w:space="0" w:color="auto"/>
            </w:tcBorders>
          </w:tcPr>
          <w:p w:rsidR="00150133" w:rsidRPr="00DB0C82" w:rsidRDefault="00150133" w:rsidP="00AC5699">
            <w:pPr>
              <w:ind w:firstLine="313"/>
              <w:rPr>
                <w:rFonts w:ascii="Times New Roman" w:hAnsi="Times New Roman"/>
              </w:rPr>
            </w:pPr>
            <w:r w:rsidRPr="00DB0C82">
              <w:rPr>
                <w:rFonts w:ascii="Times New Roman" w:hAnsi="Times New Roman"/>
              </w:rPr>
              <w:t>- первая квалификационная категория</w:t>
            </w:r>
          </w:p>
          <w:p w:rsidR="00150133" w:rsidRPr="00DB0C82" w:rsidRDefault="00150133" w:rsidP="00AC5699">
            <w:pPr>
              <w:ind w:firstLine="313"/>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50133" w:rsidRPr="00DB0C82" w:rsidRDefault="00150133" w:rsidP="00AC5699">
            <w:pPr>
              <w:ind w:firstLine="0"/>
              <w:jc w:val="right"/>
              <w:rPr>
                <w:rFonts w:ascii="Times New Roman" w:hAnsi="Times New Roman"/>
              </w:rPr>
            </w:pPr>
            <w:r w:rsidRPr="00DB0C82">
              <w:rPr>
                <w:rFonts w:ascii="Times New Roman" w:hAnsi="Times New Roman"/>
              </w:rPr>
              <w:t>2 600</w:t>
            </w:r>
          </w:p>
        </w:tc>
        <w:tc>
          <w:tcPr>
            <w:tcW w:w="4677" w:type="dxa"/>
            <w:vMerge/>
            <w:tcBorders>
              <w:top w:val="single" w:sz="4" w:space="0" w:color="auto"/>
              <w:left w:val="single" w:sz="4" w:space="0" w:color="auto"/>
              <w:bottom w:val="single" w:sz="4" w:space="0" w:color="auto"/>
              <w:right w:val="single" w:sz="4" w:space="0" w:color="auto"/>
            </w:tcBorders>
          </w:tcPr>
          <w:p w:rsidR="00150133" w:rsidRPr="00DB0C82" w:rsidRDefault="00150133" w:rsidP="00AC5699">
            <w:pPr>
              <w:snapToGrid w:val="0"/>
              <w:spacing w:line="360" w:lineRule="auto"/>
              <w:rPr>
                <w:rFonts w:ascii="Times New Roman" w:hAnsi="Times New Roman"/>
              </w:rPr>
            </w:pPr>
          </w:p>
        </w:tc>
      </w:tr>
      <w:tr w:rsidR="00150133" w:rsidRPr="00DB0C82" w:rsidTr="00AC5699">
        <w:tc>
          <w:tcPr>
            <w:tcW w:w="709" w:type="dxa"/>
            <w:tcBorders>
              <w:top w:val="single" w:sz="4" w:space="0" w:color="auto"/>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2.</w:t>
            </w:r>
          </w:p>
        </w:tc>
        <w:tc>
          <w:tcPr>
            <w:tcW w:w="3686" w:type="dxa"/>
            <w:tcBorders>
              <w:top w:val="single" w:sz="4" w:space="0" w:color="auto"/>
              <w:left w:val="single" w:sz="4" w:space="0" w:color="000000"/>
              <w:bottom w:val="single" w:sz="4" w:space="0" w:color="000000"/>
            </w:tcBorders>
          </w:tcPr>
          <w:p w:rsidR="00150133" w:rsidRPr="00DB0C82" w:rsidRDefault="00150133" w:rsidP="00AC5699">
            <w:pPr>
              <w:rPr>
                <w:rFonts w:ascii="Times New Roman" w:hAnsi="Times New Roman"/>
              </w:rPr>
            </w:pPr>
            <w:r w:rsidRPr="00DB0C82">
              <w:rPr>
                <w:rFonts w:ascii="Times New Roman" w:hAnsi="Times New Roman"/>
              </w:rPr>
              <w:t xml:space="preserve">Работникам за стаж непрерывной работы (выслугу лет). При стаже: </w:t>
            </w:r>
          </w:p>
        </w:tc>
        <w:tc>
          <w:tcPr>
            <w:tcW w:w="1134" w:type="dxa"/>
            <w:tcBorders>
              <w:top w:val="single" w:sz="4" w:space="0" w:color="auto"/>
              <w:left w:val="single" w:sz="4" w:space="0" w:color="000000"/>
              <w:bottom w:val="single" w:sz="4" w:space="0" w:color="000000"/>
            </w:tcBorders>
          </w:tcPr>
          <w:p w:rsidR="00150133" w:rsidRPr="00DB0C82" w:rsidRDefault="00150133" w:rsidP="00AC5699">
            <w:pPr>
              <w:snapToGrid w:val="0"/>
              <w:rPr>
                <w:rFonts w:ascii="Times New Roman" w:hAnsi="Times New Roman"/>
              </w:rPr>
            </w:pPr>
          </w:p>
        </w:tc>
        <w:tc>
          <w:tcPr>
            <w:tcW w:w="4677" w:type="dxa"/>
            <w:vMerge w:val="restart"/>
            <w:tcBorders>
              <w:top w:val="single" w:sz="4" w:space="0" w:color="auto"/>
              <w:left w:val="single" w:sz="4" w:space="0" w:color="000000"/>
              <w:bottom w:val="single" w:sz="4" w:space="0" w:color="000000"/>
              <w:right w:val="single" w:sz="4" w:space="0" w:color="000000"/>
            </w:tcBorders>
          </w:tcPr>
          <w:p w:rsidR="00150133" w:rsidRPr="00DB0C82" w:rsidRDefault="00150133" w:rsidP="00AC5699">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rPr>
            </w:pPr>
            <w:r w:rsidRPr="00DB0C82">
              <w:rPr>
                <w:rFonts w:ascii="Times New Roman" w:hAnsi="Times New Roman"/>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150133" w:rsidRPr="00DB0C82" w:rsidRDefault="00150133" w:rsidP="00AC56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rPr>
            </w:pPr>
            <w:r w:rsidRPr="00DB0C82">
              <w:rPr>
                <w:rFonts w:ascii="Times New Roman" w:hAnsi="Times New Roman"/>
              </w:rPr>
              <w:t>В стаж непрерывной работы включается:</w:t>
            </w:r>
          </w:p>
          <w:p w:rsidR="00150133" w:rsidRPr="00DB0C82" w:rsidRDefault="00150133" w:rsidP="00AC5699">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jc w:val="both"/>
              <w:rPr>
                <w:rFonts w:ascii="Times New Roman" w:hAnsi="Times New Roman" w:cs="Times New Roman"/>
                <w:sz w:val="24"/>
                <w:szCs w:val="24"/>
                <w:shd w:val="clear" w:color="auto" w:fill="FFFFFF"/>
              </w:rPr>
            </w:pPr>
            <w:r w:rsidRPr="00DB0C82">
              <w:rPr>
                <w:rFonts w:ascii="Times New Roman" w:hAnsi="Times New Roman" w:cs="Times New Roman"/>
                <w:sz w:val="24"/>
                <w:szCs w:val="24"/>
              </w:rPr>
              <w:t>- время работы в данной организации;</w:t>
            </w:r>
          </w:p>
          <w:p w:rsidR="00150133" w:rsidRPr="00DB0C82" w:rsidRDefault="00150133" w:rsidP="00AC5699">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
              <w:rPr>
                <w:rFonts w:ascii="Times New Roman" w:hAnsi="Times New Roman"/>
                <w:shd w:val="clear" w:color="auto" w:fill="FFFFFF"/>
              </w:rPr>
            </w:pPr>
            <w:r w:rsidRPr="00DB0C82">
              <w:rPr>
                <w:rFonts w:ascii="Times New Roman" w:hAnsi="Times New Roman"/>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150133" w:rsidRPr="00DB0C82" w:rsidRDefault="00150133" w:rsidP="00AC56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hd w:val="clear" w:color="auto" w:fill="FFFFFF"/>
              </w:rPr>
            </w:pPr>
            <w:r w:rsidRPr="00DB0C82">
              <w:rPr>
                <w:rFonts w:ascii="Times New Roman" w:hAnsi="Times New Roman"/>
                <w:shd w:val="clear" w:color="auto" w:fill="FFFFFF"/>
              </w:rPr>
              <w:t>- время отпуска по уходу за ребенком до достижения им возраста трех лет</w:t>
            </w:r>
            <w:r w:rsidR="00147851">
              <w:rPr>
                <w:rFonts w:ascii="Times New Roman" w:hAnsi="Times New Roman"/>
                <w:shd w:val="clear" w:color="auto" w:fill="FFFFFF"/>
              </w:rPr>
              <w:t xml:space="preserve"> </w:t>
            </w:r>
            <w:r w:rsidRPr="00DB0C82">
              <w:rPr>
                <w:rFonts w:ascii="Times New Roman" w:hAnsi="Times New Roman"/>
                <w:shd w:val="clear" w:color="auto" w:fill="FFFFFF"/>
              </w:rPr>
              <w:t>работникам, состоящим в трудовых отношениях с организацией.</w:t>
            </w:r>
          </w:p>
          <w:p w:rsidR="00150133" w:rsidRPr="00DB0C82" w:rsidRDefault="00150133" w:rsidP="00AC56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rPr>
            </w:pPr>
            <w:r w:rsidRPr="00DB0C82">
              <w:rPr>
                <w:rFonts w:ascii="Times New Roman" w:hAnsi="Times New Roman"/>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2.1.</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rPr>
                <w:rFonts w:ascii="Times New Roman" w:hAnsi="Times New Roman"/>
              </w:rPr>
            </w:pPr>
            <w:r w:rsidRPr="00DB0C82">
              <w:rPr>
                <w:rFonts w:ascii="Times New Roman" w:hAnsi="Times New Roman"/>
              </w:rPr>
              <w:t>- от 3 до 5 лет</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ind w:firstLine="0"/>
              <w:jc w:val="right"/>
              <w:rPr>
                <w:rFonts w:ascii="Times New Roman" w:hAnsi="Times New Roman"/>
              </w:rPr>
            </w:pPr>
            <w:r w:rsidRPr="00DB0C82">
              <w:rPr>
                <w:rFonts w:ascii="Times New Roman" w:hAnsi="Times New Roman"/>
              </w:rPr>
              <w:t>300</w:t>
            </w:r>
          </w:p>
        </w:tc>
        <w:tc>
          <w:tcPr>
            <w:tcW w:w="4677" w:type="dxa"/>
            <w:vMerge/>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snapToGrid w:val="0"/>
              <w:spacing w:line="360" w:lineRule="auto"/>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2.2.</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rPr>
                <w:rFonts w:ascii="Times New Roman" w:hAnsi="Times New Roman"/>
              </w:rPr>
            </w:pPr>
            <w:r w:rsidRPr="00DB0C82">
              <w:rPr>
                <w:rFonts w:ascii="Times New Roman" w:hAnsi="Times New Roman"/>
              </w:rPr>
              <w:t>- от 5 до 10 лет</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ind w:firstLine="0"/>
              <w:jc w:val="right"/>
              <w:rPr>
                <w:rFonts w:ascii="Times New Roman" w:hAnsi="Times New Roman"/>
              </w:rPr>
            </w:pPr>
            <w:r w:rsidRPr="00DB0C82">
              <w:rPr>
                <w:rFonts w:ascii="Times New Roman" w:hAnsi="Times New Roman"/>
              </w:rPr>
              <w:t>400</w:t>
            </w:r>
          </w:p>
        </w:tc>
        <w:tc>
          <w:tcPr>
            <w:tcW w:w="4677" w:type="dxa"/>
            <w:vMerge/>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snapToGrid w:val="0"/>
              <w:spacing w:line="360" w:lineRule="auto"/>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2.3.</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rPr>
                <w:rFonts w:ascii="Times New Roman" w:hAnsi="Times New Roman"/>
              </w:rPr>
            </w:pPr>
            <w:r w:rsidRPr="00DB0C82">
              <w:rPr>
                <w:rFonts w:ascii="Times New Roman" w:hAnsi="Times New Roman"/>
              </w:rPr>
              <w:t>- от 10 до 15 лет</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ind w:hanging="101"/>
              <w:jc w:val="right"/>
              <w:rPr>
                <w:rFonts w:ascii="Times New Roman" w:hAnsi="Times New Roman"/>
              </w:rPr>
            </w:pPr>
            <w:r w:rsidRPr="00DB0C82">
              <w:rPr>
                <w:rFonts w:ascii="Times New Roman" w:hAnsi="Times New Roman"/>
              </w:rPr>
              <w:t>650</w:t>
            </w:r>
          </w:p>
        </w:tc>
        <w:tc>
          <w:tcPr>
            <w:tcW w:w="4677" w:type="dxa"/>
            <w:vMerge/>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snapToGrid w:val="0"/>
              <w:spacing w:line="360" w:lineRule="auto"/>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2.4.</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rPr>
                <w:rFonts w:ascii="Times New Roman" w:hAnsi="Times New Roman"/>
              </w:rPr>
            </w:pPr>
            <w:r w:rsidRPr="00DB0C82">
              <w:rPr>
                <w:rFonts w:ascii="Times New Roman" w:hAnsi="Times New Roman"/>
              </w:rPr>
              <w:t>- свыше 15 лет</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ind w:hanging="101"/>
              <w:jc w:val="right"/>
              <w:rPr>
                <w:rFonts w:ascii="Times New Roman" w:hAnsi="Times New Roman"/>
              </w:rPr>
            </w:pPr>
            <w:r w:rsidRPr="00DB0C82">
              <w:rPr>
                <w:rFonts w:ascii="Times New Roman" w:hAnsi="Times New Roman"/>
              </w:rPr>
              <w:t>900</w:t>
            </w:r>
          </w:p>
        </w:tc>
        <w:tc>
          <w:tcPr>
            <w:tcW w:w="4677" w:type="dxa"/>
            <w:vMerge/>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snapToGrid w:val="0"/>
              <w:spacing w:line="360" w:lineRule="auto"/>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3.</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ind w:firstLine="433"/>
              <w:rPr>
                <w:rFonts w:ascii="Times New Roman" w:hAnsi="Times New Roman"/>
              </w:rPr>
            </w:pPr>
            <w:r w:rsidRPr="00BD0169">
              <w:rPr>
                <w:rFonts w:ascii="Times New Roman" w:hAnsi="Times New Roman"/>
              </w:rPr>
              <w:t>Руководящим работникам (за исключением руководителя), специалистам, педагогическим работникам, служащим</w:t>
            </w:r>
            <w:r w:rsidR="00147851">
              <w:rPr>
                <w:rFonts w:ascii="Times New Roman" w:hAnsi="Times New Roman"/>
              </w:rPr>
              <w:t xml:space="preserve"> </w:t>
            </w:r>
            <w:r w:rsidRPr="00DB0C82">
              <w:rPr>
                <w:rFonts w:ascii="Times New Roman" w:hAnsi="Times New Roman"/>
              </w:rPr>
              <w:t>за наличие государственных наград, Почетного звания, ученой степени и ученого звания:</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snapToGrid w:val="0"/>
              <w:rPr>
                <w:rFonts w:ascii="Times New Roman" w:hAnsi="Times New Roman"/>
              </w:rPr>
            </w:pPr>
          </w:p>
        </w:tc>
        <w:tc>
          <w:tcPr>
            <w:tcW w:w="4677" w:type="dxa"/>
            <w:vMerge w:val="restart"/>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widowControl w:val="0"/>
              <w:autoSpaceDE w:val="0"/>
              <w:snapToGrid w:val="0"/>
              <w:spacing w:line="360" w:lineRule="auto"/>
              <w:rPr>
                <w:rFonts w:ascii="Times New Roman" w:hAnsi="Times New Roman"/>
              </w:rPr>
            </w:pPr>
            <w:r w:rsidRPr="00DB0C82">
              <w:rPr>
                <w:rFonts w:ascii="Times New Roman" w:hAnsi="Times New Roman"/>
              </w:rPr>
              <w:t>Надбавка за награды (пп.4-6) устанавливается по одному (максимальному) из оснований со дня представления соответствующего подтверждающего документа.</w:t>
            </w:r>
          </w:p>
          <w:p w:rsidR="00150133" w:rsidRPr="00DB0C82" w:rsidRDefault="00150133" w:rsidP="00AC5699">
            <w:pPr>
              <w:widowControl w:val="0"/>
              <w:autoSpaceDE w:val="0"/>
              <w:snapToGrid w:val="0"/>
              <w:spacing w:line="360" w:lineRule="auto"/>
              <w:rPr>
                <w:rFonts w:ascii="Times New Roman" w:hAnsi="Times New Roman"/>
              </w:rPr>
            </w:pPr>
          </w:p>
          <w:p w:rsidR="00150133" w:rsidRPr="00DB0C82" w:rsidRDefault="00150133" w:rsidP="00AC5699">
            <w:pPr>
              <w:widowControl w:val="0"/>
              <w:autoSpaceDE w:val="0"/>
              <w:snapToGrid w:val="0"/>
              <w:spacing w:line="360" w:lineRule="auto"/>
              <w:rPr>
                <w:rFonts w:ascii="Times New Roman" w:hAnsi="Times New Roman"/>
              </w:rPr>
            </w:pPr>
          </w:p>
          <w:p w:rsidR="00150133" w:rsidRPr="00DB0C82" w:rsidRDefault="00150133" w:rsidP="00AC5699">
            <w:pPr>
              <w:widowControl w:val="0"/>
              <w:autoSpaceDE w:val="0"/>
              <w:snapToGrid w:val="0"/>
              <w:spacing w:line="360" w:lineRule="auto"/>
              <w:rPr>
                <w:rFonts w:ascii="Times New Roman" w:hAnsi="Times New Roman"/>
              </w:rPr>
            </w:pPr>
          </w:p>
          <w:p w:rsidR="00150133" w:rsidRPr="00DB0C82" w:rsidRDefault="00150133" w:rsidP="00AC5699">
            <w:pPr>
              <w:widowControl w:val="0"/>
              <w:autoSpaceDE w:val="0"/>
              <w:snapToGrid w:val="0"/>
              <w:spacing w:line="360" w:lineRule="auto"/>
              <w:rPr>
                <w:rFonts w:ascii="Times New Roman" w:hAnsi="Times New Roman"/>
              </w:rPr>
            </w:pPr>
          </w:p>
          <w:p w:rsidR="00150133" w:rsidRPr="00DB0C82" w:rsidRDefault="00150133" w:rsidP="00AC5699">
            <w:pPr>
              <w:widowControl w:val="0"/>
              <w:autoSpaceDE w:val="0"/>
              <w:snapToGrid w:val="0"/>
              <w:spacing w:line="360" w:lineRule="auto"/>
              <w:rPr>
                <w:rFonts w:ascii="Times New Roman" w:hAnsi="Times New Roman"/>
              </w:rPr>
            </w:pPr>
          </w:p>
          <w:p w:rsidR="00150133" w:rsidRPr="00DB0C82" w:rsidRDefault="00150133" w:rsidP="00AC5699">
            <w:pPr>
              <w:widowControl w:val="0"/>
              <w:autoSpaceDE w:val="0"/>
              <w:snapToGrid w:val="0"/>
              <w:spacing w:line="360" w:lineRule="auto"/>
              <w:rPr>
                <w:rFonts w:ascii="Times New Roman" w:hAnsi="Times New Roman"/>
              </w:rPr>
            </w:pPr>
          </w:p>
          <w:p w:rsidR="00150133" w:rsidRPr="00DB0C82" w:rsidRDefault="00150133" w:rsidP="00AC5699">
            <w:pPr>
              <w:widowControl w:val="0"/>
              <w:autoSpaceDE w:val="0"/>
              <w:snapToGrid w:val="0"/>
              <w:spacing w:line="360" w:lineRule="auto"/>
              <w:rPr>
                <w:rFonts w:ascii="Times New Roman" w:hAnsi="Times New Roman"/>
              </w:rPr>
            </w:pPr>
          </w:p>
          <w:p w:rsidR="00150133" w:rsidRPr="00DB0C82" w:rsidRDefault="00150133" w:rsidP="00AC5699">
            <w:pPr>
              <w:widowControl w:val="0"/>
              <w:autoSpaceDE w:val="0"/>
              <w:snapToGrid w:val="0"/>
              <w:spacing w:line="360" w:lineRule="auto"/>
              <w:rPr>
                <w:rFonts w:ascii="Times New Roman" w:hAnsi="Times New Roman"/>
              </w:rPr>
            </w:pPr>
          </w:p>
          <w:p w:rsidR="00150133" w:rsidRPr="00DB0C82" w:rsidRDefault="00150133" w:rsidP="00AC5699">
            <w:pPr>
              <w:widowControl w:val="0"/>
              <w:autoSpaceDE w:val="0"/>
              <w:snapToGrid w:val="0"/>
              <w:spacing w:line="360" w:lineRule="auto"/>
              <w:rPr>
                <w:rFonts w:ascii="Times New Roman" w:hAnsi="Times New Roman"/>
              </w:rPr>
            </w:pPr>
          </w:p>
          <w:p w:rsidR="00150133" w:rsidRPr="00DB0C82" w:rsidRDefault="00150133" w:rsidP="00AC5699">
            <w:pPr>
              <w:widowControl w:val="0"/>
              <w:autoSpaceDE w:val="0"/>
              <w:snapToGrid w:val="0"/>
              <w:spacing w:line="360" w:lineRule="auto"/>
              <w:rPr>
                <w:rFonts w:ascii="Times New Roman" w:hAnsi="Times New Roman"/>
              </w:rPr>
            </w:pPr>
          </w:p>
          <w:p w:rsidR="00150133" w:rsidRPr="00DB0C82" w:rsidRDefault="00150133" w:rsidP="00AC5699">
            <w:pPr>
              <w:widowControl w:val="0"/>
              <w:autoSpaceDE w:val="0"/>
              <w:snapToGrid w:val="0"/>
              <w:spacing w:line="360" w:lineRule="auto"/>
              <w:rPr>
                <w:rFonts w:ascii="Times New Roman" w:hAnsi="Times New Roman"/>
              </w:rPr>
            </w:pPr>
          </w:p>
          <w:p w:rsidR="00150133" w:rsidRPr="00DB0C82" w:rsidRDefault="00150133" w:rsidP="00AC5699">
            <w:pPr>
              <w:widowControl w:val="0"/>
              <w:autoSpaceDE w:val="0"/>
              <w:snapToGrid w:val="0"/>
              <w:spacing w:line="360" w:lineRule="auto"/>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3.1.</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rPr>
                <w:rFonts w:ascii="Times New Roman" w:hAnsi="Times New Roman"/>
              </w:rPr>
            </w:pPr>
            <w:r w:rsidRPr="00DB0C82">
              <w:rPr>
                <w:rFonts w:ascii="Times New Roman" w:hAnsi="Times New Roman"/>
              </w:rPr>
              <w:t>- при наличии ученой степени доктора наук по профилю образовательной организации и/или педагогической деятельности (преподаваемых дисциплин);</w:t>
            </w:r>
          </w:p>
          <w:p w:rsidR="00150133" w:rsidRPr="00DB0C82" w:rsidRDefault="00150133" w:rsidP="00AC5699">
            <w:pPr>
              <w:rPr>
                <w:rFonts w:ascii="Times New Roman" w:hAnsi="Times New Roman"/>
              </w:rPr>
            </w:pPr>
            <w:r w:rsidRPr="00DB0C82">
              <w:rPr>
                <w:rFonts w:ascii="Times New Roman" w:hAnsi="Times New Roman"/>
              </w:rPr>
              <w:t>- при наличии почетных званий и наград Российской Федерации, СССР («Народный…», «Заслуженный …»);</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ind w:hanging="101"/>
              <w:jc w:val="right"/>
              <w:rPr>
                <w:rFonts w:ascii="Times New Roman" w:hAnsi="Times New Roman"/>
              </w:rPr>
            </w:pPr>
            <w:r w:rsidRPr="00DB0C82">
              <w:rPr>
                <w:rFonts w:ascii="Times New Roman" w:hAnsi="Times New Roman"/>
              </w:rPr>
              <w:t>2600</w:t>
            </w:r>
          </w:p>
        </w:tc>
        <w:tc>
          <w:tcPr>
            <w:tcW w:w="4677" w:type="dxa"/>
            <w:vMerge/>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snapToGrid w:val="0"/>
              <w:spacing w:line="360" w:lineRule="auto"/>
              <w:ind w:firstLine="708"/>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3.2.</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rPr>
                <w:rFonts w:ascii="Times New Roman" w:hAnsi="Times New Roman"/>
              </w:rPr>
            </w:pPr>
            <w:r w:rsidRPr="00DB0C82">
              <w:rPr>
                <w:rFonts w:ascii="Times New Roman" w:hAnsi="Times New Roman"/>
              </w:rPr>
              <w:t xml:space="preserve">- при наличии ученой степени кандидата наук по профилю образовательной организации и/или педагогической деятельности </w:t>
            </w:r>
            <w:r w:rsidRPr="00DB0C82">
              <w:rPr>
                <w:rFonts w:ascii="Times New Roman" w:hAnsi="Times New Roman"/>
              </w:rPr>
              <w:lastRenderedPageBreak/>
              <w:t>(преподаваемых дисциплин).</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ind w:hanging="101"/>
              <w:jc w:val="right"/>
              <w:rPr>
                <w:rFonts w:ascii="Times New Roman" w:hAnsi="Times New Roman"/>
              </w:rPr>
            </w:pPr>
            <w:r w:rsidRPr="00DB0C82">
              <w:rPr>
                <w:rFonts w:ascii="Times New Roman" w:hAnsi="Times New Roman"/>
              </w:rPr>
              <w:lastRenderedPageBreak/>
              <w:t>1600</w:t>
            </w:r>
          </w:p>
        </w:tc>
        <w:tc>
          <w:tcPr>
            <w:tcW w:w="4677" w:type="dxa"/>
            <w:vMerge/>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snapToGrid w:val="0"/>
              <w:spacing w:line="360" w:lineRule="auto"/>
              <w:ind w:firstLine="708"/>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4.</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ind w:firstLine="292"/>
              <w:rPr>
                <w:rFonts w:ascii="Times New Roman" w:hAnsi="Times New Roman"/>
              </w:rPr>
            </w:pPr>
            <w:r w:rsidRPr="00BD0169">
              <w:rPr>
                <w:rFonts w:ascii="Times New Roman" w:hAnsi="Times New Roman"/>
              </w:rPr>
              <w:t>Руководящим работникам (за исключением руководителя), специалистам, педагогическим работникам, служащим за наличие ведомственных наград</w:t>
            </w:r>
            <w:r w:rsidRPr="00DB0C82">
              <w:rPr>
                <w:rFonts w:ascii="Times New Roman" w:hAnsi="Times New Roman"/>
              </w:rPr>
              <w:t>:</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ind w:hanging="101"/>
              <w:jc w:val="right"/>
              <w:rPr>
                <w:rFonts w:ascii="Times New Roman" w:hAnsi="Times New Roman"/>
              </w:rPr>
            </w:pPr>
          </w:p>
        </w:tc>
        <w:tc>
          <w:tcPr>
            <w:tcW w:w="4677" w:type="dxa"/>
            <w:vMerge/>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snapToGrid w:val="0"/>
              <w:spacing w:line="360" w:lineRule="auto"/>
              <w:ind w:firstLine="708"/>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4.1.</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rPr>
                <w:rFonts w:ascii="Times New Roman" w:hAnsi="Times New Roman"/>
              </w:rPr>
            </w:pPr>
            <w:r w:rsidRPr="00DB0C82">
              <w:rPr>
                <w:rFonts w:ascii="Times New Roman" w:hAnsi="Times New Roman"/>
              </w:rPr>
              <w:t>медаль Ушинского К.Д., Медаль Выготского Л.С.;</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ind w:hanging="101"/>
              <w:jc w:val="right"/>
              <w:rPr>
                <w:rFonts w:ascii="Times New Roman" w:hAnsi="Times New Roman"/>
              </w:rPr>
            </w:pPr>
            <w:r w:rsidRPr="00DB0C82">
              <w:rPr>
                <w:rFonts w:ascii="Times New Roman" w:hAnsi="Times New Roman"/>
              </w:rPr>
              <w:t>5 100</w:t>
            </w:r>
          </w:p>
        </w:tc>
        <w:tc>
          <w:tcPr>
            <w:tcW w:w="4677" w:type="dxa"/>
            <w:vMerge/>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snapToGrid w:val="0"/>
              <w:spacing w:line="360" w:lineRule="auto"/>
              <w:ind w:firstLine="708"/>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4.2.</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pStyle w:val="s1"/>
              <w:shd w:val="clear" w:color="auto" w:fill="FFFFFF"/>
              <w:spacing w:before="0" w:beforeAutospacing="0" w:after="0" w:afterAutospacing="0"/>
              <w:ind w:firstLine="150"/>
              <w:jc w:val="both"/>
            </w:pPr>
            <w:r w:rsidRPr="00DB0C82">
              <w:t>почетное звание «Почетный работник сферы образования Российской Федерации»;</w:t>
            </w:r>
          </w:p>
          <w:p w:rsidR="00150133" w:rsidRPr="00DB0C82" w:rsidRDefault="00150133" w:rsidP="00AC5699">
            <w:pPr>
              <w:pStyle w:val="s1"/>
              <w:shd w:val="clear" w:color="auto" w:fill="FFFFFF"/>
              <w:spacing w:before="0" w:beforeAutospacing="0" w:after="0" w:afterAutospacing="0"/>
              <w:ind w:firstLine="150"/>
              <w:jc w:val="both"/>
            </w:pPr>
            <w:r w:rsidRPr="00DB0C82">
              <w:t>почетное звание «Почетный работник сферы воспитания детей и молодежи Российской Федерации»;</w:t>
            </w:r>
          </w:p>
          <w:p w:rsidR="00150133" w:rsidRPr="00DB0C82" w:rsidRDefault="00150133" w:rsidP="00AC5699">
            <w:pPr>
              <w:pStyle w:val="s1"/>
              <w:shd w:val="clear" w:color="auto" w:fill="FFFFFF"/>
              <w:spacing w:before="0" w:beforeAutospacing="0" w:after="0" w:afterAutospacing="0"/>
              <w:ind w:firstLine="150"/>
              <w:jc w:val="both"/>
            </w:pPr>
            <w:r w:rsidRPr="00DB0C82">
              <w:t>почетное звание «Почетный работник общего образования Российской Федерации»;</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ind w:hanging="101"/>
              <w:jc w:val="right"/>
              <w:rPr>
                <w:rFonts w:ascii="Times New Roman" w:hAnsi="Times New Roman"/>
              </w:rPr>
            </w:pPr>
            <w:r w:rsidRPr="00DB0C82">
              <w:rPr>
                <w:rFonts w:ascii="Times New Roman" w:hAnsi="Times New Roman"/>
              </w:rPr>
              <w:t>2 600</w:t>
            </w:r>
          </w:p>
        </w:tc>
        <w:tc>
          <w:tcPr>
            <w:tcW w:w="4677" w:type="dxa"/>
            <w:vMerge/>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snapToGrid w:val="0"/>
              <w:spacing w:line="360" w:lineRule="auto"/>
              <w:ind w:firstLine="708"/>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4.3.</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rPr>
                <w:rFonts w:ascii="Times New Roman" w:hAnsi="Times New Roman"/>
                <w:shd w:val="clear" w:color="auto" w:fill="FFFFFF"/>
              </w:rPr>
            </w:pPr>
            <w:r w:rsidRPr="00DB0C82">
              <w:rPr>
                <w:rFonts w:ascii="Times New Roman" w:hAnsi="Times New Roman"/>
                <w:shd w:val="clear" w:color="auto" w:fill="FFFFFF"/>
              </w:rPr>
              <w:t xml:space="preserve">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нагрудный знак «Почетный работник воспитания и просвещения </w:t>
            </w:r>
            <w:r w:rsidRPr="00DB0C82">
              <w:rPr>
                <w:rFonts w:ascii="Times New Roman" w:hAnsi="Times New Roman"/>
              </w:rPr>
              <w:t>Российской Федерации</w:t>
            </w:r>
            <w:r w:rsidRPr="00DB0C82">
              <w:rPr>
                <w:rFonts w:ascii="Times New Roman" w:hAnsi="Times New Roman"/>
                <w:shd w:val="clear" w:color="auto" w:fill="FFFFFF"/>
              </w:rPr>
              <w:t>»;</w:t>
            </w:r>
          </w:p>
          <w:p w:rsidR="00150133" w:rsidRPr="00DB0C82" w:rsidRDefault="00150133" w:rsidP="00AC5699">
            <w:pPr>
              <w:ind w:firstLine="38"/>
              <w:rPr>
                <w:rFonts w:ascii="Times New Roman" w:hAnsi="Times New Roman"/>
                <w:shd w:val="clear" w:color="auto" w:fill="FFFFFF"/>
              </w:rPr>
            </w:pPr>
            <w:r w:rsidRPr="00DB0C82">
              <w:rPr>
                <w:rFonts w:ascii="Times New Roman" w:hAnsi="Times New Roman"/>
                <w:shd w:val="clear" w:color="auto" w:fill="FFFFFF"/>
              </w:rPr>
              <w:t xml:space="preserve">нагрудный знак «Почетный работник среднего профессионального образования </w:t>
            </w:r>
            <w:r w:rsidRPr="00DB0C82">
              <w:rPr>
                <w:rFonts w:ascii="Times New Roman" w:hAnsi="Times New Roman"/>
              </w:rPr>
              <w:t>Российской Федерации</w:t>
            </w:r>
            <w:r w:rsidRPr="00DB0C82">
              <w:rPr>
                <w:rFonts w:ascii="Times New Roman" w:hAnsi="Times New Roman"/>
                <w:shd w:val="clear" w:color="auto" w:fill="FFFFFF"/>
              </w:rPr>
              <w:t>»;</w:t>
            </w:r>
          </w:p>
          <w:p w:rsidR="00150133" w:rsidRPr="00DB0C82" w:rsidRDefault="00150133" w:rsidP="00AC5699">
            <w:pPr>
              <w:ind w:firstLine="38"/>
              <w:rPr>
                <w:rFonts w:ascii="Times New Roman" w:hAnsi="Times New Roman"/>
                <w:shd w:val="clear" w:color="auto" w:fill="FFFFFF"/>
              </w:rPr>
            </w:pPr>
            <w:r w:rsidRPr="00DB0C82">
              <w:rPr>
                <w:rFonts w:ascii="Times New Roman" w:hAnsi="Times New Roman"/>
                <w:shd w:val="clear" w:color="auto" w:fill="FFFFFF"/>
              </w:rPr>
              <w:t>знак отличия Министерства просвещения Российской Федерации «Отличник просвещения»;</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ind w:hanging="101"/>
              <w:jc w:val="right"/>
              <w:rPr>
                <w:rFonts w:ascii="Times New Roman" w:hAnsi="Times New Roman"/>
              </w:rPr>
            </w:pPr>
            <w:r w:rsidRPr="00DB0C82">
              <w:rPr>
                <w:rFonts w:ascii="Times New Roman" w:hAnsi="Times New Roman"/>
              </w:rPr>
              <w:t>1600</w:t>
            </w:r>
          </w:p>
        </w:tc>
        <w:tc>
          <w:tcPr>
            <w:tcW w:w="4677" w:type="dxa"/>
            <w:vMerge/>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snapToGrid w:val="0"/>
              <w:spacing w:line="360" w:lineRule="auto"/>
              <w:ind w:firstLine="708"/>
              <w:rPr>
                <w:rFonts w:ascii="Times New Roman" w:hAnsi="Times New Roman"/>
              </w:rPr>
            </w:pPr>
          </w:p>
        </w:tc>
      </w:tr>
      <w:tr w:rsidR="00150133" w:rsidRPr="00BD0169" w:rsidTr="00AC5699">
        <w:tc>
          <w:tcPr>
            <w:tcW w:w="709" w:type="dxa"/>
            <w:tcBorders>
              <w:top w:val="single" w:sz="4" w:space="0" w:color="000000"/>
              <w:left w:val="single" w:sz="4" w:space="0" w:color="000000"/>
              <w:bottom w:val="single" w:sz="4" w:space="0" w:color="000000"/>
            </w:tcBorders>
          </w:tcPr>
          <w:p w:rsidR="00150133" w:rsidRPr="00BD0169" w:rsidRDefault="00150133" w:rsidP="00AC5699">
            <w:pPr>
              <w:spacing w:line="360" w:lineRule="auto"/>
              <w:ind w:hanging="6"/>
              <w:rPr>
                <w:rFonts w:ascii="Times New Roman" w:hAnsi="Times New Roman"/>
              </w:rPr>
            </w:pPr>
            <w:r w:rsidRPr="00BD0169">
              <w:rPr>
                <w:rFonts w:ascii="Times New Roman" w:hAnsi="Times New Roman"/>
              </w:rPr>
              <w:t>4.4.</w:t>
            </w:r>
          </w:p>
        </w:tc>
        <w:tc>
          <w:tcPr>
            <w:tcW w:w="3686" w:type="dxa"/>
            <w:tcBorders>
              <w:top w:val="single" w:sz="4" w:space="0" w:color="000000"/>
              <w:left w:val="single" w:sz="4" w:space="0" w:color="000000"/>
              <w:bottom w:val="single" w:sz="4" w:space="0" w:color="000000"/>
            </w:tcBorders>
          </w:tcPr>
          <w:p w:rsidR="00150133" w:rsidRPr="00BD0169" w:rsidRDefault="00150133" w:rsidP="00AC5699">
            <w:pPr>
              <w:rPr>
                <w:rFonts w:ascii="Times New Roman" w:hAnsi="Times New Roman"/>
                <w:shd w:val="clear" w:color="auto" w:fill="FFFFFF"/>
              </w:rPr>
            </w:pPr>
            <w:r w:rsidRPr="00BD0169">
              <w:rPr>
                <w:rFonts w:ascii="Times New Roman" w:hAnsi="Times New Roman"/>
                <w:shd w:val="clear" w:color="auto" w:fill="FFFFFF"/>
              </w:rPr>
              <w:t>почетная грамота Министерства просвещения РФ,</w:t>
            </w:r>
            <w:r>
              <w:rPr>
                <w:rFonts w:ascii="Times New Roman" w:hAnsi="Times New Roman"/>
                <w:shd w:val="clear" w:color="auto" w:fill="FFFFFF"/>
              </w:rPr>
              <w:t xml:space="preserve"> </w:t>
            </w:r>
            <w:r w:rsidRPr="00BD0169">
              <w:rPr>
                <w:rFonts w:ascii="Times New Roman" w:hAnsi="Times New Roman"/>
                <w:shd w:val="clear" w:color="auto" w:fill="FFFFFF"/>
              </w:rPr>
              <w:t>Министерства образования и науки РФ.</w:t>
            </w:r>
          </w:p>
        </w:tc>
        <w:tc>
          <w:tcPr>
            <w:tcW w:w="1134" w:type="dxa"/>
            <w:tcBorders>
              <w:top w:val="single" w:sz="4" w:space="0" w:color="000000"/>
              <w:left w:val="single" w:sz="4" w:space="0" w:color="000000"/>
              <w:bottom w:val="single" w:sz="4" w:space="0" w:color="000000"/>
            </w:tcBorders>
          </w:tcPr>
          <w:p w:rsidR="00150133" w:rsidRPr="00BD0169" w:rsidRDefault="00150133" w:rsidP="00AC5699">
            <w:pPr>
              <w:ind w:firstLine="40"/>
              <w:jc w:val="right"/>
              <w:rPr>
                <w:rFonts w:ascii="Times New Roman" w:hAnsi="Times New Roman"/>
              </w:rPr>
            </w:pPr>
            <w:r w:rsidRPr="00BD0169">
              <w:rPr>
                <w:rFonts w:ascii="Times New Roman" w:hAnsi="Times New Roman"/>
              </w:rPr>
              <w:t>1020</w:t>
            </w:r>
          </w:p>
        </w:tc>
        <w:tc>
          <w:tcPr>
            <w:tcW w:w="4677" w:type="dxa"/>
            <w:tcBorders>
              <w:top w:val="single" w:sz="4" w:space="0" w:color="000000"/>
              <w:left w:val="single" w:sz="4" w:space="0" w:color="000000"/>
              <w:bottom w:val="single" w:sz="4" w:space="0" w:color="000000"/>
              <w:right w:val="single" w:sz="4" w:space="0" w:color="000000"/>
            </w:tcBorders>
          </w:tcPr>
          <w:p w:rsidR="00150133" w:rsidRPr="00BD0169" w:rsidRDefault="00150133" w:rsidP="00AC5699">
            <w:pPr>
              <w:snapToGrid w:val="0"/>
              <w:spacing w:line="360" w:lineRule="auto"/>
              <w:ind w:firstLine="708"/>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BD0169" w:rsidRDefault="00150133" w:rsidP="00AC5699">
            <w:pPr>
              <w:spacing w:line="360" w:lineRule="auto"/>
              <w:ind w:hanging="6"/>
              <w:rPr>
                <w:rFonts w:ascii="Times New Roman" w:hAnsi="Times New Roman"/>
              </w:rPr>
            </w:pPr>
            <w:r w:rsidRPr="00BD0169">
              <w:rPr>
                <w:rFonts w:ascii="Times New Roman" w:hAnsi="Times New Roman"/>
              </w:rPr>
              <w:t>5.</w:t>
            </w:r>
          </w:p>
        </w:tc>
        <w:tc>
          <w:tcPr>
            <w:tcW w:w="3686" w:type="dxa"/>
            <w:tcBorders>
              <w:top w:val="single" w:sz="4" w:space="0" w:color="000000"/>
              <w:left w:val="single" w:sz="4" w:space="0" w:color="000000"/>
              <w:bottom w:val="single" w:sz="4" w:space="0" w:color="000000"/>
            </w:tcBorders>
          </w:tcPr>
          <w:p w:rsidR="00150133" w:rsidRPr="00BD0169" w:rsidRDefault="00150133" w:rsidP="00AC5699">
            <w:pPr>
              <w:rPr>
                <w:rFonts w:ascii="Times New Roman" w:hAnsi="Times New Roman"/>
                <w:shd w:val="clear" w:color="auto" w:fill="FFFFFF"/>
              </w:rPr>
            </w:pPr>
            <w:r w:rsidRPr="00BD0169">
              <w:rPr>
                <w:rFonts w:ascii="Times New Roman" w:hAnsi="Times New Roman"/>
              </w:rPr>
              <w:t>Руководящим работникам (за исключением руководителя), специалистам, педагогическим работникам, служащим за наличие</w:t>
            </w:r>
            <w:r w:rsidRPr="00BD0169">
              <w:rPr>
                <w:rFonts w:ascii="Times New Roman" w:hAnsi="Times New Roman"/>
                <w:shd w:val="clear" w:color="auto" w:fill="FFFFFF"/>
              </w:rPr>
              <w:t xml:space="preserve"> региональной награды п</w:t>
            </w:r>
            <w:r w:rsidRPr="00BD0169">
              <w:rPr>
                <w:rFonts w:ascii="Times New Roman" w:hAnsi="Times New Roman"/>
              </w:rPr>
              <w:t xml:space="preserve">очетный знак департамента образования, науки и молодежной политики Воронежской области «За заслуги в сфере образования </w:t>
            </w:r>
            <w:r w:rsidRPr="00BD0169">
              <w:rPr>
                <w:rFonts w:ascii="Times New Roman" w:hAnsi="Times New Roman"/>
              </w:rPr>
              <w:lastRenderedPageBreak/>
              <w:t>Воронежской области».</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snapToGrid w:val="0"/>
              <w:ind w:firstLine="40"/>
              <w:jc w:val="right"/>
              <w:rPr>
                <w:rFonts w:ascii="Times New Roman" w:hAnsi="Times New Roman"/>
              </w:rPr>
            </w:pPr>
            <w:r w:rsidRPr="00BD0169">
              <w:rPr>
                <w:rFonts w:ascii="Times New Roman" w:hAnsi="Times New Roman"/>
              </w:rPr>
              <w:lastRenderedPageBreak/>
              <w:t>2 550</w:t>
            </w:r>
          </w:p>
        </w:tc>
        <w:tc>
          <w:tcPr>
            <w:tcW w:w="4677" w:type="dxa"/>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pStyle w:val="p50"/>
              <w:shd w:val="clear" w:color="auto" w:fill="FFFFFF"/>
              <w:spacing w:before="0" w:beforeAutospacing="0" w:after="0" w:afterAutospacing="0"/>
              <w:rPr>
                <w:rStyle w:val="s13"/>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6.</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rPr>
                <w:rFonts w:ascii="Times New Roman" w:hAnsi="Times New Roman"/>
              </w:rPr>
            </w:pPr>
            <w:r w:rsidRPr="00DB0C82">
              <w:rPr>
                <w:rFonts w:ascii="Times New Roman" w:hAnsi="Times New Roman"/>
              </w:rPr>
              <w:t>Молодым специалистам (в возрасте до 30 лет), впервые</w:t>
            </w:r>
            <w:r>
              <w:rPr>
                <w:rFonts w:ascii="Times New Roman" w:hAnsi="Times New Roman"/>
              </w:rPr>
              <w:t xml:space="preserve"> </w:t>
            </w:r>
            <w:r w:rsidRPr="00DB0C82">
              <w:rPr>
                <w:rFonts w:ascii="Times New Roman" w:hAnsi="Times New Roman"/>
              </w:rPr>
              <w:t>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snapToGrid w:val="0"/>
              <w:ind w:firstLine="40"/>
              <w:jc w:val="right"/>
              <w:rPr>
                <w:rFonts w:ascii="Times New Roman" w:hAnsi="Times New Roman"/>
              </w:rPr>
            </w:pPr>
          </w:p>
        </w:tc>
        <w:tc>
          <w:tcPr>
            <w:tcW w:w="4677" w:type="dxa"/>
            <w:vMerge w:val="restart"/>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pStyle w:val="p50"/>
              <w:shd w:val="clear" w:color="auto" w:fill="FFFFFF"/>
              <w:spacing w:before="0" w:beforeAutospacing="0" w:after="0" w:afterAutospacing="0"/>
              <w:rPr>
                <w:rStyle w:val="s13"/>
                <w:rFonts w:ascii="Times New Roman" w:hAnsi="Times New Roman"/>
              </w:rPr>
            </w:pPr>
            <w:r w:rsidRPr="00DB0C82">
              <w:rPr>
                <w:rStyle w:val="s13"/>
                <w:rFonts w:ascii="Times New Roman" w:hAnsi="Times New Roman"/>
              </w:rPr>
              <w:t>Молодыми специалистами являются лица в возрасте до 30 лет:</w:t>
            </w:r>
          </w:p>
          <w:p w:rsidR="00150133" w:rsidRPr="00DB0C82" w:rsidRDefault="00150133" w:rsidP="00AC5699">
            <w:pPr>
              <w:pStyle w:val="p50"/>
              <w:shd w:val="clear" w:color="auto" w:fill="FFFFFF"/>
              <w:spacing w:before="0" w:beforeAutospacing="0" w:after="0" w:afterAutospacing="0"/>
              <w:rPr>
                <w:rFonts w:ascii="Times New Roman" w:hAnsi="Times New Roman"/>
              </w:rPr>
            </w:pPr>
            <w:r w:rsidRPr="00DB0C82">
              <w:rPr>
                <w:rStyle w:val="s13"/>
                <w:rFonts w:ascii="Times New Roman" w:hAnsi="Times New Roman"/>
              </w:rPr>
              <w:t>- заключившие трудовой договор</w:t>
            </w:r>
            <w:r w:rsidRPr="00DB0C82">
              <w:rPr>
                <w:rFonts w:ascii="Times New Roman" w:hAnsi="Times New Roman"/>
              </w:rPr>
              <w:t xml:space="preserve"> не позднее одного года со дня получения документа об образовании установленного образца впервые поступившие на работу по полученной профессии, специальности</w:t>
            </w:r>
            <w:r>
              <w:rPr>
                <w:rFonts w:ascii="Times New Roman" w:hAnsi="Times New Roman"/>
              </w:rPr>
              <w:t xml:space="preserve"> </w:t>
            </w:r>
            <w:r w:rsidRPr="00DB0C82">
              <w:rPr>
                <w:rStyle w:val="s13"/>
                <w:rFonts w:ascii="Times New Roman" w:hAnsi="Times New Roman"/>
              </w:rPr>
              <w:t xml:space="preserve">после </w:t>
            </w:r>
            <w:r w:rsidRPr="00DB0C82">
              <w:rPr>
                <w:rFonts w:ascii="Times New Roman" w:hAnsi="Times New Roman"/>
              </w:rPr>
              <w:t>окончания профессиональных образовательных организаций</w:t>
            </w:r>
            <w:r>
              <w:rPr>
                <w:rFonts w:ascii="Times New Roman" w:hAnsi="Times New Roman"/>
              </w:rPr>
              <w:t xml:space="preserve"> </w:t>
            </w:r>
            <w:r w:rsidRPr="00DB0C82">
              <w:rPr>
                <w:rFonts w:ascii="Times New Roman" w:hAnsi="Times New Roman"/>
              </w:rPr>
              <w:t>либо образовательных организаций высшего образования по профилю деятельности за исключением случаев</w:t>
            </w:r>
            <w:r w:rsidR="00147851">
              <w:rPr>
                <w:rFonts w:ascii="Times New Roman" w:hAnsi="Times New Roman"/>
              </w:rPr>
              <w:t>,</w:t>
            </w:r>
            <w:r w:rsidRPr="00DB0C82">
              <w:rPr>
                <w:rFonts w:ascii="Times New Roman" w:hAnsi="Times New Roman"/>
              </w:rPr>
              <w:t xml:space="preserve"> перечисленных в третьем абзаце</w:t>
            </w:r>
          </w:p>
          <w:p w:rsidR="00150133" w:rsidRPr="00DB0C82" w:rsidRDefault="00150133" w:rsidP="00AC5699">
            <w:pPr>
              <w:pStyle w:val="p16"/>
              <w:shd w:val="clear" w:color="auto" w:fill="FFFFFF"/>
              <w:spacing w:before="0" w:beforeAutospacing="0" w:after="0" w:afterAutospacing="0"/>
              <w:ind w:firstLine="34"/>
              <w:rPr>
                <w:rFonts w:ascii="Times New Roman" w:hAnsi="Times New Roman"/>
              </w:rPr>
            </w:pPr>
            <w:r w:rsidRPr="00DB0C82">
              <w:rPr>
                <w:rFonts w:ascii="Times New Roman" w:hAnsi="Times New Roman"/>
              </w:rPr>
              <w:t>- имеющие</w:t>
            </w:r>
            <w:r>
              <w:rPr>
                <w:rFonts w:ascii="Times New Roman" w:hAnsi="Times New Roman"/>
              </w:rPr>
              <w:t xml:space="preserve"> </w:t>
            </w:r>
            <w:r w:rsidRPr="00DB0C82">
              <w:rPr>
                <w:rFonts w:ascii="Times New Roman" w:hAnsi="Times New Roman"/>
              </w:rPr>
              <w:t>законченное высшее (среднее) профессиональное образование;</w:t>
            </w:r>
          </w:p>
          <w:p w:rsidR="00150133" w:rsidRPr="00DB0C82" w:rsidRDefault="00150133" w:rsidP="00AC5699">
            <w:pPr>
              <w:pStyle w:val="p16"/>
              <w:shd w:val="clear" w:color="auto" w:fill="FFFFFF"/>
              <w:spacing w:before="0" w:beforeAutospacing="0" w:after="0" w:afterAutospacing="0"/>
              <w:ind w:firstLine="34"/>
              <w:rPr>
                <w:rFonts w:ascii="Times New Roman" w:hAnsi="Times New Roman"/>
              </w:rPr>
            </w:pPr>
            <w:r w:rsidRPr="00DB0C82">
              <w:rPr>
                <w:rFonts w:ascii="Times New Roman" w:hAnsi="Times New Roman"/>
              </w:rPr>
              <w:t>- имеющие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150133" w:rsidRPr="00DB0C82" w:rsidRDefault="00150133" w:rsidP="00AC5699">
            <w:pPr>
              <w:pStyle w:val="p16"/>
              <w:shd w:val="clear" w:color="auto" w:fill="FFFFFF"/>
              <w:spacing w:before="0" w:beforeAutospacing="0" w:after="0" w:afterAutospacing="0"/>
              <w:ind w:firstLine="539"/>
              <w:rPr>
                <w:rFonts w:ascii="Times New Roman" w:hAnsi="Times New Roman"/>
              </w:rPr>
            </w:pPr>
            <w:r w:rsidRPr="00DB0C82">
              <w:rPr>
                <w:rFonts w:ascii="Times New Roman" w:hAnsi="Times New Roman"/>
              </w:rPr>
              <w:t>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(но до достижения возраста 30 лет), за исключением случаев, указанных в следующем абзаце.</w:t>
            </w:r>
          </w:p>
          <w:p w:rsidR="00150133" w:rsidRPr="00DB0C82" w:rsidRDefault="00150133" w:rsidP="00AC5699">
            <w:pPr>
              <w:pStyle w:val="p16"/>
              <w:shd w:val="clear" w:color="auto" w:fill="FFFFFF"/>
              <w:spacing w:before="0" w:beforeAutospacing="0" w:after="0" w:afterAutospacing="0"/>
              <w:ind w:firstLine="539"/>
              <w:rPr>
                <w:rFonts w:ascii="Times New Roman" w:hAnsi="Times New Roman"/>
              </w:rPr>
            </w:pPr>
            <w:r w:rsidRPr="00DB0C82">
              <w:rPr>
                <w:rFonts w:ascii="Times New Roman" w:hAnsi="Times New Roman"/>
              </w:rPr>
              <w:t>Молодым специалистам, не приступившим к работе в год окончания учебного заведения в связи с беременностью и родами, уходом за ребенком,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при предоставлении подтверждающих документов, на пять лет</w:t>
            </w:r>
            <w:r>
              <w:rPr>
                <w:rFonts w:ascii="Times New Roman" w:hAnsi="Times New Roman"/>
              </w:rPr>
              <w:t xml:space="preserve"> </w:t>
            </w:r>
            <w:r w:rsidRPr="00DB0C82">
              <w:rPr>
                <w:rFonts w:ascii="Times New Roman" w:hAnsi="Times New Roman"/>
              </w:rPr>
              <w:t xml:space="preserve">с даты трудоустройства в учреждения образования в качестве специалистов по окончании указанных событий и при предоставлении подтверждающих </w:t>
            </w:r>
            <w:r w:rsidRPr="00DB0C82">
              <w:rPr>
                <w:rFonts w:ascii="Times New Roman" w:hAnsi="Times New Roman"/>
              </w:rPr>
              <w:lastRenderedPageBreak/>
              <w:t>документов.</w:t>
            </w:r>
          </w:p>
          <w:p w:rsidR="00150133" w:rsidRPr="00DB0C82" w:rsidRDefault="00150133" w:rsidP="00AC5699">
            <w:pPr>
              <w:rPr>
                <w:rFonts w:ascii="Times New Roman" w:hAnsi="Times New Roman"/>
              </w:rPr>
            </w:pPr>
            <w:r w:rsidRPr="00DB0C82">
              <w:rPr>
                <w:rFonts w:ascii="Times New Roman" w:hAnsi="Times New Roman"/>
              </w:rPr>
              <w:t>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пять лет с даты окончания образовательного учреждения.</w:t>
            </w:r>
          </w:p>
          <w:p w:rsidR="00150133" w:rsidRPr="00DB0C82" w:rsidRDefault="00150133" w:rsidP="00AC5699">
            <w:pPr>
              <w:rPr>
                <w:rFonts w:ascii="Times New Roman" w:hAnsi="Times New Roman"/>
              </w:rPr>
            </w:pPr>
            <w:r w:rsidRPr="00BD0169">
              <w:rPr>
                <w:rFonts w:ascii="Times New Roman" w:hAnsi="Times New Roman"/>
              </w:rPr>
              <w:t>С даты присвоения квалификационной категории доплата не осуществляется.</w:t>
            </w: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6.1.</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widowControl w:val="0"/>
              <w:autoSpaceDE w:val="0"/>
              <w:jc w:val="left"/>
              <w:rPr>
                <w:rFonts w:ascii="Times New Roman" w:hAnsi="Times New Roman"/>
              </w:rPr>
            </w:pPr>
            <w:r w:rsidRPr="00DB0C82">
              <w:rPr>
                <w:rFonts w:ascii="Times New Roman" w:hAnsi="Times New Roman"/>
              </w:rPr>
              <w:t>- с общеобразовательной организацией, расположенной в городской местности или  в поселке городского типа;</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ind w:firstLine="0"/>
              <w:jc w:val="right"/>
              <w:rPr>
                <w:rFonts w:ascii="Times New Roman" w:hAnsi="Times New Roman"/>
              </w:rPr>
            </w:pPr>
            <w:r w:rsidRPr="00DB0C82">
              <w:rPr>
                <w:rFonts w:ascii="Times New Roman" w:hAnsi="Times New Roman"/>
              </w:rPr>
              <w:t>4 000</w:t>
            </w:r>
          </w:p>
        </w:tc>
        <w:tc>
          <w:tcPr>
            <w:tcW w:w="4677" w:type="dxa"/>
            <w:vMerge/>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snapToGrid w:val="0"/>
              <w:spacing w:line="360" w:lineRule="auto"/>
              <w:ind w:firstLine="708"/>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6.2.</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widowControl w:val="0"/>
              <w:autoSpaceDE w:val="0"/>
              <w:rPr>
                <w:rFonts w:ascii="Times New Roman" w:hAnsi="Times New Roman"/>
              </w:rPr>
            </w:pPr>
            <w:r w:rsidRPr="00DB0C82">
              <w:rPr>
                <w:rFonts w:ascii="Times New Roman" w:hAnsi="Times New Roman"/>
              </w:rPr>
              <w:t>- с общеобразовательной организацией, расположенной в городской местности или  в поселке городского типа (при наличии диплома с отличием);</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ind w:firstLine="0"/>
              <w:jc w:val="right"/>
              <w:rPr>
                <w:rFonts w:ascii="Times New Roman" w:hAnsi="Times New Roman"/>
              </w:rPr>
            </w:pPr>
            <w:r w:rsidRPr="00DB0C82">
              <w:rPr>
                <w:rFonts w:ascii="Times New Roman" w:hAnsi="Times New Roman"/>
              </w:rPr>
              <w:t>5 000</w:t>
            </w:r>
          </w:p>
        </w:tc>
        <w:tc>
          <w:tcPr>
            <w:tcW w:w="4677" w:type="dxa"/>
            <w:vMerge/>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snapToGrid w:val="0"/>
              <w:spacing w:line="360" w:lineRule="auto"/>
              <w:ind w:firstLine="708"/>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6.3.</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widowControl w:val="0"/>
              <w:autoSpaceDE w:val="0"/>
              <w:rPr>
                <w:rFonts w:ascii="Times New Roman" w:hAnsi="Times New Roman"/>
              </w:rPr>
            </w:pPr>
            <w:r w:rsidRPr="00DB0C82">
              <w:rPr>
                <w:rFonts w:ascii="Times New Roman" w:hAnsi="Times New Roman"/>
              </w:rPr>
              <w:t>- с общеобразовательной организацией, расположенной в сельской местности;</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ind w:firstLine="0"/>
              <w:jc w:val="right"/>
              <w:rPr>
                <w:rFonts w:ascii="Times New Roman" w:hAnsi="Times New Roman"/>
              </w:rPr>
            </w:pPr>
            <w:r w:rsidRPr="00DB0C82">
              <w:rPr>
                <w:rFonts w:ascii="Times New Roman" w:hAnsi="Times New Roman"/>
              </w:rPr>
              <w:t>6 000</w:t>
            </w:r>
          </w:p>
        </w:tc>
        <w:tc>
          <w:tcPr>
            <w:tcW w:w="4677" w:type="dxa"/>
            <w:vMerge/>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snapToGrid w:val="0"/>
              <w:spacing w:line="360" w:lineRule="auto"/>
              <w:ind w:firstLine="708"/>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6.4.</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widowControl w:val="0"/>
              <w:autoSpaceDE w:val="0"/>
              <w:rPr>
                <w:rFonts w:ascii="Times New Roman" w:hAnsi="Times New Roman"/>
              </w:rPr>
            </w:pPr>
            <w:r w:rsidRPr="00DB0C82">
              <w:rPr>
                <w:rFonts w:ascii="Times New Roman" w:hAnsi="Times New Roman"/>
              </w:rPr>
              <w:t>- с общеобразовательной организацией, расположенной в сельской местности (при наличии диплома с отличием).</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ind w:firstLine="0"/>
              <w:jc w:val="right"/>
              <w:rPr>
                <w:rFonts w:ascii="Times New Roman" w:hAnsi="Times New Roman"/>
              </w:rPr>
            </w:pPr>
            <w:r w:rsidRPr="00DB0C82">
              <w:rPr>
                <w:rFonts w:ascii="Times New Roman" w:hAnsi="Times New Roman"/>
              </w:rPr>
              <w:t>7 000</w:t>
            </w:r>
          </w:p>
        </w:tc>
        <w:tc>
          <w:tcPr>
            <w:tcW w:w="4677" w:type="dxa"/>
            <w:vMerge/>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snapToGrid w:val="0"/>
              <w:spacing w:line="360" w:lineRule="auto"/>
              <w:ind w:firstLine="708"/>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7.</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rPr>
                <w:rFonts w:ascii="Times New Roman" w:hAnsi="Times New Roman"/>
              </w:rPr>
            </w:pPr>
            <w:r w:rsidRPr="00DB0C82">
              <w:rPr>
                <w:rFonts w:ascii="Times New Roman" w:hAnsi="Times New Roman"/>
              </w:rPr>
              <w:t>Педагогическим работникам, младшим воспитателям (помощникам воспитателей) за работу с детьми с ограниченными возможностями здоровья (ОВЗ)</w:t>
            </w:r>
          </w:p>
          <w:p w:rsidR="00150133" w:rsidRPr="00DB0C82" w:rsidRDefault="00150133" w:rsidP="00AC5699">
            <w:pPr>
              <w:rPr>
                <w:rFonts w:ascii="Times New Roman" w:hAnsi="Times New Roman"/>
              </w:rPr>
            </w:pPr>
          </w:p>
        </w:tc>
        <w:tc>
          <w:tcPr>
            <w:tcW w:w="1134" w:type="dxa"/>
            <w:tcBorders>
              <w:top w:val="single" w:sz="4" w:space="0" w:color="000000"/>
              <w:left w:val="single" w:sz="4" w:space="0" w:color="000000"/>
              <w:bottom w:val="single" w:sz="4" w:space="0" w:color="000000"/>
            </w:tcBorders>
          </w:tcPr>
          <w:p w:rsidR="00150133" w:rsidRPr="00DB0C82" w:rsidRDefault="00150133" w:rsidP="00AC5699">
            <w:pPr>
              <w:ind w:firstLine="0"/>
              <w:jc w:val="right"/>
              <w:rPr>
                <w:rFonts w:ascii="Times New Roman" w:hAnsi="Times New Roman"/>
              </w:rPr>
            </w:pPr>
            <w:r w:rsidRPr="00DB0C82">
              <w:rPr>
                <w:rFonts w:ascii="Times New Roman" w:hAnsi="Times New Roman"/>
              </w:rPr>
              <w:t>650</w:t>
            </w:r>
          </w:p>
        </w:tc>
        <w:tc>
          <w:tcPr>
            <w:tcW w:w="4677" w:type="dxa"/>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rPr>
                <w:rFonts w:ascii="Times New Roman" w:hAnsi="Times New Roman"/>
              </w:rPr>
            </w:pPr>
            <w:r w:rsidRPr="00DB0C82">
              <w:rPr>
                <w:rFonts w:ascii="Times New Roman" w:hAnsi="Times New Roman"/>
              </w:rPr>
              <w:t xml:space="preserve">За каждого обучающегося с ОВЗ в классе, но не более 2040 в городе, 2550 в селе </w:t>
            </w: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8.</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rPr>
                <w:rFonts w:ascii="Times New Roman" w:hAnsi="Times New Roman"/>
              </w:rPr>
            </w:pPr>
            <w:r w:rsidRPr="00DB0C82">
              <w:rPr>
                <w:rFonts w:ascii="Times New Roman" w:hAnsi="Times New Roman"/>
              </w:rPr>
              <w:t>Младшим воспитателям и помощникам воспитателей доплата за участие в организации образовательного процесса.</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ind w:firstLine="0"/>
              <w:jc w:val="right"/>
              <w:rPr>
                <w:rFonts w:ascii="Times New Roman" w:hAnsi="Times New Roman"/>
              </w:rPr>
            </w:pPr>
            <w:r w:rsidRPr="00DB0C82">
              <w:rPr>
                <w:rFonts w:ascii="Times New Roman" w:hAnsi="Times New Roman"/>
              </w:rPr>
              <w:t>2 700</w:t>
            </w:r>
          </w:p>
        </w:tc>
        <w:tc>
          <w:tcPr>
            <w:tcW w:w="4677" w:type="dxa"/>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snapToGrid w:val="0"/>
              <w:spacing w:line="360" w:lineRule="auto"/>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9.</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rPr>
                <w:rFonts w:ascii="Times New Roman" w:hAnsi="Times New Roman"/>
              </w:rPr>
            </w:pPr>
            <w:r w:rsidRPr="00DB0C82">
              <w:rPr>
                <w:rFonts w:ascii="Times New Roman" w:hAnsi="Times New Roman"/>
              </w:rPr>
              <w:t>Педагогическим работникам, 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ind w:firstLine="0"/>
              <w:jc w:val="right"/>
              <w:rPr>
                <w:rFonts w:ascii="Times New Roman" w:hAnsi="Times New Roman"/>
              </w:rPr>
            </w:pPr>
            <w:r w:rsidRPr="00DB0C82">
              <w:rPr>
                <w:rFonts w:ascii="Times New Roman" w:hAnsi="Times New Roman"/>
              </w:rPr>
              <w:t>6 400</w:t>
            </w:r>
          </w:p>
        </w:tc>
        <w:tc>
          <w:tcPr>
            <w:tcW w:w="4677" w:type="dxa"/>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rPr>
                <w:rFonts w:ascii="Times New Roman" w:hAnsi="Times New Roman"/>
              </w:rPr>
            </w:pPr>
            <w:r w:rsidRPr="00DB0C82">
              <w:rPr>
                <w:rFonts w:ascii="Times New Roman" w:hAnsi="Times New Roman"/>
              </w:rPr>
              <w:t>Применяется только к работникам занимающим должности тьютора</w:t>
            </w:r>
            <w:r>
              <w:rPr>
                <w:rFonts w:ascii="Times New Roman" w:hAnsi="Times New Roman"/>
              </w:rPr>
              <w:t xml:space="preserve"> </w:t>
            </w:r>
            <w:r w:rsidRPr="00DB0C82">
              <w:rPr>
                <w:rFonts w:ascii="Times New Roman" w:hAnsi="Times New Roman"/>
              </w:rPr>
              <w:t>и</w:t>
            </w:r>
            <w:r>
              <w:rPr>
                <w:rFonts w:ascii="Times New Roman" w:hAnsi="Times New Roman"/>
              </w:rPr>
              <w:t xml:space="preserve"> </w:t>
            </w:r>
            <w:r w:rsidRPr="00DB0C82">
              <w:rPr>
                <w:rFonts w:ascii="Times New Roman" w:hAnsi="Times New Roman"/>
              </w:rPr>
              <w:t>воспитателя.</w:t>
            </w:r>
          </w:p>
          <w:p w:rsidR="00150133" w:rsidRPr="00DB0C82" w:rsidRDefault="00150133" w:rsidP="00AC5699">
            <w:pPr>
              <w:spacing w:line="360" w:lineRule="auto"/>
              <w:ind w:firstLine="708"/>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10.</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rPr>
                <w:rFonts w:ascii="Times New Roman" w:hAnsi="Times New Roman"/>
              </w:rPr>
            </w:pPr>
            <w:r w:rsidRPr="00DB0C82">
              <w:rPr>
                <w:rFonts w:ascii="Times New Roman" w:hAnsi="Times New Roman"/>
              </w:rPr>
              <w:t>Педагогическим работникам, за исключением педагогов-психологов</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snapToGrid w:val="0"/>
              <w:ind w:firstLine="0"/>
              <w:jc w:val="right"/>
              <w:rPr>
                <w:rFonts w:ascii="Times New Roman" w:hAnsi="Times New Roman"/>
              </w:rPr>
            </w:pPr>
            <w:r w:rsidRPr="00DB0C82">
              <w:rPr>
                <w:rFonts w:ascii="Times New Roman" w:hAnsi="Times New Roman"/>
              </w:rPr>
              <w:t>3 900</w:t>
            </w:r>
          </w:p>
        </w:tc>
        <w:tc>
          <w:tcPr>
            <w:tcW w:w="4677" w:type="dxa"/>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rPr>
                <w:rFonts w:ascii="Times New Roman" w:hAnsi="Times New Roman"/>
              </w:rPr>
            </w:pPr>
          </w:p>
        </w:tc>
      </w:tr>
      <w:tr w:rsidR="00150133" w:rsidRPr="00DB0C82" w:rsidTr="00AC5699">
        <w:tc>
          <w:tcPr>
            <w:tcW w:w="709" w:type="dxa"/>
            <w:tcBorders>
              <w:top w:val="single" w:sz="4" w:space="0" w:color="000000"/>
              <w:left w:val="single" w:sz="4" w:space="0" w:color="000000"/>
              <w:bottom w:val="single" w:sz="4" w:space="0" w:color="000000"/>
            </w:tcBorders>
          </w:tcPr>
          <w:p w:rsidR="00150133" w:rsidRPr="00DB0C82" w:rsidRDefault="00150133" w:rsidP="00AC5699">
            <w:pPr>
              <w:spacing w:line="360" w:lineRule="auto"/>
              <w:ind w:hanging="6"/>
              <w:rPr>
                <w:rFonts w:ascii="Times New Roman" w:hAnsi="Times New Roman"/>
              </w:rPr>
            </w:pPr>
            <w:r w:rsidRPr="00DB0C82">
              <w:rPr>
                <w:rFonts w:ascii="Times New Roman" w:hAnsi="Times New Roman"/>
              </w:rPr>
              <w:t>11.</w:t>
            </w:r>
          </w:p>
        </w:tc>
        <w:tc>
          <w:tcPr>
            <w:tcW w:w="3686" w:type="dxa"/>
            <w:tcBorders>
              <w:top w:val="single" w:sz="4" w:space="0" w:color="000000"/>
              <w:left w:val="single" w:sz="4" w:space="0" w:color="000000"/>
              <w:bottom w:val="single" w:sz="4" w:space="0" w:color="000000"/>
            </w:tcBorders>
          </w:tcPr>
          <w:p w:rsidR="00150133" w:rsidRPr="00DB0C82" w:rsidRDefault="00150133" w:rsidP="00AC5699">
            <w:pPr>
              <w:rPr>
                <w:rFonts w:ascii="Times New Roman" w:hAnsi="Times New Roman"/>
              </w:rPr>
            </w:pPr>
            <w:r w:rsidRPr="00DB0C82">
              <w:rPr>
                <w:rFonts w:ascii="Times New Roman" w:hAnsi="Times New Roman"/>
              </w:rPr>
              <w:t>Педагог- психолог</w:t>
            </w:r>
          </w:p>
        </w:tc>
        <w:tc>
          <w:tcPr>
            <w:tcW w:w="1134" w:type="dxa"/>
            <w:tcBorders>
              <w:top w:val="single" w:sz="4" w:space="0" w:color="000000"/>
              <w:left w:val="single" w:sz="4" w:space="0" w:color="000000"/>
              <w:bottom w:val="single" w:sz="4" w:space="0" w:color="000000"/>
            </w:tcBorders>
          </w:tcPr>
          <w:p w:rsidR="00150133" w:rsidRPr="00DB0C82" w:rsidRDefault="00150133" w:rsidP="00AC5699">
            <w:pPr>
              <w:snapToGrid w:val="0"/>
              <w:ind w:firstLine="0"/>
              <w:jc w:val="right"/>
              <w:rPr>
                <w:rFonts w:ascii="Times New Roman" w:hAnsi="Times New Roman"/>
              </w:rPr>
            </w:pPr>
            <w:r w:rsidRPr="00DB0C82">
              <w:rPr>
                <w:rFonts w:ascii="Times New Roman" w:hAnsi="Times New Roman"/>
              </w:rPr>
              <w:t>18 950</w:t>
            </w:r>
          </w:p>
        </w:tc>
        <w:tc>
          <w:tcPr>
            <w:tcW w:w="4677" w:type="dxa"/>
            <w:tcBorders>
              <w:top w:val="single" w:sz="4" w:space="0" w:color="000000"/>
              <w:left w:val="single" w:sz="4" w:space="0" w:color="000000"/>
              <w:bottom w:val="single" w:sz="4" w:space="0" w:color="000000"/>
              <w:right w:val="single" w:sz="4" w:space="0" w:color="000000"/>
            </w:tcBorders>
          </w:tcPr>
          <w:p w:rsidR="00150133" w:rsidRPr="00DB0C82" w:rsidRDefault="00150133" w:rsidP="00AC5699">
            <w:pPr>
              <w:rPr>
                <w:rFonts w:ascii="Times New Roman" w:hAnsi="Times New Roman"/>
              </w:rPr>
            </w:pPr>
          </w:p>
        </w:tc>
      </w:tr>
    </w:tbl>
    <w:p w:rsidR="00150133" w:rsidRPr="00787137" w:rsidRDefault="00150133" w:rsidP="00150133">
      <w:pPr>
        <w:ind w:left="6096" w:firstLine="0"/>
        <w:rPr>
          <w:rFonts w:ascii="Times New Roman" w:hAnsi="Times New Roman"/>
          <w:kern w:val="36"/>
          <w:sz w:val="26"/>
          <w:szCs w:val="26"/>
        </w:rPr>
      </w:pPr>
    </w:p>
    <w:p w:rsidR="00150133" w:rsidRPr="00BD0169" w:rsidRDefault="00150133" w:rsidP="00150133">
      <w:pPr>
        <w:ind w:firstLine="851"/>
        <w:rPr>
          <w:rFonts w:ascii="Times New Roman" w:hAnsi="Times New Roman"/>
          <w:sz w:val="26"/>
          <w:szCs w:val="26"/>
        </w:rPr>
      </w:pPr>
      <w:r w:rsidRPr="00BD0169">
        <w:rPr>
          <w:rFonts w:ascii="Times New Roman" w:hAnsi="Times New Roman"/>
          <w:sz w:val="26"/>
          <w:szCs w:val="26"/>
        </w:rPr>
        <w:t>5.2.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w:t>
      </w:r>
    </w:p>
    <w:p w:rsidR="00150133" w:rsidRPr="00BD0169" w:rsidRDefault="00150133" w:rsidP="00150133">
      <w:pPr>
        <w:spacing w:line="360" w:lineRule="auto"/>
        <w:rPr>
          <w:rFonts w:ascii="Times New Roman" w:hAnsi="Times New Roman"/>
          <w:sz w:val="26"/>
          <w:szCs w:val="26"/>
          <w:vertAlign w:val="subscript"/>
        </w:rPr>
      </w:pPr>
      <w:r w:rsidRPr="00BD0169">
        <w:rPr>
          <w:rFonts w:ascii="Times New Roman" w:hAnsi="Times New Roman"/>
          <w:sz w:val="26"/>
          <w:szCs w:val="26"/>
        </w:rPr>
        <w:t>К</w:t>
      </w:r>
      <w:r w:rsidRPr="00BD0169">
        <w:rPr>
          <w:rFonts w:ascii="Times New Roman" w:hAnsi="Times New Roman"/>
          <w:sz w:val="26"/>
          <w:szCs w:val="26"/>
          <w:vertAlign w:val="subscript"/>
        </w:rPr>
        <w:t>н</w:t>
      </w:r>
      <w:r w:rsidRPr="00BD0169">
        <w:rPr>
          <w:rFonts w:ascii="Times New Roman" w:hAnsi="Times New Roman"/>
          <w:sz w:val="26"/>
          <w:szCs w:val="26"/>
        </w:rPr>
        <w:t>= к</w:t>
      </w:r>
      <w:r w:rsidRPr="00BD0169">
        <w:rPr>
          <w:rFonts w:ascii="Times New Roman" w:hAnsi="Times New Roman"/>
          <w:sz w:val="26"/>
          <w:szCs w:val="26"/>
          <w:vertAlign w:val="subscript"/>
        </w:rPr>
        <w:t>1</w:t>
      </w:r>
      <w:r w:rsidRPr="00BD0169">
        <w:rPr>
          <w:rFonts w:ascii="Times New Roman" w:hAnsi="Times New Roman"/>
          <w:sz w:val="26"/>
          <w:szCs w:val="26"/>
        </w:rPr>
        <w:t>+к</w:t>
      </w:r>
      <w:r w:rsidRPr="00BD0169">
        <w:rPr>
          <w:rFonts w:ascii="Times New Roman" w:hAnsi="Times New Roman"/>
          <w:sz w:val="26"/>
          <w:szCs w:val="26"/>
          <w:vertAlign w:val="subscript"/>
        </w:rPr>
        <w:t>2</w:t>
      </w:r>
      <w:r w:rsidRPr="00BD0169">
        <w:rPr>
          <w:rFonts w:ascii="Times New Roman" w:hAnsi="Times New Roman"/>
          <w:sz w:val="26"/>
          <w:szCs w:val="26"/>
        </w:rPr>
        <w:t>+…+ к</w:t>
      </w:r>
      <w:r w:rsidRPr="00BD0169">
        <w:rPr>
          <w:rFonts w:ascii="Times New Roman" w:hAnsi="Times New Roman"/>
          <w:sz w:val="26"/>
          <w:szCs w:val="26"/>
          <w:vertAlign w:val="subscript"/>
          <w:lang w:val="en-US"/>
        </w:rPr>
        <w:t>n</w:t>
      </w:r>
      <w:r w:rsidRPr="00BD0169">
        <w:rPr>
          <w:rFonts w:ascii="Times New Roman" w:hAnsi="Times New Roman"/>
          <w:sz w:val="26"/>
          <w:szCs w:val="26"/>
          <w:vertAlign w:val="subscript"/>
        </w:rPr>
        <w:t>»</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с учетом объема работы (учебной нагрузки, педагогической работы и т.д.).</w:t>
      </w:r>
    </w:p>
    <w:p w:rsidR="00150133" w:rsidRPr="00BD0169" w:rsidRDefault="00150133" w:rsidP="00150133">
      <w:pPr>
        <w:ind w:firstLine="709"/>
        <w:rPr>
          <w:rFonts w:ascii="Times New Roman" w:hAnsi="Times New Roman"/>
          <w:sz w:val="26"/>
          <w:szCs w:val="26"/>
          <w:highlight w:val="green"/>
        </w:rPr>
      </w:pPr>
      <w:r w:rsidRPr="00BD0169">
        <w:rPr>
          <w:rFonts w:ascii="Times New Roman" w:hAnsi="Times New Roman"/>
          <w:sz w:val="26"/>
          <w:szCs w:val="26"/>
        </w:rPr>
        <w:t>5.4.</w:t>
      </w:r>
      <w:r w:rsidR="001558EF">
        <w:rPr>
          <w:rFonts w:ascii="Times New Roman" w:hAnsi="Times New Roman"/>
          <w:sz w:val="26"/>
          <w:szCs w:val="26"/>
        </w:rPr>
        <w:t xml:space="preserve"> </w:t>
      </w:r>
      <w:r w:rsidRPr="00BD0169">
        <w:rPr>
          <w:rFonts w:ascii="Times New Roman" w:hAnsi="Times New Roman"/>
          <w:sz w:val="26"/>
          <w:szCs w:val="26"/>
        </w:rPr>
        <w:t>Особенности расчета заработной платы педагогических работников в дошкольной образовательной организации.</w:t>
      </w:r>
    </w:p>
    <w:p w:rsidR="00150133" w:rsidRPr="00BD0169" w:rsidRDefault="00150133" w:rsidP="00150133">
      <w:pPr>
        <w:ind w:firstLine="708"/>
        <w:rPr>
          <w:rFonts w:ascii="Times New Roman" w:hAnsi="Times New Roman"/>
          <w:sz w:val="26"/>
          <w:szCs w:val="26"/>
        </w:rPr>
      </w:pPr>
      <w:r w:rsidRPr="00BD0169">
        <w:rPr>
          <w:rFonts w:ascii="Times New Roman" w:hAnsi="Times New Roman"/>
          <w:sz w:val="26"/>
          <w:szCs w:val="26"/>
        </w:rPr>
        <w:lastRenderedPageBreak/>
        <w:t>Размер месячного оклада (должностного оклада) педагогических работников определяется по следующей формуле:</w:t>
      </w:r>
    </w:p>
    <w:p w:rsidR="00150133" w:rsidRPr="00BD0169" w:rsidRDefault="00150133" w:rsidP="00150133">
      <w:pPr>
        <w:spacing w:line="360" w:lineRule="auto"/>
        <w:ind w:firstLine="708"/>
        <w:rPr>
          <w:rFonts w:ascii="Times New Roman" w:hAnsi="Times New Roman"/>
          <w:sz w:val="26"/>
          <w:szCs w:val="26"/>
        </w:rPr>
      </w:pPr>
    </w:p>
    <w:p w:rsidR="00150133" w:rsidRPr="00BD0169" w:rsidRDefault="00150133" w:rsidP="00150133">
      <w:pPr>
        <w:rPr>
          <w:rFonts w:ascii="Times New Roman" w:hAnsi="Times New Roman"/>
          <w:sz w:val="26"/>
          <w:szCs w:val="26"/>
        </w:rPr>
      </w:pPr>
      <m:oMathPara>
        <m:oMath>
          <m:r>
            <w:rPr>
              <w:rFonts w:ascii="Cambria Math" w:eastAsia="Calibri" w:hAnsi="Cambria Math"/>
              <w:sz w:val="26"/>
              <w:szCs w:val="26"/>
              <w:lang w:eastAsia="en-US"/>
            </w:rPr>
            <m:t>Од</m:t>
          </m:r>
          <m:r>
            <w:rPr>
              <w:rFonts w:ascii="Cambria Math" w:hAnsi="Cambria Math"/>
              <w:sz w:val="26"/>
              <w:szCs w:val="26"/>
            </w:rPr>
            <m:t xml:space="preserve">= </m:t>
          </m:r>
          <m:f>
            <m:fPr>
              <m:ctrlPr>
                <w:rPr>
                  <w:rFonts w:ascii="Cambria Math" w:eastAsia="Calibri" w:hAnsi="Cambria Math"/>
                  <w:i/>
                  <w:sz w:val="26"/>
                  <w:szCs w:val="26"/>
                  <w:lang w:eastAsia="en-US"/>
                </w:rPr>
              </m:ctrlPr>
            </m:fPr>
            <m:num>
              <m:r>
                <w:rPr>
                  <w:rFonts w:ascii="Cambria Math" w:hAnsi="Cambria Math"/>
                  <w:sz w:val="26"/>
                  <w:szCs w:val="26"/>
                </w:rPr>
                <m:t>(Б×</m:t>
              </m:r>
              <m:sSub>
                <m:sSubPr>
                  <m:ctrlPr>
                    <w:rPr>
                      <w:rFonts w:ascii="Cambria Math" w:eastAsia="Calibri" w:hAnsi="Cambria Math"/>
                      <w:i/>
                      <w:sz w:val="26"/>
                      <w:szCs w:val="26"/>
                      <w:lang w:eastAsia="en-US"/>
                    </w:rPr>
                  </m:ctrlPr>
                </m:sSubPr>
                <m:e>
                  <m:r>
                    <w:rPr>
                      <w:rFonts w:ascii="Cambria Math" w:hAnsi="Cambria Math"/>
                      <w:sz w:val="26"/>
                      <w:szCs w:val="26"/>
                    </w:rPr>
                    <m:t>К</m:t>
                  </m:r>
                </m:e>
                <m:sub>
                  <m:r>
                    <w:rPr>
                      <w:rFonts w:ascii="Cambria Math" w:hAnsi="Cambria Math"/>
                      <w:sz w:val="26"/>
                      <w:szCs w:val="26"/>
                    </w:rPr>
                    <m:t>с</m:t>
                  </m:r>
                </m:sub>
              </m:sSub>
              <m:r>
                <w:rPr>
                  <w:rFonts w:ascii="Cambria Math" w:hAnsi="Cambria Math"/>
                  <w:sz w:val="26"/>
                  <w:szCs w:val="26"/>
                </w:rPr>
                <m:t>+</m:t>
              </m:r>
              <m:sSub>
                <m:sSubPr>
                  <m:ctrlPr>
                    <w:rPr>
                      <w:rFonts w:ascii="Cambria Math" w:eastAsia="Calibri" w:hAnsi="Cambria Math"/>
                      <w:i/>
                      <w:sz w:val="26"/>
                      <w:szCs w:val="26"/>
                      <w:lang w:eastAsia="en-US"/>
                    </w:rPr>
                  </m:ctrlPr>
                </m:sSubPr>
                <m:e>
                  <m:r>
                    <w:rPr>
                      <w:rFonts w:ascii="Cambria Math" w:hAnsi="Cambria Math"/>
                      <w:sz w:val="26"/>
                      <w:szCs w:val="26"/>
                    </w:rPr>
                    <m:t>К</m:t>
                  </m:r>
                </m:e>
                <m:sub>
                  <m:r>
                    <w:rPr>
                      <w:rFonts w:ascii="Cambria Math" w:hAnsi="Cambria Math"/>
                      <w:sz w:val="26"/>
                      <w:szCs w:val="26"/>
                      <w:lang w:val="en-US"/>
                    </w:rPr>
                    <m:t>n</m:t>
                  </m:r>
                </m:sub>
              </m:sSub>
              <m:r>
                <w:rPr>
                  <w:rFonts w:ascii="Cambria Math" w:hAnsi="Cambria Math"/>
                  <w:sz w:val="26"/>
                  <w:szCs w:val="26"/>
                </w:rPr>
                <m:t>)×Фн</m:t>
              </m:r>
            </m:num>
            <m:den>
              <m:r>
                <w:rPr>
                  <w:rFonts w:ascii="Cambria Math" w:hAnsi="Cambria Math"/>
                  <w:sz w:val="26"/>
                  <w:szCs w:val="26"/>
                </w:rPr>
                <m:t>Нчс</m:t>
              </m:r>
            </m:den>
          </m:f>
          <m:r>
            <w:rPr>
              <w:rFonts w:ascii="Cambria Math" w:hAnsi="Cambria Math"/>
              <w:sz w:val="26"/>
              <w:szCs w:val="26"/>
            </w:rPr>
            <m:t>×</m:t>
          </m:r>
          <m:sSub>
            <m:sSubPr>
              <m:ctrlPr>
                <w:rPr>
                  <w:rFonts w:ascii="Cambria Math" w:eastAsia="Calibri" w:hAnsi="Cambria Math"/>
                  <w:i/>
                  <w:sz w:val="26"/>
                  <w:szCs w:val="26"/>
                  <w:lang w:eastAsia="en-US"/>
                </w:rPr>
              </m:ctrlPr>
            </m:sSubPr>
            <m:e>
              <m:r>
                <w:rPr>
                  <w:rFonts w:ascii="Cambria Math" w:hAnsi="Cambria Math"/>
                  <w:sz w:val="26"/>
                  <w:szCs w:val="26"/>
                </w:rPr>
                <m:t>К</m:t>
              </m:r>
            </m:e>
            <m:sub/>
          </m:sSub>
          <m:r>
            <w:rPr>
              <w:rFonts w:ascii="Cambria Math" w:hAnsi="Cambria Math"/>
              <w:sz w:val="26"/>
              <w:szCs w:val="26"/>
            </w:rPr>
            <m:t>, где:</m:t>
          </m:r>
        </m:oMath>
      </m:oMathPara>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Од – оклад (должностной оклад) педагогического работника;</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Б–оклад по ПКГ (Приложение № 3 к постановлению);</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К</w:t>
      </w:r>
      <w:r w:rsidRPr="00BD0169">
        <w:rPr>
          <w:rFonts w:ascii="Times New Roman" w:hAnsi="Times New Roman"/>
          <w:sz w:val="26"/>
          <w:szCs w:val="26"/>
          <w:vertAlign w:val="subscript"/>
        </w:rPr>
        <w:t>с</w:t>
      </w:r>
      <w:r w:rsidRPr="00BD0169">
        <w:rPr>
          <w:rFonts w:ascii="Times New Roman" w:hAnsi="Times New Roman"/>
          <w:sz w:val="26"/>
          <w:szCs w:val="26"/>
        </w:rPr>
        <w:t>–коэффициент удорожания по местонахождению дошкольной образовательной организации (город - 1, село - 1,25);</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К</w:t>
      </w:r>
      <w:r w:rsidRPr="00BD0169">
        <w:rPr>
          <w:rFonts w:ascii="Times New Roman" w:hAnsi="Times New Roman"/>
          <w:sz w:val="26"/>
          <w:szCs w:val="26"/>
          <w:vertAlign w:val="subscript"/>
        </w:rPr>
        <w:t>н</w:t>
      </w:r>
      <w:r w:rsidRPr="00BD0169">
        <w:rPr>
          <w:rFonts w:ascii="Times New Roman" w:hAnsi="Times New Roman"/>
          <w:sz w:val="26"/>
          <w:szCs w:val="26"/>
        </w:rPr>
        <w:t xml:space="preserve"> – коэффициент постоянных повышающих надбавок к окладу (должностному окладу), ставке заработной платы в зависимости от специфики и особенностей труда (Таблица № 1).</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Фн– фактическая педагогическая нагрузка в неделю;</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Нчс– норма часов педагогической работы в неделю за ставку заработной платы.</w:t>
      </w:r>
    </w:p>
    <w:p w:rsidR="00150133" w:rsidRPr="00BD0169" w:rsidRDefault="00150133" w:rsidP="00150133">
      <w:pPr>
        <w:shd w:val="clear" w:color="auto" w:fill="FFFFFF"/>
        <w:autoSpaceDN w:val="0"/>
        <w:adjustRightInd w:val="0"/>
        <w:ind w:firstLine="709"/>
        <w:rPr>
          <w:rFonts w:ascii="Times New Roman" w:hAnsi="Times New Roman"/>
          <w:sz w:val="26"/>
          <w:szCs w:val="26"/>
        </w:rPr>
      </w:pPr>
      <w:r w:rsidRPr="00BD0169">
        <w:rPr>
          <w:rFonts w:ascii="Times New Roman" w:hAnsi="Times New Roman"/>
          <w:sz w:val="26"/>
          <w:szCs w:val="26"/>
        </w:rPr>
        <w:t>К –индивидуальный коэффициент для дошкольной образовательной организации с учетом месячного ФОТ педагогических работников, который рассчитывается по формуле:</w:t>
      </w:r>
    </w:p>
    <w:p w:rsidR="00150133" w:rsidRPr="00BD0169" w:rsidRDefault="00150133" w:rsidP="00150133">
      <w:pPr>
        <w:shd w:val="clear" w:color="auto" w:fill="FFFFFF"/>
        <w:autoSpaceDN w:val="0"/>
        <w:adjustRightInd w:val="0"/>
        <w:ind w:firstLine="709"/>
        <w:rPr>
          <w:rFonts w:ascii="Times New Roman" w:hAnsi="Times New Roman"/>
          <w:sz w:val="26"/>
          <w:szCs w:val="26"/>
        </w:rPr>
      </w:pPr>
      <w:r w:rsidRPr="00BD0169">
        <w:rPr>
          <w:rFonts w:ascii="Times New Roman" w:hAnsi="Times New Roman"/>
          <w:noProof/>
          <w:position w:val="-32"/>
          <w:sz w:val="26"/>
          <w:szCs w:val="26"/>
        </w:rPr>
        <w:drawing>
          <wp:inline distT="0" distB="0" distL="0" distR="0" wp14:anchorId="014EE899" wp14:editId="4B3DEADB">
            <wp:extent cx="714375" cy="438150"/>
            <wp:effectExtent l="0" t="0" r="0" b="0"/>
            <wp:docPr id="4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4375" cy="438150"/>
                    </a:xfrm>
                    <a:prstGeom prst="rect">
                      <a:avLst/>
                    </a:prstGeom>
                    <a:noFill/>
                    <a:ln>
                      <a:noFill/>
                    </a:ln>
                  </pic:spPr>
                </pic:pic>
              </a:graphicData>
            </a:graphic>
          </wp:inline>
        </w:drawing>
      </w:r>
      <w:r w:rsidRPr="00BD0169">
        <w:rPr>
          <w:rFonts w:ascii="Times New Roman" w:hAnsi="Times New Roman"/>
          <w:sz w:val="26"/>
          <w:szCs w:val="26"/>
        </w:rPr>
        <w:t>,где:</w:t>
      </w:r>
    </w:p>
    <w:p w:rsidR="00150133" w:rsidRPr="00BD0169" w:rsidRDefault="00150133" w:rsidP="00150133">
      <w:pPr>
        <w:pStyle w:val="ad"/>
        <w:ind w:firstLine="709"/>
        <w:rPr>
          <w:rFonts w:ascii="Times New Roman" w:hAnsi="Times New Roman"/>
          <w:sz w:val="26"/>
          <w:szCs w:val="26"/>
        </w:rPr>
      </w:pPr>
      <w:r w:rsidRPr="00BD0169">
        <w:rPr>
          <w:rFonts w:ascii="Times New Roman" w:hAnsi="Times New Roman"/>
          <w:sz w:val="26"/>
          <w:szCs w:val="26"/>
        </w:rPr>
        <w:t>ФОТ – фонд оплаты труда педагогических работников, полученный при распределении фонда оплаты труда дошкольной образовательной организации;</w:t>
      </w:r>
    </w:p>
    <w:p w:rsidR="00150133" w:rsidRPr="00BD0169" w:rsidRDefault="00150133" w:rsidP="00150133">
      <w:pPr>
        <w:pStyle w:val="ad"/>
        <w:ind w:firstLine="709"/>
        <w:rPr>
          <w:rFonts w:ascii="Times New Roman" w:hAnsi="Times New Roman"/>
          <w:sz w:val="26"/>
          <w:szCs w:val="26"/>
        </w:rPr>
      </w:pPr>
      <w:r w:rsidRPr="00BD0169">
        <w:rPr>
          <w:rFonts w:ascii="Times New Roman" w:hAnsi="Times New Roman"/>
          <w:sz w:val="26"/>
          <w:szCs w:val="26"/>
        </w:rPr>
        <w:t>ФОТ</w:t>
      </w:r>
      <w:r w:rsidRPr="00BD0169">
        <w:rPr>
          <w:rFonts w:ascii="Times New Roman" w:hAnsi="Times New Roman"/>
          <w:sz w:val="26"/>
          <w:szCs w:val="26"/>
          <w:vertAlign w:val="subscript"/>
        </w:rPr>
        <w:t>ф</w:t>
      </w:r>
      <w:r w:rsidRPr="00BD0169">
        <w:rPr>
          <w:rFonts w:ascii="Times New Roman" w:hAnsi="Times New Roman"/>
          <w:sz w:val="26"/>
          <w:szCs w:val="26"/>
        </w:rPr>
        <w:t xml:space="preserve"> – фонд оплаты труда педагогических работников, фактически сложившийся при расчете заработной платы педагогических работников.</w:t>
      </w:r>
    </w:p>
    <w:p w:rsidR="00150133" w:rsidRPr="00BD0169" w:rsidRDefault="00150133" w:rsidP="00150133">
      <w:pPr>
        <w:shd w:val="clear" w:color="auto" w:fill="FFFFFF"/>
        <w:autoSpaceDN w:val="0"/>
        <w:adjustRightInd w:val="0"/>
        <w:ind w:firstLine="709"/>
        <w:rPr>
          <w:rFonts w:ascii="Times New Roman" w:hAnsi="Times New Roman"/>
          <w:sz w:val="26"/>
          <w:szCs w:val="26"/>
        </w:rPr>
      </w:pPr>
      <w:r w:rsidRPr="00BD0169">
        <w:rPr>
          <w:rFonts w:ascii="Times New Roman" w:hAnsi="Times New Roman"/>
          <w:sz w:val="26"/>
          <w:szCs w:val="26"/>
        </w:rPr>
        <w:t>Индивидуальный коэффициент (К) не может быть менее 1, в случае если при расчете значение (К) меньше 1, то применяется (К) = 1.</w:t>
      </w:r>
    </w:p>
    <w:p w:rsidR="00150133" w:rsidRPr="00BD0169" w:rsidRDefault="00150133" w:rsidP="00150133">
      <w:pPr>
        <w:rPr>
          <w:rFonts w:ascii="Times New Roman" w:hAnsi="Times New Roman"/>
          <w:color w:val="538135" w:themeColor="accent6" w:themeShade="BF"/>
          <w:sz w:val="26"/>
          <w:szCs w:val="26"/>
        </w:rPr>
      </w:pPr>
      <w:r w:rsidRPr="00BD0169">
        <w:rPr>
          <w:rFonts w:ascii="Times New Roman" w:hAnsi="Times New Roman"/>
          <w:spacing w:val="-4"/>
          <w:sz w:val="26"/>
          <w:szCs w:val="26"/>
        </w:rPr>
        <w:t>В пределах фонда оплаты труда в дошкольных образовательных организациях педагогическим работникам могут быть установлены дополнительные коэффициенты</w:t>
      </w:r>
    </w:p>
    <w:p w:rsidR="00150133" w:rsidRPr="00BD0169" w:rsidRDefault="00150133" w:rsidP="00150133">
      <w:pPr>
        <w:spacing w:line="360" w:lineRule="auto"/>
        <w:ind w:left="-142" w:firstLine="850"/>
        <w:jc w:val="right"/>
        <w:rPr>
          <w:rFonts w:ascii="Times New Roman" w:hAnsi="Times New Roman"/>
          <w:sz w:val="26"/>
          <w:szCs w:val="26"/>
        </w:rPr>
      </w:pPr>
    </w:p>
    <w:p w:rsidR="00150133" w:rsidRPr="00BD0169" w:rsidRDefault="00150133" w:rsidP="00150133">
      <w:pPr>
        <w:pStyle w:val="1"/>
        <w:ind w:firstLine="709"/>
        <w:jc w:val="both"/>
        <w:rPr>
          <w:rFonts w:ascii="Times New Roman" w:hAnsi="Times New Roman" w:cs="Times New Roman"/>
          <w:bCs w:val="0"/>
          <w:sz w:val="26"/>
          <w:szCs w:val="26"/>
        </w:rPr>
      </w:pPr>
      <w:r w:rsidRPr="00BD0169">
        <w:rPr>
          <w:rFonts w:ascii="Times New Roman" w:hAnsi="Times New Roman" w:cs="Times New Roman"/>
          <w:bCs w:val="0"/>
          <w:sz w:val="26"/>
          <w:szCs w:val="26"/>
        </w:rPr>
        <w:t xml:space="preserve">6. Расчет заработной платы руководителей </w:t>
      </w:r>
    </w:p>
    <w:p w:rsidR="00150133" w:rsidRPr="00BD0169" w:rsidRDefault="00150133" w:rsidP="00150133">
      <w:pPr>
        <w:ind w:firstLine="709"/>
        <w:rPr>
          <w:rFonts w:ascii="Times New Roman" w:hAnsi="Times New Roman"/>
          <w:sz w:val="26"/>
          <w:szCs w:val="26"/>
        </w:rPr>
      </w:pP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6.1. Заработная плата руководителя формируется из оклада (должностного оклада), стимулирующих выплат (в том числе единовременной материальной помощи при уходе в очередной отпуск) и рассчитывается по следующей формуле:</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Зп</w:t>
      </w:r>
      <w:r w:rsidRPr="00BD0169">
        <w:rPr>
          <w:rFonts w:ascii="Times New Roman" w:hAnsi="Times New Roman"/>
          <w:sz w:val="26"/>
          <w:szCs w:val="26"/>
          <w:vertAlign w:val="subscript"/>
        </w:rPr>
        <w:t>р</w:t>
      </w:r>
      <w:r w:rsidRPr="00BD0169">
        <w:rPr>
          <w:rFonts w:ascii="Times New Roman" w:hAnsi="Times New Roman"/>
          <w:sz w:val="26"/>
          <w:szCs w:val="26"/>
        </w:rPr>
        <w:t xml:space="preserve"> = Од</w:t>
      </w:r>
      <w:r w:rsidRPr="00BD0169">
        <w:rPr>
          <w:rFonts w:ascii="Times New Roman" w:hAnsi="Times New Roman"/>
          <w:sz w:val="26"/>
          <w:szCs w:val="26"/>
          <w:vertAlign w:val="subscript"/>
        </w:rPr>
        <w:t>р</w:t>
      </w:r>
      <w:r w:rsidRPr="00BD0169">
        <w:rPr>
          <w:rFonts w:ascii="Times New Roman" w:hAnsi="Times New Roman"/>
          <w:sz w:val="26"/>
          <w:szCs w:val="26"/>
        </w:rPr>
        <w:t>+С</w:t>
      </w:r>
      <w:r w:rsidRPr="00BD0169">
        <w:rPr>
          <w:rFonts w:ascii="Times New Roman" w:hAnsi="Times New Roman"/>
          <w:sz w:val="26"/>
          <w:szCs w:val="26"/>
          <w:vertAlign w:val="subscript"/>
        </w:rPr>
        <w:t>р</w:t>
      </w:r>
      <w:r w:rsidRPr="00BD0169">
        <w:rPr>
          <w:rFonts w:ascii="Times New Roman" w:hAnsi="Times New Roman"/>
          <w:sz w:val="26"/>
          <w:szCs w:val="26"/>
        </w:rPr>
        <w:t>+Мп</w:t>
      </w:r>
      <w:r w:rsidRPr="00BD0169">
        <w:rPr>
          <w:rFonts w:ascii="Times New Roman" w:hAnsi="Times New Roman"/>
          <w:sz w:val="26"/>
          <w:szCs w:val="26"/>
          <w:vertAlign w:val="subscript"/>
        </w:rPr>
        <w:t>р</w:t>
      </w:r>
      <w:r w:rsidRPr="00BD0169">
        <w:rPr>
          <w:rFonts w:ascii="Times New Roman" w:hAnsi="Times New Roman"/>
          <w:sz w:val="26"/>
          <w:szCs w:val="26"/>
        </w:rPr>
        <w:t>, где:</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Зп</w:t>
      </w:r>
      <w:r w:rsidRPr="00BD0169">
        <w:rPr>
          <w:rFonts w:ascii="Times New Roman" w:hAnsi="Times New Roman"/>
          <w:sz w:val="26"/>
          <w:szCs w:val="26"/>
          <w:vertAlign w:val="subscript"/>
        </w:rPr>
        <w:t>р</w:t>
      </w:r>
      <w:r w:rsidRPr="00BD0169">
        <w:rPr>
          <w:rFonts w:ascii="Times New Roman" w:hAnsi="Times New Roman"/>
          <w:sz w:val="26"/>
          <w:szCs w:val="26"/>
        </w:rPr>
        <w:t xml:space="preserve"> – заработная плата руководителя;</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Од</w:t>
      </w:r>
      <w:r w:rsidRPr="00BD0169">
        <w:rPr>
          <w:rFonts w:ascii="Times New Roman" w:hAnsi="Times New Roman"/>
          <w:sz w:val="26"/>
          <w:szCs w:val="26"/>
          <w:vertAlign w:val="subscript"/>
        </w:rPr>
        <w:t>р</w:t>
      </w:r>
      <w:r w:rsidRPr="00BD0169">
        <w:rPr>
          <w:rFonts w:ascii="Times New Roman" w:hAnsi="Times New Roman"/>
          <w:sz w:val="26"/>
          <w:szCs w:val="26"/>
        </w:rPr>
        <w:t xml:space="preserve"> – оклад (должностной оклад) руководителя;</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С</w:t>
      </w:r>
      <w:r w:rsidRPr="00BD0169">
        <w:rPr>
          <w:rFonts w:ascii="Times New Roman" w:hAnsi="Times New Roman"/>
          <w:sz w:val="26"/>
          <w:szCs w:val="26"/>
          <w:vertAlign w:val="subscript"/>
        </w:rPr>
        <w:t>р</w:t>
      </w:r>
      <w:r w:rsidRPr="00BD0169">
        <w:rPr>
          <w:rFonts w:ascii="Times New Roman" w:hAnsi="Times New Roman"/>
          <w:sz w:val="26"/>
          <w:szCs w:val="26"/>
        </w:rPr>
        <w:t>– стимулирующие выплаты руководителя;</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Мп</w:t>
      </w:r>
      <w:r w:rsidRPr="00BD0169">
        <w:rPr>
          <w:rFonts w:ascii="Times New Roman" w:hAnsi="Times New Roman"/>
          <w:sz w:val="26"/>
          <w:szCs w:val="26"/>
          <w:vertAlign w:val="subscript"/>
        </w:rPr>
        <w:t>о</w:t>
      </w:r>
      <w:r w:rsidRPr="00BD0169">
        <w:rPr>
          <w:rFonts w:ascii="Times New Roman" w:hAnsi="Times New Roman"/>
          <w:sz w:val="26"/>
          <w:szCs w:val="26"/>
        </w:rPr>
        <w:t xml:space="preserve"> – материальная помощь при уходе в очередной отпуск.</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 xml:space="preserve">6.2. Оклад (должностной оклад) руководителя рассчитывается по следующей формуле: </w:t>
      </w:r>
    </w:p>
    <w:p w:rsidR="00150133" w:rsidRPr="00BD0169" w:rsidRDefault="00150133" w:rsidP="00150133">
      <w:pPr>
        <w:ind w:firstLine="709"/>
        <w:rPr>
          <w:rFonts w:ascii="Times New Roman" w:hAnsi="Times New Roman"/>
          <w:sz w:val="26"/>
          <w:szCs w:val="26"/>
          <w:vertAlign w:val="subscript"/>
        </w:rPr>
      </w:pPr>
      <w:r w:rsidRPr="00BD0169">
        <w:rPr>
          <w:rFonts w:ascii="Times New Roman" w:hAnsi="Times New Roman"/>
          <w:sz w:val="26"/>
          <w:szCs w:val="26"/>
        </w:rPr>
        <w:t>Од</w:t>
      </w:r>
      <w:r w:rsidRPr="00BD0169">
        <w:rPr>
          <w:rFonts w:ascii="Times New Roman" w:hAnsi="Times New Roman"/>
          <w:sz w:val="26"/>
          <w:szCs w:val="26"/>
          <w:vertAlign w:val="subscript"/>
        </w:rPr>
        <w:t>р</w:t>
      </w:r>
      <w:r w:rsidRPr="00BD0169">
        <w:rPr>
          <w:rFonts w:ascii="Times New Roman" w:hAnsi="Times New Roman"/>
          <w:sz w:val="26"/>
          <w:szCs w:val="26"/>
        </w:rPr>
        <w:t>=(Б×К</w:t>
      </w:r>
      <w:r w:rsidRPr="00BD0169">
        <w:rPr>
          <w:rFonts w:ascii="Times New Roman" w:hAnsi="Times New Roman"/>
          <w:sz w:val="26"/>
          <w:szCs w:val="26"/>
          <w:vertAlign w:val="subscript"/>
        </w:rPr>
        <w:t>гот</w:t>
      </w:r>
      <w:r w:rsidRPr="00BD0169">
        <w:rPr>
          <w:rFonts w:ascii="Times New Roman" w:hAnsi="Times New Roman"/>
          <w:sz w:val="26"/>
          <w:szCs w:val="26"/>
        </w:rPr>
        <w:t>×К</w:t>
      </w:r>
      <w:r w:rsidRPr="00BD0169">
        <w:rPr>
          <w:rFonts w:ascii="Times New Roman" w:hAnsi="Times New Roman"/>
          <w:sz w:val="26"/>
          <w:szCs w:val="26"/>
          <w:vertAlign w:val="subscript"/>
        </w:rPr>
        <w:t>зв</w:t>
      </w:r>
      <w:r w:rsidRPr="00BD0169">
        <w:rPr>
          <w:rFonts w:ascii="Times New Roman" w:hAnsi="Times New Roman"/>
          <w:sz w:val="26"/>
          <w:szCs w:val="26"/>
        </w:rPr>
        <w:t>+</w:t>
      </w:r>
      <w:r w:rsidRPr="00BD0169">
        <w:rPr>
          <w:rFonts w:ascii="Times New Roman" w:hAnsi="Times New Roman"/>
          <w:i/>
          <w:sz w:val="26"/>
          <w:szCs w:val="26"/>
        </w:rPr>
        <w:t>С</w:t>
      </w:r>
      <w:r w:rsidRPr="00BD0169">
        <w:rPr>
          <w:rFonts w:ascii="Times New Roman" w:hAnsi="Times New Roman"/>
          <w:i/>
          <w:sz w:val="26"/>
          <w:szCs w:val="26"/>
          <w:vertAlign w:val="subscript"/>
        </w:rPr>
        <w:t>кв</w:t>
      </w:r>
      <w:r w:rsidRPr="00BD0169">
        <w:rPr>
          <w:rFonts w:ascii="Times New Roman" w:hAnsi="Times New Roman"/>
          <w:sz w:val="26"/>
          <w:szCs w:val="26"/>
        </w:rPr>
        <w:t>)×К</w:t>
      </w:r>
      <w:r w:rsidRPr="00BD0169">
        <w:rPr>
          <w:rFonts w:ascii="Times New Roman" w:hAnsi="Times New Roman"/>
          <w:sz w:val="26"/>
          <w:szCs w:val="26"/>
          <w:vertAlign w:val="subscript"/>
        </w:rPr>
        <w:t>кор</w:t>
      </w:r>
      <w:r w:rsidRPr="00BD0169">
        <w:rPr>
          <w:rFonts w:ascii="Times New Roman" w:hAnsi="Times New Roman"/>
          <w:sz w:val="26"/>
          <w:szCs w:val="26"/>
        </w:rPr>
        <w:t>×К</w:t>
      </w:r>
      <w:r w:rsidRPr="00BD0169">
        <w:rPr>
          <w:rFonts w:ascii="Times New Roman" w:hAnsi="Times New Roman"/>
          <w:sz w:val="26"/>
          <w:szCs w:val="26"/>
          <w:vertAlign w:val="subscript"/>
        </w:rPr>
        <w:t>эф</w:t>
      </w:r>
      <w:r w:rsidRPr="00BD0169">
        <w:rPr>
          <w:rFonts w:ascii="Times New Roman" w:hAnsi="Times New Roman"/>
          <w:sz w:val="26"/>
          <w:szCs w:val="26"/>
        </w:rPr>
        <w:t>, где:</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Од</w:t>
      </w:r>
      <w:r w:rsidRPr="00BD0169">
        <w:rPr>
          <w:rFonts w:ascii="Times New Roman" w:hAnsi="Times New Roman"/>
          <w:sz w:val="26"/>
          <w:szCs w:val="26"/>
          <w:vertAlign w:val="subscript"/>
        </w:rPr>
        <w:t>р</w:t>
      </w:r>
      <w:r w:rsidRPr="00BD0169">
        <w:rPr>
          <w:rFonts w:ascii="Times New Roman" w:hAnsi="Times New Roman"/>
          <w:sz w:val="26"/>
          <w:szCs w:val="26"/>
        </w:rPr>
        <w:t>-оклад руководителя;</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Б – средняя заработная плата педагогических работников дошкольного образования по муниципалитету;</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К</w:t>
      </w:r>
      <w:r w:rsidRPr="00BD0169">
        <w:rPr>
          <w:rFonts w:ascii="Times New Roman" w:hAnsi="Times New Roman"/>
          <w:sz w:val="26"/>
          <w:szCs w:val="26"/>
          <w:vertAlign w:val="subscript"/>
        </w:rPr>
        <w:t>гот</w:t>
      </w:r>
      <w:r w:rsidRPr="00BD0169">
        <w:rPr>
          <w:rFonts w:ascii="Times New Roman" w:hAnsi="Times New Roman"/>
          <w:sz w:val="26"/>
          <w:szCs w:val="26"/>
        </w:rPr>
        <w:t xml:space="preserve"> – коэффициент за группу оплаты труда;</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lastRenderedPageBreak/>
        <w:t>К</w:t>
      </w:r>
      <w:r w:rsidRPr="00BD0169">
        <w:rPr>
          <w:rFonts w:ascii="Times New Roman" w:hAnsi="Times New Roman"/>
          <w:sz w:val="26"/>
          <w:szCs w:val="26"/>
          <w:vertAlign w:val="subscript"/>
        </w:rPr>
        <w:t>зв</w:t>
      </w:r>
      <w:r w:rsidRPr="00BD0169">
        <w:rPr>
          <w:rFonts w:ascii="Times New Roman" w:hAnsi="Times New Roman"/>
          <w:sz w:val="26"/>
          <w:szCs w:val="26"/>
        </w:rPr>
        <w:t xml:space="preserve"> – коэффициент за государственные награды, почетные звания, ведомственные награды и звания, ученую степень и ученое звание(Таблица № 2) </w:t>
      </w:r>
    </w:p>
    <w:p w:rsidR="00150133" w:rsidRPr="00BD0169" w:rsidRDefault="00150133" w:rsidP="00150133">
      <w:pPr>
        <w:ind w:firstLine="709"/>
        <w:rPr>
          <w:rFonts w:ascii="Times New Roman" w:hAnsi="Times New Roman"/>
          <w:sz w:val="26"/>
          <w:szCs w:val="26"/>
        </w:rPr>
      </w:pPr>
    </w:p>
    <w:p w:rsidR="00150133" w:rsidRDefault="00150133" w:rsidP="00150133">
      <w:pPr>
        <w:ind w:firstLine="0"/>
        <w:jc w:val="right"/>
        <w:rPr>
          <w:rFonts w:ascii="Times New Roman" w:hAnsi="Times New Roman"/>
          <w:sz w:val="26"/>
          <w:szCs w:val="26"/>
        </w:rPr>
      </w:pPr>
      <w:r w:rsidRPr="00BD0169">
        <w:rPr>
          <w:rFonts w:ascii="Times New Roman" w:hAnsi="Times New Roman"/>
          <w:sz w:val="26"/>
          <w:szCs w:val="26"/>
        </w:rPr>
        <w:t xml:space="preserve">Таблица 2 </w:t>
      </w:r>
    </w:p>
    <w:p w:rsidR="009B574C" w:rsidRPr="00BD0169" w:rsidRDefault="009B574C" w:rsidP="00150133">
      <w:pPr>
        <w:ind w:firstLine="0"/>
        <w:jc w:val="right"/>
        <w:rPr>
          <w:rFonts w:ascii="Times New Roman" w:hAnsi="Times New Roman"/>
          <w:sz w:val="26"/>
          <w:szCs w:val="26"/>
        </w:rPr>
      </w:pPr>
    </w:p>
    <w:p w:rsidR="00150133" w:rsidRPr="00BD0169" w:rsidRDefault="00150133" w:rsidP="00150133">
      <w:pPr>
        <w:ind w:firstLine="0"/>
        <w:jc w:val="center"/>
        <w:rPr>
          <w:rFonts w:ascii="Times New Roman" w:hAnsi="Times New Roman"/>
          <w:b/>
          <w:sz w:val="26"/>
          <w:szCs w:val="26"/>
        </w:rPr>
      </w:pPr>
      <w:r w:rsidRPr="00BD0169">
        <w:rPr>
          <w:rFonts w:ascii="Times New Roman" w:hAnsi="Times New Roman"/>
          <w:b/>
          <w:sz w:val="26"/>
          <w:szCs w:val="26"/>
        </w:rPr>
        <w:t>Рекомендуемые коэффициенты за государственные награды,</w:t>
      </w:r>
    </w:p>
    <w:p w:rsidR="00150133" w:rsidRPr="00BD0169" w:rsidRDefault="00150133" w:rsidP="00150133">
      <w:pPr>
        <w:ind w:firstLine="0"/>
        <w:jc w:val="center"/>
        <w:rPr>
          <w:rFonts w:ascii="Times New Roman" w:hAnsi="Times New Roman"/>
          <w:b/>
          <w:sz w:val="26"/>
          <w:szCs w:val="26"/>
        </w:rPr>
      </w:pPr>
      <w:r w:rsidRPr="00BD0169">
        <w:rPr>
          <w:rFonts w:ascii="Times New Roman" w:hAnsi="Times New Roman"/>
          <w:b/>
          <w:sz w:val="26"/>
          <w:szCs w:val="26"/>
        </w:rPr>
        <w:t xml:space="preserve"> почетные звания, ученую степень и ученое звание</w:t>
      </w:r>
    </w:p>
    <w:p w:rsidR="00150133" w:rsidRPr="00BD0169" w:rsidRDefault="00150133" w:rsidP="00150133">
      <w:pPr>
        <w:ind w:firstLine="0"/>
        <w:jc w:val="center"/>
        <w:rPr>
          <w:rFonts w:ascii="Times New Roman" w:hAnsi="Times New Roman"/>
          <w:b/>
          <w:sz w:val="26"/>
          <w:szCs w:val="26"/>
        </w:rPr>
      </w:pPr>
    </w:p>
    <w:tbl>
      <w:tblPr>
        <w:tblW w:w="5000" w:type="pct"/>
        <w:tblInd w:w="-147" w:type="dxa"/>
        <w:tblLook w:val="00A0" w:firstRow="1" w:lastRow="0" w:firstColumn="1" w:lastColumn="0" w:noHBand="0" w:noVBand="0"/>
      </w:tblPr>
      <w:tblGrid>
        <w:gridCol w:w="727"/>
        <w:gridCol w:w="3890"/>
        <w:gridCol w:w="1043"/>
        <w:gridCol w:w="4194"/>
      </w:tblGrid>
      <w:tr w:rsidR="00150133" w:rsidRPr="00B86C15" w:rsidTr="00AC5699">
        <w:trPr>
          <w:trHeight w:val="580"/>
          <w:tblHeader/>
        </w:trPr>
        <w:tc>
          <w:tcPr>
            <w:tcW w:w="369" w:type="pct"/>
            <w:tcBorders>
              <w:top w:val="single" w:sz="4" w:space="0" w:color="000000"/>
              <w:left w:val="single" w:sz="4" w:space="0" w:color="000000"/>
              <w:bottom w:val="single" w:sz="4" w:space="0" w:color="000000"/>
              <w:right w:val="nil"/>
            </w:tcBorders>
            <w:hideMark/>
          </w:tcPr>
          <w:p w:rsidR="00150133" w:rsidRPr="00B86C15" w:rsidRDefault="00150133" w:rsidP="00AC5699">
            <w:pPr>
              <w:suppressAutoHyphens/>
              <w:ind w:firstLine="0"/>
              <w:jc w:val="center"/>
              <w:rPr>
                <w:rFonts w:ascii="Times New Roman" w:hAnsi="Times New Roman"/>
                <w:lang w:eastAsia="ar-SA"/>
              </w:rPr>
            </w:pPr>
            <w:r w:rsidRPr="00B86C15">
              <w:rPr>
                <w:rFonts w:ascii="Times New Roman" w:hAnsi="Times New Roman"/>
              </w:rPr>
              <w:t>№ п/п</w:t>
            </w:r>
          </w:p>
        </w:tc>
        <w:tc>
          <w:tcPr>
            <w:tcW w:w="1974" w:type="pct"/>
            <w:tcBorders>
              <w:top w:val="single" w:sz="4" w:space="0" w:color="000000"/>
              <w:left w:val="single" w:sz="4" w:space="0" w:color="000000"/>
              <w:bottom w:val="single" w:sz="4" w:space="0" w:color="000000"/>
              <w:right w:val="nil"/>
            </w:tcBorders>
            <w:hideMark/>
          </w:tcPr>
          <w:p w:rsidR="00150133" w:rsidRPr="00B86C15" w:rsidRDefault="00150133" w:rsidP="00AC5699">
            <w:pPr>
              <w:suppressAutoHyphens/>
              <w:ind w:right="-742" w:firstLine="0"/>
              <w:jc w:val="center"/>
              <w:rPr>
                <w:rFonts w:ascii="Times New Roman" w:hAnsi="Times New Roman"/>
                <w:lang w:eastAsia="ar-SA"/>
              </w:rPr>
            </w:pPr>
            <w:r w:rsidRPr="00B86C15">
              <w:rPr>
                <w:rFonts w:ascii="Times New Roman" w:hAnsi="Times New Roman"/>
              </w:rPr>
              <w:t>Категории работников и основания установления надбавок</w:t>
            </w:r>
          </w:p>
        </w:tc>
        <w:tc>
          <w:tcPr>
            <w:tcW w:w="529" w:type="pct"/>
            <w:tcBorders>
              <w:top w:val="single" w:sz="4" w:space="0" w:color="000000"/>
              <w:left w:val="single" w:sz="4" w:space="0" w:color="000000"/>
              <w:bottom w:val="single" w:sz="4" w:space="0" w:color="000000"/>
              <w:right w:val="nil"/>
            </w:tcBorders>
            <w:hideMark/>
          </w:tcPr>
          <w:p w:rsidR="00150133" w:rsidRPr="00B86C15" w:rsidRDefault="00150133" w:rsidP="00AC5699">
            <w:pPr>
              <w:ind w:firstLine="0"/>
              <w:jc w:val="center"/>
              <w:rPr>
                <w:rFonts w:ascii="Times New Roman" w:hAnsi="Times New Roman"/>
                <w:lang w:eastAsia="ar-SA"/>
              </w:rPr>
            </w:pPr>
            <w:r w:rsidRPr="00B86C15">
              <w:rPr>
                <w:rFonts w:ascii="Times New Roman" w:hAnsi="Times New Roman"/>
              </w:rPr>
              <w:t>Размер</w:t>
            </w:r>
          </w:p>
          <w:p w:rsidR="00150133" w:rsidRPr="00B86C15" w:rsidRDefault="00150133" w:rsidP="00AC5699">
            <w:pPr>
              <w:suppressAutoHyphens/>
              <w:ind w:firstLine="0"/>
              <w:jc w:val="center"/>
              <w:rPr>
                <w:rFonts w:ascii="Times New Roman" w:hAnsi="Times New Roman"/>
                <w:lang w:eastAsia="ar-SA"/>
              </w:rPr>
            </w:pPr>
            <w:r w:rsidRPr="00B86C15">
              <w:rPr>
                <w:rFonts w:ascii="Times New Roman" w:hAnsi="Times New Roman"/>
              </w:rPr>
              <w:t>К</w:t>
            </w:r>
            <w:r w:rsidRPr="00B86C15">
              <w:rPr>
                <w:rFonts w:ascii="Times New Roman" w:hAnsi="Times New Roman"/>
                <w:vertAlign w:val="subscript"/>
              </w:rPr>
              <w:t>н</w:t>
            </w:r>
          </w:p>
        </w:tc>
        <w:tc>
          <w:tcPr>
            <w:tcW w:w="2129" w:type="pct"/>
            <w:tcBorders>
              <w:top w:val="single" w:sz="4" w:space="0" w:color="000000"/>
              <w:left w:val="single" w:sz="4" w:space="0" w:color="000000"/>
              <w:bottom w:val="single" w:sz="4" w:space="0" w:color="000000"/>
              <w:right w:val="single" w:sz="4" w:space="0" w:color="000000"/>
            </w:tcBorders>
            <w:hideMark/>
          </w:tcPr>
          <w:p w:rsidR="00150133" w:rsidRPr="00B86C15" w:rsidRDefault="00150133" w:rsidP="00AC5699">
            <w:pPr>
              <w:tabs>
                <w:tab w:val="center" w:pos="1750"/>
                <w:tab w:val="right" w:pos="3500"/>
              </w:tabs>
              <w:suppressAutoHyphens/>
              <w:ind w:firstLine="0"/>
              <w:jc w:val="center"/>
              <w:rPr>
                <w:rFonts w:ascii="Times New Roman" w:hAnsi="Times New Roman"/>
                <w:lang w:eastAsia="ar-SA"/>
              </w:rPr>
            </w:pPr>
            <w:r w:rsidRPr="00B86C15">
              <w:rPr>
                <w:rFonts w:ascii="Times New Roman" w:hAnsi="Times New Roman"/>
              </w:rPr>
              <w:t>Примечания</w:t>
            </w:r>
          </w:p>
        </w:tc>
      </w:tr>
      <w:tr w:rsidR="00150133" w:rsidRPr="00B86C15" w:rsidTr="00AC5699">
        <w:trPr>
          <w:tblHeader/>
        </w:trPr>
        <w:tc>
          <w:tcPr>
            <w:tcW w:w="369" w:type="pct"/>
            <w:tcBorders>
              <w:top w:val="single" w:sz="4" w:space="0" w:color="000000"/>
              <w:left w:val="single" w:sz="4" w:space="0" w:color="000000"/>
              <w:bottom w:val="single" w:sz="4" w:space="0" w:color="000000"/>
              <w:right w:val="nil"/>
            </w:tcBorders>
            <w:hideMark/>
          </w:tcPr>
          <w:p w:rsidR="00150133" w:rsidRPr="00BD0169" w:rsidRDefault="00150133" w:rsidP="00AC5699">
            <w:pPr>
              <w:suppressAutoHyphens/>
              <w:ind w:firstLine="0"/>
              <w:jc w:val="center"/>
              <w:rPr>
                <w:rFonts w:ascii="Times New Roman" w:hAnsi="Times New Roman"/>
              </w:rPr>
            </w:pPr>
            <w:r w:rsidRPr="00BD0169">
              <w:rPr>
                <w:rFonts w:ascii="Times New Roman" w:hAnsi="Times New Roman"/>
              </w:rPr>
              <w:t>1.</w:t>
            </w:r>
          </w:p>
        </w:tc>
        <w:tc>
          <w:tcPr>
            <w:tcW w:w="1974" w:type="pct"/>
            <w:tcBorders>
              <w:top w:val="single" w:sz="4" w:space="0" w:color="000000"/>
              <w:left w:val="single" w:sz="4" w:space="0" w:color="000000"/>
              <w:bottom w:val="single" w:sz="4" w:space="0" w:color="000000"/>
              <w:right w:val="nil"/>
            </w:tcBorders>
            <w:hideMark/>
          </w:tcPr>
          <w:p w:rsidR="00150133" w:rsidRPr="00B86C15" w:rsidRDefault="00150133" w:rsidP="00AC5699">
            <w:pPr>
              <w:suppressAutoHyphens/>
              <w:ind w:firstLine="0"/>
              <w:rPr>
                <w:rFonts w:ascii="Times New Roman" w:hAnsi="Times New Roman"/>
              </w:rPr>
            </w:pPr>
            <w:r w:rsidRPr="00BD0169">
              <w:rPr>
                <w:rFonts w:ascii="Times New Roman" w:hAnsi="Times New Roman"/>
              </w:rPr>
              <w:t>Руководителям за наличие государственных и ведомственных наград, Почетного звания, ученой степени и ученого звания:</w:t>
            </w:r>
          </w:p>
        </w:tc>
        <w:tc>
          <w:tcPr>
            <w:tcW w:w="529" w:type="pct"/>
            <w:tcBorders>
              <w:top w:val="single" w:sz="4" w:space="0" w:color="000000"/>
              <w:left w:val="single" w:sz="4" w:space="0" w:color="000000"/>
              <w:bottom w:val="single" w:sz="4" w:space="0" w:color="000000"/>
              <w:right w:val="nil"/>
            </w:tcBorders>
            <w:hideMark/>
          </w:tcPr>
          <w:p w:rsidR="00150133" w:rsidRPr="00B86C15" w:rsidRDefault="00150133" w:rsidP="00AC5699">
            <w:pPr>
              <w:ind w:firstLine="0"/>
              <w:jc w:val="center"/>
              <w:rPr>
                <w:rFonts w:ascii="Times New Roman" w:hAnsi="Times New Roman"/>
              </w:rPr>
            </w:pPr>
          </w:p>
        </w:tc>
        <w:tc>
          <w:tcPr>
            <w:tcW w:w="2129" w:type="pct"/>
            <w:tcBorders>
              <w:top w:val="single" w:sz="4" w:space="0" w:color="000000"/>
              <w:left w:val="single" w:sz="4" w:space="0" w:color="000000"/>
              <w:bottom w:val="single" w:sz="4" w:space="0" w:color="000000"/>
              <w:right w:val="single" w:sz="4" w:space="0" w:color="000000"/>
            </w:tcBorders>
            <w:hideMark/>
          </w:tcPr>
          <w:p w:rsidR="00150133" w:rsidRPr="00B86C15" w:rsidRDefault="00150133" w:rsidP="00AC5699">
            <w:pPr>
              <w:tabs>
                <w:tab w:val="center" w:pos="1750"/>
                <w:tab w:val="right" w:pos="3500"/>
              </w:tabs>
              <w:suppressAutoHyphens/>
              <w:ind w:firstLine="709"/>
              <w:rPr>
                <w:rFonts w:ascii="Times New Roman" w:hAnsi="Times New Roman"/>
              </w:rPr>
            </w:pPr>
          </w:p>
        </w:tc>
      </w:tr>
      <w:tr w:rsidR="00150133" w:rsidRPr="00B86C15" w:rsidTr="00AC5699">
        <w:trPr>
          <w:tblHeader/>
        </w:trPr>
        <w:tc>
          <w:tcPr>
            <w:tcW w:w="369" w:type="pct"/>
            <w:tcBorders>
              <w:top w:val="single" w:sz="4" w:space="0" w:color="000000"/>
              <w:left w:val="single" w:sz="4" w:space="0" w:color="000000"/>
              <w:bottom w:val="single" w:sz="4" w:space="0" w:color="000000"/>
              <w:right w:val="nil"/>
            </w:tcBorders>
            <w:hideMark/>
          </w:tcPr>
          <w:p w:rsidR="00150133" w:rsidRPr="00B86C15" w:rsidRDefault="00150133" w:rsidP="00AC5699">
            <w:pPr>
              <w:suppressAutoHyphens/>
              <w:ind w:firstLine="0"/>
              <w:jc w:val="center"/>
              <w:rPr>
                <w:rFonts w:ascii="Times New Roman" w:hAnsi="Times New Roman"/>
              </w:rPr>
            </w:pPr>
            <w:r>
              <w:rPr>
                <w:rFonts w:ascii="Times New Roman" w:hAnsi="Times New Roman"/>
              </w:rPr>
              <w:t>1</w:t>
            </w:r>
            <w:r w:rsidRPr="00B86C15">
              <w:rPr>
                <w:rFonts w:ascii="Times New Roman" w:hAnsi="Times New Roman"/>
              </w:rPr>
              <w:t>.1.</w:t>
            </w:r>
          </w:p>
        </w:tc>
        <w:tc>
          <w:tcPr>
            <w:tcW w:w="1974" w:type="pct"/>
            <w:tcBorders>
              <w:top w:val="single" w:sz="4" w:space="0" w:color="000000"/>
              <w:left w:val="single" w:sz="4" w:space="0" w:color="000000"/>
              <w:bottom w:val="single" w:sz="4" w:space="0" w:color="000000"/>
              <w:right w:val="nil"/>
            </w:tcBorders>
            <w:hideMark/>
          </w:tcPr>
          <w:p w:rsidR="00150133" w:rsidRPr="00B86C15" w:rsidRDefault="00150133" w:rsidP="00AC5699">
            <w:pPr>
              <w:suppressAutoHyphens/>
              <w:ind w:firstLine="0"/>
              <w:rPr>
                <w:rFonts w:ascii="Times New Roman" w:hAnsi="Times New Roman"/>
              </w:rPr>
            </w:pPr>
            <w:r w:rsidRPr="00B86C15">
              <w:rPr>
                <w:rFonts w:ascii="Times New Roman" w:hAnsi="Times New Roman"/>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529" w:type="pct"/>
            <w:tcBorders>
              <w:top w:val="single" w:sz="4" w:space="0" w:color="000000"/>
              <w:left w:val="single" w:sz="4" w:space="0" w:color="000000"/>
              <w:bottom w:val="single" w:sz="4" w:space="0" w:color="000000"/>
              <w:right w:val="nil"/>
            </w:tcBorders>
            <w:hideMark/>
          </w:tcPr>
          <w:p w:rsidR="00150133" w:rsidRPr="00B86C15" w:rsidRDefault="00150133" w:rsidP="00AC5699">
            <w:pPr>
              <w:ind w:firstLine="0"/>
              <w:jc w:val="center"/>
              <w:rPr>
                <w:rFonts w:ascii="Times New Roman" w:hAnsi="Times New Roman"/>
              </w:rPr>
            </w:pPr>
            <w:r w:rsidRPr="00B86C15">
              <w:rPr>
                <w:rFonts w:ascii="Times New Roman" w:hAnsi="Times New Roman"/>
              </w:rPr>
              <w:t>1.2</w:t>
            </w:r>
          </w:p>
        </w:tc>
        <w:tc>
          <w:tcPr>
            <w:tcW w:w="2129" w:type="pct"/>
            <w:tcBorders>
              <w:top w:val="single" w:sz="4" w:space="0" w:color="000000"/>
              <w:left w:val="single" w:sz="4" w:space="0" w:color="000000"/>
              <w:bottom w:val="single" w:sz="4" w:space="0" w:color="000000"/>
              <w:right w:val="single" w:sz="4" w:space="0" w:color="000000"/>
            </w:tcBorders>
            <w:hideMark/>
          </w:tcPr>
          <w:p w:rsidR="00150133" w:rsidRPr="00B86C15" w:rsidRDefault="00150133" w:rsidP="00AC5699">
            <w:pPr>
              <w:tabs>
                <w:tab w:val="center" w:pos="1750"/>
                <w:tab w:val="right" w:pos="3500"/>
              </w:tabs>
              <w:suppressAutoHyphens/>
              <w:ind w:firstLine="709"/>
              <w:rPr>
                <w:rFonts w:ascii="Times New Roman" w:hAnsi="Times New Roman"/>
              </w:rPr>
            </w:pPr>
          </w:p>
        </w:tc>
      </w:tr>
      <w:tr w:rsidR="00150133" w:rsidRPr="00B86C15" w:rsidTr="00AC5699">
        <w:trPr>
          <w:tblHeader/>
        </w:trPr>
        <w:tc>
          <w:tcPr>
            <w:tcW w:w="369" w:type="pct"/>
            <w:tcBorders>
              <w:top w:val="single" w:sz="4" w:space="0" w:color="000000"/>
              <w:left w:val="single" w:sz="4" w:space="0" w:color="000000"/>
              <w:bottom w:val="single" w:sz="4" w:space="0" w:color="000000"/>
              <w:right w:val="nil"/>
            </w:tcBorders>
            <w:hideMark/>
          </w:tcPr>
          <w:p w:rsidR="00150133" w:rsidRPr="00B86C15" w:rsidRDefault="00150133" w:rsidP="00AC5699">
            <w:pPr>
              <w:suppressAutoHyphens/>
              <w:ind w:firstLine="0"/>
              <w:jc w:val="center"/>
              <w:rPr>
                <w:rFonts w:ascii="Times New Roman" w:hAnsi="Times New Roman"/>
              </w:rPr>
            </w:pPr>
            <w:r>
              <w:rPr>
                <w:rFonts w:ascii="Times New Roman" w:hAnsi="Times New Roman"/>
              </w:rPr>
              <w:t>1</w:t>
            </w:r>
            <w:r w:rsidRPr="00B86C15">
              <w:rPr>
                <w:rFonts w:ascii="Times New Roman" w:hAnsi="Times New Roman"/>
              </w:rPr>
              <w:t>.2.</w:t>
            </w:r>
          </w:p>
        </w:tc>
        <w:tc>
          <w:tcPr>
            <w:tcW w:w="1974" w:type="pct"/>
            <w:tcBorders>
              <w:top w:val="single" w:sz="4" w:space="0" w:color="000000"/>
              <w:left w:val="single" w:sz="4" w:space="0" w:color="000000"/>
              <w:bottom w:val="single" w:sz="4" w:space="0" w:color="000000"/>
              <w:right w:val="nil"/>
            </w:tcBorders>
            <w:hideMark/>
          </w:tcPr>
          <w:p w:rsidR="00150133" w:rsidRPr="00B86C15" w:rsidRDefault="00150133" w:rsidP="00AC5699">
            <w:pPr>
              <w:suppressAutoHyphens/>
              <w:ind w:firstLine="0"/>
              <w:rPr>
                <w:rFonts w:ascii="Times New Roman" w:hAnsi="Times New Roman"/>
              </w:rPr>
            </w:pPr>
            <w:r w:rsidRPr="00B86C15">
              <w:rPr>
                <w:rFonts w:ascii="Times New Roman" w:hAnsi="Times New Roman"/>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529" w:type="pct"/>
            <w:tcBorders>
              <w:top w:val="single" w:sz="4" w:space="0" w:color="000000"/>
              <w:left w:val="single" w:sz="4" w:space="0" w:color="000000"/>
              <w:bottom w:val="single" w:sz="4" w:space="0" w:color="000000"/>
              <w:right w:val="nil"/>
            </w:tcBorders>
            <w:hideMark/>
          </w:tcPr>
          <w:p w:rsidR="00150133" w:rsidRPr="00B86C15" w:rsidRDefault="00150133" w:rsidP="00AC5699">
            <w:pPr>
              <w:ind w:firstLine="0"/>
              <w:jc w:val="center"/>
              <w:rPr>
                <w:rFonts w:ascii="Times New Roman" w:hAnsi="Times New Roman"/>
              </w:rPr>
            </w:pPr>
            <w:r w:rsidRPr="00B86C15">
              <w:rPr>
                <w:rFonts w:ascii="Times New Roman" w:hAnsi="Times New Roman"/>
              </w:rPr>
              <w:t>1.1</w:t>
            </w:r>
          </w:p>
        </w:tc>
        <w:tc>
          <w:tcPr>
            <w:tcW w:w="2129" w:type="pct"/>
            <w:tcBorders>
              <w:top w:val="single" w:sz="4" w:space="0" w:color="000000"/>
              <w:left w:val="single" w:sz="4" w:space="0" w:color="000000"/>
              <w:bottom w:val="single" w:sz="4" w:space="0" w:color="000000"/>
              <w:right w:val="single" w:sz="4" w:space="0" w:color="000000"/>
            </w:tcBorders>
            <w:hideMark/>
          </w:tcPr>
          <w:p w:rsidR="00150133" w:rsidRPr="00B86C15" w:rsidRDefault="00150133" w:rsidP="00AC5699">
            <w:pPr>
              <w:tabs>
                <w:tab w:val="center" w:pos="1750"/>
                <w:tab w:val="right" w:pos="3500"/>
              </w:tabs>
              <w:suppressAutoHyphens/>
              <w:ind w:firstLine="709"/>
              <w:rPr>
                <w:rFonts w:ascii="Times New Roman" w:hAnsi="Times New Roman"/>
              </w:rPr>
            </w:pPr>
          </w:p>
        </w:tc>
      </w:tr>
      <w:tr w:rsidR="00150133" w:rsidRPr="00B86C15" w:rsidTr="00AC5699">
        <w:trPr>
          <w:tblHeader/>
        </w:trPr>
        <w:tc>
          <w:tcPr>
            <w:tcW w:w="369" w:type="pct"/>
            <w:tcBorders>
              <w:top w:val="single" w:sz="4" w:space="0" w:color="000000"/>
              <w:left w:val="single" w:sz="4" w:space="0" w:color="000000"/>
              <w:bottom w:val="single" w:sz="4" w:space="0" w:color="000000"/>
              <w:right w:val="nil"/>
            </w:tcBorders>
            <w:hideMark/>
          </w:tcPr>
          <w:p w:rsidR="00150133" w:rsidRPr="00B86C15" w:rsidRDefault="00150133" w:rsidP="00AC5699">
            <w:pPr>
              <w:suppressAutoHyphens/>
              <w:ind w:firstLine="0"/>
              <w:jc w:val="center"/>
              <w:rPr>
                <w:rFonts w:ascii="Times New Roman" w:hAnsi="Times New Roman"/>
              </w:rPr>
            </w:pPr>
            <w:r>
              <w:rPr>
                <w:rFonts w:ascii="Times New Roman" w:hAnsi="Times New Roman"/>
              </w:rPr>
              <w:t>1</w:t>
            </w:r>
            <w:r w:rsidRPr="00B86C15">
              <w:rPr>
                <w:rFonts w:ascii="Times New Roman" w:hAnsi="Times New Roman"/>
              </w:rPr>
              <w:t>.3.</w:t>
            </w:r>
          </w:p>
        </w:tc>
        <w:tc>
          <w:tcPr>
            <w:tcW w:w="1974" w:type="pct"/>
            <w:tcBorders>
              <w:top w:val="single" w:sz="4" w:space="0" w:color="000000"/>
              <w:left w:val="single" w:sz="4" w:space="0" w:color="000000"/>
              <w:bottom w:val="single" w:sz="4" w:space="0" w:color="000000"/>
              <w:right w:val="nil"/>
            </w:tcBorders>
            <w:hideMark/>
          </w:tcPr>
          <w:p w:rsidR="00150133" w:rsidRPr="00B86C15" w:rsidRDefault="00150133" w:rsidP="00AC5699">
            <w:pPr>
              <w:suppressAutoHyphens/>
              <w:ind w:firstLine="0"/>
              <w:rPr>
                <w:rFonts w:ascii="Times New Roman" w:hAnsi="Times New Roman"/>
              </w:rPr>
            </w:pPr>
            <w:r w:rsidRPr="00B86C15">
              <w:rPr>
                <w:rFonts w:ascii="Times New Roman" w:hAnsi="Times New Roman"/>
              </w:rPr>
              <w:t>- при наличии почетных званий и наград Российской Федерации, СССР («Народный …», «Заслуженный …»);</w:t>
            </w:r>
          </w:p>
        </w:tc>
        <w:tc>
          <w:tcPr>
            <w:tcW w:w="529" w:type="pct"/>
            <w:tcBorders>
              <w:top w:val="single" w:sz="4" w:space="0" w:color="000000"/>
              <w:left w:val="single" w:sz="4" w:space="0" w:color="000000"/>
              <w:bottom w:val="single" w:sz="4" w:space="0" w:color="000000"/>
              <w:right w:val="nil"/>
            </w:tcBorders>
            <w:hideMark/>
          </w:tcPr>
          <w:p w:rsidR="00150133" w:rsidRPr="00B86C15" w:rsidRDefault="00150133" w:rsidP="00AC5699">
            <w:pPr>
              <w:ind w:firstLine="0"/>
              <w:jc w:val="center"/>
              <w:rPr>
                <w:rFonts w:ascii="Times New Roman" w:hAnsi="Times New Roman"/>
              </w:rPr>
            </w:pPr>
            <w:r w:rsidRPr="00B86C15">
              <w:rPr>
                <w:rFonts w:ascii="Times New Roman" w:hAnsi="Times New Roman"/>
              </w:rPr>
              <w:t>1.2</w:t>
            </w:r>
          </w:p>
        </w:tc>
        <w:tc>
          <w:tcPr>
            <w:tcW w:w="2129" w:type="pct"/>
            <w:tcBorders>
              <w:top w:val="single" w:sz="4" w:space="0" w:color="000000"/>
              <w:left w:val="single" w:sz="4" w:space="0" w:color="000000"/>
              <w:bottom w:val="single" w:sz="4" w:space="0" w:color="000000"/>
              <w:right w:val="single" w:sz="4" w:space="0" w:color="000000"/>
            </w:tcBorders>
            <w:hideMark/>
          </w:tcPr>
          <w:p w:rsidR="00150133" w:rsidRPr="00B86C15" w:rsidRDefault="00150133" w:rsidP="00AC5699">
            <w:pPr>
              <w:tabs>
                <w:tab w:val="center" w:pos="1750"/>
                <w:tab w:val="right" w:pos="3500"/>
              </w:tabs>
              <w:suppressAutoHyphens/>
              <w:ind w:firstLine="709"/>
              <w:rPr>
                <w:rFonts w:ascii="Times New Roman" w:hAnsi="Times New Roman"/>
              </w:rPr>
            </w:pPr>
          </w:p>
        </w:tc>
      </w:tr>
      <w:tr w:rsidR="00150133" w:rsidRPr="00B86C15" w:rsidTr="00AC5699">
        <w:trPr>
          <w:tblHeader/>
        </w:trPr>
        <w:tc>
          <w:tcPr>
            <w:tcW w:w="369" w:type="pct"/>
            <w:tcBorders>
              <w:top w:val="single" w:sz="4" w:space="0" w:color="000000"/>
              <w:left w:val="single" w:sz="4" w:space="0" w:color="000000"/>
              <w:bottom w:val="single" w:sz="4" w:space="0" w:color="000000"/>
              <w:right w:val="nil"/>
            </w:tcBorders>
            <w:hideMark/>
          </w:tcPr>
          <w:p w:rsidR="00150133" w:rsidRPr="00B86C15" w:rsidRDefault="00150133" w:rsidP="00AC5699">
            <w:pPr>
              <w:suppressAutoHyphens/>
              <w:ind w:firstLine="0"/>
              <w:jc w:val="center"/>
              <w:rPr>
                <w:rFonts w:ascii="Times New Roman" w:hAnsi="Times New Roman"/>
              </w:rPr>
            </w:pPr>
            <w:r>
              <w:rPr>
                <w:rFonts w:ascii="Times New Roman" w:hAnsi="Times New Roman"/>
              </w:rPr>
              <w:t>1</w:t>
            </w:r>
            <w:r w:rsidRPr="00B86C15">
              <w:rPr>
                <w:rFonts w:ascii="Times New Roman" w:hAnsi="Times New Roman"/>
              </w:rPr>
              <w:t>.4.</w:t>
            </w:r>
          </w:p>
        </w:tc>
        <w:tc>
          <w:tcPr>
            <w:tcW w:w="1974" w:type="pct"/>
            <w:tcBorders>
              <w:top w:val="single" w:sz="4" w:space="0" w:color="000000"/>
              <w:left w:val="single" w:sz="4" w:space="0" w:color="000000"/>
              <w:bottom w:val="single" w:sz="4" w:space="0" w:color="000000"/>
              <w:right w:val="nil"/>
            </w:tcBorders>
            <w:hideMark/>
          </w:tcPr>
          <w:p w:rsidR="00150133" w:rsidRPr="00B86C15" w:rsidRDefault="00150133" w:rsidP="00AC5699">
            <w:pPr>
              <w:suppressAutoHyphens/>
              <w:ind w:firstLine="0"/>
              <w:rPr>
                <w:rFonts w:ascii="Times New Roman" w:hAnsi="Times New Roman"/>
              </w:rPr>
            </w:pPr>
            <w:r w:rsidRPr="00B86C15">
              <w:rPr>
                <w:rFonts w:ascii="Times New Roman" w:hAnsi="Times New Roman"/>
              </w:rPr>
              <w:t>- при наличии ведомственных наград и почетных званий.</w:t>
            </w:r>
          </w:p>
        </w:tc>
        <w:tc>
          <w:tcPr>
            <w:tcW w:w="529" w:type="pct"/>
            <w:tcBorders>
              <w:top w:val="single" w:sz="4" w:space="0" w:color="000000"/>
              <w:left w:val="single" w:sz="4" w:space="0" w:color="000000"/>
              <w:bottom w:val="single" w:sz="4" w:space="0" w:color="000000"/>
              <w:right w:val="nil"/>
            </w:tcBorders>
            <w:hideMark/>
          </w:tcPr>
          <w:p w:rsidR="00150133" w:rsidRPr="00B86C15" w:rsidRDefault="00150133" w:rsidP="00AC5699">
            <w:pPr>
              <w:ind w:firstLine="0"/>
              <w:jc w:val="center"/>
              <w:rPr>
                <w:rFonts w:ascii="Times New Roman" w:hAnsi="Times New Roman"/>
              </w:rPr>
            </w:pPr>
            <w:r w:rsidRPr="00B86C15">
              <w:rPr>
                <w:rFonts w:ascii="Times New Roman" w:hAnsi="Times New Roman"/>
              </w:rPr>
              <w:t>1.1</w:t>
            </w:r>
          </w:p>
        </w:tc>
        <w:tc>
          <w:tcPr>
            <w:tcW w:w="2129" w:type="pct"/>
            <w:tcBorders>
              <w:top w:val="single" w:sz="4" w:space="0" w:color="000000"/>
              <w:left w:val="single" w:sz="4" w:space="0" w:color="000000"/>
              <w:bottom w:val="single" w:sz="4" w:space="0" w:color="000000"/>
              <w:right w:val="single" w:sz="4" w:space="0" w:color="000000"/>
            </w:tcBorders>
            <w:hideMark/>
          </w:tcPr>
          <w:p w:rsidR="00150133" w:rsidRPr="003840DA" w:rsidRDefault="00150133" w:rsidP="00AC5699">
            <w:pPr>
              <w:tabs>
                <w:tab w:val="center" w:pos="1750"/>
                <w:tab w:val="right" w:pos="3500"/>
              </w:tabs>
              <w:suppressAutoHyphens/>
              <w:ind w:firstLine="157"/>
              <w:rPr>
                <w:rFonts w:ascii="Times New Roman" w:hAnsi="Times New Roman"/>
              </w:rPr>
            </w:pPr>
            <w:r>
              <w:rPr>
                <w:rFonts w:ascii="Times New Roman" w:hAnsi="Times New Roman"/>
              </w:rPr>
              <w:t>-</w:t>
            </w:r>
            <w:r w:rsidRPr="003840DA">
              <w:rPr>
                <w:rFonts w:ascii="Times New Roman" w:hAnsi="Times New Roman"/>
              </w:rPr>
              <w:t xml:space="preserve">медаль Ушинского К.Д., </w:t>
            </w:r>
            <w:r>
              <w:rPr>
                <w:rFonts w:ascii="Times New Roman" w:hAnsi="Times New Roman"/>
              </w:rPr>
              <w:t>м</w:t>
            </w:r>
            <w:r w:rsidRPr="003840DA">
              <w:rPr>
                <w:rFonts w:ascii="Times New Roman" w:hAnsi="Times New Roman"/>
              </w:rPr>
              <w:t xml:space="preserve">едаль Выготского Л.С., </w:t>
            </w:r>
          </w:p>
          <w:p w:rsidR="00150133" w:rsidRPr="003840DA" w:rsidRDefault="00150133" w:rsidP="00AC5699">
            <w:pPr>
              <w:tabs>
                <w:tab w:val="center" w:pos="1750"/>
                <w:tab w:val="right" w:pos="3500"/>
              </w:tabs>
              <w:suppressAutoHyphens/>
              <w:ind w:firstLine="157"/>
              <w:rPr>
                <w:rFonts w:ascii="Times New Roman" w:hAnsi="Times New Roman"/>
                <w:lang w:eastAsia="ar-SA"/>
              </w:rPr>
            </w:pPr>
            <w:r w:rsidRPr="003840DA">
              <w:rPr>
                <w:rFonts w:ascii="Times New Roman" w:hAnsi="Times New Roman"/>
                <w:color w:val="22272F"/>
              </w:rPr>
              <w:t xml:space="preserve">-почетное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 </w:t>
            </w:r>
            <w:r w:rsidRPr="00BD0169">
              <w:rPr>
                <w:rFonts w:ascii="Times New Roman" w:hAnsi="Times New Roman"/>
                <w:lang w:eastAsia="ar-SA"/>
              </w:rPr>
              <w:t>«Почетный работник общего образования РФ»; почетное звание «Отличник просвещения РФ»;</w:t>
            </w:r>
          </w:p>
          <w:p w:rsidR="00150133" w:rsidRPr="003840DA" w:rsidRDefault="00150133" w:rsidP="00AC5699">
            <w:pPr>
              <w:tabs>
                <w:tab w:val="center" w:pos="1750"/>
                <w:tab w:val="right" w:pos="3500"/>
              </w:tabs>
              <w:suppressAutoHyphens/>
              <w:ind w:firstLine="157"/>
              <w:rPr>
                <w:rFonts w:ascii="Times New Roman" w:hAnsi="Times New Roman"/>
                <w:lang w:eastAsia="ar-SA"/>
              </w:rPr>
            </w:pPr>
            <w:r w:rsidRPr="003840DA">
              <w:rPr>
                <w:rFonts w:ascii="Times New Roman" w:hAnsi="Times New Roman"/>
                <w:color w:val="22272F"/>
                <w:shd w:val="clear" w:color="auto" w:fill="FFFFFF"/>
              </w:rPr>
              <w:t xml:space="preserve">-нагрудный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w:t>
            </w:r>
            <w:r w:rsidRPr="00BD0169">
              <w:rPr>
                <w:rFonts w:ascii="Times New Roman" w:hAnsi="Times New Roman"/>
                <w:color w:val="22272F"/>
                <w:shd w:val="clear" w:color="auto" w:fill="FFFFFF"/>
              </w:rPr>
              <w:t>нагрудный знак</w:t>
            </w:r>
            <w:r w:rsidRPr="00BD0169">
              <w:rPr>
                <w:rFonts w:ascii="Times New Roman" w:hAnsi="Times New Roman"/>
                <w:lang w:eastAsia="ar-SA"/>
              </w:rPr>
              <w:t xml:space="preserve"> (знак отличия) «Отличник просвещения РФ»</w:t>
            </w:r>
          </w:p>
          <w:p w:rsidR="00150133" w:rsidRPr="00B86C15" w:rsidRDefault="00150133" w:rsidP="00AC5699">
            <w:pPr>
              <w:tabs>
                <w:tab w:val="center" w:pos="1750"/>
                <w:tab w:val="right" w:pos="3500"/>
              </w:tabs>
              <w:suppressAutoHyphens/>
              <w:ind w:firstLine="0"/>
              <w:rPr>
                <w:rFonts w:ascii="Times New Roman" w:hAnsi="Times New Roman"/>
              </w:rPr>
            </w:pPr>
            <w:r w:rsidRPr="003840DA">
              <w:rPr>
                <w:rFonts w:ascii="Times New Roman" w:hAnsi="Times New Roman"/>
                <w:color w:val="22272F"/>
                <w:shd w:val="clear" w:color="auto" w:fill="FFFFFF"/>
              </w:rPr>
              <w:t xml:space="preserve">-почетная грамота Министерства просвещения РФ </w:t>
            </w:r>
            <w:r w:rsidRPr="00BD0169">
              <w:rPr>
                <w:rFonts w:ascii="Times New Roman" w:hAnsi="Times New Roman"/>
                <w:color w:val="22272F"/>
                <w:shd w:val="clear" w:color="auto" w:fill="FFFFFF"/>
              </w:rPr>
              <w:t>(Министерства образования и науки РФ).</w:t>
            </w:r>
          </w:p>
        </w:tc>
      </w:tr>
    </w:tbl>
    <w:p w:rsidR="00150133" w:rsidRPr="00BD0169" w:rsidRDefault="00150133" w:rsidP="00150133">
      <w:pPr>
        <w:ind w:firstLine="709"/>
        <w:rPr>
          <w:rFonts w:ascii="Times New Roman" w:hAnsi="Times New Roman"/>
          <w:sz w:val="26"/>
          <w:szCs w:val="26"/>
        </w:rPr>
      </w:pP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С</w:t>
      </w:r>
      <w:r w:rsidRPr="00BD0169">
        <w:rPr>
          <w:rFonts w:ascii="Times New Roman" w:hAnsi="Times New Roman"/>
          <w:sz w:val="26"/>
          <w:szCs w:val="26"/>
          <w:vertAlign w:val="subscript"/>
        </w:rPr>
        <w:t>кв</w:t>
      </w:r>
      <w:r w:rsidRPr="00BD0169">
        <w:rPr>
          <w:rFonts w:ascii="Times New Roman" w:hAnsi="Times New Roman"/>
          <w:sz w:val="26"/>
          <w:szCs w:val="26"/>
        </w:rPr>
        <w:t xml:space="preserve"> – сумма повышающей надбавки по итогам аттестации, утверждаемой приказом учредителя дошкольной образовательной организации.</w:t>
      </w:r>
    </w:p>
    <w:p w:rsidR="00150133" w:rsidRPr="00BD0169" w:rsidRDefault="00150133" w:rsidP="00150133">
      <w:pPr>
        <w:shd w:val="clear" w:color="auto" w:fill="FFFFFF"/>
        <w:ind w:firstLine="709"/>
        <w:rPr>
          <w:rFonts w:ascii="Times New Roman" w:hAnsi="Times New Roman"/>
          <w:sz w:val="26"/>
          <w:szCs w:val="26"/>
        </w:rPr>
      </w:pPr>
      <w:r w:rsidRPr="00BD0169">
        <w:rPr>
          <w:rFonts w:ascii="Times New Roman" w:hAnsi="Times New Roman"/>
          <w:sz w:val="26"/>
          <w:szCs w:val="26"/>
        </w:rPr>
        <w:t>К</w:t>
      </w:r>
      <w:r w:rsidRPr="00BD0169">
        <w:rPr>
          <w:rFonts w:ascii="Times New Roman" w:hAnsi="Times New Roman"/>
          <w:sz w:val="26"/>
          <w:szCs w:val="26"/>
          <w:vertAlign w:val="subscript"/>
        </w:rPr>
        <w:t>кор</w:t>
      </w:r>
      <w:r w:rsidRPr="00BD0169">
        <w:rPr>
          <w:rFonts w:ascii="Times New Roman" w:hAnsi="Times New Roman"/>
          <w:sz w:val="26"/>
          <w:szCs w:val="26"/>
        </w:rPr>
        <w:t xml:space="preserve">– корректирующий индивидуальный коэффициент, который рассчитывается по формуле: </w:t>
      </w:r>
    </w:p>
    <w:p w:rsidR="00150133" w:rsidRPr="00BD0169" w:rsidRDefault="00150133" w:rsidP="00150133">
      <w:pPr>
        <w:shd w:val="clear" w:color="auto" w:fill="FFFFFF"/>
        <w:ind w:firstLine="709"/>
        <w:rPr>
          <w:rFonts w:ascii="Times New Roman" w:hAnsi="Times New Roman"/>
          <w:sz w:val="26"/>
          <w:szCs w:val="26"/>
        </w:rPr>
      </w:pPr>
      <w:r w:rsidRPr="00BD0169">
        <w:rPr>
          <w:rFonts w:ascii="Times New Roman" w:hAnsi="Times New Roman"/>
          <w:noProof/>
          <w:position w:val="-32"/>
          <w:sz w:val="26"/>
          <w:szCs w:val="26"/>
        </w:rPr>
        <w:drawing>
          <wp:inline distT="0" distB="0" distL="0" distR="0" wp14:anchorId="2167B305" wp14:editId="224B957E">
            <wp:extent cx="1181100" cy="438150"/>
            <wp:effectExtent l="0" t="0" r="0" b="0"/>
            <wp:docPr id="4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1100" cy="438150"/>
                    </a:xfrm>
                    <a:prstGeom prst="rect">
                      <a:avLst/>
                    </a:prstGeom>
                    <a:noFill/>
                    <a:ln>
                      <a:noFill/>
                    </a:ln>
                  </pic:spPr>
                </pic:pic>
              </a:graphicData>
            </a:graphic>
          </wp:inline>
        </w:drawing>
      </w:r>
      <w:r w:rsidRPr="00BD0169">
        <w:rPr>
          <w:rFonts w:ascii="Times New Roman" w:hAnsi="Times New Roman"/>
          <w:sz w:val="26"/>
          <w:szCs w:val="26"/>
        </w:rPr>
        <w:t>, где:</w:t>
      </w:r>
    </w:p>
    <w:p w:rsidR="00150133" w:rsidRPr="00BD0169" w:rsidRDefault="00150133" w:rsidP="00150133">
      <w:pPr>
        <w:shd w:val="clear" w:color="auto" w:fill="FFFFFF"/>
        <w:ind w:firstLine="709"/>
        <w:rPr>
          <w:rFonts w:ascii="Times New Roman" w:hAnsi="Times New Roman"/>
          <w:sz w:val="26"/>
          <w:szCs w:val="26"/>
        </w:rPr>
      </w:pPr>
      <w:r w:rsidRPr="00BD0169">
        <w:rPr>
          <w:rFonts w:ascii="Times New Roman" w:hAnsi="Times New Roman"/>
          <w:sz w:val="26"/>
          <w:szCs w:val="26"/>
        </w:rPr>
        <w:t>ФОТ</w:t>
      </w:r>
      <w:r w:rsidRPr="00BD0169">
        <w:rPr>
          <w:rFonts w:ascii="Times New Roman" w:hAnsi="Times New Roman"/>
          <w:sz w:val="26"/>
          <w:szCs w:val="26"/>
          <w:vertAlign w:val="subscript"/>
        </w:rPr>
        <w:t>рук.пл</w:t>
      </w:r>
      <w:r w:rsidRPr="00BD0169">
        <w:rPr>
          <w:rFonts w:ascii="Times New Roman" w:hAnsi="Times New Roman"/>
          <w:sz w:val="26"/>
          <w:szCs w:val="26"/>
        </w:rPr>
        <w:t xml:space="preserve"> – плановый фонд оплаты труда руководителя, полученный при распределении фонда оплаты труда дошкольной образовательной организации, в соответствии с п. 4.3 настоящего положения без учета стимулирующего ФОТ;</w:t>
      </w:r>
    </w:p>
    <w:p w:rsidR="00150133" w:rsidRPr="00BD0169" w:rsidRDefault="00150133" w:rsidP="00150133">
      <w:pPr>
        <w:shd w:val="clear" w:color="auto" w:fill="FFFFFF"/>
        <w:ind w:firstLine="709"/>
        <w:rPr>
          <w:rFonts w:ascii="Times New Roman" w:hAnsi="Times New Roman"/>
          <w:sz w:val="26"/>
          <w:szCs w:val="26"/>
        </w:rPr>
      </w:pPr>
      <w:r w:rsidRPr="00BD0169">
        <w:rPr>
          <w:rFonts w:ascii="Times New Roman" w:hAnsi="Times New Roman"/>
          <w:sz w:val="26"/>
          <w:szCs w:val="26"/>
        </w:rPr>
        <w:t>ФОТ</w:t>
      </w:r>
      <w:r w:rsidRPr="00BD0169">
        <w:rPr>
          <w:rFonts w:ascii="Times New Roman" w:hAnsi="Times New Roman"/>
          <w:sz w:val="26"/>
          <w:szCs w:val="26"/>
          <w:vertAlign w:val="subscript"/>
        </w:rPr>
        <w:t>рук.факт</w:t>
      </w:r>
      <w:r w:rsidRPr="00BD0169">
        <w:rPr>
          <w:rFonts w:ascii="Times New Roman" w:hAnsi="Times New Roman"/>
          <w:sz w:val="26"/>
          <w:szCs w:val="26"/>
        </w:rPr>
        <w:t xml:space="preserve"> – фонд оплаты труда руководителя, фактически сложившийся при расчете заработной платы, рассчитывается по формуле:</w:t>
      </w:r>
    </w:p>
    <w:p w:rsidR="00150133" w:rsidRPr="00BD0169" w:rsidRDefault="00150133" w:rsidP="00150133">
      <w:pPr>
        <w:shd w:val="clear" w:color="auto" w:fill="FFFFFF"/>
        <w:ind w:firstLine="709"/>
        <w:rPr>
          <w:rFonts w:ascii="Times New Roman" w:hAnsi="Times New Roman"/>
          <w:sz w:val="26"/>
          <w:szCs w:val="26"/>
        </w:rPr>
      </w:pPr>
      <w:r w:rsidRPr="00BD0169">
        <w:rPr>
          <w:rFonts w:ascii="Times New Roman" w:hAnsi="Times New Roman"/>
          <w:sz w:val="26"/>
          <w:szCs w:val="26"/>
        </w:rPr>
        <w:t>ФОТ</w:t>
      </w:r>
      <w:r w:rsidRPr="00BD0169">
        <w:rPr>
          <w:rFonts w:ascii="Times New Roman" w:hAnsi="Times New Roman"/>
          <w:sz w:val="26"/>
          <w:szCs w:val="26"/>
          <w:vertAlign w:val="subscript"/>
        </w:rPr>
        <w:t>рук.факт</w:t>
      </w:r>
      <w:r w:rsidRPr="00BD0169">
        <w:rPr>
          <w:rFonts w:ascii="Times New Roman" w:hAnsi="Times New Roman"/>
          <w:sz w:val="26"/>
          <w:szCs w:val="26"/>
        </w:rPr>
        <w:t>=(Б×К</w:t>
      </w:r>
      <w:r w:rsidRPr="00BD0169">
        <w:rPr>
          <w:rFonts w:ascii="Times New Roman" w:hAnsi="Times New Roman"/>
          <w:sz w:val="26"/>
          <w:szCs w:val="26"/>
          <w:vertAlign w:val="subscript"/>
        </w:rPr>
        <w:t>гот</w:t>
      </w:r>
      <w:r w:rsidRPr="00BD0169">
        <w:rPr>
          <w:rFonts w:ascii="Times New Roman" w:hAnsi="Times New Roman"/>
          <w:sz w:val="26"/>
          <w:szCs w:val="26"/>
        </w:rPr>
        <w:t>×К</w:t>
      </w:r>
      <w:r w:rsidRPr="00BD0169">
        <w:rPr>
          <w:rFonts w:ascii="Times New Roman" w:hAnsi="Times New Roman"/>
          <w:sz w:val="26"/>
          <w:szCs w:val="26"/>
          <w:vertAlign w:val="subscript"/>
        </w:rPr>
        <w:t>зв</w:t>
      </w:r>
      <w:r w:rsidRPr="00BD0169">
        <w:rPr>
          <w:rFonts w:ascii="Times New Roman" w:hAnsi="Times New Roman"/>
          <w:sz w:val="26"/>
          <w:szCs w:val="26"/>
        </w:rPr>
        <w:t>+С</w:t>
      </w:r>
      <w:r w:rsidRPr="00BD0169">
        <w:rPr>
          <w:rFonts w:ascii="Times New Roman" w:hAnsi="Times New Roman"/>
          <w:sz w:val="26"/>
          <w:szCs w:val="26"/>
          <w:vertAlign w:val="subscript"/>
        </w:rPr>
        <w:t>кв</w:t>
      </w:r>
      <w:r w:rsidRPr="00BD0169">
        <w:rPr>
          <w:rFonts w:ascii="Times New Roman" w:hAnsi="Times New Roman"/>
          <w:sz w:val="26"/>
          <w:szCs w:val="26"/>
        </w:rPr>
        <w:t>)</w:t>
      </w:r>
    </w:p>
    <w:p w:rsidR="00150133" w:rsidRPr="00BD0169" w:rsidRDefault="00150133" w:rsidP="00150133">
      <w:pPr>
        <w:shd w:val="clear" w:color="auto" w:fill="FFFFFF"/>
        <w:ind w:firstLine="709"/>
        <w:rPr>
          <w:rFonts w:ascii="Times New Roman" w:hAnsi="Times New Roman"/>
          <w:sz w:val="26"/>
          <w:szCs w:val="26"/>
        </w:rPr>
      </w:pPr>
      <w:r w:rsidRPr="00BD0169">
        <w:rPr>
          <w:rFonts w:ascii="Times New Roman" w:hAnsi="Times New Roman"/>
          <w:sz w:val="26"/>
          <w:szCs w:val="26"/>
        </w:rPr>
        <w:t>Индивидуальный коэффициент (К</w:t>
      </w:r>
      <w:r w:rsidRPr="00BD0169">
        <w:rPr>
          <w:rFonts w:ascii="Times New Roman" w:hAnsi="Times New Roman"/>
          <w:sz w:val="26"/>
          <w:szCs w:val="26"/>
          <w:vertAlign w:val="subscript"/>
        </w:rPr>
        <w:t>кор</w:t>
      </w:r>
      <w:r w:rsidRPr="00BD0169">
        <w:rPr>
          <w:rFonts w:ascii="Times New Roman" w:hAnsi="Times New Roman"/>
          <w:sz w:val="26"/>
          <w:szCs w:val="26"/>
        </w:rPr>
        <w:t>) не может быть более 1, в случае, если при расчете значение (К</w:t>
      </w:r>
      <w:r w:rsidRPr="00BD0169">
        <w:rPr>
          <w:rFonts w:ascii="Times New Roman" w:hAnsi="Times New Roman"/>
          <w:sz w:val="26"/>
          <w:szCs w:val="26"/>
          <w:vertAlign w:val="subscript"/>
        </w:rPr>
        <w:t>кор</w:t>
      </w:r>
      <w:r w:rsidRPr="00BD0169">
        <w:rPr>
          <w:rFonts w:ascii="Times New Roman" w:hAnsi="Times New Roman"/>
          <w:sz w:val="26"/>
          <w:szCs w:val="26"/>
        </w:rPr>
        <w:t>) больше 1, то применяется (К</w:t>
      </w:r>
      <w:r w:rsidRPr="00BD0169">
        <w:rPr>
          <w:rFonts w:ascii="Times New Roman" w:hAnsi="Times New Roman"/>
          <w:sz w:val="26"/>
          <w:szCs w:val="26"/>
          <w:vertAlign w:val="subscript"/>
        </w:rPr>
        <w:t>кор</w:t>
      </w:r>
      <w:r w:rsidRPr="00BD0169">
        <w:rPr>
          <w:rFonts w:ascii="Times New Roman" w:hAnsi="Times New Roman"/>
          <w:sz w:val="26"/>
          <w:szCs w:val="26"/>
        </w:rPr>
        <w:t>) = 1.</w:t>
      </w:r>
    </w:p>
    <w:p w:rsidR="00150133" w:rsidRPr="00BD0169" w:rsidRDefault="00150133" w:rsidP="00150133">
      <w:pPr>
        <w:shd w:val="clear" w:color="auto" w:fill="FFFFFF"/>
        <w:ind w:firstLine="709"/>
        <w:rPr>
          <w:rFonts w:ascii="Times New Roman" w:hAnsi="Times New Roman"/>
          <w:sz w:val="26"/>
          <w:szCs w:val="26"/>
        </w:rPr>
      </w:pPr>
      <w:r w:rsidRPr="00BD0169">
        <w:rPr>
          <w:rFonts w:ascii="Times New Roman" w:hAnsi="Times New Roman"/>
          <w:sz w:val="26"/>
          <w:szCs w:val="26"/>
        </w:rPr>
        <w:t>К</w:t>
      </w:r>
      <w:r w:rsidRPr="00BD0169">
        <w:rPr>
          <w:rFonts w:ascii="Times New Roman" w:hAnsi="Times New Roman"/>
          <w:sz w:val="26"/>
          <w:szCs w:val="26"/>
          <w:vertAlign w:val="subscript"/>
        </w:rPr>
        <w:t>эф</w:t>
      </w:r>
      <w:r w:rsidRPr="00BD0169">
        <w:rPr>
          <w:rFonts w:ascii="Times New Roman" w:hAnsi="Times New Roman"/>
          <w:sz w:val="26"/>
          <w:szCs w:val="26"/>
        </w:rPr>
        <w:t>– коэффициент, отражающий эффективность структуры дошкольной образовательной организации, рассчитывается по формуле:</w:t>
      </w:r>
    </w:p>
    <w:p w:rsidR="00150133" w:rsidRPr="00BD0169" w:rsidRDefault="00150133" w:rsidP="00150133">
      <w:pPr>
        <w:shd w:val="clear" w:color="auto" w:fill="FFFFFF"/>
        <w:ind w:firstLine="709"/>
        <w:rPr>
          <w:rFonts w:ascii="Times New Roman" w:hAnsi="Times New Roman"/>
          <w:sz w:val="26"/>
          <w:szCs w:val="26"/>
          <w:vertAlign w:val="subscript"/>
        </w:rPr>
      </w:pPr>
      <w:r w:rsidRPr="00BD0169">
        <w:rPr>
          <w:rFonts w:ascii="Times New Roman" w:hAnsi="Times New Roman"/>
          <w:noProof/>
          <w:position w:val="-24"/>
          <w:sz w:val="26"/>
          <w:szCs w:val="26"/>
        </w:rPr>
        <w:drawing>
          <wp:inline distT="0" distB="0" distL="0" distR="0" wp14:anchorId="48B2D1F9" wp14:editId="0F2E1713">
            <wp:extent cx="1371600" cy="361950"/>
            <wp:effectExtent l="0" t="0" r="0" b="0"/>
            <wp:docPr id="4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pic:spPr>
                </pic:pic>
              </a:graphicData>
            </a:graphic>
          </wp:inline>
        </w:drawing>
      </w:r>
      <w:r w:rsidRPr="00BD0169">
        <w:rPr>
          <w:rFonts w:ascii="Times New Roman" w:hAnsi="Times New Roman"/>
          <w:sz w:val="26"/>
          <w:szCs w:val="26"/>
          <w:vertAlign w:val="subscript"/>
        </w:rPr>
        <w:t>,</w:t>
      </w:r>
      <w:r w:rsidRPr="00BD0169">
        <w:rPr>
          <w:rFonts w:ascii="Times New Roman" w:hAnsi="Times New Roman"/>
          <w:sz w:val="26"/>
          <w:szCs w:val="26"/>
        </w:rPr>
        <w:t xml:space="preserve"> где:</w:t>
      </w:r>
    </w:p>
    <w:p w:rsidR="00150133" w:rsidRPr="00BD0169" w:rsidRDefault="00150133" w:rsidP="00150133">
      <w:pPr>
        <w:shd w:val="clear" w:color="auto" w:fill="FFFFFF"/>
        <w:ind w:firstLine="709"/>
        <w:rPr>
          <w:rFonts w:ascii="Times New Roman" w:hAnsi="Times New Roman"/>
          <w:sz w:val="26"/>
          <w:szCs w:val="26"/>
        </w:rPr>
      </w:pPr>
      <w:r w:rsidRPr="00BD0169">
        <w:rPr>
          <w:rFonts w:ascii="Times New Roman" w:hAnsi="Times New Roman"/>
          <w:sz w:val="26"/>
          <w:szCs w:val="26"/>
        </w:rPr>
        <w:t>К</w:t>
      </w:r>
      <w:r w:rsidRPr="00BD0169">
        <w:rPr>
          <w:rFonts w:ascii="Times New Roman" w:hAnsi="Times New Roman"/>
          <w:sz w:val="26"/>
          <w:szCs w:val="26"/>
          <w:vertAlign w:val="subscript"/>
        </w:rPr>
        <w:t>1</w:t>
      </w:r>
      <w:r w:rsidRPr="00BD0169">
        <w:rPr>
          <w:rFonts w:ascii="Times New Roman" w:hAnsi="Times New Roman"/>
          <w:sz w:val="26"/>
          <w:szCs w:val="26"/>
        </w:rPr>
        <w:t xml:space="preserve"> – коэффициент, определяющий отклонение фактической наполняемости групп от нормативной </w:t>
      </w:r>
      <w:r w:rsidRPr="00BD0169">
        <w:rPr>
          <w:rFonts w:ascii="Times New Roman" w:hAnsi="Times New Roman"/>
          <w:noProof/>
          <w:position w:val="-24"/>
          <w:sz w:val="26"/>
          <w:szCs w:val="26"/>
        </w:rPr>
        <w:drawing>
          <wp:inline distT="0" distB="0" distL="0" distR="0" wp14:anchorId="7637F0AB" wp14:editId="5B18B5DF">
            <wp:extent cx="857250" cy="3905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0" cy="390525"/>
                    </a:xfrm>
                    <a:prstGeom prst="rect">
                      <a:avLst/>
                    </a:prstGeom>
                    <a:noFill/>
                    <a:ln>
                      <a:noFill/>
                    </a:ln>
                  </pic:spPr>
                </pic:pic>
              </a:graphicData>
            </a:graphic>
          </wp:inline>
        </w:drawing>
      </w:r>
      <w:r w:rsidRPr="00BD0169">
        <w:rPr>
          <w:rFonts w:ascii="Times New Roman" w:hAnsi="Times New Roman"/>
          <w:sz w:val="26"/>
          <w:szCs w:val="26"/>
        </w:rPr>
        <w:t>;</w:t>
      </w:r>
    </w:p>
    <w:p w:rsidR="00150133" w:rsidRPr="00BD0169" w:rsidRDefault="00150133" w:rsidP="00150133">
      <w:pPr>
        <w:shd w:val="clear" w:color="auto" w:fill="FFFFFF"/>
        <w:ind w:firstLine="709"/>
        <w:rPr>
          <w:rFonts w:ascii="Times New Roman" w:hAnsi="Times New Roman"/>
          <w:sz w:val="26"/>
          <w:szCs w:val="26"/>
        </w:rPr>
      </w:pPr>
      <w:r w:rsidRPr="00BD0169">
        <w:rPr>
          <w:rFonts w:ascii="Times New Roman" w:hAnsi="Times New Roman"/>
          <w:sz w:val="26"/>
          <w:szCs w:val="26"/>
        </w:rPr>
        <w:t>К</w:t>
      </w:r>
      <w:r w:rsidRPr="00BD0169">
        <w:rPr>
          <w:rFonts w:ascii="Times New Roman" w:hAnsi="Times New Roman"/>
          <w:sz w:val="26"/>
          <w:szCs w:val="26"/>
          <w:vertAlign w:val="subscript"/>
        </w:rPr>
        <w:t>2</w:t>
      </w:r>
      <w:r w:rsidRPr="00BD0169">
        <w:rPr>
          <w:rFonts w:ascii="Times New Roman" w:hAnsi="Times New Roman"/>
          <w:sz w:val="26"/>
          <w:szCs w:val="26"/>
        </w:rPr>
        <w:t xml:space="preserve"> – коэффициент, определяющий отклонение фактической доли фонда оплаты труда педагогического персонала от нормативной (К</w:t>
      </w:r>
      <w:r w:rsidRPr="00BD0169">
        <w:rPr>
          <w:rFonts w:ascii="Times New Roman" w:hAnsi="Times New Roman"/>
          <w:sz w:val="26"/>
          <w:szCs w:val="26"/>
          <w:vertAlign w:val="subscript"/>
        </w:rPr>
        <w:t>2</w:t>
      </w:r>
      <w:r w:rsidRPr="00BD0169">
        <w:rPr>
          <w:rFonts w:ascii="Times New Roman" w:hAnsi="Times New Roman"/>
          <w:sz w:val="26"/>
          <w:szCs w:val="26"/>
        </w:rPr>
        <w:t xml:space="preserve"> =</w:t>
      </w:r>
      <w:r w:rsidRPr="00BD0169">
        <w:rPr>
          <w:rFonts w:ascii="Times New Roman" w:hAnsi="Times New Roman"/>
          <w:color w:val="0070C0"/>
          <w:sz w:val="26"/>
          <w:szCs w:val="26"/>
        </w:rPr>
        <w:t>факт/75</w:t>
      </w:r>
      <w:r w:rsidRPr="00BD0169">
        <w:rPr>
          <w:rFonts w:ascii="Times New Roman" w:hAnsi="Times New Roman"/>
          <w:noProof/>
          <w:sz w:val="26"/>
          <w:szCs w:val="26"/>
        </w:rPr>
        <w:t>)</w:t>
      </w:r>
      <w:r w:rsidRPr="00BD0169">
        <w:rPr>
          <w:rFonts w:ascii="Times New Roman" w:hAnsi="Times New Roman"/>
          <w:sz w:val="26"/>
          <w:szCs w:val="26"/>
        </w:rPr>
        <w:t>;</w:t>
      </w:r>
    </w:p>
    <w:p w:rsidR="00150133" w:rsidRPr="00BD0169" w:rsidRDefault="00150133" w:rsidP="00150133">
      <w:pPr>
        <w:shd w:val="clear" w:color="auto" w:fill="FFFFFF"/>
        <w:ind w:firstLine="709"/>
        <w:rPr>
          <w:rFonts w:ascii="Times New Roman" w:hAnsi="Times New Roman"/>
          <w:sz w:val="26"/>
          <w:szCs w:val="26"/>
        </w:rPr>
      </w:pPr>
      <w:r w:rsidRPr="00BD0169">
        <w:rPr>
          <w:rFonts w:ascii="Times New Roman" w:hAnsi="Times New Roman"/>
          <w:sz w:val="26"/>
          <w:szCs w:val="26"/>
        </w:rPr>
        <w:t>К</w:t>
      </w:r>
      <w:r w:rsidRPr="00BD0169">
        <w:rPr>
          <w:rFonts w:ascii="Times New Roman" w:hAnsi="Times New Roman"/>
          <w:sz w:val="26"/>
          <w:szCs w:val="26"/>
          <w:vertAlign w:val="subscript"/>
        </w:rPr>
        <w:t>3</w:t>
      </w:r>
      <w:r w:rsidRPr="00BD0169">
        <w:rPr>
          <w:rFonts w:ascii="Times New Roman" w:hAnsi="Times New Roman"/>
          <w:sz w:val="26"/>
          <w:szCs w:val="26"/>
        </w:rPr>
        <w:t xml:space="preserve"> – коэффициент, определяющий отклонение фактического соотношения количества обучающихся (воспитанников) на одного педагогического работника от нормативного</w:t>
      </w:r>
      <w:r w:rsidRPr="00BD0169">
        <w:rPr>
          <w:rFonts w:ascii="Times New Roman" w:hAnsi="Times New Roman"/>
          <w:noProof/>
          <w:position w:val="-24"/>
          <w:sz w:val="26"/>
          <w:szCs w:val="26"/>
        </w:rPr>
        <w:drawing>
          <wp:inline distT="0" distB="0" distL="0" distR="0" wp14:anchorId="5E061FA0" wp14:editId="2BF82161">
            <wp:extent cx="857250" cy="361950"/>
            <wp:effectExtent l="0" t="0" r="0" b="0"/>
            <wp:docPr id="4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p>
    <w:p w:rsidR="00150133" w:rsidRPr="00BD0169" w:rsidRDefault="00150133" w:rsidP="00150133">
      <w:pPr>
        <w:shd w:val="clear" w:color="auto" w:fill="FFFFFF"/>
        <w:ind w:firstLine="709"/>
        <w:rPr>
          <w:rFonts w:ascii="Times New Roman" w:hAnsi="Times New Roman"/>
          <w:sz w:val="26"/>
          <w:szCs w:val="26"/>
        </w:rPr>
      </w:pPr>
      <w:r w:rsidRPr="00BD0169">
        <w:rPr>
          <w:rFonts w:ascii="Times New Roman" w:hAnsi="Times New Roman"/>
          <w:sz w:val="26"/>
          <w:szCs w:val="26"/>
        </w:rPr>
        <w:t>К</w:t>
      </w:r>
      <w:r w:rsidRPr="00BD0169">
        <w:rPr>
          <w:rFonts w:ascii="Times New Roman" w:hAnsi="Times New Roman"/>
          <w:sz w:val="26"/>
          <w:szCs w:val="26"/>
          <w:vertAlign w:val="subscript"/>
        </w:rPr>
        <w:t>1</w:t>
      </w:r>
      <w:r w:rsidRPr="00BD0169">
        <w:rPr>
          <w:rFonts w:ascii="Times New Roman" w:hAnsi="Times New Roman"/>
          <w:sz w:val="26"/>
          <w:szCs w:val="26"/>
        </w:rPr>
        <w:t>, К</w:t>
      </w:r>
      <w:r w:rsidRPr="00BD0169">
        <w:rPr>
          <w:rFonts w:ascii="Times New Roman" w:hAnsi="Times New Roman"/>
          <w:sz w:val="26"/>
          <w:szCs w:val="26"/>
          <w:vertAlign w:val="subscript"/>
        </w:rPr>
        <w:t>2</w:t>
      </w:r>
      <w:r w:rsidRPr="00BD0169">
        <w:rPr>
          <w:rFonts w:ascii="Times New Roman" w:hAnsi="Times New Roman"/>
          <w:sz w:val="26"/>
          <w:szCs w:val="26"/>
        </w:rPr>
        <w:t>, К</w:t>
      </w:r>
      <w:r w:rsidRPr="00BD0169">
        <w:rPr>
          <w:rFonts w:ascii="Times New Roman" w:hAnsi="Times New Roman"/>
          <w:sz w:val="26"/>
          <w:szCs w:val="26"/>
          <w:vertAlign w:val="subscript"/>
        </w:rPr>
        <w:t>3</w:t>
      </w:r>
      <w:r w:rsidRPr="00BD0169">
        <w:rPr>
          <w:rFonts w:ascii="Times New Roman" w:hAnsi="Times New Roman"/>
          <w:sz w:val="26"/>
          <w:szCs w:val="26"/>
        </w:rPr>
        <w:t xml:space="preserve"> не может быть более 1, в случае, если при расчете значение больше 1, то применяется (К</w:t>
      </w:r>
      <w:r w:rsidRPr="00BD0169">
        <w:rPr>
          <w:rFonts w:ascii="Times New Roman" w:hAnsi="Times New Roman"/>
          <w:sz w:val="26"/>
          <w:szCs w:val="26"/>
          <w:vertAlign w:val="subscript"/>
        </w:rPr>
        <w:t>1</w:t>
      </w:r>
      <w:r w:rsidRPr="00BD0169">
        <w:rPr>
          <w:rFonts w:ascii="Times New Roman" w:hAnsi="Times New Roman"/>
          <w:sz w:val="26"/>
          <w:szCs w:val="26"/>
        </w:rPr>
        <w:t>, К</w:t>
      </w:r>
      <w:r w:rsidRPr="00BD0169">
        <w:rPr>
          <w:rFonts w:ascii="Times New Roman" w:hAnsi="Times New Roman"/>
          <w:sz w:val="26"/>
          <w:szCs w:val="26"/>
          <w:vertAlign w:val="subscript"/>
        </w:rPr>
        <w:t>2</w:t>
      </w:r>
      <w:r w:rsidRPr="00BD0169">
        <w:rPr>
          <w:rFonts w:ascii="Times New Roman" w:hAnsi="Times New Roman"/>
          <w:sz w:val="26"/>
          <w:szCs w:val="26"/>
        </w:rPr>
        <w:t>, К</w:t>
      </w:r>
      <w:r w:rsidRPr="00BD0169">
        <w:rPr>
          <w:rFonts w:ascii="Times New Roman" w:hAnsi="Times New Roman"/>
          <w:sz w:val="26"/>
          <w:szCs w:val="26"/>
          <w:vertAlign w:val="subscript"/>
        </w:rPr>
        <w:t>3</w:t>
      </w:r>
      <w:r w:rsidRPr="00BD0169">
        <w:rPr>
          <w:rFonts w:ascii="Times New Roman" w:hAnsi="Times New Roman"/>
          <w:sz w:val="26"/>
          <w:szCs w:val="26"/>
        </w:rPr>
        <w:t>) = 1.</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Для предотвращения значительного увеличения или уменьшения</w:t>
      </w:r>
      <w:r w:rsidR="00616C6A">
        <w:rPr>
          <w:rFonts w:ascii="Times New Roman" w:hAnsi="Times New Roman"/>
          <w:sz w:val="26"/>
          <w:szCs w:val="26"/>
        </w:rPr>
        <w:t xml:space="preserve"> </w:t>
      </w:r>
      <w:r w:rsidRPr="00BD0169">
        <w:rPr>
          <w:rFonts w:ascii="Times New Roman" w:hAnsi="Times New Roman"/>
          <w:sz w:val="26"/>
          <w:szCs w:val="26"/>
        </w:rPr>
        <w:t>(свыше 10%) размера должностного оклада, связанного с переходом на новую методику расчета в течение первых двух лет, учредителем может быть принято решение о применении повышающего или понижающего коэффициента.</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 xml:space="preserve">Для установления дифференциации в оплате труда руководителей выделяются четыре группы по оплате труда. Отнесение дошкольных образовательных организаций к одной из 4-х групп по оплате труда руководителей осуществляется в зависимости от объемных показателей деятельности дошкольной образовательной организации, характеризующих масштаб руководства (Приложение № 2). </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Группа по оплате труда руководителей определяется не чаще одного раза в год на основании соответствующих документов, подтверждающих наличие объемов показателей, не позднее 1 сентября.</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Группа по оплате труда для вновь открываемых образовательных организаций устанавливается, исходя из плановых (проектных) показателей, не более чем на 2 года.</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lastRenderedPageBreak/>
        <w:t>За руководителями дошкольных 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Рекомендуются следующие размеры коэффициента за группу оплаты труда руководителя:</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1 группа – К</w:t>
      </w:r>
      <w:r w:rsidRPr="00BD0169">
        <w:rPr>
          <w:rFonts w:ascii="Times New Roman" w:hAnsi="Times New Roman"/>
          <w:sz w:val="26"/>
          <w:szCs w:val="26"/>
          <w:vertAlign w:val="subscript"/>
        </w:rPr>
        <w:t>гот</w:t>
      </w:r>
      <w:r w:rsidRPr="00BD0169">
        <w:rPr>
          <w:rFonts w:ascii="Times New Roman" w:hAnsi="Times New Roman"/>
          <w:sz w:val="26"/>
          <w:szCs w:val="26"/>
        </w:rPr>
        <w:t>= 2,2</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2 группа – К</w:t>
      </w:r>
      <w:r w:rsidRPr="00BD0169">
        <w:rPr>
          <w:rFonts w:ascii="Times New Roman" w:hAnsi="Times New Roman"/>
          <w:sz w:val="26"/>
          <w:szCs w:val="26"/>
          <w:vertAlign w:val="subscript"/>
        </w:rPr>
        <w:t>гот</w:t>
      </w:r>
      <w:r w:rsidRPr="00BD0169">
        <w:rPr>
          <w:rFonts w:ascii="Times New Roman" w:hAnsi="Times New Roman"/>
          <w:sz w:val="26"/>
          <w:szCs w:val="26"/>
        </w:rPr>
        <w:t>= 1,9</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3 группа – К</w:t>
      </w:r>
      <w:r w:rsidRPr="00BD0169">
        <w:rPr>
          <w:rFonts w:ascii="Times New Roman" w:hAnsi="Times New Roman"/>
          <w:sz w:val="26"/>
          <w:szCs w:val="26"/>
          <w:vertAlign w:val="subscript"/>
        </w:rPr>
        <w:t>гот</w:t>
      </w:r>
      <w:r w:rsidRPr="00BD0169">
        <w:rPr>
          <w:rFonts w:ascii="Times New Roman" w:hAnsi="Times New Roman"/>
          <w:sz w:val="26"/>
          <w:szCs w:val="26"/>
        </w:rPr>
        <w:t>= 1,6</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4 группа – К</w:t>
      </w:r>
      <w:r w:rsidRPr="00BD0169">
        <w:rPr>
          <w:rFonts w:ascii="Times New Roman" w:hAnsi="Times New Roman"/>
          <w:sz w:val="26"/>
          <w:szCs w:val="26"/>
          <w:vertAlign w:val="subscript"/>
        </w:rPr>
        <w:t>гот</w:t>
      </w:r>
      <w:r w:rsidRPr="00BD0169">
        <w:rPr>
          <w:rFonts w:ascii="Times New Roman" w:hAnsi="Times New Roman"/>
          <w:sz w:val="26"/>
          <w:szCs w:val="26"/>
        </w:rPr>
        <w:t>= 1,2</w:t>
      </w:r>
    </w:p>
    <w:p w:rsidR="00150133" w:rsidRPr="00BD0169" w:rsidRDefault="00150133" w:rsidP="00150133">
      <w:pPr>
        <w:ind w:firstLine="709"/>
        <w:rPr>
          <w:rFonts w:ascii="Times New Roman" w:hAnsi="Times New Roman"/>
          <w:sz w:val="26"/>
          <w:szCs w:val="26"/>
        </w:rPr>
      </w:pP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6.3. Плановый годовой стимулирующий фонд оплаты труда руководителя (ФОТ</w:t>
      </w:r>
      <w:r w:rsidRPr="00BD0169">
        <w:rPr>
          <w:rFonts w:ascii="Times New Roman" w:hAnsi="Times New Roman"/>
          <w:sz w:val="26"/>
          <w:szCs w:val="26"/>
          <w:vertAlign w:val="subscript"/>
        </w:rPr>
        <w:t>ст.год</w:t>
      </w:r>
      <w:r w:rsidRPr="00BD0169">
        <w:rPr>
          <w:rFonts w:ascii="Times New Roman" w:hAnsi="Times New Roman"/>
          <w:sz w:val="26"/>
          <w:szCs w:val="26"/>
        </w:rPr>
        <w:t>) состоит из 4 квартальных премий и единовременной выплаты к отпуску в размере 100% должностного оклада и рассчитывается по следующей формуле:</w:t>
      </w:r>
    </w:p>
    <w:p w:rsidR="00150133" w:rsidRPr="00BD0169" w:rsidRDefault="00150133" w:rsidP="00150133">
      <w:pPr>
        <w:ind w:firstLine="709"/>
        <w:rPr>
          <w:rFonts w:ascii="Times New Roman" w:hAnsi="Times New Roman"/>
          <w:sz w:val="26"/>
          <w:szCs w:val="26"/>
        </w:rPr>
      </w:pPr>
      <w:r w:rsidRPr="00BD0169">
        <w:rPr>
          <w:rFonts w:ascii="Times New Roman" w:hAnsi="Times New Roman"/>
          <w:noProof/>
          <w:position w:val="-28"/>
          <w:sz w:val="26"/>
          <w:szCs w:val="26"/>
        </w:rPr>
        <w:drawing>
          <wp:inline distT="0" distB="0" distL="0" distR="0" wp14:anchorId="6925616C" wp14:editId="5A176E9C">
            <wp:extent cx="1809750" cy="438150"/>
            <wp:effectExtent l="0" t="0" r="0" b="0"/>
            <wp:docPr id="5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0" cy="438150"/>
                    </a:xfrm>
                    <a:prstGeom prst="rect">
                      <a:avLst/>
                    </a:prstGeom>
                    <a:noFill/>
                    <a:ln>
                      <a:noFill/>
                    </a:ln>
                  </pic:spPr>
                </pic:pic>
              </a:graphicData>
            </a:graphic>
          </wp:inline>
        </w:drawing>
      </w:r>
      <w:r w:rsidRPr="00BD0169">
        <w:rPr>
          <w:rFonts w:ascii="Times New Roman" w:hAnsi="Times New Roman"/>
          <w:sz w:val="26"/>
          <w:szCs w:val="26"/>
        </w:rPr>
        <w:t>, где:</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Од</w:t>
      </w:r>
      <w:r w:rsidRPr="00BD0169">
        <w:rPr>
          <w:rFonts w:ascii="Times New Roman" w:hAnsi="Times New Roman"/>
          <w:sz w:val="26"/>
          <w:szCs w:val="26"/>
          <w:vertAlign w:val="subscript"/>
        </w:rPr>
        <w:t>р</w:t>
      </w:r>
      <w:r w:rsidRPr="00BD0169">
        <w:rPr>
          <w:rFonts w:ascii="Times New Roman" w:hAnsi="Times New Roman"/>
          <w:sz w:val="26"/>
          <w:szCs w:val="26"/>
        </w:rPr>
        <w:t>- должностной оклад руководителя;</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12 мес. – количество месяцев в году;</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0,3 - доля стимулирующего фонда оплаты труда руководителя в общем фонде оплаты труда руководителя;</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0,7 – доля базового фонда оплаты труда руководителя в общем фонде оплаты труда руководителя.</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Фонд стимулирования ежеквартальный (ФОТ</w:t>
      </w:r>
      <w:r w:rsidRPr="00BD0169">
        <w:rPr>
          <w:rFonts w:ascii="Times New Roman" w:hAnsi="Times New Roman"/>
          <w:sz w:val="26"/>
          <w:szCs w:val="26"/>
          <w:vertAlign w:val="subscript"/>
        </w:rPr>
        <w:t>ст.кв.</w:t>
      </w:r>
      <w:r w:rsidRPr="00BD0169">
        <w:rPr>
          <w:rFonts w:ascii="Times New Roman" w:hAnsi="Times New Roman"/>
          <w:sz w:val="26"/>
          <w:szCs w:val="26"/>
        </w:rPr>
        <w:t>) рассчитывается по формуле:</w:t>
      </w:r>
    </w:p>
    <w:p w:rsidR="00150133" w:rsidRPr="00BD0169" w:rsidRDefault="00150133" w:rsidP="00150133">
      <w:pPr>
        <w:ind w:firstLine="709"/>
        <w:rPr>
          <w:rFonts w:ascii="Times New Roman" w:hAnsi="Times New Roman"/>
          <w:sz w:val="26"/>
          <w:szCs w:val="26"/>
        </w:rPr>
      </w:pPr>
      <w:r w:rsidRPr="00BD0169">
        <w:rPr>
          <w:rFonts w:ascii="Times New Roman" w:hAnsi="Times New Roman"/>
          <w:noProof/>
          <w:position w:val="-24"/>
          <w:sz w:val="26"/>
          <w:szCs w:val="26"/>
        </w:rPr>
        <w:drawing>
          <wp:inline distT="0" distB="0" distL="0" distR="0" wp14:anchorId="4FFB329C" wp14:editId="72D15FA3">
            <wp:extent cx="1952625" cy="361950"/>
            <wp:effectExtent l="0" t="0" r="0" b="0"/>
            <wp:docPr id="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52625" cy="361950"/>
                    </a:xfrm>
                    <a:prstGeom prst="rect">
                      <a:avLst/>
                    </a:prstGeom>
                    <a:noFill/>
                    <a:ln>
                      <a:noFill/>
                    </a:ln>
                  </pic:spPr>
                </pic:pic>
              </a:graphicData>
            </a:graphic>
          </wp:inline>
        </w:drawing>
      </w:r>
      <w:r w:rsidRPr="00BD0169">
        <w:rPr>
          <w:rFonts w:ascii="Times New Roman" w:hAnsi="Times New Roman"/>
          <w:sz w:val="26"/>
          <w:szCs w:val="26"/>
        </w:rPr>
        <w:t>, где:</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Ед.ст. – единовременная выплата к отпуску руководителя в размере 100% должностного оклада;</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4 – количество кварталов в году.</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Ежеквартальная выплата стимулирующего характера руководителя формируется на основе показателей качества предоставления услуг (выполнения работ), предусмотренных муниципальным заданием, и эффективности деятельности руководителя (В</w:t>
      </w:r>
      <w:r w:rsidRPr="00BD0169">
        <w:rPr>
          <w:rFonts w:ascii="Times New Roman" w:hAnsi="Times New Roman"/>
          <w:sz w:val="26"/>
          <w:szCs w:val="26"/>
          <w:vertAlign w:val="subscript"/>
        </w:rPr>
        <w:t>ст1</w:t>
      </w:r>
      <w:r w:rsidRPr="00BD0169">
        <w:rPr>
          <w:rFonts w:ascii="Times New Roman" w:hAnsi="Times New Roman"/>
          <w:sz w:val="26"/>
          <w:szCs w:val="26"/>
        </w:rPr>
        <w:t xml:space="preserve">), (Приложение № 3) рассчитывается по формуле: </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В</w:t>
      </w:r>
      <w:r w:rsidRPr="00BD0169">
        <w:rPr>
          <w:rFonts w:ascii="Times New Roman" w:hAnsi="Times New Roman"/>
          <w:sz w:val="26"/>
          <w:szCs w:val="26"/>
          <w:vertAlign w:val="subscript"/>
        </w:rPr>
        <w:t>ст1</w:t>
      </w:r>
      <w:r w:rsidRPr="00BD0169">
        <w:rPr>
          <w:rFonts w:ascii="Times New Roman" w:hAnsi="Times New Roman"/>
          <w:sz w:val="26"/>
          <w:szCs w:val="26"/>
        </w:rPr>
        <w:t>= ФОТ</w:t>
      </w:r>
      <w:r w:rsidRPr="00BD0169">
        <w:rPr>
          <w:rFonts w:ascii="Times New Roman" w:hAnsi="Times New Roman"/>
          <w:sz w:val="26"/>
          <w:szCs w:val="26"/>
          <w:vertAlign w:val="subscript"/>
        </w:rPr>
        <w:t>ст.кв.</w:t>
      </w:r>
      <w:r w:rsidRPr="00BD0169">
        <w:rPr>
          <w:rFonts w:ascii="Times New Roman" w:hAnsi="Times New Roman"/>
          <w:sz w:val="26"/>
          <w:szCs w:val="26"/>
        </w:rPr>
        <w:t>×</w:t>
      </w:r>
      <w:r w:rsidRPr="00BD0169">
        <w:rPr>
          <w:rFonts w:ascii="Times New Roman" w:hAnsi="Times New Roman"/>
          <w:sz w:val="26"/>
          <w:szCs w:val="26"/>
          <w:lang w:val="en-US"/>
        </w:rPr>
        <w:t>k</w:t>
      </w:r>
      <w:r w:rsidRPr="00BD0169">
        <w:rPr>
          <w:rFonts w:ascii="Times New Roman" w:hAnsi="Times New Roman"/>
          <w:sz w:val="26"/>
          <w:szCs w:val="26"/>
          <w:vertAlign w:val="subscript"/>
        </w:rPr>
        <w:t>1</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lang w:val="en-US"/>
        </w:rPr>
        <w:t>k</w:t>
      </w:r>
      <w:r w:rsidRPr="00BD0169">
        <w:rPr>
          <w:rFonts w:ascii="Times New Roman" w:hAnsi="Times New Roman"/>
          <w:sz w:val="26"/>
          <w:szCs w:val="26"/>
          <w:vertAlign w:val="subscript"/>
        </w:rPr>
        <w:t xml:space="preserve">1 </w:t>
      </w:r>
      <w:r w:rsidRPr="00147851">
        <w:rPr>
          <w:rFonts w:ascii="Times New Roman" w:hAnsi="Times New Roman"/>
          <w:sz w:val="26"/>
          <w:szCs w:val="26"/>
        </w:rPr>
        <w:t>– коэффициент устанавливается ежегодно в размере от 0,1 до 1, утверждаемый приказом департамента образования Воронежской области, на основе результатов региональной системы рейтингования дошкольных образовательных организаций (Приложение № 4).</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Нераспределенный плановый ФОТ руководителя направляется в стимулирующий фонд оплаты труда педагогических работников дошкольной образовательной организации.</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Руководителю дошкольной образовательной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Предельный уровень соотношения среднегодовой заработной платы руководителя дошкольной образовательной организации и средней заработной платы работников этой организации устанавливается учредителем в пределах кратности от 1 до 8, при выполнении условий, указанных в п. 4.3. настоящего Положения.</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lastRenderedPageBreak/>
        <w:t xml:space="preserve">6.4. Размер должностного оклада и выплат стимулирующего характера, а также показатели качества выполнения работы и критерии их оценки определяются трудовым договором. </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 xml:space="preserve"> 6.5. Должностные оклады заместителей руководителей дошкольных образовательных организаций, главных бухгалтеров устанавливаются на 10% - 50% ниже должностных окладов руководителей (без учета выплат за государственные и отраслевые награды, почетные звания, ученую степень и ученое звание, а также повышающей надбавки по итогам аттестации). </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Сумма повышающей надбавки по итогам аттестации утверждается приказом руководителя дошкольной образовательной организации.</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Предельный уровень соотношения среднегодовой заработной платы заместителей руководителя и главного бухгалтера дошкольной образовательной организации и средней заработной платы работников этой организации устанавливается учредителем в пределах кратности от 1 до 8, при выполнении условий, указанных в п. 4.3. настоящего Положения.</w:t>
      </w:r>
    </w:p>
    <w:p w:rsidR="00150133" w:rsidRPr="00BD0169" w:rsidRDefault="00150133" w:rsidP="00150133">
      <w:pPr>
        <w:ind w:firstLine="709"/>
        <w:rPr>
          <w:rFonts w:ascii="Times New Roman" w:hAnsi="Times New Roman"/>
          <w:sz w:val="26"/>
          <w:szCs w:val="26"/>
        </w:rPr>
      </w:pPr>
    </w:p>
    <w:p w:rsidR="00150133" w:rsidRPr="00BD0169" w:rsidRDefault="00150133" w:rsidP="00150133">
      <w:pPr>
        <w:pStyle w:val="a3"/>
        <w:numPr>
          <w:ilvl w:val="0"/>
          <w:numId w:val="117"/>
        </w:numPr>
        <w:ind w:left="0" w:firstLine="709"/>
        <w:rPr>
          <w:rFonts w:ascii="Times New Roman" w:hAnsi="Times New Roman"/>
          <w:b/>
          <w:sz w:val="26"/>
          <w:szCs w:val="26"/>
        </w:rPr>
      </w:pPr>
      <w:r w:rsidRPr="00BD0169">
        <w:rPr>
          <w:rFonts w:ascii="Times New Roman" w:hAnsi="Times New Roman"/>
          <w:b/>
          <w:sz w:val="26"/>
          <w:szCs w:val="26"/>
        </w:rPr>
        <w:t>Выплаты компенсационного характера</w:t>
      </w:r>
    </w:p>
    <w:p w:rsidR="00150133" w:rsidRPr="00BD0169" w:rsidRDefault="00150133" w:rsidP="00150133">
      <w:pPr>
        <w:ind w:firstLine="709"/>
        <w:rPr>
          <w:rFonts w:ascii="Times New Roman" w:hAnsi="Times New Roman"/>
          <w:bCs/>
          <w:sz w:val="26"/>
          <w:szCs w:val="26"/>
        </w:rPr>
      </w:pPr>
    </w:p>
    <w:p w:rsidR="00150133" w:rsidRPr="00BD0169" w:rsidRDefault="00150133" w:rsidP="00150133">
      <w:pPr>
        <w:pStyle w:val="af8"/>
        <w:spacing w:after="0"/>
        <w:ind w:left="0" w:firstLine="709"/>
        <w:rPr>
          <w:rFonts w:ascii="Times New Roman" w:hAnsi="Times New Roman"/>
          <w:sz w:val="26"/>
          <w:szCs w:val="26"/>
        </w:rPr>
      </w:pPr>
      <w:r w:rsidRPr="00BD0169">
        <w:rPr>
          <w:rFonts w:ascii="Times New Roman" w:hAnsi="Times New Roman"/>
          <w:sz w:val="26"/>
          <w:szCs w:val="26"/>
        </w:rPr>
        <w:t>7.1. 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w:t>
      </w:r>
    </w:p>
    <w:p w:rsidR="00150133" w:rsidRPr="00BD0169" w:rsidRDefault="00150133" w:rsidP="00150133">
      <w:pPr>
        <w:autoSpaceDN w:val="0"/>
        <w:adjustRightInd w:val="0"/>
        <w:ind w:firstLine="709"/>
        <w:rPr>
          <w:rFonts w:ascii="Times New Roman" w:hAnsi="Times New Roman"/>
          <w:sz w:val="26"/>
          <w:szCs w:val="26"/>
        </w:rPr>
      </w:pPr>
      <w:r w:rsidRPr="00BD0169">
        <w:rPr>
          <w:rFonts w:ascii="Times New Roman" w:hAnsi="Times New Roman"/>
          <w:sz w:val="26"/>
          <w:szCs w:val="26"/>
        </w:rPr>
        <w:t>7.2. Выплаты компенсационного характера за работы во вредных и (или) опасных</w:t>
      </w:r>
      <w:r w:rsidR="00616C6A">
        <w:rPr>
          <w:rFonts w:ascii="Times New Roman" w:hAnsi="Times New Roman"/>
          <w:sz w:val="26"/>
          <w:szCs w:val="26"/>
        </w:rPr>
        <w:t xml:space="preserve"> </w:t>
      </w:r>
      <w:r w:rsidRPr="00BD0169">
        <w:rPr>
          <w:rFonts w:ascii="Times New Roman" w:hAnsi="Times New Roman"/>
          <w:sz w:val="26"/>
          <w:szCs w:val="26"/>
        </w:rPr>
        <w:t>и иных особых условиях труда, и в условиях труда, отклоняющихся от нормальных, осуществляются в размерах не ниже предусмотренных трудовым законодательством и иными нормативными правовыми актами, содержащими нормы трудового права.</w:t>
      </w:r>
    </w:p>
    <w:p w:rsidR="00150133" w:rsidRPr="00BD0169" w:rsidRDefault="00150133" w:rsidP="00150133">
      <w:pPr>
        <w:pStyle w:val="22"/>
        <w:tabs>
          <w:tab w:val="left" w:pos="708"/>
        </w:tabs>
        <w:spacing w:line="240" w:lineRule="auto"/>
        <w:ind w:left="0" w:firstLine="709"/>
        <w:rPr>
          <w:rFonts w:ascii="Times New Roman" w:hAnsi="Times New Roman"/>
          <w:bCs/>
          <w:sz w:val="26"/>
          <w:szCs w:val="26"/>
        </w:rPr>
      </w:pPr>
      <w:r w:rsidRPr="00BD0169">
        <w:rPr>
          <w:rFonts w:ascii="Times New Roman" w:hAnsi="Times New Roman"/>
          <w:sz w:val="26"/>
          <w:szCs w:val="26"/>
        </w:rPr>
        <w:t>Работникам, занятым на работах во вре</w:t>
      </w:r>
      <w:r w:rsidRPr="00BD0169">
        <w:rPr>
          <w:rFonts w:ascii="Times New Roman" w:hAnsi="Times New Roman"/>
          <w:bCs/>
          <w:sz w:val="26"/>
          <w:szCs w:val="26"/>
        </w:rPr>
        <w:t>д</w:t>
      </w:r>
      <w:r w:rsidRPr="00BD0169">
        <w:rPr>
          <w:rFonts w:ascii="Times New Roman" w:hAnsi="Times New Roman"/>
          <w:sz w:val="26"/>
          <w:szCs w:val="26"/>
        </w:rPr>
        <w:t>ных и (или) опасных условиях труда, устанавливаются доплаты– не менее 4 % от должностного оклада работника.</w:t>
      </w:r>
    </w:p>
    <w:p w:rsidR="00150133" w:rsidRPr="00BD0169" w:rsidRDefault="00150133" w:rsidP="00150133">
      <w:pPr>
        <w:pStyle w:val="22"/>
        <w:tabs>
          <w:tab w:val="left" w:pos="708"/>
        </w:tabs>
        <w:spacing w:line="240" w:lineRule="auto"/>
        <w:ind w:left="0" w:firstLine="709"/>
        <w:rPr>
          <w:rFonts w:ascii="Times New Roman" w:hAnsi="Times New Roman"/>
          <w:sz w:val="26"/>
          <w:szCs w:val="26"/>
        </w:rPr>
      </w:pPr>
      <w:r w:rsidRPr="00BD0169">
        <w:rPr>
          <w:rFonts w:ascii="Times New Roman" w:hAnsi="Times New Roman"/>
          <w:sz w:val="26"/>
          <w:szCs w:val="26"/>
        </w:rPr>
        <w:t>Установление вышеуказанных доплат производится по результатам аттестации рабочих мест. Конкретный размер выплаты работникам определяется в зависимости от продолжительности их работы во вре</w:t>
      </w:r>
      <w:r w:rsidRPr="00BD0169">
        <w:rPr>
          <w:rFonts w:ascii="Times New Roman" w:hAnsi="Times New Roman"/>
          <w:bCs/>
          <w:sz w:val="26"/>
          <w:szCs w:val="26"/>
        </w:rPr>
        <w:t>д</w:t>
      </w:r>
      <w:r w:rsidRPr="00BD0169">
        <w:rPr>
          <w:rFonts w:ascii="Times New Roman" w:hAnsi="Times New Roman"/>
          <w:sz w:val="26"/>
          <w:szCs w:val="26"/>
        </w:rPr>
        <w:t>ных и (или) опасных условиях труда.</w:t>
      </w:r>
    </w:p>
    <w:p w:rsidR="00150133" w:rsidRPr="00BD0169" w:rsidRDefault="00150133" w:rsidP="00150133">
      <w:pPr>
        <w:pStyle w:val="22"/>
        <w:tabs>
          <w:tab w:val="left" w:pos="708"/>
        </w:tabs>
        <w:spacing w:line="240" w:lineRule="auto"/>
        <w:ind w:left="0" w:firstLine="709"/>
        <w:rPr>
          <w:rFonts w:ascii="Times New Roman" w:hAnsi="Times New Roman"/>
          <w:sz w:val="26"/>
          <w:szCs w:val="26"/>
        </w:rPr>
      </w:pPr>
      <w:r w:rsidRPr="00BD0169">
        <w:rPr>
          <w:rFonts w:ascii="Times New Roman" w:hAnsi="Times New Roman"/>
          <w:sz w:val="26"/>
          <w:szCs w:val="26"/>
        </w:rPr>
        <w:t>7.3.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(в том числе участие в общественной работе), устанавливаются в пределах фонда оплаты труда.</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При определении размера компенсационных выплат применяется формула:</w:t>
      </w:r>
    </w:p>
    <w:p w:rsidR="00150133" w:rsidRPr="00BD0169" w:rsidRDefault="00150133" w:rsidP="00150133">
      <w:pPr>
        <w:ind w:firstLine="709"/>
        <w:rPr>
          <w:rFonts w:ascii="Times New Roman" w:hAnsi="Times New Roman"/>
          <w:color w:val="FF0000"/>
          <w:sz w:val="26"/>
          <w:szCs w:val="26"/>
        </w:rPr>
      </w:pPr>
      <w:r w:rsidRPr="00BD0169">
        <w:rPr>
          <w:rFonts w:ascii="Times New Roman" w:hAnsi="Times New Roman"/>
          <w:sz w:val="26"/>
          <w:szCs w:val="26"/>
        </w:rPr>
        <w:t xml:space="preserve">К = Б </w:t>
      </w:r>
      <w:r w:rsidRPr="00BD0169">
        <w:rPr>
          <w:rFonts w:ascii="Times New Roman" w:hAnsi="Times New Roman"/>
          <w:color w:val="FF0000"/>
          <w:sz w:val="26"/>
          <w:szCs w:val="26"/>
        </w:rPr>
        <w:t>+</w:t>
      </w:r>
      <w:r w:rsidRPr="00BD0169">
        <w:rPr>
          <w:rFonts w:ascii="Times New Roman" w:hAnsi="Times New Roman"/>
          <w:sz w:val="26"/>
          <w:szCs w:val="26"/>
        </w:rPr>
        <w:t>Кр, где:</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К – компенсационные выплаты;</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Б – оклад по ПКГ (Приложение № 3к настоящему постановлению);</w:t>
      </w:r>
    </w:p>
    <w:p w:rsidR="00150133" w:rsidRDefault="00150133" w:rsidP="00806C7D">
      <w:pPr>
        <w:ind w:firstLine="709"/>
        <w:rPr>
          <w:rFonts w:ascii="Times New Roman" w:hAnsi="Times New Roman"/>
          <w:sz w:val="26"/>
          <w:szCs w:val="26"/>
        </w:rPr>
      </w:pPr>
      <w:r w:rsidRPr="00BD0169">
        <w:rPr>
          <w:rFonts w:ascii="Times New Roman" w:hAnsi="Times New Roman"/>
          <w:sz w:val="26"/>
          <w:szCs w:val="26"/>
        </w:rPr>
        <w:t>Кр – коэффициент компенсационных выплат (Таблица № 3).</w:t>
      </w:r>
    </w:p>
    <w:p w:rsidR="00806C7D" w:rsidRDefault="00806C7D" w:rsidP="00806C7D">
      <w:pPr>
        <w:ind w:firstLine="709"/>
        <w:rPr>
          <w:rFonts w:ascii="Times New Roman" w:hAnsi="Times New Roman"/>
          <w:sz w:val="26"/>
          <w:szCs w:val="26"/>
        </w:rPr>
      </w:pPr>
    </w:p>
    <w:p w:rsidR="00806C7D" w:rsidRPr="00BD0169" w:rsidRDefault="00806C7D" w:rsidP="00806C7D">
      <w:pPr>
        <w:ind w:firstLine="709"/>
        <w:rPr>
          <w:rFonts w:ascii="Times New Roman" w:hAnsi="Times New Roman"/>
          <w:sz w:val="26"/>
          <w:szCs w:val="26"/>
        </w:rPr>
      </w:pPr>
    </w:p>
    <w:p w:rsidR="00150133" w:rsidRPr="00BD0169" w:rsidRDefault="00150133" w:rsidP="00150133">
      <w:pPr>
        <w:spacing w:line="360" w:lineRule="auto"/>
        <w:ind w:firstLine="709"/>
        <w:jc w:val="right"/>
        <w:rPr>
          <w:rFonts w:ascii="Times New Roman" w:hAnsi="Times New Roman"/>
          <w:b/>
          <w:bCs/>
          <w:sz w:val="26"/>
          <w:szCs w:val="26"/>
        </w:rPr>
      </w:pPr>
      <w:r w:rsidRPr="00BD0169">
        <w:rPr>
          <w:rFonts w:ascii="Times New Roman" w:hAnsi="Times New Roman"/>
          <w:sz w:val="26"/>
          <w:szCs w:val="26"/>
        </w:rPr>
        <w:t>Таблица 3.</w:t>
      </w:r>
    </w:p>
    <w:p w:rsidR="00150133" w:rsidRPr="00BD0169" w:rsidRDefault="00150133" w:rsidP="00150133">
      <w:pPr>
        <w:jc w:val="center"/>
        <w:rPr>
          <w:rFonts w:ascii="Times New Roman" w:hAnsi="Times New Roman"/>
          <w:sz w:val="26"/>
          <w:szCs w:val="26"/>
        </w:rPr>
      </w:pPr>
      <w:r w:rsidRPr="00BD0169">
        <w:rPr>
          <w:rFonts w:ascii="Times New Roman" w:hAnsi="Times New Roman"/>
          <w:b/>
          <w:bCs/>
          <w:sz w:val="26"/>
          <w:szCs w:val="26"/>
        </w:rPr>
        <w:t>Минимальные размеры компенсационных выплат.</w:t>
      </w:r>
    </w:p>
    <w:p w:rsidR="00150133" w:rsidRPr="00BD0169" w:rsidRDefault="00150133" w:rsidP="00150133">
      <w:pPr>
        <w:jc w:val="center"/>
        <w:rPr>
          <w:rFonts w:ascii="Times New Roman" w:hAnsi="Times New Roman"/>
          <w:sz w:val="26"/>
          <w:szCs w:val="26"/>
        </w:rPr>
      </w:pPr>
    </w:p>
    <w:tbl>
      <w:tblPr>
        <w:tblW w:w="9570" w:type="dxa"/>
        <w:tblInd w:w="-106" w:type="dxa"/>
        <w:tblLayout w:type="fixed"/>
        <w:tblLook w:val="0000" w:firstRow="0" w:lastRow="0" w:firstColumn="0" w:lastColumn="0" w:noHBand="0" w:noVBand="0"/>
      </w:tblPr>
      <w:tblGrid>
        <w:gridCol w:w="643"/>
        <w:gridCol w:w="7935"/>
        <w:gridCol w:w="156"/>
        <w:gridCol w:w="836"/>
      </w:tblGrid>
      <w:tr w:rsidR="00150133" w:rsidRPr="00911AA3" w:rsidTr="00AC5699">
        <w:tc>
          <w:tcPr>
            <w:tcW w:w="643" w:type="dxa"/>
            <w:tcBorders>
              <w:top w:val="single" w:sz="4" w:space="0" w:color="000000"/>
              <w:left w:val="single" w:sz="4" w:space="0" w:color="000000"/>
              <w:bottom w:val="single" w:sz="4" w:space="0" w:color="000000"/>
            </w:tcBorders>
          </w:tcPr>
          <w:p w:rsidR="00150133" w:rsidRPr="00911AA3" w:rsidRDefault="00150133" w:rsidP="00AC5699">
            <w:pPr>
              <w:pStyle w:val="ConsPlusNonformat"/>
              <w:widowControl/>
              <w:ind w:left="1063" w:hanging="1063"/>
              <w:jc w:val="center"/>
              <w:rPr>
                <w:rFonts w:ascii="Times New Roman" w:hAnsi="Times New Roman" w:cs="Times New Roman"/>
                <w:b/>
                <w:bCs/>
                <w:sz w:val="24"/>
                <w:szCs w:val="24"/>
              </w:rPr>
            </w:pPr>
            <w:r w:rsidRPr="00911AA3">
              <w:rPr>
                <w:rFonts w:ascii="Times New Roman" w:hAnsi="Times New Roman" w:cs="Times New Roman"/>
                <w:b/>
                <w:bCs/>
                <w:sz w:val="24"/>
                <w:szCs w:val="24"/>
              </w:rPr>
              <w:t>№</w:t>
            </w:r>
          </w:p>
          <w:p w:rsidR="00150133" w:rsidRPr="00911AA3" w:rsidRDefault="00150133" w:rsidP="00AC5699">
            <w:pPr>
              <w:pStyle w:val="ConsPlusNonformat"/>
              <w:widowControl/>
              <w:ind w:left="1063" w:hanging="1063"/>
              <w:jc w:val="center"/>
              <w:rPr>
                <w:rFonts w:ascii="Times New Roman" w:hAnsi="Times New Roman" w:cs="Times New Roman"/>
                <w:b/>
                <w:bCs/>
                <w:sz w:val="24"/>
                <w:szCs w:val="24"/>
              </w:rPr>
            </w:pPr>
            <w:r w:rsidRPr="00911AA3">
              <w:rPr>
                <w:rFonts w:ascii="Times New Roman" w:hAnsi="Times New Roman" w:cs="Times New Roman"/>
                <w:b/>
                <w:bCs/>
                <w:sz w:val="24"/>
                <w:szCs w:val="24"/>
              </w:rPr>
              <w:t>п/п</w:t>
            </w:r>
          </w:p>
        </w:tc>
        <w:tc>
          <w:tcPr>
            <w:tcW w:w="7935" w:type="dxa"/>
            <w:tcBorders>
              <w:top w:val="single" w:sz="4" w:space="0" w:color="000000"/>
              <w:left w:val="single" w:sz="4" w:space="0" w:color="000000"/>
              <w:bottom w:val="single" w:sz="4" w:space="0" w:color="000000"/>
            </w:tcBorders>
          </w:tcPr>
          <w:p w:rsidR="00150133" w:rsidRPr="00911AA3" w:rsidRDefault="00150133" w:rsidP="00AC5699">
            <w:pPr>
              <w:pStyle w:val="ConsPlusNonformat"/>
              <w:widowControl/>
              <w:jc w:val="center"/>
              <w:rPr>
                <w:rFonts w:ascii="Times New Roman" w:hAnsi="Times New Roman" w:cs="Times New Roman"/>
                <w:b/>
                <w:bCs/>
                <w:sz w:val="24"/>
                <w:szCs w:val="24"/>
              </w:rPr>
            </w:pPr>
            <w:r w:rsidRPr="00911AA3">
              <w:rPr>
                <w:rFonts w:ascii="Times New Roman" w:hAnsi="Times New Roman" w:cs="Times New Roman"/>
                <w:b/>
                <w:bCs/>
                <w:sz w:val="24"/>
                <w:szCs w:val="24"/>
              </w:rPr>
              <w:t>Виды работ</w:t>
            </w:r>
          </w:p>
        </w:tc>
        <w:tc>
          <w:tcPr>
            <w:tcW w:w="992" w:type="dxa"/>
            <w:gridSpan w:val="2"/>
            <w:tcBorders>
              <w:top w:val="single" w:sz="4" w:space="0" w:color="000000"/>
              <w:left w:val="single" w:sz="4" w:space="0" w:color="000000"/>
              <w:bottom w:val="single" w:sz="4" w:space="0" w:color="000000"/>
              <w:right w:val="single" w:sz="4" w:space="0" w:color="000000"/>
            </w:tcBorders>
          </w:tcPr>
          <w:p w:rsidR="00150133" w:rsidRPr="00911AA3" w:rsidRDefault="00150133" w:rsidP="00AC5699">
            <w:pPr>
              <w:pStyle w:val="ConsPlusNonformat"/>
              <w:widowControl/>
              <w:jc w:val="center"/>
              <w:rPr>
                <w:rFonts w:ascii="Times New Roman" w:hAnsi="Times New Roman" w:cs="Times New Roman"/>
                <w:b/>
                <w:bCs/>
                <w:sz w:val="24"/>
                <w:szCs w:val="24"/>
              </w:rPr>
            </w:pPr>
            <w:r w:rsidRPr="00911AA3">
              <w:rPr>
                <w:rFonts w:ascii="Times New Roman" w:hAnsi="Times New Roman" w:cs="Times New Roman"/>
                <w:b/>
                <w:bCs/>
                <w:sz w:val="24"/>
                <w:szCs w:val="24"/>
              </w:rPr>
              <w:t>Сумма</w:t>
            </w:r>
          </w:p>
        </w:tc>
      </w:tr>
      <w:tr w:rsidR="00150133" w:rsidRPr="00911AA3" w:rsidTr="00AC5699">
        <w:tc>
          <w:tcPr>
            <w:tcW w:w="643" w:type="dxa"/>
            <w:tcBorders>
              <w:top w:val="single" w:sz="4" w:space="0" w:color="000000"/>
              <w:left w:val="single" w:sz="4" w:space="0" w:color="000000"/>
              <w:bottom w:val="single" w:sz="4" w:space="0" w:color="000000"/>
            </w:tcBorders>
          </w:tcPr>
          <w:p w:rsidR="00150133" w:rsidRPr="00911AA3" w:rsidRDefault="00150133" w:rsidP="00AC5699">
            <w:pPr>
              <w:pStyle w:val="ConsPlusNonformat"/>
              <w:widowControl/>
              <w:jc w:val="center"/>
              <w:rPr>
                <w:rFonts w:ascii="Times New Roman" w:hAnsi="Times New Roman" w:cs="Times New Roman"/>
                <w:sz w:val="24"/>
                <w:szCs w:val="24"/>
              </w:rPr>
            </w:pPr>
            <w:r w:rsidRPr="00911AA3">
              <w:rPr>
                <w:rFonts w:ascii="Times New Roman" w:hAnsi="Times New Roman" w:cs="Times New Roman"/>
                <w:sz w:val="24"/>
                <w:szCs w:val="24"/>
              </w:rPr>
              <w:t>1.</w:t>
            </w:r>
          </w:p>
        </w:tc>
        <w:tc>
          <w:tcPr>
            <w:tcW w:w="7935" w:type="dxa"/>
            <w:tcBorders>
              <w:top w:val="single" w:sz="4" w:space="0" w:color="000000"/>
              <w:left w:val="single" w:sz="4" w:space="0" w:color="000000"/>
              <w:bottom w:val="single" w:sz="4" w:space="0" w:color="000000"/>
            </w:tcBorders>
          </w:tcPr>
          <w:p w:rsidR="00150133" w:rsidRPr="00911AA3" w:rsidRDefault="00150133" w:rsidP="00AC5699">
            <w:pPr>
              <w:ind w:firstLine="63"/>
              <w:jc w:val="left"/>
              <w:rPr>
                <w:rFonts w:ascii="Times New Roman" w:hAnsi="Times New Roman"/>
              </w:rPr>
            </w:pPr>
            <w:r w:rsidRPr="00BD0169">
              <w:rPr>
                <w:rFonts w:ascii="Times New Roman" w:hAnsi="Times New Roman"/>
              </w:rPr>
              <w:t>Координация деятельности специалистов «Ресурсных групп» (Устанавливается воспитателю «Ресурсной группы»)</w:t>
            </w:r>
          </w:p>
        </w:tc>
        <w:tc>
          <w:tcPr>
            <w:tcW w:w="992" w:type="dxa"/>
            <w:gridSpan w:val="2"/>
            <w:tcBorders>
              <w:top w:val="single" w:sz="4" w:space="0" w:color="000000"/>
              <w:left w:val="single" w:sz="4" w:space="0" w:color="000000"/>
              <w:bottom w:val="single" w:sz="4" w:space="0" w:color="000000"/>
              <w:right w:val="single" w:sz="4" w:space="0" w:color="000000"/>
            </w:tcBorders>
          </w:tcPr>
          <w:p w:rsidR="00150133" w:rsidRPr="00911AA3" w:rsidRDefault="00150133" w:rsidP="00AC5699">
            <w:pPr>
              <w:pStyle w:val="ConsPlusNonformat"/>
              <w:widowControl/>
              <w:jc w:val="center"/>
              <w:rPr>
                <w:rFonts w:ascii="Times New Roman" w:hAnsi="Times New Roman" w:cs="Times New Roman"/>
                <w:sz w:val="24"/>
                <w:szCs w:val="24"/>
              </w:rPr>
            </w:pPr>
            <w:r w:rsidRPr="00911AA3">
              <w:rPr>
                <w:rFonts w:ascii="Times New Roman" w:hAnsi="Times New Roman" w:cs="Times New Roman"/>
                <w:sz w:val="24"/>
                <w:szCs w:val="24"/>
              </w:rPr>
              <w:t>5 700</w:t>
            </w:r>
          </w:p>
        </w:tc>
      </w:tr>
      <w:tr w:rsidR="00150133" w:rsidRPr="00911AA3" w:rsidTr="00AC5699">
        <w:tc>
          <w:tcPr>
            <w:tcW w:w="643" w:type="dxa"/>
            <w:tcBorders>
              <w:top w:val="single" w:sz="4" w:space="0" w:color="000000"/>
              <w:left w:val="single" w:sz="4" w:space="0" w:color="000000"/>
              <w:bottom w:val="single" w:sz="4" w:space="0" w:color="000000"/>
            </w:tcBorders>
          </w:tcPr>
          <w:p w:rsidR="00150133" w:rsidRPr="00911AA3" w:rsidRDefault="00150133" w:rsidP="00AC5699">
            <w:pPr>
              <w:pStyle w:val="ConsPlusNonformat"/>
              <w:widowControl/>
              <w:jc w:val="center"/>
              <w:rPr>
                <w:rFonts w:ascii="Times New Roman" w:hAnsi="Times New Roman" w:cs="Times New Roman"/>
                <w:sz w:val="24"/>
                <w:szCs w:val="24"/>
              </w:rPr>
            </w:pPr>
            <w:r w:rsidRPr="00911AA3">
              <w:rPr>
                <w:rFonts w:ascii="Times New Roman" w:hAnsi="Times New Roman" w:cs="Times New Roman"/>
                <w:sz w:val="24"/>
                <w:szCs w:val="24"/>
              </w:rPr>
              <w:t>2.</w:t>
            </w:r>
          </w:p>
        </w:tc>
        <w:tc>
          <w:tcPr>
            <w:tcW w:w="7935" w:type="dxa"/>
            <w:tcBorders>
              <w:top w:val="single" w:sz="4" w:space="0" w:color="000000"/>
              <w:left w:val="single" w:sz="4" w:space="0" w:color="000000"/>
              <w:bottom w:val="single" w:sz="4" w:space="0" w:color="000000"/>
            </w:tcBorders>
          </w:tcPr>
          <w:p w:rsidR="00150133" w:rsidRPr="00911AA3" w:rsidRDefault="00150133" w:rsidP="00AC5699">
            <w:pPr>
              <w:ind w:firstLine="63"/>
              <w:jc w:val="left"/>
              <w:rPr>
                <w:rFonts w:ascii="Times New Roman" w:hAnsi="Times New Roman"/>
              </w:rPr>
            </w:pPr>
            <w:r w:rsidRPr="00911AA3">
              <w:rPr>
                <w:rFonts w:ascii="Times New Roman" w:hAnsi="Times New Roman"/>
              </w:rPr>
              <w:t xml:space="preserve">За работу в составе психолого-медико-педагогической службы образовательной организации </w:t>
            </w:r>
          </w:p>
        </w:tc>
        <w:tc>
          <w:tcPr>
            <w:tcW w:w="992" w:type="dxa"/>
            <w:gridSpan w:val="2"/>
            <w:tcBorders>
              <w:top w:val="single" w:sz="4" w:space="0" w:color="000000"/>
              <w:left w:val="single" w:sz="4" w:space="0" w:color="000000"/>
              <w:bottom w:val="single" w:sz="4" w:space="0" w:color="000000"/>
              <w:right w:val="single" w:sz="4" w:space="0" w:color="000000"/>
            </w:tcBorders>
          </w:tcPr>
          <w:p w:rsidR="00150133" w:rsidRPr="00911AA3" w:rsidRDefault="00150133" w:rsidP="00AC5699">
            <w:pPr>
              <w:pStyle w:val="ConsPlusNonformat"/>
              <w:widowControl/>
              <w:jc w:val="center"/>
              <w:rPr>
                <w:rFonts w:ascii="Times New Roman" w:hAnsi="Times New Roman" w:cs="Times New Roman"/>
                <w:sz w:val="24"/>
                <w:szCs w:val="24"/>
              </w:rPr>
            </w:pPr>
            <w:r w:rsidRPr="00911AA3">
              <w:rPr>
                <w:rFonts w:ascii="Times New Roman" w:hAnsi="Times New Roman" w:cs="Times New Roman"/>
                <w:sz w:val="24"/>
                <w:szCs w:val="24"/>
              </w:rPr>
              <w:t>1 100</w:t>
            </w:r>
          </w:p>
        </w:tc>
      </w:tr>
      <w:tr w:rsidR="00150133" w:rsidRPr="00911AA3" w:rsidTr="00AC5699">
        <w:tc>
          <w:tcPr>
            <w:tcW w:w="643" w:type="dxa"/>
            <w:tcBorders>
              <w:top w:val="single" w:sz="4" w:space="0" w:color="000000"/>
              <w:left w:val="single" w:sz="4" w:space="0" w:color="000000"/>
              <w:bottom w:val="single" w:sz="4" w:space="0" w:color="000000"/>
            </w:tcBorders>
          </w:tcPr>
          <w:p w:rsidR="00150133" w:rsidRPr="00911AA3" w:rsidRDefault="00150133" w:rsidP="00AC5699">
            <w:pPr>
              <w:pStyle w:val="ConsPlusNonformat"/>
              <w:widowControl/>
              <w:jc w:val="center"/>
              <w:rPr>
                <w:rFonts w:ascii="Times New Roman" w:hAnsi="Times New Roman" w:cs="Times New Roman"/>
                <w:sz w:val="24"/>
                <w:szCs w:val="24"/>
              </w:rPr>
            </w:pPr>
            <w:r w:rsidRPr="00911AA3">
              <w:rPr>
                <w:rFonts w:ascii="Times New Roman" w:hAnsi="Times New Roman" w:cs="Times New Roman"/>
                <w:sz w:val="24"/>
                <w:szCs w:val="24"/>
              </w:rPr>
              <w:t>3.</w:t>
            </w:r>
          </w:p>
        </w:tc>
        <w:tc>
          <w:tcPr>
            <w:tcW w:w="7935" w:type="dxa"/>
            <w:tcBorders>
              <w:top w:val="single" w:sz="4" w:space="0" w:color="000000"/>
              <w:left w:val="single" w:sz="4" w:space="0" w:color="000000"/>
              <w:bottom w:val="single" w:sz="4" w:space="0" w:color="000000"/>
            </w:tcBorders>
          </w:tcPr>
          <w:p w:rsidR="00150133" w:rsidRPr="00911AA3" w:rsidRDefault="00150133" w:rsidP="00AC5699">
            <w:pPr>
              <w:ind w:firstLine="63"/>
              <w:jc w:val="left"/>
              <w:rPr>
                <w:rFonts w:ascii="Times New Roman" w:hAnsi="Times New Roman"/>
              </w:rPr>
            </w:pPr>
            <w:r w:rsidRPr="00911AA3">
              <w:rPr>
                <w:rFonts w:ascii="Times New Roman" w:hAnsi="Times New Roman"/>
              </w:rPr>
              <w:t>За работу в составе консультационного пункта образовательной организации (за 1 час рабочего времени)</w:t>
            </w:r>
          </w:p>
        </w:tc>
        <w:tc>
          <w:tcPr>
            <w:tcW w:w="992" w:type="dxa"/>
            <w:gridSpan w:val="2"/>
            <w:tcBorders>
              <w:top w:val="single" w:sz="4" w:space="0" w:color="000000"/>
              <w:left w:val="single" w:sz="4" w:space="0" w:color="000000"/>
              <w:bottom w:val="single" w:sz="4" w:space="0" w:color="000000"/>
              <w:right w:val="single" w:sz="4" w:space="0" w:color="000000"/>
            </w:tcBorders>
          </w:tcPr>
          <w:p w:rsidR="00150133" w:rsidRPr="00911AA3" w:rsidRDefault="00150133" w:rsidP="00AC5699">
            <w:pPr>
              <w:pStyle w:val="ConsPlusNonformat"/>
              <w:widowControl/>
              <w:jc w:val="center"/>
              <w:rPr>
                <w:rFonts w:ascii="Times New Roman" w:hAnsi="Times New Roman" w:cs="Times New Roman"/>
                <w:sz w:val="24"/>
                <w:szCs w:val="24"/>
              </w:rPr>
            </w:pPr>
            <w:r w:rsidRPr="00911AA3">
              <w:rPr>
                <w:rFonts w:ascii="Times New Roman" w:hAnsi="Times New Roman" w:cs="Times New Roman"/>
                <w:sz w:val="24"/>
                <w:szCs w:val="24"/>
              </w:rPr>
              <w:t>250</w:t>
            </w:r>
          </w:p>
        </w:tc>
      </w:tr>
      <w:tr w:rsidR="00150133" w:rsidRPr="00911AA3" w:rsidTr="00AC5699">
        <w:tc>
          <w:tcPr>
            <w:tcW w:w="643" w:type="dxa"/>
            <w:tcBorders>
              <w:top w:val="single" w:sz="4" w:space="0" w:color="auto"/>
            </w:tcBorders>
          </w:tcPr>
          <w:p w:rsidR="00150133" w:rsidRPr="00911AA3" w:rsidRDefault="00150133" w:rsidP="00AC5699">
            <w:pPr>
              <w:ind w:firstLine="0"/>
              <w:jc w:val="left"/>
              <w:rPr>
                <w:rFonts w:ascii="Times New Roman" w:hAnsi="Times New Roman"/>
                <w:highlight w:val="green"/>
              </w:rPr>
            </w:pPr>
          </w:p>
        </w:tc>
        <w:tc>
          <w:tcPr>
            <w:tcW w:w="8091" w:type="dxa"/>
            <w:gridSpan w:val="2"/>
            <w:tcBorders>
              <w:top w:val="single" w:sz="4" w:space="0" w:color="auto"/>
            </w:tcBorders>
          </w:tcPr>
          <w:p w:rsidR="00150133" w:rsidRPr="00911AA3" w:rsidRDefault="00150133" w:rsidP="00AC5699">
            <w:pPr>
              <w:rPr>
                <w:highlight w:val="green"/>
              </w:rPr>
            </w:pPr>
          </w:p>
        </w:tc>
        <w:tc>
          <w:tcPr>
            <w:tcW w:w="836" w:type="dxa"/>
            <w:tcBorders>
              <w:top w:val="single" w:sz="4" w:space="0" w:color="auto"/>
            </w:tcBorders>
          </w:tcPr>
          <w:p w:rsidR="00150133" w:rsidRPr="00911AA3" w:rsidRDefault="00150133" w:rsidP="00AC5699">
            <w:pPr>
              <w:pStyle w:val="ConsPlusNonformat"/>
              <w:widowControl/>
              <w:jc w:val="center"/>
              <w:rPr>
                <w:rFonts w:ascii="Times New Roman" w:hAnsi="Times New Roman" w:cs="Times New Roman"/>
                <w:sz w:val="24"/>
                <w:szCs w:val="24"/>
                <w:highlight w:val="green"/>
              </w:rPr>
            </w:pPr>
          </w:p>
        </w:tc>
      </w:tr>
    </w:tbl>
    <w:p w:rsidR="00150133" w:rsidRPr="00BD0169" w:rsidRDefault="00150133" w:rsidP="00150133">
      <w:pPr>
        <w:rPr>
          <w:sz w:val="26"/>
          <w:szCs w:val="26"/>
        </w:rPr>
      </w:pPr>
    </w:p>
    <w:p w:rsidR="00150133" w:rsidRPr="00BD0169" w:rsidRDefault="00150133" w:rsidP="00150133">
      <w:pPr>
        <w:autoSpaceDN w:val="0"/>
        <w:adjustRightInd w:val="0"/>
        <w:ind w:firstLine="709"/>
        <w:rPr>
          <w:rFonts w:ascii="Times New Roman" w:hAnsi="Times New Roman"/>
          <w:sz w:val="26"/>
          <w:szCs w:val="26"/>
        </w:rPr>
      </w:pPr>
      <w:r w:rsidRPr="00BD0169">
        <w:rPr>
          <w:rFonts w:ascii="Times New Roman" w:hAnsi="Times New Roman"/>
          <w:sz w:val="26"/>
          <w:szCs w:val="26"/>
        </w:rPr>
        <w:t>7.4.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ниже размеров, установленных трудовым законодательством и иными нормативными правовыми актами, содержащими нормы трудового права.</w:t>
      </w:r>
    </w:p>
    <w:p w:rsidR="00150133" w:rsidRPr="00BD0169" w:rsidRDefault="00150133" w:rsidP="00150133">
      <w:pPr>
        <w:autoSpaceDN w:val="0"/>
        <w:adjustRightInd w:val="0"/>
        <w:ind w:firstLine="709"/>
        <w:rPr>
          <w:rFonts w:ascii="Times New Roman" w:hAnsi="Times New Roman"/>
          <w:sz w:val="26"/>
          <w:szCs w:val="26"/>
        </w:rPr>
      </w:pPr>
    </w:p>
    <w:p w:rsidR="00150133" w:rsidRPr="00806C7D" w:rsidRDefault="00150133" w:rsidP="00806C7D">
      <w:pPr>
        <w:pStyle w:val="a3"/>
        <w:numPr>
          <w:ilvl w:val="0"/>
          <w:numId w:val="117"/>
        </w:numPr>
        <w:rPr>
          <w:rFonts w:ascii="Times New Roman" w:hAnsi="Times New Roman"/>
          <w:b/>
          <w:sz w:val="26"/>
          <w:szCs w:val="26"/>
        </w:rPr>
      </w:pPr>
      <w:r w:rsidRPr="00806C7D">
        <w:rPr>
          <w:rFonts w:ascii="Times New Roman" w:hAnsi="Times New Roman"/>
          <w:b/>
          <w:sz w:val="26"/>
          <w:szCs w:val="26"/>
        </w:rPr>
        <w:t>Стимулирующие выплаты</w:t>
      </w:r>
    </w:p>
    <w:p w:rsidR="00806C7D" w:rsidRPr="00806C7D" w:rsidRDefault="00806C7D" w:rsidP="00806C7D">
      <w:pPr>
        <w:pStyle w:val="a3"/>
        <w:ind w:firstLine="0"/>
        <w:rPr>
          <w:rFonts w:ascii="Times New Roman" w:hAnsi="Times New Roman"/>
          <w:b/>
          <w:sz w:val="26"/>
          <w:szCs w:val="26"/>
        </w:rPr>
      </w:pPr>
    </w:p>
    <w:p w:rsidR="00150133" w:rsidRPr="00BD0169" w:rsidRDefault="00150133" w:rsidP="00150133">
      <w:pPr>
        <w:pStyle w:val="aa"/>
        <w:spacing w:before="0" w:after="0"/>
        <w:ind w:firstLine="709"/>
        <w:rPr>
          <w:rStyle w:val="affa"/>
          <w:rFonts w:ascii="Times New Roman" w:hAnsi="Times New Roman"/>
          <w:b w:val="0"/>
          <w:bCs w:val="0"/>
          <w:sz w:val="26"/>
          <w:szCs w:val="26"/>
        </w:rPr>
      </w:pPr>
      <w:r w:rsidRPr="00BD0169">
        <w:rPr>
          <w:rFonts w:ascii="Times New Roman" w:hAnsi="Times New Roman"/>
          <w:sz w:val="26"/>
          <w:szCs w:val="26"/>
        </w:rPr>
        <w:t>8.1. В</w:t>
      </w:r>
      <w:r w:rsidRPr="00BD0169">
        <w:rPr>
          <w:rStyle w:val="affa"/>
          <w:rFonts w:ascii="Times New Roman" w:hAnsi="Times New Roman"/>
          <w:b w:val="0"/>
          <w:sz w:val="26"/>
          <w:szCs w:val="26"/>
        </w:rPr>
        <w:t xml:space="preserve">ыплаты стимулирующего характера производятся работникам дошкольной образовательной организации </w:t>
      </w:r>
      <w:r w:rsidRPr="00BD0169">
        <w:rPr>
          <w:rFonts w:ascii="Times New Roman" w:hAnsi="Times New Roman"/>
          <w:sz w:val="26"/>
          <w:szCs w:val="26"/>
        </w:rPr>
        <w:t>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w:t>
      </w:r>
      <w:r w:rsidRPr="00BD0169">
        <w:rPr>
          <w:rStyle w:val="affa"/>
          <w:rFonts w:ascii="Times New Roman" w:hAnsi="Times New Roman"/>
          <w:b w:val="0"/>
          <w:sz w:val="26"/>
          <w:szCs w:val="26"/>
        </w:rPr>
        <w:t>.</w:t>
      </w:r>
    </w:p>
    <w:p w:rsidR="00150133" w:rsidRPr="00BD0169" w:rsidRDefault="00150133" w:rsidP="00150133">
      <w:pPr>
        <w:pStyle w:val="aa"/>
        <w:spacing w:before="0" w:after="0"/>
        <w:ind w:firstLine="709"/>
        <w:rPr>
          <w:rFonts w:ascii="Times New Roman" w:hAnsi="Times New Roman"/>
          <w:sz w:val="26"/>
          <w:szCs w:val="26"/>
        </w:rPr>
      </w:pPr>
      <w:r w:rsidRPr="00BD0169">
        <w:rPr>
          <w:rStyle w:val="affa"/>
          <w:rFonts w:ascii="Times New Roman" w:hAnsi="Times New Roman"/>
          <w:b w:val="0"/>
          <w:sz w:val="26"/>
          <w:szCs w:val="26"/>
        </w:rPr>
        <w:t>Выплаты стимулирующего характера производятся в двух видах: стимулирующие выплаты и премии.</w:t>
      </w:r>
    </w:p>
    <w:p w:rsidR="00150133" w:rsidRPr="00BD0169" w:rsidRDefault="00150133" w:rsidP="00150133">
      <w:pPr>
        <w:widowControl w:val="0"/>
        <w:autoSpaceDE w:val="0"/>
        <w:autoSpaceDN w:val="0"/>
        <w:adjustRightInd w:val="0"/>
        <w:ind w:firstLine="709"/>
        <w:rPr>
          <w:rFonts w:ascii="Times New Roman" w:hAnsi="Times New Roman"/>
          <w:sz w:val="26"/>
          <w:szCs w:val="26"/>
        </w:rPr>
      </w:pPr>
      <w:r w:rsidRPr="00BD0169">
        <w:rPr>
          <w:rFonts w:ascii="Times New Roman" w:hAnsi="Times New Roman"/>
          <w:sz w:val="26"/>
          <w:szCs w:val="26"/>
        </w:rPr>
        <w:t>Оценка результатов и качества работы может осуществляться на основе единых региональных критериев и показателей по каждой категории работников, занятых в дошкольной образовательной организации, а также с использованием единых механизмов, в том числе автоматизированных, которые обеспечат объективный и открытый характер оценки достижения установленных критериев и показателей. Данные критерии и показатели могут быть дополнены на уровне учредителей дошкольных образовательных организаций и на уровне самих организаций.</w:t>
      </w:r>
    </w:p>
    <w:p w:rsidR="00150133" w:rsidRPr="00BD0169" w:rsidRDefault="00150133" w:rsidP="00150133">
      <w:pPr>
        <w:widowControl w:val="0"/>
        <w:autoSpaceDE w:val="0"/>
        <w:autoSpaceDN w:val="0"/>
        <w:adjustRightInd w:val="0"/>
        <w:ind w:firstLine="709"/>
        <w:rPr>
          <w:rFonts w:ascii="Times New Roman" w:hAnsi="Times New Roman"/>
          <w:sz w:val="26"/>
          <w:szCs w:val="26"/>
        </w:rPr>
      </w:pPr>
      <w:r w:rsidRPr="00BD0169">
        <w:rPr>
          <w:rFonts w:ascii="Times New Roman" w:hAnsi="Times New Roman"/>
          <w:sz w:val="26"/>
          <w:szCs w:val="26"/>
        </w:rPr>
        <w:t>Конкретный перечень критериев и показателей, а также механизмы оценки их достижения (Приложение № 5) являются неотъемлемой частью данного Положения.</w:t>
      </w:r>
    </w:p>
    <w:p w:rsidR="00150133" w:rsidRPr="00BD0169" w:rsidRDefault="00150133" w:rsidP="00150133">
      <w:pPr>
        <w:widowControl w:val="0"/>
        <w:autoSpaceDE w:val="0"/>
        <w:autoSpaceDN w:val="0"/>
        <w:adjustRightInd w:val="0"/>
        <w:ind w:firstLine="709"/>
        <w:rPr>
          <w:rFonts w:ascii="Times New Roman" w:hAnsi="Times New Roman"/>
          <w:sz w:val="26"/>
          <w:szCs w:val="26"/>
        </w:rPr>
      </w:pPr>
      <w:r w:rsidRPr="00BD0169">
        <w:rPr>
          <w:rFonts w:ascii="Times New Roman" w:hAnsi="Times New Roman"/>
          <w:sz w:val="26"/>
          <w:szCs w:val="26"/>
        </w:rPr>
        <w:t>Руководитель дошкольной образовательной организации обеспечивает заключение с работниками дополнительных соглашений к трудовым договорам, в которых должны быть зафиксированы критерии и показатели, характеризующие результаты и качество работы каждого работника, механизмы оценки их достижения, а также размеры премиальных выплат в зависимости от достижения критериев, показателей и условий их выплаты.</w:t>
      </w:r>
    </w:p>
    <w:p w:rsidR="00150133" w:rsidRPr="00BD0169" w:rsidRDefault="00150133" w:rsidP="00150133">
      <w:pPr>
        <w:widowControl w:val="0"/>
        <w:autoSpaceDE w:val="0"/>
        <w:autoSpaceDN w:val="0"/>
        <w:adjustRightInd w:val="0"/>
        <w:ind w:firstLine="709"/>
        <w:rPr>
          <w:rFonts w:ascii="Times New Roman" w:hAnsi="Times New Roman"/>
          <w:sz w:val="26"/>
          <w:szCs w:val="26"/>
        </w:rPr>
      </w:pPr>
      <w:r w:rsidRPr="00BD0169">
        <w:rPr>
          <w:rFonts w:ascii="Times New Roman" w:hAnsi="Times New Roman"/>
          <w:sz w:val="26"/>
          <w:szCs w:val="26"/>
        </w:rPr>
        <w:t>Размер стимулирующих выплат может устанавливаться как в абсолютном значении, так и в процентном отношении к окладу (должностному окладу), ставке заработной платы и максимальным значением не ограничен.</w:t>
      </w:r>
    </w:p>
    <w:p w:rsidR="00150133" w:rsidRPr="00BD0169" w:rsidRDefault="00150133" w:rsidP="00150133">
      <w:pPr>
        <w:pStyle w:val="ConsPlusNormal"/>
        <w:widowControl/>
        <w:ind w:firstLine="709"/>
        <w:jc w:val="both"/>
        <w:rPr>
          <w:rFonts w:ascii="Times New Roman" w:hAnsi="Times New Roman" w:cs="Times New Roman"/>
          <w:sz w:val="26"/>
          <w:szCs w:val="26"/>
        </w:rPr>
      </w:pPr>
      <w:r w:rsidRPr="00BD0169">
        <w:rPr>
          <w:rFonts w:ascii="Times New Roman" w:hAnsi="Times New Roman" w:cs="Times New Roman"/>
          <w:sz w:val="26"/>
          <w:szCs w:val="26"/>
        </w:rPr>
        <w:t>Выплаты стимулирующего характера осуществляются в пределах выделенного фонда оплаты труда и средств из внебюджетных источников.</w:t>
      </w:r>
    </w:p>
    <w:p w:rsidR="00150133" w:rsidRPr="00BD0169" w:rsidRDefault="00150133" w:rsidP="00150133">
      <w:pPr>
        <w:widowControl w:val="0"/>
        <w:autoSpaceDE w:val="0"/>
        <w:autoSpaceDN w:val="0"/>
        <w:adjustRightInd w:val="0"/>
        <w:ind w:firstLine="709"/>
        <w:rPr>
          <w:rFonts w:ascii="Times New Roman" w:hAnsi="Times New Roman"/>
          <w:sz w:val="26"/>
          <w:szCs w:val="26"/>
        </w:rPr>
      </w:pPr>
      <w:r w:rsidRPr="00BD0169">
        <w:rPr>
          <w:rFonts w:ascii="Times New Roman" w:hAnsi="Times New Roman"/>
          <w:sz w:val="26"/>
          <w:szCs w:val="26"/>
        </w:rPr>
        <w:t>Раб</w:t>
      </w:r>
      <w:r w:rsidRPr="00BD0169">
        <w:rPr>
          <w:rFonts w:ascii="Times New Roman" w:hAnsi="Times New Roman"/>
          <w:spacing w:val="2"/>
          <w:sz w:val="26"/>
          <w:szCs w:val="26"/>
        </w:rPr>
        <w:t>о</w:t>
      </w:r>
      <w:r w:rsidRPr="00BD0169">
        <w:rPr>
          <w:rFonts w:ascii="Times New Roman" w:hAnsi="Times New Roman"/>
          <w:spacing w:val="-1"/>
          <w:sz w:val="26"/>
          <w:szCs w:val="26"/>
        </w:rPr>
        <w:t>тник</w:t>
      </w:r>
      <w:r w:rsidRPr="00BD0169">
        <w:rPr>
          <w:rFonts w:ascii="Times New Roman" w:hAnsi="Times New Roman"/>
          <w:sz w:val="26"/>
          <w:szCs w:val="26"/>
        </w:rPr>
        <w:t>а</w:t>
      </w:r>
      <w:r w:rsidRPr="00BD0169">
        <w:rPr>
          <w:rFonts w:ascii="Times New Roman" w:hAnsi="Times New Roman"/>
          <w:spacing w:val="2"/>
          <w:sz w:val="26"/>
          <w:szCs w:val="26"/>
        </w:rPr>
        <w:t>м</w:t>
      </w:r>
      <w:r w:rsidRPr="00BD0169">
        <w:rPr>
          <w:rFonts w:ascii="Times New Roman" w:hAnsi="Times New Roman"/>
          <w:sz w:val="26"/>
          <w:szCs w:val="26"/>
        </w:rPr>
        <w:t>, прораб</w:t>
      </w:r>
      <w:r w:rsidRPr="00BD0169">
        <w:rPr>
          <w:rFonts w:ascii="Times New Roman" w:hAnsi="Times New Roman"/>
          <w:spacing w:val="2"/>
          <w:sz w:val="26"/>
          <w:szCs w:val="26"/>
        </w:rPr>
        <w:t>о</w:t>
      </w:r>
      <w:r w:rsidRPr="00BD0169">
        <w:rPr>
          <w:rFonts w:ascii="Times New Roman" w:hAnsi="Times New Roman"/>
          <w:spacing w:val="-1"/>
          <w:sz w:val="26"/>
          <w:szCs w:val="26"/>
        </w:rPr>
        <w:t>т</w:t>
      </w:r>
      <w:r w:rsidRPr="00BD0169">
        <w:rPr>
          <w:rFonts w:ascii="Times New Roman" w:hAnsi="Times New Roman"/>
          <w:sz w:val="26"/>
          <w:szCs w:val="26"/>
        </w:rPr>
        <w:t>а</w:t>
      </w:r>
      <w:r w:rsidRPr="00BD0169">
        <w:rPr>
          <w:rFonts w:ascii="Times New Roman" w:hAnsi="Times New Roman"/>
          <w:spacing w:val="1"/>
          <w:sz w:val="26"/>
          <w:szCs w:val="26"/>
        </w:rPr>
        <w:t>в</w:t>
      </w:r>
      <w:r w:rsidRPr="00BD0169">
        <w:rPr>
          <w:rFonts w:ascii="Times New Roman" w:hAnsi="Times New Roman"/>
          <w:spacing w:val="-1"/>
          <w:sz w:val="26"/>
          <w:szCs w:val="26"/>
        </w:rPr>
        <w:t>ши</w:t>
      </w:r>
      <w:r w:rsidRPr="00BD0169">
        <w:rPr>
          <w:rFonts w:ascii="Times New Roman" w:hAnsi="Times New Roman"/>
          <w:sz w:val="26"/>
          <w:szCs w:val="26"/>
        </w:rPr>
        <w:t>м</w:t>
      </w:r>
      <w:r w:rsidR="00616C6A">
        <w:rPr>
          <w:rFonts w:ascii="Times New Roman" w:hAnsi="Times New Roman"/>
          <w:sz w:val="26"/>
          <w:szCs w:val="26"/>
        </w:rPr>
        <w:t xml:space="preserve"> </w:t>
      </w:r>
      <w:r w:rsidRPr="00BD0169">
        <w:rPr>
          <w:rFonts w:ascii="Times New Roman" w:hAnsi="Times New Roman"/>
          <w:spacing w:val="-2"/>
          <w:sz w:val="26"/>
          <w:szCs w:val="26"/>
        </w:rPr>
        <w:t>н</w:t>
      </w:r>
      <w:r w:rsidRPr="00BD0169">
        <w:rPr>
          <w:rFonts w:ascii="Times New Roman" w:hAnsi="Times New Roman"/>
          <w:spacing w:val="1"/>
          <w:sz w:val="26"/>
          <w:szCs w:val="26"/>
        </w:rPr>
        <w:t>е</w:t>
      </w:r>
      <w:r w:rsidRPr="00BD0169">
        <w:rPr>
          <w:rFonts w:ascii="Times New Roman" w:hAnsi="Times New Roman"/>
          <w:spacing w:val="-1"/>
          <w:sz w:val="26"/>
          <w:szCs w:val="26"/>
        </w:rPr>
        <w:t>п</w:t>
      </w:r>
      <w:r w:rsidRPr="00BD0169">
        <w:rPr>
          <w:rFonts w:ascii="Times New Roman" w:hAnsi="Times New Roman"/>
          <w:sz w:val="26"/>
          <w:szCs w:val="26"/>
        </w:rPr>
        <w:t>ол</w:t>
      </w:r>
      <w:r w:rsidRPr="00BD0169">
        <w:rPr>
          <w:rFonts w:ascii="Times New Roman" w:hAnsi="Times New Roman"/>
          <w:spacing w:val="-1"/>
          <w:sz w:val="26"/>
          <w:szCs w:val="26"/>
        </w:rPr>
        <w:t>н</w:t>
      </w:r>
      <w:r w:rsidRPr="00BD0169">
        <w:rPr>
          <w:rFonts w:ascii="Times New Roman" w:hAnsi="Times New Roman"/>
          <w:spacing w:val="1"/>
          <w:sz w:val="26"/>
          <w:szCs w:val="26"/>
        </w:rPr>
        <w:t>ы</w:t>
      </w:r>
      <w:r w:rsidRPr="00BD0169">
        <w:rPr>
          <w:rFonts w:ascii="Times New Roman" w:hAnsi="Times New Roman"/>
          <w:sz w:val="26"/>
          <w:szCs w:val="26"/>
        </w:rPr>
        <w:t>й</w:t>
      </w:r>
      <w:r w:rsidR="00616C6A">
        <w:rPr>
          <w:rFonts w:ascii="Times New Roman" w:hAnsi="Times New Roman"/>
          <w:sz w:val="26"/>
          <w:szCs w:val="26"/>
        </w:rPr>
        <w:t xml:space="preserve"> </w:t>
      </w:r>
      <w:r w:rsidRPr="00BD0169">
        <w:rPr>
          <w:rFonts w:ascii="Times New Roman" w:hAnsi="Times New Roman"/>
          <w:spacing w:val="-2"/>
          <w:sz w:val="26"/>
          <w:szCs w:val="26"/>
        </w:rPr>
        <w:t>п</w:t>
      </w:r>
      <w:r w:rsidRPr="00BD0169">
        <w:rPr>
          <w:rFonts w:ascii="Times New Roman" w:hAnsi="Times New Roman"/>
          <w:spacing w:val="1"/>
          <w:sz w:val="26"/>
          <w:szCs w:val="26"/>
        </w:rPr>
        <w:t>е</w:t>
      </w:r>
      <w:r w:rsidRPr="00BD0169">
        <w:rPr>
          <w:rFonts w:ascii="Times New Roman" w:hAnsi="Times New Roman"/>
          <w:sz w:val="26"/>
          <w:szCs w:val="26"/>
        </w:rPr>
        <w:t>р</w:t>
      </w:r>
      <w:r w:rsidRPr="00BD0169">
        <w:rPr>
          <w:rFonts w:ascii="Times New Roman" w:hAnsi="Times New Roman"/>
          <w:spacing w:val="-1"/>
          <w:sz w:val="26"/>
          <w:szCs w:val="26"/>
        </w:rPr>
        <w:t>и</w:t>
      </w:r>
      <w:r w:rsidRPr="00BD0169">
        <w:rPr>
          <w:rFonts w:ascii="Times New Roman" w:hAnsi="Times New Roman"/>
          <w:sz w:val="26"/>
          <w:szCs w:val="26"/>
        </w:rPr>
        <w:t>од,</w:t>
      </w:r>
      <w:r w:rsidR="00616C6A">
        <w:rPr>
          <w:rFonts w:ascii="Times New Roman" w:hAnsi="Times New Roman"/>
          <w:sz w:val="26"/>
          <w:szCs w:val="26"/>
        </w:rPr>
        <w:t xml:space="preserve"> </w:t>
      </w:r>
      <w:r w:rsidRPr="00BD0169">
        <w:rPr>
          <w:rFonts w:ascii="Times New Roman" w:hAnsi="Times New Roman"/>
          <w:spacing w:val="1"/>
          <w:sz w:val="26"/>
          <w:szCs w:val="26"/>
        </w:rPr>
        <w:t>вы</w:t>
      </w:r>
      <w:r w:rsidRPr="00BD0169">
        <w:rPr>
          <w:rFonts w:ascii="Times New Roman" w:hAnsi="Times New Roman"/>
          <w:spacing w:val="-1"/>
          <w:sz w:val="26"/>
          <w:szCs w:val="26"/>
        </w:rPr>
        <w:t>п</w:t>
      </w:r>
      <w:r w:rsidRPr="00BD0169">
        <w:rPr>
          <w:rFonts w:ascii="Times New Roman" w:hAnsi="Times New Roman"/>
          <w:sz w:val="26"/>
          <w:szCs w:val="26"/>
        </w:rPr>
        <w:t>ла</w:t>
      </w:r>
      <w:r w:rsidRPr="00BD0169">
        <w:rPr>
          <w:rFonts w:ascii="Times New Roman" w:hAnsi="Times New Roman"/>
          <w:spacing w:val="-1"/>
          <w:sz w:val="26"/>
          <w:szCs w:val="26"/>
        </w:rPr>
        <w:t>т</w:t>
      </w:r>
      <w:r w:rsidRPr="00BD0169">
        <w:rPr>
          <w:rFonts w:ascii="Times New Roman" w:hAnsi="Times New Roman"/>
          <w:sz w:val="26"/>
          <w:szCs w:val="26"/>
        </w:rPr>
        <w:t>ы</w:t>
      </w:r>
      <w:r w:rsidR="00616C6A">
        <w:rPr>
          <w:rFonts w:ascii="Times New Roman" w:hAnsi="Times New Roman"/>
          <w:sz w:val="26"/>
          <w:szCs w:val="26"/>
        </w:rPr>
        <w:t xml:space="preserve"> </w:t>
      </w:r>
      <w:r w:rsidRPr="00BD0169">
        <w:rPr>
          <w:rFonts w:ascii="Times New Roman" w:hAnsi="Times New Roman"/>
          <w:spacing w:val="-1"/>
          <w:sz w:val="26"/>
          <w:szCs w:val="26"/>
        </w:rPr>
        <w:t>п</w:t>
      </w:r>
      <w:r w:rsidRPr="00BD0169">
        <w:rPr>
          <w:rFonts w:ascii="Times New Roman" w:hAnsi="Times New Roman"/>
          <w:sz w:val="26"/>
          <w:szCs w:val="26"/>
        </w:rPr>
        <w:t>ре</w:t>
      </w:r>
      <w:r w:rsidRPr="00BD0169">
        <w:rPr>
          <w:rFonts w:ascii="Times New Roman" w:hAnsi="Times New Roman"/>
          <w:spacing w:val="2"/>
          <w:sz w:val="26"/>
          <w:szCs w:val="26"/>
        </w:rPr>
        <w:t>м</w:t>
      </w:r>
      <w:r w:rsidRPr="00BD0169">
        <w:rPr>
          <w:rFonts w:ascii="Times New Roman" w:hAnsi="Times New Roman"/>
          <w:spacing w:val="-1"/>
          <w:sz w:val="26"/>
          <w:szCs w:val="26"/>
        </w:rPr>
        <w:t>и</w:t>
      </w:r>
      <w:r w:rsidRPr="00BD0169">
        <w:rPr>
          <w:rFonts w:ascii="Times New Roman" w:hAnsi="Times New Roman"/>
          <w:sz w:val="26"/>
          <w:szCs w:val="26"/>
        </w:rPr>
        <w:t>и</w:t>
      </w:r>
      <w:r w:rsidR="00616C6A">
        <w:rPr>
          <w:rFonts w:ascii="Times New Roman" w:hAnsi="Times New Roman"/>
          <w:sz w:val="26"/>
          <w:szCs w:val="26"/>
        </w:rPr>
        <w:t xml:space="preserve"> </w:t>
      </w:r>
      <w:r w:rsidRPr="00BD0169">
        <w:rPr>
          <w:rFonts w:ascii="Times New Roman" w:hAnsi="Times New Roman"/>
          <w:spacing w:val="-1"/>
          <w:sz w:val="26"/>
          <w:szCs w:val="26"/>
        </w:rPr>
        <w:t>п</w:t>
      </w:r>
      <w:r w:rsidRPr="00BD0169">
        <w:rPr>
          <w:rFonts w:ascii="Times New Roman" w:hAnsi="Times New Roman"/>
          <w:sz w:val="26"/>
          <w:szCs w:val="26"/>
        </w:rPr>
        <w:t>р</w:t>
      </w:r>
      <w:r w:rsidRPr="00BD0169">
        <w:rPr>
          <w:rFonts w:ascii="Times New Roman" w:hAnsi="Times New Roman"/>
          <w:spacing w:val="2"/>
          <w:sz w:val="26"/>
          <w:szCs w:val="26"/>
        </w:rPr>
        <w:t>о</w:t>
      </w:r>
      <w:r w:rsidRPr="00BD0169">
        <w:rPr>
          <w:rFonts w:ascii="Times New Roman" w:hAnsi="Times New Roman"/>
          <w:spacing w:val="-2"/>
          <w:sz w:val="26"/>
          <w:szCs w:val="26"/>
        </w:rPr>
        <w:t>и</w:t>
      </w:r>
      <w:r w:rsidRPr="00BD0169">
        <w:rPr>
          <w:rFonts w:ascii="Times New Roman" w:hAnsi="Times New Roman"/>
          <w:spacing w:val="1"/>
          <w:sz w:val="26"/>
          <w:szCs w:val="26"/>
        </w:rPr>
        <w:t>з</w:t>
      </w:r>
      <w:r w:rsidRPr="00BD0169">
        <w:rPr>
          <w:rFonts w:ascii="Times New Roman" w:hAnsi="Times New Roman"/>
          <w:spacing w:val="-1"/>
          <w:sz w:val="26"/>
          <w:szCs w:val="26"/>
        </w:rPr>
        <w:t>в</w:t>
      </w:r>
      <w:r w:rsidRPr="00BD0169">
        <w:rPr>
          <w:rFonts w:ascii="Times New Roman" w:hAnsi="Times New Roman"/>
          <w:spacing w:val="2"/>
          <w:sz w:val="26"/>
          <w:szCs w:val="26"/>
        </w:rPr>
        <w:t>о</w:t>
      </w:r>
      <w:r w:rsidRPr="00BD0169">
        <w:rPr>
          <w:rFonts w:ascii="Times New Roman" w:hAnsi="Times New Roman"/>
          <w:sz w:val="26"/>
          <w:szCs w:val="26"/>
        </w:rPr>
        <w:t>д</w:t>
      </w:r>
      <w:r w:rsidRPr="00BD0169">
        <w:rPr>
          <w:rFonts w:ascii="Times New Roman" w:hAnsi="Times New Roman"/>
          <w:spacing w:val="-1"/>
          <w:sz w:val="26"/>
          <w:szCs w:val="26"/>
        </w:rPr>
        <w:t>ят</w:t>
      </w:r>
      <w:r w:rsidRPr="00BD0169">
        <w:rPr>
          <w:rFonts w:ascii="Times New Roman" w:hAnsi="Times New Roman"/>
          <w:spacing w:val="1"/>
          <w:sz w:val="26"/>
          <w:szCs w:val="26"/>
        </w:rPr>
        <w:t>с</w:t>
      </w:r>
      <w:r w:rsidRPr="00BD0169">
        <w:rPr>
          <w:rFonts w:ascii="Times New Roman" w:hAnsi="Times New Roman"/>
          <w:sz w:val="26"/>
          <w:szCs w:val="26"/>
        </w:rPr>
        <w:t>я</w:t>
      </w:r>
      <w:r w:rsidR="00616C6A">
        <w:rPr>
          <w:rFonts w:ascii="Times New Roman" w:hAnsi="Times New Roman"/>
          <w:sz w:val="26"/>
          <w:szCs w:val="26"/>
        </w:rPr>
        <w:t xml:space="preserve"> </w:t>
      </w:r>
      <w:r w:rsidRPr="00BD0169">
        <w:rPr>
          <w:rFonts w:ascii="Times New Roman" w:hAnsi="Times New Roman"/>
          <w:sz w:val="26"/>
          <w:szCs w:val="26"/>
        </w:rPr>
        <w:lastRenderedPageBreak/>
        <w:t>с</w:t>
      </w:r>
      <w:r w:rsidR="00616C6A">
        <w:rPr>
          <w:rFonts w:ascii="Times New Roman" w:hAnsi="Times New Roman"/>
          <w:sz w:val="26"/>
          <w:szCs w:val="26"/>
        </w:rPr>
        <w:t xml:space="preserve"> </w:t>
      </w:r>
      <w:r w:rsidRPr="00BD0169">
        <w:rPr>
          <w:rFonts w:ascii="Times New Roman" w:hAnsi="Times New Roman"/>
          <w:sz w:val="26"/>
          <w:szCs w:val="26"/>
        </w:rPr>
        <w:t>у</w:t>
      </w:r>
      <w:r w:rsidRPr="00BD0169">
        <w:rPr>
          <w:rFonts w:ascii="Times New Roman" w:hAnsi="Times New Roman"/>
          <w:spacing w:val="-1"/>
          <w:sz w:val="26"/>
          <w:szCs w:val="26"/>
        </w:rPr>
        <w:t>ч</w:t>
      </w:r>
      <w:r w:rsidRPr="00BD0169">
        <w:rPr>
          <w:rFonts w:ascii="Times New Roman" w:hAnsi="Times New Roman"/>
          <w:spacing w:val="1"/>
          <w:sz w:val="26"/>
          <w:szCs w:val="26"/>
        </w:rPr>
        <w:t>ё</w:t>
      </w:r>
      <w:r w:rsidRPr="00BD0169">
        <w:rPr>
          <w:rFonts w:ascii="Times New Roman" w:hAnsi="Times New Roman"/>
          <w:spacing w:val="-1"/>
          <w:sz w:val="26"/>
          <w:szCs w:val="26"/>
        </w:rPr>
        <w:t>т</w:t>
      </w:r>
      <w:r w:rsidRPr="00BD0169">
        <w:rPr>
          <w:rFonts w:ascii="Times New Roman" w:hAnsi="Times New Roman"/>
          <w:spacing w:val="2"/>
          <w:sz w:val="26"/>
          <w:szCs w:val="26"/>
        </w:rPr>
        <w:t>о</w:t>
      </w:r>
      <w:r w:rsidRPr="00BD0169">
        <w:rPr>
          <w:rFonts w:ascii="Times New Roman" w:hAnsi="Times New Roman"/>
          <w:sz w:val="26"/>
          <w:szCs w:val="26"/>
        </w:rPr>
        <w:t>м</w:t>
      </w:r>
      <w:r w:rsidR="00616C6A">
        <w:rPr>
          <w:rFonts w:ascii="Times New Roman" w:hAnsi="Times New Roman"/>
          <w:sz w:val="26"/>
          <w:szCs w:val="26"/>
        </w:rPr>
        <w:t xml:space="preserve"> </w:t>
      </w:r>
      <w:r w:rsidRPr="00BD0169">
        <w:rPr>
          <w:rFonts w:ascii="Times New Roman" w:hAnsi="Times New Roman"/>
          <w:spacing w:val="-1"/>
          <w:sz w:val="26"/>
          <w:szCs w:val="26"/>
        </w:rPr>
        <w:t>ф</w:t>
      </w:r>
      <w:r w:rsidRPr="00BD0169">
        <w:rPr>
          <w:rFonts w:ascii="Times New Roman" w:hAnsi="Times New Roman"/>
          <w:sz w:val="26"/>
          <w:szCs w:val="26"/>
        </w:rPr>
        <w:t>а</w:t>
      </w:r>
      <w:r w:rsidRPr="00BD0169">
        <w:rPr>
          <w:rFonts w:ascii="Times New Roman" w:hAnsi="Times New Roman"/>
          <w:spacing w:val="-1"/>
          <w:sz w:val="26"/>
          <w:szCs w:val="26"/>
        </w:rPr>
        <w:t>к</w:t>
      </w:r>
      <w:r w:rsidRPr="00BD0169">
        <w:rPr>
          <w:rFonts w:ascii="Times New Roman" w:hAnsi="Times New Roman"/>
          <w:spacing w:val="1"/>
          <w:sz w:val="26"/>
          <w:szCs w:val="26"/>
        </w:rPr>
        <w:t>т</w:t>
      </w:r>
      <w:r w:rsidRPr="00BD0169">
        <w:rPr>
          <w:rFonts w:ascii="Times New Roman" w:hAnsi="Times New Roman"/>
          <w:spacing w:val="-1"/>
          <w:sz w:val="26"/>
          <w:szCs w:val="26"/>
        </w:rPr>
        <w:t>и</w:t>
      </w:r>
      <w:r w:rsidRPr="00BD0169">
        <w:rPr>
          <w:rFonts w:ascii="Times New Roman" w:hAnsi="Times New Roman"/>
          <w:spacing w:val="1"/>
          <w:sz w:val="26"/>
          <w:szCs w:val="26"/>
        </w:rPr>
        <w:t>чес</w:t>
      </w:r>
      <w:r w:rsidRPr="00BD0169">
        <w:rPr>
          <w:rFonts w:ascii="Times New Roman" w:hAnsi="Times New Roman"/>
          <w:spacing w:val="-1"/>
          <w:sz w:val="26"/>
          <w:szCs w:val="26"/>
        </w:rPr>
        <w:t>к</w:t>
      </w:r>
      <w:r w:rsidRPr="00BD0169">
        <w:rPr>
          <w:rFonts w:ascii="Times New Roman" w:hAnsi="Times New Roman"/>
          <w:sz w:val="26"/>
          <w:szCs w:val="26"/>
        </w:rPr>
        <w:t>и о</w:t>
      </w:r>
      <w:r w:rsidRPr="00BD0169">
        <w:rPr>
          <w:rFonts w:ascii="Times New Roman" w:hAnsi="Times New Roman"/>
          <w:spacing w:val="1"/>
          <w:sz w:val="26"/>
          <w:szCs w:val="26"/>
        </w:rPr>
        <w:t>т</w:t>
      </w:r>
      <w:r w:rsidRPr="00BD0169">
        <w:rPr>
          <w:rFonts w:ascii="Times New Roman" w:hAnsi="Times New Roman"/>
          <w:sz w:val="26"/>
          <w:szCs w:val="26"/>
        </w:rPr>
        <w:t>р</w:t>
      </w:r>
      <w:r w:rsidRPr="00BD0169">
        <w:rPr>
          <w:rFonts w:ascii="Times New Roman" w:hAnsi="Times New Roman"/>
          <w:spacing w:val="-3"/>
          <w:sz w:val="26"/>
          <w:szCs w:val="26"/>
        </w:rPr>
        <w:t>а</w:t>
      </w:r>
      <w:r w:rsidRPr="00BD0169">
        <w:rPr>
          <w:rFonts w:ascii="Times New Roman" w:hAnsi="Times New Roman"/>
          <w:spacing w:val="2"/>
          <w:sz w:val="26"/>
          <w:szCs w:val="26"/>
        </w:rPr>
        <w:t>б</w:t>
      </w:r>
      <w:r w:rsidRPr="00BD0169">
        <w:rPr>
          <w:rFonts w:ascii="Times New Roman" w:hAnsi="Times New Roman"/>
          <w:sz w:val="26"/>
          <w:szCs w:val="26"/>
        </w:rPr>
        <w:t>о</w:t>
      </w:r>
      <w:r w:rsidRPr="00BD0169">
        <w:rPr>
          <w:rFonts w:ascii="Times New Roman" w:hAnsi="Times New Roman"/>
          <w:spacing w:val="1"/>
          <w:sz w:val="26"/>
          <w:szCs w:val="26"/>
        </w:rPr>
        <w:t>т</w:t>
      </w:r>
      <w:r w:rsidRPr="00BD0169">
        <w:rPr>
          <w:rFonts w:ascii="Times New Roman" w:hAnsi="Times New Roman"/>
          <w:sz w:val="26"/>
          <w:szCs w:val="26"/>
        </w:rPr>
        <w:t>а</w:t>
      </w:r>
      <w:r w:rsidRPr="00BD0169">
        <w:rPr>
          <w:rFonts w:ascii="Times New Roman" w:hAnsi="Times New Roman"/>
          <w:spacing w:val="-1"/>
          <w:sz w:val="26"/>
          <w:szCs w:val="26"/>
        </w:rPr>
        <w:t>н</w:t>
      </w:r>
      <w:r w:rsidRPr="00BD0169">
        <w:rPr>
          <w:rFonts w:ascii="Times New Roman" w:hAnsi="Times New Roman"/>
          <w:spacing w:val="-2"/>
          <w:sz w:val="26"/>
          <w:szCs w:val="26"/>
        </w:rPr>
        <w:t>н</w:t>
      </w:r>
      <w:r w:rsidRPr="00BD0169">
        <w:rPr>
          <w:rFonts w:ascii="Times New Roman" w:hAnsi="Times New Roman"/>
          <w:spacing w:val="2"/>
          <w:sz w:val="26"/>
          <w:szCs w:val="26"/>
        </w:rPr>
        <w:t>о</w:t>
      </w:r>
      <w:r w:rsidRPr="00BD0169">
        <w:rPr>
          <w:rFonts w:ascii="Times New Roman" w:hAnsi="Times New Roman"/>
          <w:spacing w:val="-1"/>
          <w:sz w:val="26"/>
          <w:szCs w:val="26"/>
        </w:rPr>
        <w:t>г</w:t>
      </w:r>
      <w:r w:rsidRPr="00BD0169">
        <w:rPr>
          <w:rFonts w:ascii="Times New Roman" w:hAnsi="Times New Roman"/>
          <w:sz w:val="26"/>
          <w:szCs w:val="26"/>
        </w:rPr>
        <w:t xml:space="preserve">о </w:t>
      </w:r>
      <w:r w:rsidRPr="00BD0169">
        <w:rPr>
          <w:rFonts w:ascii="Times New Roman" w:hAnsi="Times New Roman"/>
          <w:spacing w:val="1"/>
          <w:sz w:val="26"/>
          <w:szCs w:val="26"/>
        </w:rPr>
        <w:t>в</w:t>
      </w:r>
      <w:r w:rsidRPr="00BD0169">
        <w:rPr>
          <w:rFonts w:ascii="Times New Roman" w:hAnsi="Times New Roman"/>
          <w:spacing w:val="-2"/>
          <w:sz w:val="26"/>
          <w:szCs w:val="26"/>
        </w:rPr>
        <w:t>р</w:t>
      </w:r>
      <w:r w:rsidRPr="00BD0169">
        <w:rPr>
          <w:rFonts w:ascii="Times New Roman" w:hAnsi="Times New Roman"/>
          <w:spacing w:val="1"/>
          <w:sz w:val="26"/>
          <w:szCs w:val="26"/>
        </w:rPr>
        <w:t>е</w:t>
      </w:r>
      <w:r w:rsidRPr="00BD0169">
        <w:rPr>
          <w:rFonts w:ascii="Times New Roman" w:hAnsi="Times New Roman"/>
          <w:sz w:val="26"/>
          <w:szCs w:val="26"/>
        </w:rPr>
        <w:t>м</w:t>
      </w:r>
      <w:r w:rsidRPr="00BD0169">
        <w:rPr>
          <w:rFonts w:ascii="Times New Roman" w:hAnsi="Times New Roman"/>
          <w:spacing w:val="1"/>
          <w:sz w:val="26"/>
          <w:szCs w:val="26"/>
        </w:rPr>
        <w:t>е</w:t>
      </w:r>
      <w:r w:rsidRPr="00BD0169">
        <w:rPr>
          <w:rFonts w:ascii="Times New Roman" w:hAnsi="Times New Roman"/>
          <w:spacing w:val="-1"/>
          <w:sz w:val="26"/>
          <w:szCs w:val="26"/>
        </w:rPr>
        <w:t>ни</w:t>
      </w:r>
      <w:r w:rsidRPr="00BD0169">
        <w:rPr>
          <w:rFonts w:ascii="Times New Roman" w:hAnsi="Times New Roman"/>
          <w:sz w:val="26"/>
          <w:szCs w:val="26"/>
        </w:rPr>
        <w:t>.</w:t>
      </w:r>
    </w:p>
    <w:p w:rsidR="00150133" w:rsidRPr="00BD0169" w:rsidRDefault="00150133" w:rsidP="00150133">
      <w:pPr>
        <w:shd w:val="clear" w:color="auto" w:fill="FFFFFF"/>
        <w:autoSpaceDN w:val="0"/>
        <w:adjustRightInd w:val="0"/>
        <w:ind w:firstLine="709"/>
        <w:rPr>
          <w:rFonts w:ascii="Times New Roman" w:hAnsi="Times New Roman"/>
          <w:sz w:val="26"/>
          <w:szCs w:val="26"/>
        </w:rPr>
      </w:pPr>
      <w:r w:rsidRPr="00BD0169">
        <w:rPr>
          <w:rFonts w:ascii="Times New Roman" w:hAnsi="Times New Roman"/>
          <w:sz w:val="26"/>
          <w:szCs w:val="26"/>
        </w:rPr>
        <w:t xml:space="preserve">8.2. </w:t>
      </w:r>
      <w:r w:rsidRPr="00BD0169">
        <w:rPr>
          <w:rFonts w:ascii="Times New Roman" w:hAnsi="Times New Roman"/>
          <w:spacing w:val="-1"/>
          <w:sz w:val="26"/>
          <w:szCs w:val="26"/>
        </w:rPr>
        <w:t>П</w:t>
      </w:r>
      <w:r w:rsidRPr="00BD0169">
        <w:rPr>
          <w:rFonts w:ascii="Times New Roman" w:hAnsi="Times New Roman"/>
          <w:sz w:val="26"/>
          <w:szCs w:val="26"/>
        </w:rPr>
        <w:t>р</w:t>
      </w:r>
      <w:r w:rsidRPr="00BD0169">
        <w:rPr>
          <w:rFonts w:ascii="Times New Roman" w:hAnsi="Times New Roman"/>
          <w:spacing w:val="1"/>
          <w:sz w:val="26"/>
          <w:szCs w:val="26"/>
        </w:rPr>
        <w:t>е</w:t>
      </w:r>
      <w:r w:rsidRPr="00BD0169">
        <w:rPr>
          <w:rFonts w:ascii="Times New Roman" w:hAnsi="Times New Roman"/>
          <w:sz w:val="26"/>
          <w:szCs w:val="26"/>
        </w:rPr>
        <w:t>м</w:t>
      </w:r>
      <w:r w:rsidRPr="00BD0169">
        <w:rPr>
          <w:rFonts w:ascii="Times New Roman" w:hAnsi="Times New Roman"/>
          <w:spacing w:val="-1"/>
          <w:sz w:val="26"/>
          <w:szCs w:val="26"/>
        </w:rPr>
        <w:t>и</w:t>
      </w:r>
      <w:r w:rsidRPr="00BD0169">
        <w:rPr>
          <w:rFonts w:ascii="Times New Roman" w:hAnsi="Times New Roman"/>
          <w:sz w:val="26"/>
          <w:szCs w:val="26"/>
        </w:rPr>
        <w:t xml:space="preserve">и </w:t>
      </w:r>
      <w:r w:rsidRPr="00BD0169">
        <w:rPr>
          <w:rFonts w:ascii="Times New Roman" w:hAnsi="Times New Roman"/>
          <w:spacing w:val="-2"/>
          <w:sz w:val="26"/>
          <w:szCs w:val="26"/>
        </w:rPr>
        <w:t>н</w:t>
      </w:r>
      <w:r w:rsidRPr="00BD0169">
        <w:rPr>
          <w:rFonts w:ascii="Times New Roman" w:hAnsi="Times New Roman"/>
          <w:sz w:val="26"/>
          <w:szCs w:val="26"/>
        </w:rPr>
        <w:t>е</w:t>
      </w:r>
      <w:r w:rsidRPr="00BD0169">
        <w:rPr>
          <w:rFonts w:ascii="Times New Roman" w:hAnsi="Times New Roman"/>
          <w:spacing w:val="1"/>
          <w:sz w:val="26"/>
          <w:szCs w:val="26"/>
        </w:rPr>
        <w:t xml:space="preserve"> вы</w:t>
      </w:r>
      <w:r w:rsidRPr="00BD0169">
        <w:rPr>
          <w:rFonts w:ascii="Times New Roman" w:hAnsi="Times New Roman"/>
          <w:spacing w:val="-1"/>
          <w:sz w:val="26"/>
          <w:szCs w:val="26"/>
        </w:rPr>
        <w:t>п</w:t>
      </w:r>
      <w:r w:rsidRPr="00BD0169">
        <w:rPr>
          <w:rFonts w:ascii="Times New Roman" w:hAnsi="Times New Roman"/>
          <w:sz w:val="26"/>
          <w:szCs w:val="26"/>
        </w:rPr>
        <w:t>л</w:t>
      </w:r>
      <w:r w:rsidRPr="00BD0169">
        <w:rPr>
          <w:rFonts w:ascii="Times New Roman" w:hAnsi="Times New Roman"/>
          <w:spacing w:val="-3"/>
          <w:sz w:val="26"/>
          <w:szCs w:val="26"/>
        </w:rPr>
        <w:t>а</w:t>
      </w:r>
      <w:r w:rsidRPr="00BD0169">
        <w:rPr>
          <w:rFonts w:ascii="Times New Roman" w:hAnsi="Times New Roman"/>
          <w:spacing w:val="1"/>
          <w:sz w:val="26"/>
          <w:szCs w:val="26"/>
        </w:rPr>
        <w:t>ч</w:t>
      </w:r>
      <w:r w:rsidRPr="00BD0169">
        <w:rPr>
          <w:rFonts w:ascii="Times New Roman" w:hAnsi="Times New Roman"/>
          <w:spacing w:val="-1"/>
          <w:sz w:val="26"/>
          <w:szCs w:val="26"/>
        </w:rPr>
        <w:t>и</w:t>
      </w:r>
      <w:r w:rsidRPr="00BD0169">
        <w:rPr>
          <w:rFonts w:ascii="Times New Roman" w:hAnsi="Times New Roman"/>
          <w:spacing w:val="1"/>
          <w:sz w:val="26"/>
          <w:szCs w:val="26"/>
        </w:rPr>
        <w:t>в</w:t>
      </w:r>
      <w:r w:rsidRPr="00BD0169">
        <w:rPr>
          <w:rFonts w:ascii="Times New Roman" w:hAnsi="Times New Roman"/>
          <w:sz w:val="26"/>
          <w:szCs w:val="26"/>
        </w:rPr>
        <w:t>а</w:t>
      </w:r>
      <w:r w:rsidRPr="00BD0169">
        <w:rPr>
          <w:rFonts w:ascii="Times New Roman" w:hAnsi="Times New Roman"/>
          <w:spacing w:val="1"/>
          <w:sz w:val="26"/>
          <w:szCs w:val="26"/>
        </w:rPr>
        <w:t>ю</w:t>
      </w:r>
      <w:r w:rsidRPr="00BD0169">
        <w:rPr>
          <w:rFonts w:ascii="Times New Roman" w:hAnsi="Times New Roman"/>
          <w:spacing w:val="-1"/>
          <w:sz w:val="26"/>
          <w:szCs w:val="26"/>
        </w:rPr>
        <w:t>т</w:t>
      </w:r>
      <w:r w:rsidRPr="00BD0169">
        <w:rPr>
          <w:rFonts w:ascii="Times New Roman" w:hAnsi="Times New Roman"/>
          <w:spacing w:val="1"/>
          <w:sz w:val="26"/>
          <w:szCs w:val="26"/>
        </w:rPr>
        <w:t>с</w:t>
      </w:r>
      <w:r w:rsidRPr="00BD0169">
        <w:rPr>
          <w:rFonts w:ascii="Times New Roman" w:hAnsi="Times New Roman"/>
          <w:sz w:val="26"/>
          <w:szCs w:val="26"/>
        </w:rPr>
        <w:t xml:space="preserve">я </w:t>
      </w:r>
      <w:r w:rsidRPr="00BD0169">
        <w:rPr>
          <w:rFonts w:ascii="Times New Roman" w:hAnsi="Times New Roman"/>
          <w:spacing w:val="-1"/>
          <w:sz w:val="26"/>
          <w:szCs w:val="26"/>
        </w:rPr>
        <w:t>и</w:t>
      </w:r>
      <w:r w:rsidRPr="00BD0169">
        <w:rPr>
          <w:rFonts w:ascii="Times New Roman" w:hAnsi="Times New Roman"/>
          <w:sz w:val="26"/>
          <w:szCs w:val="26"/>
        </w:rPr>
        <w:t xml:space="preserve">ли </w:t>
      </w:r>
      <w:r w:rsidRPr="00BD0169">
        <w:rPr>
          <w:rFonts w:ascii="Times New Roman" w:hAnsi="Times New Roman"/>
          <w:spacing w:val="1"/>
          <w:sz w:val="26"/>
          <w:szCs w:val="26"/>
        </w:rPr>
        <w:t>вы</w:t>
      </w:r>
      <w:r w:rsidRPr="00BD0169">
        <w:rPr>
          <w:rFonts w:ascii="Times New Roman" w:hAnsi="Times New Roman"/>
          <w:spacing w:val="-1"/>
          <w:sz w:val="26"/>
          <w:szCs w:val="26"/>
        </w:rPr>
        <w:t>п</w:t>
      </w:r>
      <w:r w:rsidRPr="00BD0169">
        <w:rPr>
          <w:rFonts w:ascii="Times New Roman" w:hAnsi="Times New Roman"/>
          <w:sz w:val="26"/>
          <w:szCs w:val="26"/>
        </w:rPr>
        <w:t>ла</w:t>
      </w:r>
      <w:r w:rsidRPr="00BD0169">
        <w:rPr>
          <w:rFonts w:ascii="Times New Roman" w:hAnsi="Times New Roman"/>
          <w:spacing w:val="1"/>
          <w:sz w:val="26"/>
          <w:szCs w:val="26"/>
        </w:rPr>
        <w:t>ч</w:t>
      </w:r>
      <w:r w:rsidRPr="00BD0169">
        <w:rPr>
          <w:rFonts w:ascii="Times New Roman" w:hAnsi="Times New Roman"/>
          <w:spacing w:val="-2"/>
          <w:sz w:val="26"/>
          <w:szCs w:val="26"/>
        </w:rPr>
        <w:t>и</w:t>
      </w:r>
      <w:r w:rsidRPr="00BD0169">
        <w:rPr>
          <w:rFonts w:ascii="Times New Roman" w:hAnsi="Times New Roman"/>
          <w:spacing w:val="1"/>
          <w:sz w:val="26"/>
          <w:szCs w:val="26"/>
        </w:rPr>
        <w:t>в</w:t>
      </w:r>
      <w:r w:rsidRPr="00BD0169">
        <w:rPr>
          <w:rFonts w:ascii="Times New Roman" w:hAnsi="Times New Roman"/>
          <w:sz w:val="26"/>
          <w:szCs w:val="26"/>
        </w:rPr>
        <w:t>а</w:t>
      </w:r>
      <w:r w:rsidRPr="00BD0169">
        <w:rPr>
          <w:rFonts w:ascii="Times New Roman" w:hAnsi="Times New Roman"/>
          <w:spacing w:val="1"/>
          <w:sz w:val="26"/>
          <w:szCs w:val="26"/>
        </w:rPr>
        <w:t>ю</w:t>
      </w:r>
      <w:r w:rsidRPr="00BD0169">
        <w:rPr>
          <w:rFonts w:ascii="Times New Roman" w:hAnsi="Times New Roman"/>
          <w:spacing w:val="-1"/>
          <w:sz w:val="26"/>
          <w:szCs w:val="26"/>
        </w:rPr>
        <w:t>т</w:t>
      </w:r>
      <w:r w:rsidRPr="00BD0169">
        <w:rPr>
          <w:rFonts w:ascii="Times New Roman" w:hAnsi="Times New Roman"/>
          <w:spacing w:val="1"/>
          <w:sz w:val="26"/>
          <w:szCs w:val="26"/>
        </w:rPr>
        <w:t>с</w:t>
      </w:r>
      <w:r w:rsidRPr="00BD0169">
        <w:rPr>
          <w:rFonts w:ascii="Times New Roman" w:hAnsi="Times New Roman"/>
          <w:sz w:val="26"/>
          <w:szCs w:val="26"/>
        </w:rPr>
        <w:t xml:space="preserve">я </w:t>
      </w:r>
      <w:r w:rsidRPr="00BD0169">
        <w:rPr>
          <w:rFonts w:ascii="Times New Roman" w:hAnsi="Times New Roman"/>
          <w:spacing w:val="1"/>
          <w:sz w:val="26"/>
          <w:szCs w:val="26"/>
        </w:rPr>
        <w:t>ч</w:t>
      </w:r>
      <w:r w:rsidRPr="00BD0169">
        <w:rPr>
          <w:rFonts w:ascii="Times New Roman" w:hAnsi="Times New Roman"/>
          <w:spacing w:val="-3"/>
          <w:sz w:val="26"/>
          <w:szCs w:val="26"/>
        </w:rPr>
        <w:t>а</w:t>
      </w:r>
      <w:r w:rsidRPr="00BD0169">
        <w:rPr>
          <w:rFonts w:ascii="Times New Roman" w:hAnsi="Times New Roman"/>
          <w:spacing w:val="1"/>
          <w:sz w:val="26"/>
          <w:szCs w:val="26"/>
        </w:rPr>
        <w:t>ст</w:t>
      </w:r>
      <w:r w:rsidRPr="00BD0169">
        <w:rPr>
          <w:rFonts w:ascii="Times New Roman" w:hAnsi="Times New Roman"/>
          <w:spacing w:val="-2"/>
          <w:sz w:val="26"/>
          <w:szCs w:val="26"/>
        </w:rPr>
        <w:t>и</w:t>
      </w:r>
      <w:r w:rsidRPr="00BD0169">
        <w:rPr>
          <w:rFonts w:ascii="Times New Roman" w:hAnsi="Times New Roman"/>
          <w:spacing w:val="1"/>
          <w:sz w:val="26"/>
          <w:szCs w:val="26"/>
        </w:rPr>
        <w:t>ч</w:t>
      </w:r>
      <w:r w:rsidRPr="00BD0169">
        <w:rPr>
          <w:rFonts w:ascii="Times New Roman" w:hAnsi="Times New Roman"/>
          <w:spacing w:val="-1"/>
          <w:sz w:val="26"/>
          <w:szCs w:val="26"/>
        </w:rPr>
        <w:t>н</w:t>
      </w:r>
      <w:r w:rsidRPr="00BD0169">
        <w:rPr>
          <w:rFonts w:ascii="Times New Roman" w:hAnsi="Times New Roman"/>
          <w:sz w:val="26"/>
          <w:szCs w:val="26"/>
        </w:rPr>
        <w:t xml:space="preserve">о </w:t>
      </w:r>
      <w:r w:rsidRPr="00BD0169">
        <w:rPr>
          <w:rFonts w:ascii="Times New Roman" w:hAnsi="Times New Roman"/>
          <w:spacing w:val="-1"/>
          <w:sz w:val="26"/>
          <w:szCs w:val="26"/>
        </w:rPr>
        <w:t>п</w:t>
      </w:r>
      <w:r w:rsidRPr="00BD0169">
        <w:rPr>
          <w:rFonts w:ascii="Times New Roman" w:hAnsi="Times New Roman"/>
          <w:sz w:val="26"/>
          <w:szCs w:val="26"/>
        </w:rPr>
        <w:t>ри следу</w:t>
      </w:r>
      <w:r w:rsidRPr="00BD0169">
        <w:rPr>
          <w:rFonts w:ascii="Times New Roman" w:hAnsi="Times New Roman"/>
          <w:spacing w:val="1"/>
          <w:sz w:val="26"/>
          <w:szCs w:val="26"/>
        </w:rPr>
        <w:t>ющ</w:t>
      </w:r>
      <w:r w:rsidRPr="00BD0169">
        <w:rPr>
          <w:rFonts w:ascii="Times New Roman" w:hAnsi="Times New Roman"/>
          <w:spacing w:val="-1"/>
          <w:sz w:val="26"/>
          <w:szCs w:val="26"/>
        </w:rPr>
        <w:t>и</w:t>
      </w:r>
      <w:r w:rsidRPr="00BD0169">
        <w:rPr>
          <w:rFonts w:ascii="Times New Roman" w:hAnsi="Times New Roman"/>
          <w:sz w:val="26"/>
          <w:szCs w:val="26"/>
        </w:rPr>
        <w:t xml:space="preserve">х </w:t>
      </w:r>
      <w:r w:rsidRPr="00BD0169">
        <w:rPr>
          <w:rFonts w:ascii="Times New Roman" w:hAnsi="Times New Roman"/>
          <w:spacing w:val="-1"/>
          <w:sz w:val="26"/>
          <w:szCs w:val="26"/>
        </w:rPr>
        <w:t>н</w:t>
      </w:r>
      <w:r w:rsidRPr="00BD0169">
        <w:rPr>
          <w:rFonts w:ascii="Times New Roman" w:hAnsi="Times New Roman"/>
          <w:sz w:val="26"/>
          <w:szCs w:val="26"/>
        </w:rPr>
        <w:t>ару</w:t>
      </w:r>
      <w:r w:rsidRPr="00BD0169">
        <w:rPr>
          <w:rFonts w:ascii="Times New Roman" w:hAnsi="Times New Roman"/>
          <w:spacing w:val="-1"/>
          <w:sz w:val="26"/>
          <w:szCs w:val="26"/>
        </w:rPr>
        <w:t>ш</w:t>
      </w:r>
      <w:r w:rsidRPr="00BD0169">
        <w:rPr>
          <w:rFonts w:ascii="Times New Roman" w:hAnsi="Times New Roman"/>
          <w:spacing w:val="1"/>
          <w:sz w:val="26"/>
          <w:szCs w:val="26"/>
        </w:rPr>
        <w:t>е</w:t>
      </w:r>
      <w:r w:rsidRPr="00BD0169">
        <w:rPr>
          <w:rFonts w:ascii="Times New Roman" w:hAnsi="Times New Roman"/>
          <w:spacing w:val="-1"/>
          <w:sz w:val="26"/>
          <w:szCs w:val="26"/>
        </w:rPr>
        <w:t>ни</w:t>
      </w:r>
      <w:r w:rsidRPr="00BD0169">
        <w:rPr>
          <w:rFonts w:ascii="Times New Roman" w:hAnsi="Times New Roman"/>
          <w:sz w:val="26"/>
          <w:szCs w:val="26"/>
        </w:rPr>
        <w:t>ях:</w:t>
      </w:r>
    </w:p>
    <w:p w:rsidR="00150133" w:rsidRPr="00BD0169" w:rsidRDefault="00150133" w:rsidP="00150133">
      <w:pPr>
        <w:shd w:val="clear" w:color="auto" w:fill="FFFFFF"/>
        <w:autoSpaceDN w:val="0"/>
        <w:adjustRightInd w:val="0"/>
        <w:ind w:firstLine="709"/>
        <w:rPr>
          <w:rFonts w:ascii="Times New Roman" w:hAnsi="Times New Roman"/>
          <w:sz w:val="26"/>
          <w:szCs w:val="26"/>
        </w:rPr>
      </w:pPr>
      <w:r w:rsidRPr="00BD0169">
        <w:rPr>
          <w:rFonts w:ascii="Times New Roman" w:hAnsi="Times New Roman"/>
          <w:sz w:val="26"/>
          <w:szCs w:val="26"/>
        </w:rPr>
        <w:t>а) при не достижении критериев и показателей, характеризующих результаты и качество труда;</w:t>
      </w:r>
    </w:p>
    <w:p w:rsidR="00150133" w:rsidRPr="00BD0169" w:rsidRDefault="00150133" w:rsidP="00150133">
      <w:pPr>
        <w:widowControl w:val="0"/>
        <w:autoSpaceDE w:val="0"/>
        <w:autoSpaceDN w:val="0"/>
        <w:adjustRightInd w:val="0"/>
        <w:ind w:firstLine="709"/>
        <w:rPr>
          <w:rFonts w:ascii="Times New Roman" w:hAnsi="Times New Roman"/>
          <w:sz w:val="26"/>
          <w:szCs w:val="26"/>
        </w:rPr>
      </w:pPr>
      <w:r w:rsidRPr="00BD0169">
        <w:rPr>
          <w:rFonts w:ascii="Times New Roman" w:hAnsi="Times New Roman"/>
          <w:spacing w:val="-1"/>
          <w:sz w:val="26"/>
          <w:szCs w:val="26"/>
        </w:rPr>
        <w:t>б) п</w:t>
      </w:r>
      <w:r w:rsidRPr="00BD0169">
        <w:rPr>
          <w:rFonts w:ascii="Times New Roman" w:hAnsi="Times New Roman"/>
          <w:sz w:val="26"/>
          <w:szCs w:val="26"/>
        </w:rPr>
        <w:t xml:space="preserve">ри </w:t>
      </w:r>
      <w:r w:rsidRPr="00BD0169">
        <w:rPr>
          <w:rFonts w:ascii="Times New Roman" w:hAnsi="Times New Roman"/>
          <w:spacing w:val="-1"/>
          <w:sz w:val="26"/>
          <w:szCs w:val="26"/>
        </w:rPr>
        <w:t>н</w:t>
      </w:r>
      <w:r w:rsidRPr="00BD0169">
        <w:rPr>
          <w:rFonts w:ascii="Times New Roman" w:hAnsi="Times New Roman"/>
          <w:sz w:val="26"/>
          <w:szCs w:val="26"/>
        </w:rPr>
        <w:t xml:space="preserve">е </w:t>
      </w:r>
      <w:r w:rsidRPr="00BD0169">
        <w:rPr>
          <w:rFonts w:ascii="Times New Roman" w:hAnsi="Times New Roman"/>
          <w:spacing w:val="1"/>
          <w:sz w:val="26"/>
          <w:szCs w:val="26"/>
        </w:rPr>
        <w:t>выполнении</w:t>
      </w:r>
      <w:r w:rsidRPr="00BD0169">
        <w:rPr>
          <w:rFonts w:ascii="Times New Roman" w:hAnsi="Times New Roman"/>
          <w:sz w:val="26"/>
          <w:szCs w:val="26"/>
        </w:rPr>
        <w:t xml:space="preserve"> (</w:t>
      </w:r>
      <w:r w:rsidRPr="00BD0169">
        <w:rPr>
          <w:rFonts w:ascii="Times New Roman" w:hAnsi="Times New Roman"/>
          <w:spacing w:val="-1"/>
          <w:sz w:val="26"/>
          <w:szCs w:val="26"/>
        </w:rPr>
        <w:t>и</w:t>
      </w:r>
      <w:r w:rsidRPr="00BD0169">
        <w:rPr>
          <w:rFonts w:ascii="Times New Roman" w:hAnsi="Times New Roman"/>
          <w:sz w:val="26"/>
          <w:szCs w:val="26"/>
        </w:rPr>
        <w:t xml:space="preserve">ли) </w:t>
      </w:r>
      <w:r w:rsidRPr="00BD0169">
        <w:rPr>
          <w:rFonts w:ascii="Times New Roman" w:hAnsi="Times New Roman"/>
          <w:spacing w:val="-2"/>
          <w:sz w:val="26"/>
          <w:szCs w:val="26"/>
        </w:rPr>
        <w:t>н</w:t>
      </w:r>
      <w:r w:rsidRPr="00BD0169">
        <w:rPr>
          <w:rFonts w:ascii="Times New Roman" w:hAnsi="Times New Roman"/>
          <w:spacing w:val="1"/>
          <w:sz w:val="26"/>
          <w:szCs w:val="26"/>
        </w:rPr>
        <w:t>е</w:t>
      </w:r>
      <w:r w:rsidRPr="00BD0169">
        <w:rPr>
          <w:rFonts w:ascii="Times New Roman" w:hAnsi="Times New Roman"/>
          <w:sz w:val="26"/>
          <w:szCs w:val="26"/>
        </w:rPr>
        <w:t>с</w:t>
      </w:r>
      <w:r w:rsidRPr="00BD0169">
        <w:rPr>
          <w:rFonts w:ascii="Times New Roman" w:hAnsi="Times New Roman"/>
          <w:spacing w:val="1"/>
          <w:sz w:val="26"/>
          <w:szCs w:val="26"/>
        </w:rPr>
        <w:t>в</w:t>
      </w:r>
      <w:r w:rsidRPr="00BD0169">
        <w:rPr>
          <w:rFonts w:ascii="Times New Roman" w:hAnsi="Times New Roman"/>
          <w:sz w:val="26"/>
          <w:szCs w:val="26"/>
        </w:rPr>
        <w:t>о</w:t>
      </w:r>
      <w:r w:rsidRPr="00BD0169">
        <w:rPr>
          <w:rFonts w:ascii="Times New Roman" w:hAnsi="Times New Roman"/>
          <w:spacing w:val="1"/>
          <w:sz w:val="26"/>
          <w:szCs w:val="26"/>
        </w:rPr>
        <w:t>е</w:t>
      </w:r>
      <w:r w:rsidRPr="00BD0169">
        <w:rPr>
          <w:rFonts w:ascii="Times New Roman" w:hAnsi="Times New Roman"/>
          <w:spacing w:val="-1"/>
          <w:sz w:val="26"/>
          <w:szCs w:val="26"/>
        </w:rPr>
        <w:t>в</w:t>
      </w:r>
      <w:r w:rsidRPr="00BD0169">
        <w:rPr>
          <w:rFonts w:ascii="Times New Roman" w:hAnsi="Times New Roman"/>
          <w:sz w:val="26"/>
          <w:szCs w:val="26"/>
        </w:rPr>
        <w:t>ре</w:t>
      </w:r>
      <w:r w:rsidRPr="00BD0169">
        <w:rPr>
          <w:rFonts w:ascii="Times New Roman" w:hAnsi="Times New Roman"/>
          <w:spacing w:val="2"/>
          <w:sz w:val="26"/>
          <w:szCs w:val="26"/>
        </w:rPr>
        <w:t>м</w:t>
      </w:r>
      <w:r w:rsidRPr="00BD0169">
        <w:rPr>
          <w:rFonts w:ascii="Times New Roman" w:hAnsi="Times New Roman"/>
          <w:sz w:val="26"/>
          <w:szCs w:val="26"/>
        </w:rPr>
        <w:t>е</w:t>
      </w:r>
      <w:r w:rsidRPr="00BD0169">
        <w:rPr>
          <w:rFonts w:ascii="Times New Roman" w:hAnsi="Times New Roman"/>
          <w:spacing w:val="-1"/>
          <w:sz w:val="26"/>
          <w:szCs w:val="26"/>
        </w:rPr>
        <w:t>нн</w:t>
      </w:r>
      <w:r w:rsidRPr="00BD0169">
        <w:rPr>
          <w:rFonts w:ascii="Times New Roman" w:hAnsi="Times New Roman"/>
          <w:sz w:val="26"/>
          <w:szCs w:val="26"/>
        </w:rPr>
        <w:t xml:space="preserve">ом </w:t>
      </w:r>
      <w:r w:rsidRPr="00BD0169">
        <w:rPr>
          <w:rFonts w:ascii="Times New Roman" w:hAnsi="Times New Roman"/>
          <w:spacing w:val="-1"/>
          <w:sz w:val="26"/>
          <w:szCs w:val="26"/>
        </w:rPr>
        <w:t>в</w:t>
      </w:r>
      <w:r w:rsidRPr="00BD0169">
        <w:rPr>
          <w:rFonts w:ascii="Times New Roman" w:hAnsi="Times New Roman"/>
          <w:spacing w:val="1"/>
          <w:sz w:val="26"/>
          <w:szCs w:val="26"/>
        </w:rPr>
        <w:t>ы</w:t>
      </w:r>
      <w:r w:rsidRPr="00BD0169">
        <w:rPr>
          <w:rFonts w:ascii="Times New Roman" w:hAnsi="Times New Roman"/>
          <w:spacing w:val="-1"/>
          <w:sz w:val="26"/>
          <w:szCs w:val="26"/>
        </w:rPr>
        <w:t>п</w:t>
      </w:r>
      <w:r w:rsidRPr="00BD0169">
        <w:rPr>
          <w:rFonts w:ascii="Times New Roman" w:hAnsi="Times New Roman"/>
          <w:sz w:val="26"/>
          <w:szCs w:val="26"/>
        </w:rPr>
        <w:t>ол</w:t>
      </w:r>
      <w:r w:rsidRPr="00BD0169">
        <w:rPr>
          <w:rFonts w:ascii="Times New Roman" w:hAnsi="Times New Roman"/>
          <w:spacing w:val="-1"/>
          <w:sz w:val="26"/>
          <w:szCs w:val="26"/>
        </w:rPr>
        <w:t>н</w:t>
      </w:r>
      <w:r w:rsidRPr="00BD0169">
        <w:rPr>
          <w:rFonts w:ascii="Times New Roman" w:hAnsi="Times New Roman"/>
          <w:spacing w:val="1"/>
          <w:sz w:val="26"/>
          <w:szCs w:val="26"/>
        </w:rPr>
        <w:t>е</w:t>
      </w:r>
      <w:r w:rsidRPr="00BD0169">
        <w:rPr>
          <w:rFonts w:ascii="Times New Roman" w:hAnsi="Times New Roman"/>
          <w:spacing w:val="-1"/>
          <w:sz w:val="26"/>
          <w:szCs w:val="26"/>
        </w:rPr>
        <w:t>ни</w:t>
      </w:r>
      <w:r w:rsidRPr="00BD0169">
        <w:rPr>
          <w:rFonts w:ascii="Times New Roman" w:hAnsi="Times New Roman"/>
          <w:sz w:val="26"/>
          <w:szCs w:val="26"/>
        </w:rPr>
        <w:t xml:space="preserve">и </w:t>
      </w:r>
      <w:r w:rsidRPr="00BD0169">
        <w:rPr>
          <w:rFonts w:ascii="Times New Roman" w:hAnsi="Times New Roman"/>
          <w:spacing w:val="-1"/>
          <w:sz w:val="26"/>
          <w:szCs w:val="26"/>
        </w:rPr>
        <w:t>п</w:t>
      </w:r>
      <w:r w:rsidRPr="00BD0169">
        <w:rPr>
          <w:rFonts w:ascii="Times New Roman" w:hAnsi="Times New Roman"/>
          <w:sz w:val="26"/>
          <w:szCs w:val="26"/>
        </w:rPr>
        <w:t>р</w:t>
      </w:r>
      <w:r w:rsidRPr="00BD0169">
        <w:rPr>
          <w:rFonts w:ascii="Times New Roman" w:hAnsi="Times New Roman"/>
          <w:spacing w:val="-1"/>
          <w:sz w:val="26"/>
          <w:szCs w:val="26"/>
        </w:rPr>
        <w:t>ик</w:t>
      </w:r>
      <w:r w:rsidRPr="00BD0169">
        <w:rPr>
          <w:rFonts w:ascii="Times New Roman" w:hAnsi="Times New Roman"/>
          <w:sz w:val="26"/>
          <w:szCs w:val="26"/>
        </w:rPr>
        <w:t>а</w:t>
      </w:r>
      <w:r w:rsidRPr="00BD0169">
        <w:rPr>
          <w:rFonts w:ascii="Times New Roman" w:hAnsi="Times New Roman"/>
          <w:spacing w:val="1"/>
          <w:sz w:val="26"/>
          <w:szCs w:val="26"/>
        </w:rPr>
        <w:t>з</w:t>
      </w:r>
      <w:r w:rsidRPr="00BD0169">
        <w:rPr>
          <w:rFonts w:ascii="Times New Roman" w:hAnsi="Times New Roman"/>
          <w:sz w:val="26"/>
          <w:szCs w:val="26"/>
        </w:rPr>
        <w:t>ов и р</w:t>
      </w:r>
      <w:r w:rsidRPr="00BD0169">
        <w:rPr>
          <w:rFonts w:ascii="Times New Roman" w:hAnsi="Times New Roman"/>
          <w:spacing w:val="-3"/>
          <w:sz w:val="26"/>
          <w:szCs w:val="26"/>
        </w:rPr>
        <w:t>а</w:t>
      </w:r>
      <w:r w:rsidRPr="00BD0169">
        <w:rPr>
          <w:rFonts w:ascii="Times New Roman" w:hAnsi="Times New Roman"/>
          <w:spacing w:val="1"/>
          <w:sz w:val="26"/>
          <w:szCs w:val="26"/>
        </w:rPr>
        <w:t>с</w:t>
      </w:r>
      <w:r w:rsidRPr="00BD0169">
        <w:rPr>
          <w:rFonts w:ascii="Times New Roman" w:hAnsi="Times New Roman"/>
          <w:spacing w:val="-1"/>
          <w:sz w:val="26"/>
          <w:szCs w:val="26"/>
        </w:rPr>
        <w:t>п</w:t>
      </w:r>
      <w:r w:rsidRPr="00BD0169">
        <w:rPr>
          <w:rFonts w:ascii="Times New Roman" w:hAnsi="Times New Roman"/>
          <w:sz w:val="26"/>
          <w:szCs w:val="26"/>
        </w:rPr>
        <w:t>оряж</w:t>
      </w:r>
      <w:r w:rsidRPr="00BD0169">
        <w:rPr>
          <w:rFonts w:ascii="Times New Roman" w:hAnsi="Times New Roman"/>
          <w:spacing w:val="1"/>
          <w:sz w:val="26"/>
          <w:szCs w:val="26"/>
        </w:rPr>
        <w:t>е</w:t>
      </w:r>
      <w:r w:rsidRPr="00BD0169">
        <w:rPr>
          <w:rFonts w:ascii="Times New Roman" w:hAnsi="Times New Roman"/>
          <w:spacing w:val="-1"/>
          <w:sz w:val="26"/>
          <w:szCs w:val="26"/>
        </w:rPr>
        <w:t>ний</w:t>
      </w:r>
      <w:r w:rsidRPr="00BD0169">
        <w:rPr>
          <w:rFonts w:ascii="Times New Roman" w:hAnsi="Times New Roman"/>
          <w:sz w:val="26"/>
          <w:szCs w:val="26"/>
        </w:rPr>
        <w:t>,</w:t>
      </w:r>
      <w:r w:rsidRPr="00BD0169">
        <w:rPr>
          <w:rFonts w:ascii="Times New Roman" w:hAnsi="Times New Roman"/>
          <w:spacing w:val="2"/>
          <w:sz w:val="26"/>
          <w:szCs w:val="26"/>
        </w:rPr>
        <w:t xml:space="preserve"> других </w:t>
      </w:r>
      <w:r w:rsidRPr="00BD0169">
        <w:rPr>
          <w:rFonts w:ascii="Times New Roman" w:hAnsi="Times New Roman"/>
          <w:sz w:val="26"/>
          <w:szCs w:val="26"/>
        </w:rPr>
        <w:t>ло</w:t>
      </w:r>
      <w:r w:rsidRPr="00BD0169">
        <w:rPr>
          <w:rFonts w:ascii="Times New Roman" w:hAnsi="Times New Roman"/>
          <w:spacing w:val="-1"/>
          <w:sz w:val="26"/>
          <w:szCs w:val="26"/>
        </w:rPr>
        <w:t>к</w:t>
      </w:r>
      <w:r w:rsidRPr="00BD0169">
        <w:rPr>
          <w:rFonts w:ascii="Times New Roman" w:hAnsi="Times New Roman"/>
          <w:sz w:val="26"/>
          <w:szCs w:val="26"/>
        </w:rPr>
        <w:t>аль</w:t>
      </w:r>
      <w:r w:rsidRPr="00BD0169">
        <w:rPr>
          <w:rFonts w:ascii="Times New Roman" w:hAnsi="Times New Roman"/>
          <w:spacing w:val="-1"/>
          <w:sz w:val="26"/>
          <w:szCs w:val="26"/>
        </w:rPr>
        <w:t>н</w:t>
      </w:r>
      <w:r w:rsidRPr="00BD0169">
        <w:rPr>
          <w:rFonts w:ascii="Times New Roman" w:hAnsi="Times New Roman"/>
          <w:spacing w:val="1"/>
          <w:sz w:val="26"/>
          <w:szCs w:val="26"/>
        </w:rPr>
        <w:t>ы</w:t>
      </w:r>
      <w:r w:rsidRPr="00BD0169">
        <w:rPr>
          <w:rFonts w:ascii="Times New Roman" w:hAnsi="Times New Roman"/>
          <w:sz w:val="26"/>
          <w:szCs w:val="26"/>
        </w:rPr>
        <w:t xml:space="preserve">х </w:t>
      </w:r>
      <w:r w:rsidRPr="00BD0169">
        <w:rPr>
          <w:rFonts w:ascii="Times New Roman" w:hAnsi="Times New Roman"/>
          <w:spacing w:val="-1"/>
          <w:sz w:val="26"/>
          <w:szCs w:val="26"/>
        </w:rPr>
        <w:t>н</w:t>
      </w:r>
      <w:r w:rsidRPr="00BD0169">
        <w:rPr>
          <w:rFonts w:ascii="Times New Roman" w:hAnsi="Times New Roman"/>
          <w:spacing w:val="2"/>
          <w:sz w:val="26"/>
          <w:szCs w:val="26"/>
        </w:rPr>
        <w:t>о</w:t>
      </w:r>
      <w:r w:rsidRPr="00BD0169">
        <w:rPr>
          <w:rFonts w:ascii="Times New Roman" w:hAnsi="Times New Roman"/>
          <w:spacing w:val="-2"/>
          <w:sz w:val="26"/>
          <w:szCs w:val="26"/>
        </w:rPr>
        <w:t>р</w:t>
      </w:r>
      <w:r w:rsidRPr="00BD0169">
        <w:rPr>
          <w:rFonts w:ascii="Times New Roman" w:hAnsi="Times New Roman"/>
          <w:spacing w:val="2"/>
          <w:sz w:val="26"/>
          <w:szCs w:val="26"/>
        </w:rPr>
        <w:t>м</w:t>
      </w:r>
      <w:r w:rsidRPr="00BD0169">
        <w:rPr>
          <w:rFonts w:ascii="Times New Roman" w:hAnsi="Times New Roman"/>
          <w:spacing w:val="-3"/>
          <w:sz w:val="26"/>
          <w:szCs w:val="26"/>
        </w:rPr>
        <w:t>а</w:t>
      </w:r>
      <w:r w:rsidRPr="00BD0169">
        <w:rPr>
          <w:rFonts w:ascii="Times New Roman" w:hAnsi="Times New Roman"/>
          <w:spacing w:val="1"/>
          <w:sz w:val="26"/>
          <w:szCs w:val="26"/>
        </w:rPr>
        <w:t>т</w:t>
      </w:r>
      <w:r w:rsidRPr="00BD0169">
        <w:rPr>
          <w:rFonts w:ascii="Times New Roman" w:hAnsi="Times New Roman"/>
          <w:spacing w:val="-1"/>
          <w:sz w:val="26"/>
          <w:szCs w:val="26"/>
        </w:rPr>
        <w:t>и</w:t>
      </w:r>
      <w:r w:rsidRPr="00BD0169">
        <w:rPr>
          <w:rFonts w:ascii="Times New Roman" w:hAnsi="Times New Roman"/>
          <w:spacing w:val="1"/>
          <w:sz w:val="26"/>
          <w:szCs w:val="26"/>
        </w:rPr>
        <w:t>в</w:t>
      </w:r>
      <w:r w:rsidRPr="00BD0169">
        <w:rPr>
          <w:rFonts w:ascii="Times New Roman" w:hAnsi="Times New Roman"/>
          <w:spacing w:val="-1"/>
          <w:sz w:val="26"/>
          <w:szCs w:val="26"/>
        </w:rPr>
        <w:t>н</w:t>
      </w:r>
      <w:r w:rsidRPr="00BD0169">
        <w:rPr>
          <w:rFonts w:ascii="Times New Roman" w:hAnsi="Times New Roman"/>
          <w:spacing w:val="1"/>
          <w:sz w:val="26"/>
          <w:szCs w:val="26"/>
        </w:rPr>
        <w:t>ы</w:t>
      </w:r>
      <w:r w:rsidRPr="00BD0169">
        <w:rPr>
          <w:rFonts w:ascii="Times New Roman" w:hAnsi="Times New Roman"/>
          <w:sz w:val="26"/>
          <w:szCs w:val="26"/>
        </w:rPr>
        <w:t>х а</w:t>
      </w:r>
      <w:r w:rsidRPr="00BD0169">
        <w:rPr>
          <w:rFonts w:ascii="Times New Roman" w:hAnsi="Times New Roman"/>
          <w:spacing w:val="-1"/>
          <w:sz w:val="26"/>
          <w:szCs w:val="26"/>
        </w:rPr>
        <w:t>к</w:t>
      </w:r>
      <w:r w:rsidRPr="00BD0169">
        <w:rPr>
          <w:rFonts w:ascii="Times New Roman" w:hAnsi="Times New Roman"/>
          <w:spacing w:val="1"/>
          <w:sz w:val="26"/>
          <w:szCs w:val="26"/>
        </w:rPr>
        <w:t>т</w:t>
      </w:r>
      <w:r w:rsidRPr="00BD0169">
        <w:rPr>
          <w:rFonts w:ascii="Times New Roman" w:hAnsi="Times New Roman"/>
          <w:sz w:val="26"/>
          <w:szCs w:val="26"/>
        </w:rPr>
        <w:t>о</w:t>
      </w:r>
      <w:r w:rsidRPr="00BD0169">
        <w:rPr>
          <w:rFonts w:ascii="Times New Roman" w:hAnsi="Times New Roman"/>
          <w:spacing w:val="1"/>
          <w:sz w:val="26"/>
          <w:szCs w:val="26"/>
        </w:rPr>
        <w:t>в</w:t>
      </w:r>
      <w:r w:rsidRPr="00BD0169">
        <w:rPr>
          <w:rFonts w:ascii="Times New Roman" w:hAnsi="Times New Roman"/>
          <w:sz w:val="26"/>
          <w:szCs w:val="26"/>
        </w:rPr>
        <w:t>;</w:t>
      </w:r>
    </w:p>
    <w:p w:rsidR="00150133" w:rsidRPr="00BD0169" w:rsidRDefault="00150133" w:rsidP="00150133">
      <w:pPr>
        <w:widowControl w:val="0"/>
        <w:autoSpaceDE w:val="0"/>
        <w:autoSpaceDN w:val="0"/>
        <w:adjustRightInd w:val="0"/>
        <w:ind w:firstLine="709"/>
        <w:rPr>
          <w:rFonts w:ascii="Times New Roman" w:hAnsi="Times New Roman"/>
          <w:sz w:val="26"/>
          <w:szCs w:val="26"/>
        </w:rPr>
      </w:pPr>
      <w:r w:rsidRPr="00BD0169">
        <w:rPr>
          <w:rFonts w:ascii="Times New Roman" w:hAnsi="Times New Roman"/>
          <w:spacing w:val="2"/>
          <w:sz w:val="26"/>
          <w:szCs w:val="26"/>
        </w:rPr>
        <w:t>в) при о</w:t>
      </w:r>
      <w:r w:rsidRPr="00BD0169">
        <w:rPr>
          <w:rFonts w:ascii="Times New Roman" w:hAnsi="Times New Roman"/>
          <w:sz w:val="26"/>
          <w:szCs w:val="26"/>
        </w:rPr>
        <w:t>бо</w:t>
      </w:r>
      <w:r w:rsidRPr="00BD0169">
        <w:rPr>
          <w:rFonts w:ascii="Times New Roman" w:hAnsi="Times New Roman"/>
          <w:spacing w:val="1"/>
          <w:sz w:val="26"/>
          <w:szCs w:val="26"/>
        </w:rPr>
        <w:t>с</w:t>
      </w:r>
      <w:r w:rsidRPr="00BD0169">
        <w:rPr>
          <w:rFonts w:ascii="Times New Roman" w:hAnsi="Times New Roman"/>
          <w:spacing w:val="-2"/>
          <w:sz w:val="26"/>
          <w:szCs w:val="26"/>
        </w:rPr>
        <w:t>н</w:t>
      </w:r>
      <w:r w:rsidRPr="00BD0169">
        <w:rPr>
          <w:rFonts w:ascii="Times New Roman" w:hAnsi="Times New Roman"/>
          <w:spacing w:val="2"/>
          <w:sz w:val="26"/>
          <w:szCs w:val="26"/>
        </w:rPr>
        <w:t>о</w:t>
      </w:r>
      <w:r w:rsidRPr="00BD0169">
        <w:rPr>
          <w:rFonts w:ascii="Times New Roman" w:hAnsi="Times New Roman"/>
          <w:spacing w:val="-1"/>
          <w:sz w:val="26"/>
          <w:szCs w:val="26"/>
        </w:rPr>
        <w:t>в</w:t>
      </w:r>
      <w:r w:rsidRPr="00BD0169">
        <w:rPr>
          <w:rFonts w:ascii="Times New Roman" w:hAnsi="Times New Roman"/>
          <w:sz w:val="26"/>
          <w:szCs w:val="26"/>
        </w:rPr>
        <w:t>а</w:t>
      </w:r>
      <w:r w:rsidRPr="00BD0169">
        <w:rPr>
          <w:rFonts w:ascii="Times New Roman" w:hAnsi="Times New Roman"/>
          <w:spacing w:val="-1"/>
          <w:sz w:val="26"/>
          <w:szCs w:val="26"/>
        </w:rPr>
        <w:t>нны</w:t>
      </w:r>
      <w:r w:rsidRPr="00BD0169">
        <w:rPr>
          <w:rFonts w:ascii="Times New Roman" w:hAnsi="Times New Roman"/>
          <w:sz w:val="26"/>
          <w:szCs w:val="26"/>
        </w:rPr>
        <w:t xml:space="preserve">х </w:t>
      </w:r>
      <w:r w:rsidRPr="00BD0169">
        <w:rPr>
          <w:rFonts w:ascii="Times New Roman" w:hAnsi="Times New Roman"/>
          <w:spacing w:val="2"/>
          <w:sz w:val="26"/>
          <w:szCs w:val="26"/>
        </w:rPr>
        <w:t>ж</w:t>
      </w:r>
      <w:r w:rsidRPr="00BD0169">
        <w:rPr>
          <w:rFonts w:ascii="Times New Roman" w:hAnsi="Times New Roman"/>
          <w:spacing w:val="-3"/>
          <w:sz w:val="26"/>
          <w:szCs w:val="26"/>
        </w:rPr>
        <w:t>а</w:t>
      </w:r>
      <w:r w:rsidRPr="00BD0169">
        <w:rPr>
          <w:rFonts w:ascii="Times New Roman" w:hAnsi="Times New Roman"/>
          <w:sz w:val="26"/>
          <w:szCs w:val="26"/>
        </w:rPr>
        <w:t>ло</w:t>
      </w:r>
      <w:r w:rsidRPr="00BD0169">
        <w:rPr>
          <w:rFonts w:ascii="Times New Roman" w:hAnsi="Times New Roman"/>
          <w:spacing w:val="2"/>
          <w:sz w:val="26"/>
          <w:szCs w:val="26"/>
        </w:rPr>
        <w:t>б</w:t>
      </w:r>
      <w:r w:rsidRPr="00BD0169">
        <w:rPr>
          <w:rFonts w:ascii="Times New Roman" w:hAnsi="Times New Roman"/>
          <w:sz w:val="26"/>
          <w:szCs w:val="26"/>
        </w:rPr>
        <w:t>ах у</w:t>
      </w:r>
      <w:r w:rsidRPr="00BD0169">
        <w:rPr>
          <w:rFonts w:ascii="Times New Roman" w:hAnsi="Times New Roman"/>
          <w:spacing w:val="1"/>
          <w:sz w:val="26"/>
          <w:szCs w:val="26"/>
        </w:rPr>
        <w:t>ч</w:t>
      </w:r>
      <w:r w:rsidRPr="00BD0169">
        <w:rPr>
          <w:rFonts w:ascii="Times New Roman" w:hAnsi="Times New Roman"/>
          <w:spacing w:val="-3"/>
          <w:sz w:val="26"/>
          <w:szCs w:val="26"/>
        </w:rPr>
        <w:t>а</w:t>
      </w:r>
      <w:r w:rsidRPr="00BD0169">
        <w:rPr>
          <w:rFonts w:ascii="Times New Roman" w:hAnsi="Times New Roman"/>
          <w:spacing w:val="1"/>
          <w:sz w:val="26"/>
          <w:szCs w:val="26"/>
        </w:rPr>
        <w:t>ст</w:t>
      </w:r>
      <w:r w:rsidRPr="00BD0169">
        <w:rPr>
          <w:rFonts w:ascii="Times New Roman" w:hAnsi="Times New Roman"/>
          <w:spacing w:val="-1"/>
          <w:sz w:val="26"/>
          <w:szCs w:val="26"/>
        </w:rPr>
        <w:t>ни</w:t>
      </w:r>
      <w:r w:rsidRPr="00BD0169">
        <w:rPr>
          <w:rFonts w:ascii="Times New Roman" w:hAnsi="Times New Roman"/>
          <w:spacing w:val="-3"/>
          <w:sz w:val="26"/>
          <w:szCs w:val="26"/>
        </w:rPr>
        <w:t>к</w:t>
      </w:r>
      <w:r w:rsidRPr="00BD0169">
        <w:rPr>
          <w:rFonts w:ascii="Times New Roman" w:hAnsi="Times New Roman"/>
          <w:spacing w:val="2"/>
          <w:sz w:val="26"/>
          <w:szCs w:val="26"/>
        </w:rPr>
        <w:t>о</w:t>
      </w:r>
      <w:r w:rsidRPr="00BD0169">
        <w:rPr>
          <w:rFonts w:ascii="Times New Roman" w:hAnsi="Times New Roman"/>
          <w:sz w:val="26"/>
          <w:szCs w:val="26"/>
        </w:rPr>
        <w:t>в о</w:t>
      </w:r>
      <w:r w:rsidRPr="00BD0169">
        <w:rPr>
          <w:rFonts w:ascii="Times New Roman" w:hAnsi="Times New Roman"/>
          <w:spacing w:val="2"/>
          <w:sz w:val="26"/>
          <w:szCs w:val="26"/>
        </w:rPr>
        <w:t>б</w:t>
      </w:r>
      <w:r w:rsidRPr="00BD0169">
        <w:rPr>
          <w:rFonts w:ascii="Times New Roman" w:hAnsi="Times New Roman"/>
          <w:spacing w:val="-2"/>
          <w:sz w:val="26"/>
          <w:szCs w:val="26"/>
        </w:rPr>
        <w:t>р</w:t>
      </w:r>
      <w:r w:rsidRPr="00BD0169">
        <w:rPr>
          <w:rFonts w:ascii="Times New Roman" w:hAnsi="Times New Roman"/>
          <w:sz w:val="26"/>
          <w:szCs w:val="26"/>
        </w:rPr>
        <w:t>а</w:t>
      </w:r>
      <w:r w:rsidRPr="00BD0169">
        <w:rPr>
          <w:rFonts w:ascii="Times New Roman" w:hAnsi="Times New Roman"/>
          <w:spacing w:val="-1"/>
          <w:sz w:val="26"/>
          <w:szCs w:val="26"/>
        </w:rPr>
        <w:t>з</w:t>
      </w:r>
      <w:r w:rsidRPr="00BD0169">
        <w:rPr>
          <w:rFonts w:ascii="Times New Roman" w:hAnsi="Times New Roman"/>
          <w:spacing w:val="2"/>
          <w:sz w:val="26"/>
          <w:szCs w:val="26"/>
        </w:rPr>
        <w:t>о</w:t>
      </w:r>
      <w:r w:rsidRPr="00BD0169">
        <w:rPr>
          <w:rFonts w:ascii="Times New Roman" w:hAnsi="Times New Roman"/>
          <w:spacing w:val="1"/>
          <w:sz w:val="26"/>
          <w:szCs w:val="26"/>
        </w:rPr>
        <w:t>в</w:t>
      </w:r>
      <w:r w:rsidRPr="00BD0169">
        <w:rPr>
          <w:rFonts w:ascii="Times New Roman" w:hAnsi="Times New Roman"/>
          <w:spacing w:val="-3"/>
          <w:sz w:val="26"/>
          <w:szCs w:val="26"/>
        </w:rPr>
        <w:t>а</w:t>
      </w:r>
      <w:r w:rsidRPr="00BD0169">
        <w:rPr>
          <w:rFonts w:ascii="Times New Roman" w:hAnsi="Times New Roman"/>
          <w:spacing w:val="1"/>
          <w:sz w:val="26"/>
          <w:szCs w:val="26"/>
        </w:rPr>
        <w:t>т</w:t>
      </w:r>
      <w:r w:rsidRPr="00BD0169">
        <w:rPr>
          <w:rFonts w:ascii="Times New Roman" w:hAnsi="Times New Roman"/>
          <w:sz w:val="26"/>
          <w:szCs w:val="26"/>
        </w:rPr>
        <w:t>ель</w:t>
      </w:r>
      <w:r w:rsidRPr="00BD0169">
        <w:rPr>
          <w:rFonts w:ascii="Times New Roman" w:hAnsi="Times New Roman"/>
          <w:spacing w:val="-1"/>
          <w:sz w:val="26"/>
          <w:szCs w:val="26"/>
        </w:rPr>
        <w:t>н</w:t>
      </w:r>
      <w:r w:rsidRPr="00BD0169">
        <w:rPr>
          <w:rFonts w:ascii="Times New Roman" w:hAnsi="Times New Roman"/>
          <w:spacing w:val="2"/>
          <w:sz w:val="26"/>
          <w:szCs w:val="26"/>
        </w:rPr>
        <w:t>о</w:t>
      </w:r>
      <w:r w:rsidRPr="00BD0169">
        <w:rPr>
          <w:rFonts w:ascii="Times New Roman" w:hAnsi="Times New Roman"/>
          <w:spacing w:val="-2"/>
          <w:sz w:val="26"/>
          <w:szCs w:val="26"/>
        </w:rPr>
        <w:t>г</w:t>
      </w:r>
      <w:r w:rsidRPr="00BD0169">
        <w:rPr>
          <w:rFonts w:ascii="Times New Roman" w:hAnsi="Times New Roman"/>
          <w:sz w:val="26"/>
          <w:szCs w:val="26"/>
        </w:rPr>
        <w:t xml:space="preserve">о </w:t>
      </w:r>
      <w:r w:rsidRPr="00BD0169">
        <w:rPr>
          <w:rFonts w:ascii="Times New Roman" w:hAnsi="Times New Roman"/>
          <w:spacing w:val="-1"/>
          <w:sz w:val="26"/>
          <w:szCs w:val="26"/>
        </w:rPr>
        <w:t>п</w:t>
      </w:r>
      <w:r w:rsidRPr="00BD0169">
        <w:rPr>
          <w:rFonts w:ascii="Times New Roman" w:hAnsi="Times New Roman"/>
          <w:spacing w:val="-2"/>
          <w:sz w:val="26"/>
          <w:szCs w:val="26"/>
        </w:rPr>
        <w:t>р</w:t>
      </w:r>
      <w:r w:rsidRPr="00BD0169">
        <w:rPr>
          <w:rFonts w:ascii="Times New Roman" w:hAnsi="Times New Roman"/>
          <w:spacing w:val="2"/>
          <w:sz w:val="26"/>
          <w:szCs w:val="26"/>
        </w:rPr>
        <w:t>о</w:t>
      </w:r>
      <w:r w:rsidRPr="00BD0169">
        <w:rPr>
          <w:rFonts w:ascii="Times New Roman" w:hAnsi="Times New Roman"/>
          <w:spacing w:val="-1"/>
          <w:sz w:val="26"/>
          <w:szCs w:val="26"/>
        </w:rPr>
        <w:t>ц</w:t>
      </w:r>
      <w:r w:rsidRPr="00BD0169">
        <w:rPr>
          <w:rFonts w:ascii="Times New Roman" w:hAnsi="Times New Roman"/>
          <w:sz w:val="26"/>
          <w:szCs w:val="26"/>
        </w:rPr>
        <w:t>е</w:t>
      </w:r>
      <w:r w:rsidRPr="00BD0169">
        <w:rPr>
          <w:rFonts w:ascii="Times New Roman" w:hAnsi="Times New Roman"/>
          <w:spacing w:val="1"/>
          <w:sz w:val="26"/>
          <w:szCs w:val="26"/>
        </w:rPr>
        <w:t>с</w:t>
      </w:r>
      <w:r w:rsidRPr="00BD0169">
        <w:rPr>
          <w:rFonts w:ascii="Times New Roman" w:hAnsi="Times New Roman"/>
          <w:sz w:val="26"/>
          <w:szCs w:val="26"/>
        </w:rPr>
        <w:t xml:space="preserve">са </w:t>
      </w:r>
      <w:r w:rsidRPr="00BD0169">
        <w:rPr>
          <w:rFonts w:ascii="Times New Roman" w:hAnsi="Times New Roman"/>
          <w:spacing w:val="-1"/>
          <w:sz w:val="26"/>
          <w:szCs w:val="26"/>
        </w:rPr>
        <w:t>н</w:t>
      </w:r>
      <w:r w:rsidRPr="00BD0169">
        <w:rPr>
          <w:rFonts w:ascii="Times New Roman" w:hAnsi="Times New Roman"/>
          <w:sz w:val="26"/>
          <w:szCs w:val="26"/>
        </w:rPr>
        <w:t xml:space="preserve">а </w:t>
      </w:r>
      <w:r w:rsidRPr="00BD0169">
        <w:rPr>
          <w:rFonts w:ascii="Times New Roman" w:hAnsi="Times New Roman"/>
          <w:spacing w:val="-1"/>
          <w:sz w:val="26"/>
          <w:szCs w:val="26"/>
        </w:rPr>
        <w:t>н</w:t>
      </w:r>
      <w:r w:rsidRPr="00BD0169">
        <w:rPr>
          <w:rFonts w:ascii="Times New Roman" w:hAnsi="Times New Roman"/>
          <w:sz w:val="26"/>
          <w:szCs w:val="26"/>
        </w:rPr>
        <w:t>ару</w:t>
      </w:r>
      <w:r w:rsidRPr="00BD0169">
        <w:rPr>
          <w:rFonts w:ascii="Times New Roman" w:hAnsi="Times New Roman"/>
          <w:spacing w:val="-1"/>
          <w:sz w:val="26"/>
          <w:szCs w:val="26"/>
        </w:rPr>
        <w:t>ш</w:t>
      </w:r>
      <w:r w:rsidRPr="00BD0169">
        <w:rPr>
          <w:rFonts w:ascii="Times New Roman" w:hAnsi="Times New Roman"/>
          <w:spacing w:val="1"/>
          <w:sz w:val="26"/>
          <w:szCs w:val="26"/>
        </w:rPr>
        <w:t>е</w:t>
      </w:r>
      <w:r w:rsidRPr="00BD0169">
        <w:rPr>
          <w:rFonts w:ascii="Times New Roman" w:hAnsi="Times New Roman"/>
          <w:spacing w:val="-1"/>
          <w:sz w:val="26"/>
          <w:szCs w:val="26"/>
        </w:rPr>
        <w:t>ни</w:t>
      </w:r>
      <w:r w:rsidRPr="00BD0169">
        <w:rPr>
          <w:rFonts w:ascii="Times New Roman" w:hAnsi="Times New Roman"/>
          <w:sz w:val="26"/>
          <w:szCs w:val="26"/>
        </w:rPr>
        <w:t xml:space="preserve">е работником </w:t>
      </w:r>
      <w:r w:rsidRPr="00BD0169">
        <w:rPr>
          <w:rFonts w:ascii="Times New Roman" w:hAnsi="Times New Roman"/>
          <w:spacing w:val="-1"/>
          <w:sz w:val="26"/>
          <w:szCs w:val="26"/>
        </w:rPr>
        <w:t>н</w:t>
      </w:r>
      <w:r w:rsidRPr="00BD0169">
        <w:rPr>
          <w:rFonts w:ascii="Times New Roman" w:hAnsi="Times New Roman"/>
          <w:spacing w:val="2"/>
          <w:sz w:val="26"/>
          <w:szCs w:val="26"/>
        </w:rPr>
        <w:t>о</w:t>
      </w:r>
      <w:r w:rsidRPr="00BD0169">
        <w:rPr>
          <w:rFonts w:ascii="Times New Roman" w:hAnsi="Times New Roman"/>
          <w:spacing w:val="-2"/>
          <w:sz w:val="26"/>
          <w:szCs w:val="26"/>
        </w:rPr>
        <w:t>р</w:t>
      </w:r>
      <w:r w:rsidRPr="00BD0169">
        <w:rPr>
          <w:rFonts w:ascii="Times New Roman" w:hAnsi="Times New Roman"/>
          <w:sz w:val="26"/>
          <w:szCs w:val="26"/>
        </w:rPr>
        <w:t xml:space="preserve">м </w:t>
      </w:r>
      <w:r w:rsidRPr="00BD0169">
        <w:rPr>
          <w:rFonts w:ascii="Times New Roman" w:hAnsi="Times New Roman"/>
          <w:spacing w:val="-2"/>
          <w:sz w:val="26"/>
          <w:szCs w:val="26"/>
        </w:rPr>
        <w:t>п</w:t>
      </w:r>
      <w:r w:rsidRPr="00BD0169">
        <w:rPr>
          <w:rFonts w:ascii="Times New Roman" w:hAnsi="Times New Roman"/>
          <w:spacing w:val="1"/>
          <w:sz w:val="26"/>
          <w:szCs w:val="26"/>
        </w:rPr>
        <w:t>е</w:t>
      </w:r>
      <w:r w:rsidRPr="00BD0169">
        <w:rPr>
          <w:rFonts w:ascii="Times New Roman" w:hAnsi="Times New Roman"/>
          <w:sz w:val="26"/>
          <w:szCs w:val="26"/>
        </w:rPr>
        <w:t>д</w:t>
      </w:r>
      <w:r w:rsidRPr="00BD0169">
        <w:rPr>
          <w:rFonts w:ascii="Times New Roman" w:hAnsi="Times New Roman"/>
          <w:spacing w:val="-1"/>
          <w:sz w:val="26"/>
          <w:szCs w:val="26"/>
        </w:rPr>
        <w:t>аг</w:t>
      </w:r>
      <w:r w:rsidRPr="00BD0169">
        <w:rPr>
          <w:rFonts w:ascii="Times New Roman" w:hAnsi="Times New Roman"/>
          <w:spacing w:val="2"/>
          <w:sz w:val="26"/>
          <w:szCs w:val="26"/>
        </w:rPr>
        <w:t>о</w:t>
      </w:r>
      <w:r w:rsidRPr="00BD0169">
        <w:rPr>
          <w:rFonts w:ascii="Times New Roman" w:hAnsi="Times New Roman"/>
          <w:spacing w:val="-1"/>
          <w:sz w:val="26"/>
          <w:szCs w:val="26"/>
        </w:rPr>
        <w:t>гич</w:t>
      </w:r>
      <w:r w:rsidRPr="00BD0169">
        <w:rPr>
          <w:rFonts w:ascii="Times New Roman" w:hAnsi="Times New Roman"/>
          <w:spacing w:val="1"/>
          <w:sz w:val="26"/>
          <w:szCs w:val="26"/>
        </w:rPr>
        <w:t>е</w:t>
      </w:r>
      <w:r w:rsidRPr="00BD0169">
        <w:rPr>
          <w:rFonts w:ascii="Times New Roman" w:hAnsi="Times New Roman"/>
          <w:sz w:val="26"/>
          <w:szCs w:val="26"/>
        </w:rPr>
        <w:t>с</w:t>
      </w:r>
      <w:r w:rsidRPr="00BD0169">
        <w:rPr>
          <w:rFonts w:ascii="Times New Roman" w:hAnsi="Times New Roman"/>
          <w:spacing w:val="-1"/>
          <w:sz w:val="26"/>
          <w:szCs w:val="26"/>
        </w:rPr>
        <w:t>к</w:t>
      </w:r>
      <w:r w:rsidRPr="00BD0169">
        <w:rPr>
          <w:rFonts w:ascii="Times New Roman" w:hAnsi="Times New Roman"/>
          <w:spacing w:val="2"/>
          <w:sz w:val="26"/>
          <w:szCs w:val="26"/>
        </w:rPr>
        <w:t>о</w:t>
      </w:r>
      <w:r w:rsidRPr="00BD0169">
        <w:rPr>
          <w:rFonts w:ascii="Times New Roman" w:hAnsi="Times New Roman"/>
          <w:sz w:val="26"/>
          <w:szCs w:val="26"/>
        </w:rPr>
        <w:t xml:space="preserve">й </w:t>
      </w:r>
      <w:r w:rsidRPr="00BD0169">
        <w:rPr>
          <w:rFonts w:ascii="Times New Roman" w:hAnsi="Times New Roman"/>
          <w:spacing w:val="-1"/>
          <w:sz w:val="26"/>
          <w:szCs w:val="26"/>
        </w:rPr>
        <w:t>э</w:t>
      </w:r>
      <w:r w:rsidRPr="00BD0169">
        <w:rPr>
          <w:rFonts w:ascii="Times New Roman" w:hAnsi="Times New Roman"/>
          <w:spacing w:val="1"/>
          <w:sz w:val="26"/>
          <w:szCs w:val="26"/>
        </w:rPr>
        <w:t>т</w:t>
      </w:r>
      <w:r w:rsidRPr="00BD0169">
        <w:rPr>
          <w:rFonts w:ascii="Times New Roman" w:hAnsi="Times New Roman"/>
          <w:spacing w:val="-1"/>
          <w:sz w:val="26"/>
          <w:szCs w:val="26"/>
        </w:rPr>
        <w:t>ики</w:t>
      </w:r>
      <w:r w:rsidRPr="00BD0169">
        <w:rPr>
          <w:rFonts w:ascii="Times New Roman" w:hAnsi="Times New Roman"/>
          <w:sz w:val="26"/>
          <w:szCs w:val="26"/>
        </w:rPr>
        <w:t xml:space="preserve">, </w:t>
      </w:r>
      <w:r w:rsidRPr="00BD0169">
        <w:rPr>
          <w:rFonts w:ascii="Times New Roman" w:hAnsi="Times New Roman"/>
          <w:spacing w:val="-1"/>
          <w:sz w:val="26"/>
          <w:szCs w:val="26"/>
        </w:rPr>
        <w:t>п</w:t>
      </w:r>
      <w:r w:rsidRPr="00BD0169">
        <w:rPr>
          <w:rFonts w:ascii="Times New Roman" w:hAnsi="Times New Roman"/>
          <w:sz w:val="26"/>
          <w:szCs w:val="26"/>
        </w:rPr>
        <w:t>ра</w:t>
      </w:r>
      <w:r w:rsidRPr="00BD0169">
        <w:rPr>
          <w:rFonts w:ascii="Times New Roman" w:hAnsi="Times New Roman"/>
          <w:spacing w:val="1"/>
          <w:sz w:val="26"/>
          <w:szCs w:val="26"/>
        </w:rPr>
        <w:t>в</w:t>
      </w:r>
      <w:r w:rsidRPr="00BD0169">
        <w:rPr>
          <w:rFonts w:ascii="Times New Roman" w:hAnsi="Times New Roman"/>
          <w:spacing w:val="-1"/>
          <w:sz w:val="26"/>
          <w:szCs w:val="26"/>
        </w:rPr>
        <w:t>и</w:t>
      </w:r>
      <w:r w:rsidRPr="00BD0169">
        <w:rPr>
          <w:rFonts w:ascii="Times New Roman" w:hAnsi="Times New Roman"/>
          <w:sz w:val="26"/>
          <w:szCs w:val="26"/>
        </w:rPr>
        <w:t xml:space="preserve">л </w:t>
      </w:r>
      <w:r w:rsidRPr="00BD0169">
        <w:rPr>
          <w:rFonts w:ascii="Times New Roman" w:hAnsi="Times New Roman"/>
          <w:spacing w:val="-2"/>
          <w:sz w:val="26"/>
          <w:szCs w:val="26"/>
        </w:rPr>
        <w:t>п</w:t>
      </w:r>
      <w:r w:rsidRPr="00BD0169">
        <w:rPr>
          <w:rFonts w:ascii="Times New Roman" w:hAnsi="Times New Roman"/>
          <w:spacing w:val="2"/>
          <w:sz w:val="26"/>
          <w:szCs w:val="26"/>
        </w:rPr>
        <w:t>о</w:t>
      </w:r>
      <w:r w:rsidRPr="00BD0169">
        <w:rPr>
          <w:rFonts w:ascii="Times New Roman" w:hAnsi="Times New Roman"/>
          <w:spacing w:val="-1"/>
          <w:sz w:val="26"/>
          <w:szCs w:val="26"/>
        </w:rPr>
        <w:t>в</w:t>
      </w:r>
      <w:r w:rsidRPr="00BD0169">
        <w:rPr>
          <w:rFonts w:ascii="Times New Roman" w:hAnsi="Times New Roman"/>
          <w:spacing w:val="1"/>
          <w:sz w:val="26"/>
          <w:szCs w:val="26"/>
        </w:rPr>
        <w:t>е</w:t>
      </w:r>
      <w:r w:rsidRPr="00BD0169">
        <w:rPr>
          <w:rFonts w:ascii="Times New Roman" w:hAnsi="Times New Roman"/>
          <w:sz w:val="26"/>
          <w:szCs w:val="26"/>
        </w:rPr>
        <w:t>д</w:t>
      </w:r>
      <w:r w:rsidRPr="00BD0169">
        <w:rPr>
          <w:rFonts w:ascii="Times New Roman" w:hAnsi="Times New Roman"/>
          <w:spacing w:val="1"/>
          <w:sz w:val="26"/>
          <w:szCs w:val="26"/>
        </w:rPr>
        <w:t>е</w:t>
      </w:r>
      <w:r w:rsidRPr="00BD0169">
        <w:rPr>
          <w:rFonts w:ascii="Times New Roman" w:hAnsi="Times New Roman"/>
          <w:spacing w:val="-1"/>
          <w:sz w:val="26"/>
          <w:szCs w:val="26"/>
        </w:rPr>
        <w:t>ни</w:t>
      </w:r>
      <w:r w:rsidRPr="00BD0169">
        <w:rPr>
          <w:rFonts w:ascii="Times New Roman" w:hAnsi="Times New Roman"/>
          <w:sz w:val="26"/>
          <w:szCs w:val="26"/>
        </w:rPr>
        <w:t>я и раб</w:t>
      </w:r>
      <w:r w:rsidRPr="00BD0169">
        <w:rPr>
          <w:rFonts w:ascii="Times New Roman" w:hAnsi="Times New Roman"/>
          <w:spacing w:val="2"/>
          <w:sz w:val="26"/>
          <w:szCs w:val="26"/>
        </w:rPr>
        <w:t>о</w:t>
      </w:r>
      <w:r w:rsidRPr="00BD0169">
        <w:rPr>
          <w:rFonts w:ascii="Times New Roman" w:hAnsi="Times New Roman"/>
          <w:spacing w:val="-1"/>
          <w:sz w:val="26"/>
          <w:szCs w:val="26"/>
        </w:rPr>
        <w:t>т</w:t>
      </w:r>
      <w:r w:rsidRPr="00BD0169">
        <w:rPr>
          <w:rFonts w:ascii="Times New Roman" w:hAnsi="Times New Roman"/>
          <w:sz w:val="26"/>
          <w:szCs w:val="26"/>
        </w:rPr>
        <w:t xml:space="preserve">ы с </w:t>
      </w:r>
      <w:r w:rsidRPr="00BD0169">
        <w:rPr>
          <w:rFonts w:ascii="Times New Roman" w:hAnsi="Times New Roman"/>
          <w:spacing w:val="17"/>
          <w:sz w:val="26"/>
          <w:szCs w:val="26"/>
        </w:rPr>
        <w:t>обучающимися (воспитанниками)</w:t>
      </w:r>
      <w:r w:rsidRPr="00BD0169">
        <w:rPr>
          <w:rFonts w:ascii="Times New Roman" w:hAnsi="Times New Roman"/>
          <w:sz w:val="26"/>
          <w:szCs w:val="26"/>
        </w:rPr>
        <w:t xml:space="preserve">, а </w:t>
      </w:r>
      <w:r w:rsidRPr="00BD0169">
        <w:rPr>
          <w:rFonts w:ascii="Times New Roman" w:hAnsi="Times New Roman"/>
          <w:spacing w:val="1"/>
          <w:sz w:val="26"/>
          <w:szCs w:val="26"/>
        </w:rPr>
        <w:t>т</w:t>
      </w:r>
      <w:r w:rsidRPr="00BD0169">
        <w:rPr>
          <w:rFonts w:ascii="Times New Roman" w:hAnsi="Times New Roman"/>
          <w:sz w:val="26"/>
          <w:szCs w:val="26"/>
        </w:rPr>
        <w:t>а</w:t>
      </w:r>
      <w:r w:rsidRPr="00BD0169">
        <w:rPr>
          <w:rFonts w:ascii="Times New Roman" w:hAnsi="Times New Roman"/>
          <w:spacing w:val="-3"/>
          <w:sz w:val="26"/>
          <w:szCs w:val="26"/>
        </w:rPr>
        <w:t>к</w:t>
      </w:r>
      <w:r w:rsidRPr="00BD0169">
        <w:rPr>
          <w:rFonts w:ascii="Times New Roman" w:hAnsi="Times New Roman"/>
          <w:spacing w:val="2"/>
          <w:sz w:val="26"/>
          <w:szCs w:val="26"/>
        </w:rPr>
        <w:t>ж</w:t>
      </w:r>
      <w:r w:rsidRPr="00BD0169">
        <w:rPr>
          <w:rFonts w:ascii="Times New Roman" w:hAnsi="Times New Roman"/>
          <w:sz w:val="26"/>
          <w:szCs w:val="26"/>
        </w:rPr>
        <w:t xml:space="preserve">е </w:t>
      </w:r>
      <w:r w:rsidRPr="00BD0169">
        <w:rPr>
          <w:rFonts w:ascii="Times New Roman" w:hAnsi="Times New Roman"/>
          <w:spacing w:val="-1"/>
          <w:sz w:val="26"/>
          <w:szCs w:val="26"/>
        </w:rPr>
        <w:t>н</w:t>
      </w:r>
      <w:r w:rsidRPr="00BD0169">
        <w:rPr>
          <w:rFonts w:ascii="Times New Roman" w:hAnsi="Times New Roman"/>
          <w:sz w:val="26"/>
          <w:szCs w:val="26"/>
        </w:rPr>
        <w:t xml:space="preserve">а </w:t>
      </w:r>
      <w:r w:rsidRPr="00BD0169">
        <w:rPr>
          <w:rFonts w:ascii="Times New Roman" w:hAnsi="Times New Roman"/>
          <w:spacing w:val="-1"/>
          <w:sz w:val="26"/>
          <w:szCs w:val="26"/>
        </w:rPr>
        <w:t>ни</w:t>
      </w:r>
      <w:r w:rsidRPr="00BD0169">
        <w:rPr>
          <w:rFonts w:ascii="Times New Roman" w:hAnsi="Times New Roman"/>
          <w:spacing w:val="1"/>
          <w:sz w:val="26"/>
          <w:szCs w:val="26"/>
        </w:rPr>
        <w:t>з</w:t>
      </w:r>
      <w:r w:rsidRPr="00BD0169">
        <w:rPr>
          <w:rFonts w:ascii="Times New Roman" w:hAnsi="Times New Roman"/>
          <w:spacing w:val="-3"/>
          <w:sz w:val="26"/>
          <w:szCs w:val="26"/>
        </w:rPr>
        <w:t>к</w:t>
      </w:r>
      <w:r w:rsidRPr="00BD0169">
        <w:rPr>
          <w:rFonts w:ascii="Times New Roman" w:hAnsi="Times New Roman"/>
          <w:spacing w:val="2"/>
          <w:sz w:val="26"/>
          <w:szCs w:val="26"/>
        </w:rPr>
        <w:t>о</w:t>
      </w:r>
      <w:r w:rsidRPr="00BD0169">
        <w:rPr>
          <w:rFonts w:ascii="Times New Roman" w:hAnsi="Times New Roman"/>
          <w:sz w:val="26"/>
          <w:szCs w:val="26"/>
        </w:rPr>
        <w:t xml:space="preserve">е </w:t>
      </w:r>
      <w:r w:rsidRPr="00BD0169">
        <w:rPr>
          <w:rFonts w:ascii="Times New Roman" w:hAnsi="Times New Roman"/>
          <w:spacing w:val="-1"/>
          <w:sz w:val="26"/>
          <w:szCs w:val="26"/>
        </w:rPr>
        <w:t>к</w:t>
      </w:r>
      <w:r w:rsidRPr="00BD0169">
        <w:rPr>
          <w:rFonts w:ascii="Times New Roman" w:hAnsi="Times New Roman"/>
          <w:sz w:val="26"/>
          <w:szCs w:val="26"/>
        </w:rPr>
        <w:t>а</w:t>
      </w:r>
      <w:r w:rsidRPr="00BD0169">
        <w:rPr>
          <w:rFonts w:ascii="Times New Roman" w:hAnsi="Times New Roman"/>
          <w:spacing w:val="-1"/>
          <w:sz w:val="26"/>
          <w:szCs w:val="26"/>
        </w:rPr>
        <w:t>ч</w:t>
      </w:r>
      <w:r w:rsidRPr="00BD0169">
        <w:rPr>
          <w:rFonts w:ascii="Times New Roman" w:hAnsi="Times New Roman"/>
          <w:spacing w:val="1"/>
          <w:sz w:val="26"/>
          <w:szCs w:val="26"/>
        </w:rPr>
        <w:t>е</w:t>
      </w:r>
      <w:r w:rsidRPr="00BD0169">
        <w:rPr>
          <w:rFonts w:ascii="Times New Roman" w:hAnsi="Times New Roman"/>
          <w:sz w:val="26"/>
          <w:szCs w:val="26"/>
        </w:rPr>
        <w:t>с</w:t>
      </w:r>
      <w:r w:rsidRPr="00BD0169">
        <w:rPr>
          <w:rFonts w:ascii="Times New Roman" w:hAnsi="Times New Roman"/>
          <w:spacing w:val="1"/>
          <w:sz w:val="26"/>
          <w:szCs w:val="26"/>
        </w:rPr>
        <w:t>т</w:t>
      </w:r>
      <w:r w:rsidRPr="00BD0169">
        <w:rPr>
          <w:rFonts w:ascii="Times New Roman" w:hAnsi="Times New Roman"/>
          <w:spacing w:val="-1"/>
          <w:sz w:val="26"/>
          <w:szCs w:val="26"/>
        </w:rPr>
        <w:t>в</w:t>
      </w:r>
      <w:r w:rsidRPr="00BD0169">
        <w:rPr>
          <w:rFonts w:ascii="Times New Roman" w:hAnsi="Times New Roman"/>
          <w:sz w:val="26"/>
          <w:szCs w:val="26"/>
        </w:rPr>
        <w:t xml:space="preserve">о </w:t>
      </w:r>
      <w:r w:rsidRPr="00BD0169">
        <w:rPr>
          <w:rFonts w:ascii="Times New Roman" w:hAnsi="Times New Roman"/>
          <w:spacing w:val="2"/>
          <w:sz w:val="26"/>
          <w:szCs w:val="26"/>
        </w:rPr>
        <w:t>о</w:t>
      </w:r>
      <w:r w:rsidRPr="00BD0169">
        <w:rPr>
          <w:rFonts w:ascii="Times New Roman" w:hAnsi="Times New Roman"/>
          <w:sz w:val="26"/>
          <w:szCs w:val="26"/>
        </w:rPr>
        <w:t>бу</w:t>
      </w:r>
      <w:r w:rsidRPr="00BD0169">
        <w:rPr>
          <w:rFonts w:ascii="Times New Roman" w:hAnsi="Times New Roman"/>
          <w:spacing w:val="-1"/>
          <w:sz w:val="26"/>
          <w:szCs w:val="26"/>
        </w:rPr>
        <w:t>ч</w:t>
      </w:r>
      <w:r w:rsidRPr="00BD0169">
        <w:rPr>
          <w:rFonts w:ascii="Times New Roman" w:hAnsi="Times New Roman"/>
          <w:spacing w:val="1"/>
          <w:sz w:val="26"/>
          <w:szCs w:val="26"/>
        </w:rPr>
        <w:t>е</w:t>
      </w:r>
      <w:r w:rsidRPr="00BD0169">
        <w:rPr>
          <w:rFonts w:ascii="Times New Roman" w:hAnsi="Times New Roman"/>
          <w:spacing w:val="-2"/>
          <w:sz w:val="26"/>
          <w:szCs w:val="26"/>
        </w:rPr>
        <w:t>н</w:t>
      </w:r>
      <w:r w:rsidRPr="00BD0169">
        <w:rPr>
          <w:rFonts w:ascii="Times New Roman" w:hAnsi="Times New Roman"/>
          <w:spacing w:val="-1"/>
          <w:sz w:val="26"/>
          <w:szCs w:val="26"/>
        </w:rPr>
        <w:t>и</w:t>
      </w:r>
      <w:r w:rsidRPr="00BD0169">
        <w:rPr>
          <w:rFonts w:ascii="Times New Roman" w:hAnsi="Times New Roman"/>
          <w:sz w:val="26"/>
          <w:szCs w:val="26"/>
        </w:rPr>
        <w:t xml:space="preserve">я, </w:t>
      </w:r>
      <w:r w:rsidRPr="00BD0169">
        <w:rPr>
          <w:rFonts w:ascii="Times New Roman" w:hAnsi="Times New Roman"/>
          <w:spacing w:val="-2"/>
          <w:sz w:val="26"/>
          <w:szCs w:val="26"/>
        </w:rPr>
        <w:t>п</w:t>
      </w:r>
      <w:r w:rsidRPr="00BD0169">
        <w:rPr>
          <w:rFonts w:ascii="Times New Roman" w:hAnsi="Times New Roman"/>
          <w:spacing w:val="2"/>
          <w:sz w:val="26"/>
          <w:szCs w:val="26"/>
        </w:rPr>
        <w:t>о</w:t>
      </w:r>
      <w:r w:rsidRPr="00BD0169">
        <w:rPr>
          <w:rFonts w:ascii="Times New Roman" w:hAnsi="Times New Roman"/>
          <w:sz w:val="26"/>
          <w:szCs w:val="26"/>
        </w:rPr>
        <w:t>д</w:t>
      </w:r>
      <w:r w:rsidRPr="00BD0169">
        <w:rPr>
          <w:rFonts w:ascii="Times New Roman" w:hAnsi="Times New Roman"/>
          <w:spacing w:val="-1"/>
          <w:sz w:val="26"/>
          <w:szCs w:val="26"/>
        </w:rPr>
        <w:t>т</w:t>
      </w:r>
      <w:r w:rsidRPr="00BD0169">
        <w:rPr>
          <w:rFonts w:ascii="Times New Roman" w:hAnsi="Times New Roman"/>
          <w:spacing w:val="1"/>
          <w:sz w:val="26"/>
          <w:szCs w:val="26"/>
        </w:rPr>
        <w:t>в</w:t>
      </w:r>
      <w:r w:rsidRPr="00BD0169">
        <w:rPr>
          <w:rFonts w:ascii="Times New Roman" w:hAnsi="Times New Roman"/>
          <w:sz w:val="26"/>
          <w:szCs w:val="26"/>
        </w:rPr>
        <w:t>ержд</w:t>
      </w:r>
      <w:r w:rsidRPr="00BD0169">
        <w:rPr>
          <w:rFonts w:ascii="Times New Roman" w:hAnsi="Times New Roman"/>
          <w:spacing w:val="1"/>
          <w:sz w:val="26"/>
          <w:szCs w:val="26"/>
        </w:rPr>
        <w:t>ё</w:t>
      </w:r>
      <w:r w:rsidRPr="00BD0169">
        <w:rPr>
          <w:rFonts w:ascii="Times New Roman" w:hAnsi="Times New Roman"/>
          <w:spacing w:val="-1"/>
          <w:sz w:val="26"/>
          <w:szCs w:val="26"/>
        </w:rPr>
        <w:t>нны</w:t>
      </w:r>
      <w:r w:rsidRPr="00BD0169">
        <w:rPr>
          <w:rFonts w:ascii="Times New Roman" w:hAnsi="Times New Roman"/>
          <w:sz w:val="26"/>
          <w:szCs w:val="26"/>
        </w:rPr>
        <w:t>х ре</w:t>
      </w:r>
      <w:r w:rsidRPr="00BD0169">
        <w:rPr>
          <w:rFonts w:ascii="Times New Roman" w:hAnsi="Times New Roman"/>
          <w:spacing w:val="1"/>
          <w:sz w:val="26"/>
          <w:szCs w:val="26"/>
        </w:rPr>
        <w:t>з</w:t>
      </w:r>
      <w:r w:rsidRPr="00BD0169">
        <w:rPr>
          <w:rFonts w:ascii="Times New Roman" w:hAnsi="Times New Roman"/>
          <w:sz w:val="26"/>
          <w:szCs w:val="26"/>
        </w:rPr>
        <w:t>ул</w:t>
      </w:r>
      <w:r w:rsidRPr="00BD0169">
        <w:rPr>
          <w:rFonts w:ascii="Times New Roman" w:hAnsi="Times New Roman"/>
          <w:spacing w:val="-1"/>
          <w:sz w:val="26"/>
          <w:szCs w:val="26"/>
        </w:rPr>
        <w:t>ь</w:t>
      </w:r>
      <w:r w:rsidRPr="00BD0169">
        <w:rPr>
          <w:rFonts w:ascii="Times New Roman" w:hAnsi="Times New Roman"/>
          <w:spacing w:val="1"/>
          <w:sz w:val="26"/>
          <w:szCs w:val="26"/>
        </w:rPr>
        <w:t>т</w:t>
      </w:r>
      <w:r w:rsidRPr="00BD0169">
        <w:rPr>
          <w:rFonts w:ascii="Times New Roman" w:hAnsi="Times New Roman"/>
          <w:sz w:val="26"/>
          <w:szCs w:val="26"/>
        </w:rPr>
        <w:t>а</w:t>
      </w:r>
      <w:r w:rsidRPr="00BD0169">
        <w:rPr>
          <w:rFonts w:ascii="Times New Roman" w:hAnsi="Times New Roman"/>
          <w:spacing w:val="1"/>
          <w:sz w:val="26"/>
          <w:szCs w:val="26"/>
        </w:rPr>
        <w:t>т</w:t>
      </w:r>
      <w:r w:rsidRPr="00BD0169">
        <w:rPr>
          <w:rFonts w:ascii="Times New Roman" w:hAnsi="Times New Roman"/>
          <w:spacing w:val="-3"/>
          <w:sz w:val="26"/>
          <w:szCs w:val="26"/>
        </w:rPr>
        <w:t>а</w:t>
      </w:r>
      <w:r w:rsidRPr="00BD0169">
        <w:rPr>
          <w:rFonts w:ascii="Times New Roman" w:hAnsi="Times New Roman"/>
          <w:spacing w:val="2"/>
          <w:sz w:val="26"/>
          <w:szCs w:val="26"/>
        </w:rPr>
        <w:t>м</w:t>
      </w:r>
      <w:r w:rsidRPr="00BD0169">
        <w:rPr>
          <w:rFonts w:ascii="Times New Roman" w:hAnsi="Times New Roman"/>
          <w:sz w:val="26"/>
          <w:szCs w:val="26"/>
        </w:rPr>
        <w:t xml:space="preserve">и </w:t>
      </w:r>
      <w:r w:rsidRPr="00BD0169">
        <w:rPr>
          <w:rFonts w:ascii="Times New Roman" w:hAnsi="Times New Roman"/>
          <w:spacing w:val="-1"/>
          <w:sz w:val="26"/>
          <w:szCs w:val="26"/>
        </w:rPr>
        <w:t>п</w:t>
      </w:r>
      <w:r w:rsidRPr="00BD0169">
        <w:rPr>
          <w:rFonts w:ascii="Times New Roman" w:hAnsi="Times New Roman"/>
          <w:sz w:val="26"/>
          <w:szCs w:val="26"/>
        </w:rPr>
        <w:t>ро</w:t>
      </w:r>
      <w:r w:rsidRPr="00BD0169">
        <w:rPr>
          <w:rFonts w:ascii="Times New Roman" w:hAnsi="Times New Roman"/>
          <w:spacing w:val="1"/>
          <w:sz w:val="26"/>
          <w:szCs w:val="26"/>
        </w:rPr>
        <w:t>ве</w:t>
      </w:r>
      <w:r w:rsidRPr="00BD0169">
        <w:rPr>
          <w:rFonts w:ascii="Times New Roman" w:hAnsi="Times New Roman"/>
          <w:spacing w:val="-2"/>
          <w:sz w:val="26"/>
          <w:szCs w:val="26"/>
        </w:rPr>
        <w:t>д</w:t>
      </w:r>
      <w:r w:rsidRPr="00BD0169">
        <w:rPr>
          <w:rFonts w:ascii="Times New Roman" w:hAnsi="Times New Roman"/>
          <w:spacing w:val="1"/>
          <w:sz w:val="26"/>
          <w:szCs w:val="26"/>
        </w:rPr>
        <w:t>ё</w:t>
      </w:r>
      <w:r w:rsidRPr="00BD0169">
        <w:rPr>
          <w:rFonts w:ascii="Times New Roman" w:hAnsi="Times New Roman"/>
          <w:spacing w:val="-1"/>
          <w:sz w:val="26"/>
          <w:szCs w:val="26"/>
        </w:rPr>
        <w:t>нн</w:t>
      </w:r>
      <w:r w:rsidRPr="00BD0169">
        <w:rPr>
          <w:rFonts w:ascii="Times New Roman" w:hAnsi="Times New Roman"/>
          <w:spacing w:val="2"/>
          <w:sz w:val="26"/>
          <w:szCs w:val="26"/>
        </w:rPr>
        <w:t>о</w:t>
      </w:r>
      <w:r w:rsidRPr="00BD0169">
        <w:rPr>
          <w:rFonts w:ascii="Times New Roman" w:hAnsi="Times New Roman"/>
          <w:spacing w:val="-2"/>
          <w:sz w:val="26"/>
          <w:szCs w:val="26"/>
        </w:rPr>
        <w:t>г</w:t>
      </w:r>
      <w:r w:rsidRPr="00BD0169">
        <w:rPr>
          <w:rFonts w:ascii="Times New Roman" w:hAnsi="Times New Roman"/>
          <w:sz w:val="26"/>
          <w:szCs w:val="26"/>
        </w:rPr>
        <w:t>о сл</w:t>
      </w:r>
      <w:r w:rsidRPr="00BD0169">
        <w:rPr>
          <w:rFonts w:ascii="Times New Roman" w:hAnsi="Times New Roman"/>
          <w:spacing w:val="-2"/>
          <w:sz w:val="26"/>
          <w:szCs w:val="26"/>
        </w:rPr>
        <w:t>у</w:t>
      </w:r>
      <w:r w:rsidRPr="00BD0169">
        <w:rPr>
          <w:rFonts w:ascii="Times New Roman" w:hAnsi="Times New Roman"/>
          <w:spacing w:val="2"/>
          <w:sz w:val="26"/>
          <w:szCs w:val="26"/>
        </w:rPr>
        <w:t>ж</w:t>
      </w:r>
      <w:r w:rsidRPr="00BD0169">
        <w:rPr>
          <w:rFonts w:ascii="Times New Roman" w:hAnsi="Times New Roman"/>
          <w:sz w:val="26"/>
          <w:szCs w:val="26"/>
        </w:rPr>
        <w:t>е</w:t>
      </w:r>
      <w:r w:rsidRPr="00BD0169">
        <w:rPr>
          <w:rFonts w:ascii="Times New Roman" w:hAnsi="Times New Roman"/>
          <w:spacing w:val="2"/>
          <w:sz w:val="26"/>
          <w:szCs w:val="26"/>
        </w:rPr>
        <w:t>б</w:t>
      </w:r>
      <w:r w:rsidRPr="00BD0169">
        <w:rPr>
          <w:rFonts w:ascii="Times New Roman" w:hAnsi="Times New Roman"/>
          <w:spacing w:val="-2"/>
          <w:sz w:val="26"/>
          <w:szCs w:val="26"/>
        </w:rPr>
        <w:t>н</w:t>
      </w:r>
      <w:r w:rsidRPr="00BD0169">
        <w:rPr>
          <w:rFonts w:ascii="Times New Roman" w:hAnsi="Times New Roman"/>
          <w:spacing w:val="2"/>
          <w:sz w:val="26"/>
          <w:szCs w:val="26"/>
        </w:rPr>
        <w:t>о</w:t>
      </w:r>
      <w:r w:rsidRPr="00BD0169">
        <w:rPr>
          <w:rFonts w:ascii="Times New Roman" w:hAnsi="Times New Roman"/>
          <w:spacing w:val="-2"/>
          <w:sz w:val="26"/>
          <w:szCs w:val="26"/>
        </w:rPr>
        <w:t>г</w:t>
      </w:r>
      <w:r w:rsidRPr="00BD0169">
        <w:rPr>
          <w:rFonts w:ascii="Times New Roman" w:hAnsi="Times New Roman"/>
          <w:sz w:val="26"/>
          <w:szCs w:val="26"/>
        </w:rPr>
        <w:t>о ра</w:t>
      </w:r>
      <w:r w:rsidRPr="00BD0169">
        <w:rPr>
          <w:rFonts w:ascii="Times New Roman" w:hAnsi="Times New Roman"/>
          <w:spacing w:val="1"/>
          <w:sz w:val="26"/>
          <w:szCs w:val="26"/>
        </w:rPr>
        <w:t>с</w:t>
      </w:r>
      <w:r w:rsidRPr="00BD0169">
        <w:rPr>
          <w:rFonts w:ascii="Times New Roman" w:hAnsi="Times New Roman"/>
          <w:sz w:val="26"/>
          <w:szCs w:val="26"/>
        </w:rPr>
        <w:t>сл</w:t>
      </w:r>
      <w:r w:rsidRPr="00BD0169">
        <w:rPr>
          <w:rFonts w:ascii="Times New Roman" w:hAnsi="Times New Roman"/>
          <w:spacing w:val="1"/>
          <w:sz w:val="26"/>
          <w:szCs w:val="26"/>
        </w:rPr>
        <w:t>е</w:t>
      </w:r>
      <w:r w:rsidRPr="00BD0169">
        <w:rPr>
          <w:rFonts w:ascii="Times New Roman" w:hAnsi="Times New Roman"/>
          <w:spacing w:val="-2"/>
          <w:sz w:val="26"/>
          <w:szCs w:val="26"/>
        </w:rPr>
        <w:t>д</w:t>
      </w:r>
      <w:r w:rsidRPr="00BD0169">
        <w:rPr>
          <w:rFonts w:ascii="Times New Roman" w:hAnsi="Times New Roman"/>
          <w:spacing w:val="2"/>
          <w:sz w:val="26"/>
          <w:szCs w:val="26"/>
        </w:rPr>
        <w:t>о</w:t>
      </w:r>
      <w:r w:rsidRPr="00BD0169">
        <w:rPr>
          <w:rFonts w:ascii="Times New Roman" w:hAnsi="Times New Roman"/>
          <w:spacing w:val="1"/>
          <w:sz w:val="26"/>
          <w:szCs w:val="26"/>
        </w:rPr>
        <w:t>в</w:t>
      </w:r>
      <w:r w:rsidRPr="00BD0169">
        <w:rPr>
          <w:rFonts w:ascii="Times New Roman" w:hAnsi="Times New Roman"/>
          <w:sz w:val="26"/>
          <w:szCs w:val="26"/>
        </w:rPr>
        <w:t>а</w:t>
      </w:r>
      <w:r w:rsidRPr="00BD0169">
        <w:rPr>
          <w:rFonts w:ascii="Times New Roman" w:hAnsi="Times New Roman"/>
          <w:spacing w:val="-1"/>
          <w:sz w:val="26"/>
          <w:szCs w:val="26"/>
        </w:rPr>
        <w:t>ни</w:t>
      </w:r>
      <w:r w:rsidRPr="00BD0169">
        <w:rPr>
          <w:rFonts w:ascii="Times New Roman" w:hAnsi="Times New Roman"/>
          <w:sz w:val="26"/>
          <w:szCs w:val="26"/>
        </w:rPr>
        <w:t>я (проверки);</w:t>
      </w:r>
    </w:p>
    <w:p w:rsidR="00150133" w:rsidRPr="00BD0169" w:rsidRDefault="00150133" w:rsidP="00150133">
      <w:pPr>
        <w:widowControl w:val="0"/>
        <w:autoSpaceDE w:val="0"/>
        <w:autoSpaceDN w:val="0"/>
        <w:adjustRightInd w:val="0"/>
        <w:ind w:firstLine="709"/>
        <w:rPr>
          <w:rFonts w:ascii="Times New Roman" w:hAnsi="Times New Roman"/>
          <w:spacing w:val="7"/>
          <w:sz w:val="26"/>
          <w:szCs w:val="26"/>
        </w:rPr>
      </w:pPr>
      <w:r w:rsidRPr="00BD0169">
        <w:rPr>
          <w:rFonts w:ascii="Times New Roman" w:hAnsi="Times New Roman"/>
          <w:spacing w:val="2"/>
          <w:sz w:val="26"/>
          <w:szCs w:val="26"/>
        </w:rPr>
        <w:t>г) при о</w:t>
      </w:r>
      <w:r w:rsidRPr="00BD0169">
        <w:rPr>
          <w:rFonts w:ascii="Times New Roman" w:hAnsi="Times New Roman"/>
          <w:spacing w:val="-1"/>
          <w:sz w:val="26"/>
          <w:szCs w:val="26"/>
        </w:rPr>
        <w:t>тк</w:t>
      </w:r>
      <w:r w:rsidRPr="00BD0169">
        <w:rPr>
          <w:rFonts w:ascii="Times New Roman" w:hAnsi="Times New Roman"/>
          <w:sz w:val="26"/>
          <w:szCs w:val="26"/>
        </w:rPr>
        <w:t>азе от у</w:t>
      </w:r>
      <w:r w:rsidRPr="00BD0169">
        <w:rPr>
          <w:rFonts w:ascii="Times New Roman" w:hAnsi="Times New Roman"/>
          <w:spacing w:val="1"/>
          <w:sz w:val="26"/>
          <w:szCs w:val="26"/>
        </w:rPr>
        <w:t>ч</w:t>
      </w:r>
      <w:r w:rsidRPr="00BD0169">
        <w:rPr>
          <w:rFonts w:ascii="Times New Roman" w:hAnsi="Times New Roman"/>
          <w:spacing w:val="-3"/>
          <w:sz w:val="26"/>
          <w:szCs w:val="26"/>
        </w:rPr>
        <w:t>а</w:t>
      </w:r>
      <w:r w:rsidRPr="00BD0169">
        <w:rPr>
          <w:rFonts w:ascii="Times New Roman" w:hAnsi="Times New Roman"/>
          <w:spacing w:val="1"/>
          <w:sz w:val="26"/>
          <w:szCs w:val="26"/>
        </w:rPr>
        <w:t>ст</w:t>
      </w:r>
      <w:r w:rsidRPr="00BD0169">
        <w:rPr>
          <w:rFonts w:ascii="Times New Roman" w:hAnsi="Times New Roman"/>
          <w:spacing w:val="-1"/>
          <w:sz w:val="26"/>
          <w:szCs w:val="26"/>
        </w:rPr>
        <w:t>и</w:t>
      </w:r>
      <w:r w:rsidRPr="00BD0169">
        <w:rPr>
          <w:rFonts w:ascii="Times New Roman" w:hAnsi="Times New Roman"/>
          <w:sz w:val="26"/>
          <w:szCs w:val="26"/>
        </w:rPr>
        <w:t xml:space="preserve">я </w:t>
      </w:r>
      <w:r w:rsidRPr="00BD0169">
        <w:rPr>
          <w:rFonts w:ascii="Times New Roman" w:hAnsi="Times New Roman"/>
          <w:spacing w:val="1"/>
          <w:sz w:val="26"/>
          <w:szCs w:val="26"/>
        </w:rPr>
        <w:t xml:space="preserve">в </w:t>
      </w:r>
      <w:r w:rsidRPr="00BD0169">
        <w:rPr>
          <w:rFonts w:ascii="Times New Roman" w:hAnsi="Times New Roman"/>
          <w:sz w:val="26"/>
          <w:szCs w:val="26"/>
        </w:rPr>
        <w:t>м</w:t>
      </w:r>
      <w:r w:rsidRPr="00BD0169">
        <w:rPr>
          <w:rFonts w:ascii="Times New Roman" w:hAnsi="Times New Roman"/>
          <w:spacing w:val="1"/>
          <w:sz w:val="26"/>
          <w:szCs w:val="26"/>
        </w:rPr>
        <w:t>е</w:t>
      </w:r>
      <w:r w:rsidRPr="00BD0169">
        <w:rPr>
          <w:rFonts w:ascii="Times New Roman" w:hAnsi="Times New Roman"/>
          <w:spacing w:val="-2"/>
          <w:sz w:val="26"/>
          <w:szCs w:val="26"/>
        </w:rPr>
        <w:t>р</w:t>
      </w:r>
      <w:r w:rsidRPr="00BD0169">
        <w:rPr>
          <w:rFonts w:ascii="Times New Roman" w:hAnsi="Times New Roman"/>
          <w:spacing w:val="2"/>
          <w:sz w:val="26"/>
          <w:szCs w:val="26"/>
        </w:rPr>
        <w:t>о</w:t>
      </w:r>
      <w:r w:rsidRPr="00BD0169">
        <w:rPr>
          <w:rFonts w:ascii="Times New Roman" w:hAnsi="Times New Roman"/>
          <w:spacing w:val="-2"/>
          <w:sz w:val="26"/>
          <w:szCs w:val="26"/>
        </w:rPr>
        <w:t>п</w:t>
      </w:r>
      <w:r w:rsidRPr="00BD0169">
        <w:rPr>
          <w:rFonts w:ascii="Times New Roman" w:hAnsi="Times New Roman"/>
          <w:sz w:val="26"/>
          <w:szCs w:val="26"/>
        </w:rPr>
        <w:t>р</w:t>
      </w:r>
      <w:r w:rsidRPr="00BD0169">
        <w:rPr>
          <w:rFonts w:ascii="Times New Roman" w:hAnsi="Times New Roman"/>
          <w:spacing w:val="-1"/>
          <w:sz w:val="26"/>
          <w:szCs w:val="26"/>
        </w:rPr>
        <w:t>и</w:t>
      </w:r>
      <w:r w:rsidRPr="00BD0169">
        <w:rPr>
          <w:rFonts w:ascii="Times New Roman" w:hAnsi="Times New Roman"/>
          <w:sz w:val="26"/>
          <w:szCs w:val="26"/>
        </w:rPr>
        <w:t>я</w:t>
      </w:r>
      <w:r w:rsidRPr="00BD0169">
        <w:rPr>
          <w:rFonts w:ascii="Times New Roman" w:hAnsi="Times New Roman"/>
          <w:spacing w:val="1"/>
          <w:sz w:val="26"/>
          <w:szCs w:val="26"/>
        </w:rPr>
        <w:t>т</w:t>
      </w:r>
      <w:r w:rsidRPr="00BD0169">
        <w:rPr>
          <w:rFonts w:ascii="Times New Roman" w:hAnsi="Times New Roman"/>
          <w:spacing w:val="-1"/>
          <w:sz w:val="26"/>
          <w:szCs w:val="26"/>
        </w:rPr>
        <w:t>и</w:t>
      </w:r>
      <w:r w:rsidRPr="00BD0169">
        <w:rPr>
          <w:rFonts w:ascii="Times New Roman" w:hAnsi="Times New Roman"/>
          <w:sz w:val="26"/>
          <w:szCs w:val="26"/>
        </w:rPr>
        <w:t>я</w:t>
      </w:r>
      <w:r w:rsidRPr="00BD0169">
        <w:rPr>
          <w:rFonts w:ascii="Times New Roman" w:hAnsi="Times New Roman"/>
          <w:spacing w:val="-2"/>
          <w:sz w:val="26"/>
          <w:szCs w:val="26"/>
        </w:rPr>
        <w:t>х, проводимых в соответствии с планом работы организации</w:t>
      </w:r>
      <w:r w:rsidRPr="00BD0169">
        <w:rPr>
          <w:rFonts w:ascii="Times New Roman" w:hAnsi="Times New Roman"/>
          <w:sz w:val="26"/>
          <w:szCs w:val="26"/>
        </w:rPr>
        <w:t>;</w:t>
      </w:r>
    </w:p>
    <w:p w:rsidR="00150133" w:rsidRPr="00BD0169" w:rsidRDefault="00150133" w:rsidP="00150133">
      <w:pPr>
        <w:widowControl w:val="0"/>
        <w:autoSpaceDE w:val="0"/>
        <w:autoSpaceDN w:val="0"/>
        <w:adjustRightInd w:val="0"/>
        <w:ind w:firstLine="709"/>
        <w:rPr>
          <w:rFonts w:ascii="Times New Roman" w:hAnsi="Times New Roman"/>
          <w:sz w:val="26"/>
          <w:szCs w:val="26"/>
        </w:rPr>
      </w:pPr>
      <w:r w:rsidRPr="00BD0169">
        <w:rPr>
          <w:rFonts w:ascii="Times New Roman" w:hAnsi="Times New Roman"/>
          <w:spacing w:val="2"/>
          <w:sz w:val="26"/>
          <w:szCs w:val="26"/>
        </w:rPr>
        <w:t>д) при</w:t>
      </w:r>
      <w:r w:rsidRPr="00BD0169">
        <w:rPr>
          <w:rFonts w:ascii="Times New Roman" w:hAnsi="Times New Roman"/>
          <w:spacing w:val="-1"/>
          <w:sz w:val="26"/>
          <w:szCs w:val="26"/>
        </w:rPr>
        <w:t xml:space="preserve"> н</w:t>
      </w:r>
      <w:r w:rsidRPr="00BD0169">
        <w:rPr>
          <w:rFonts w:ascii="Times New Roman" w:hAnsi="Times New Roman"/>
          <w:sz w:val="26"/>
          <w:szCs w:val="26"/>
        </w:rPr>
        <w:t>ару</w:t>
      </w:r>
      <w:r w:rsidRPr="00BD0169">
        <w:rPr>
          <w:rFonts w:ascii="Times New Roman" w:hAnsi="Times New Roman"/>
          <w:spacing w:val="-1"/>
          <w:sz w:val="26"/>
          <w:szCs w:val="26"/>
        </w:rPr>
        <w:t>ш</w:t>
      </w:r>
      <w:r w:rsidRPr="00BD0169">
        <w:rPr>
          <w:rFonts w:ascii="Times New Roman" w:hAnsi="Times New Roman"/>
          <w:spacing w:val="1"/>
          <w:sz w:val="26"/>
          <w:szCs w:val="26"/>
        </w:rPr>
        <w:t>е</w:t>
      </w:r>
      <w:r w:rsidRPr="00BD0169">
        <w:rPr>
          <w:rFonts w:ascii="Times New Roman" w:hAnsi="Times New Roman"/>
          <w:spacing w:val="-1"/>
          <w:sz w:val="26"/>
          <w:szCs w:val="26"/>
        </w:rPr>
        <w:t>ни</w:t>
      </w:r>
      <w:r w:rsidRPr="00BD0169">
        <w:rPr>
          <w:rFonts w:ascii="Times New Roman" w:hAnsi="Times New Roman"/>
          <w:sz w:val="26"/>
          <w:szCs w:val="26"/>
        </w:rPr>
        <w:t xml:space="preserve">и </w:t>
      </w:r>
      <w:r w:rsidRPr="00BD0169">
        <w:rPr>
          <w:rFonts w:ascii="Times New Roman" w:hAnsi="Times New Roman"/>
          <w:spacing w:val="-1"/>
          <w:sz w:val="26"/>
          <w:szCs w:val="26"/>
        </w:rPr>
        <w:t>п</w:t>
      </w:r>
      <w:r w:rsidRPr="00BD0169">
        <w:rPr>
          <w:rFonts w:ascii="Times New Roman" w:hAnsi="Times New Roman"/>
          <w:sz w:val="26"/>
          <w:szCs w:val="26"/>
        </w:rPr>
        <w:t>ра</w:t>
      </w:r>
      <w:r w:rsidRPr="00BD0169">
        <w:rPr>
          <w:rFonts w:ascii="Times New Roman" w:hAnsi="Times New Roman"/>
          <w:spacing w:val="1"/>
          <w:sz w:val="26"/>
          <w:szCs w:val="26"/>
        </w:rPr>
        <w:t>в</w:t>
      </w:r>
      <w:r w:rsidRPr="00BD0169">
        <w:rPr>
          <w:rFonts w:ascii="Times New Roman" w:hAnsi="Times New Roman"/>
          <w:spacing w:val="-1"/>
          <w:sz w:val="26"/>
          <w:szCs w:val="26"/>
        </w:rPr>
        <w:t>и</w:t>
      </w:r>
      <w:r w:rsidRPr="00BD0169">
        <w:rPr>
          <w:rFonts w:ascii="Times New Roman" w:hAnsi="Times New Roman"/>
          <w:sz w:val="26"/>
          <w:szCs w:val="26"/>
        </w:rPr>
        <w:t xml:space="preserve">л </w:t>
      </w:r>
      <w:r w:rsidRPr="00BD0169">
        <w:rPr>
          <w:rFonts w:ascii="Times New Roman" w:hAnsi="Times New Roman"/>
          <w:spacing w:val="-1"/>
          <w:sz w:val="26"/>
          <w:szCs w:val="26"/>
        </w:rPr>
        <w:t>в</w:t>
      </w:r>
      <w:r w:rsidRPr="00BD0169">
        <w:rPr>
          <w:rFonts w:ascii="Times New Roman" w:hAnsi="Times New Roman"/>
          <w:spacing w:val="9"/>
          <w:sz w:val="26"/>
          <w:szCs w:val="26"/>
        </w:rPr>
        <w:t>е</w:t>
      </w:r>
      <w:r w:rsidRPr="00BD0169">
        <w:rPr>
          <w:rFonts w:ascii="Times New Roman" w:hAnsi="Times New Roman"/>
          <w:sz w:val="26"/>
          <w:szCs w:val="26"/>
        </w:rPr>
        <w:t>д</w:t>
      </w:r>
      <w:r w:rsidRPr="00BD0169">
        <w:rPr>
          <w:rFonts w:ascii="Times New Roman" w:hAnsi="Times New Roman"/>
          <w:spacing w:val="1"/>
          <w:sz w:val="26"/>
          <w:szCs w:val="26"/>
        </w:rPr>
        <w:t>е</w:t>
      </w:r>
      <w:r w:rsidRPr="00BD0169">
        <w:rPr>
          <w:rFonts w:ascii="Times New Roman" w:hAnsi="Times New Roman"/>
          <w:spacing w:val="-1"/>
          <w:sz w:val="26"/>
          <w:szCs w:val="26"/>
        </w:rPr>
        <w:t>ни</w:t>
      </w:r>
      <w:r w:rsidRPr="00BD0169">
        <w:rPr>
          <w:rFonts w:ascii="Times New Roman" w:hAnsi="Times New Roman"/>
          <w:sz w:val="26"/>
          <w:szCs w:val="26"/>
        </w:rPr>
        <w:t>я д</w:t>
      </w:r>
      <w:r w:rsidRPr="00BD0169">
        <w:rPr>
          <w:rFonts w:ascii="Times New Roman" w:hAnsi="Times New Roman"/>
          <w:spacing w:val="2"/>
          <w:sz w:val="26"/>
          <w:szCs w:val="26"/>
        </w:rPr>
        <w:t>о</w:t>
      </w:r>
      <w:r w:rsidRPr="00BD0169">
        <w:rPr>
          <w:rFonts w:ascii="Times New Roman" w:hAnsi="Times New Roman"/>
          <w:spacing w:val="-1"/>
          <w:sz w:val="26"/>
          <w:szCs w:val="26"/>
        </w:rPr>
        <w:t>к</w:t>
      </w:r>
      <w:r w:rsidRPr="00BD0169">
        <w:rPr>
          <w:rFonts w:ascii="Times New Roman" w:hAnsi="Times New Roman"/>
          <w:spacing w:val="-2"/>
          <w:sz w:val="26"/>
          <w:szCs w:val="26"/>
        </w:rPr>
        <w:t>у</w:t>
      </w:r>
      <w:r w:rsidRPr="00BD0169">
        <w:rPr>
          <w:rFonts w:ascii="Times New Roman" w:hAnsi="Times New Roman"/>
          <w:spacing w:val="2"/>
          <w:sz w:val="26"/>
          <w:szCs w:val="26"/>
        </w:rPr>
        <w:t>м</w:t>
      </w:r>
      <w:r w:rsidRPr="00BD0169">
        <w:rPr>
          <w:rFonts w:ascii="Times New Roman" w:hAnsi="Times New Roman"/>
          <w:sz w:val="26"/>
          <w:szCs w:val="26"/>
        </w:rPr>
        <w:t>е</w:t>
      </w:r>
      <w:r w:rsidRPr="00BD0169">
        <w:rPr>
          <w:rFonts w:ascii="Times New Roman" w:hAnsi="Times New Roman"/>
          <w:spacing w:val="-1"/>
          <w:sz w:val="26"/>
          <w:szCs w:val="26"/>
        </w:rPr>
        <w:t>н</w:t>
      </w:r>
      <w:r w:rsidRPr="00BD0169">
        <w:rPr>
          <w:rFonts w:ascii="Times New Roman" w:hAnsi="Times New Roman"/>
          <w:spacing w:val="1"/>
          <w:sz w:val="26"/>
          <w:szCs w:val="26"/>
        </w:rPr>
        <w:t>т</w:t>
      </w:r>
      <w:r w:rsidRPr="00BD0169">
        <w:rPr>
          <w:rFonts w:ascii="Times New Roman" w:hAnsi="Times New Roman"/>
          <w:sz w:val="26"/>
          <w:szCs w:val="26"/>
        </w:rPr>
        <w:t>а</w:t>
      </w:r>
      <w:r w:rsidRPr="00BD0169">
        <w:rPr>
          <w:rFonts w:ascii="Times New Roman" w:hAnsi="Times New Roman"/>
          <w:spacing w:val="-1"/>
          <w:sz w:val="26"/>
          <w:szCs w:val="26"/>
        </w:rPr>
        <w:t>ции</w:t>
      </w:r>
      <w:r w:rsidRPr="00BD0169">
        <w:rPr>
          <w:rFonts w:ascii="Times New Roman" w:hAnsi="Times New Roman"/>
          <w:sz w:val="26"/>
          <w:szCs w:val="26"/>
        </w:rPr>
        <w:t>.</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8.3. Руководитель дошкольной образовательной организации, учитывая мнение профсоюзной организации, представляет в орган государственно-общественного управления организации, наделенный соответствующими полномочиями, аналитическую информацию о достижении критериев и показателей деятельности работников, являющуюся основанием для их стимулирования.</w:t>
      </w:r>
    </w:p>
    <w:p w:rsidR="00150133" w:rsidRDefault="00150133" w:rsidP="00806C7D">
      <w:pPr>
        <w:ind w:firstLine="709"/>
        <w:rPr>
          <w:rFonts w:ascii="Times New Roman" w:hAnsi="Times New Roman"/>
          <w:sz w:val="26"/>
          <w:szCs w:val="26"/>
        </w:rPr>
      </w:pPr>
      <w:r w:rsidRPr="00BD0169">
        <w:rPr>
          <w:rFonts w:ascii="Times New Roman" w:hAnsi="Times New Roman"/>
          <w:sz w:val="26"/>
          <w:szCs w:val="26"/>
        </w:rPr>
        <w:t xml:space="preserve">Порядок рассмотрения органом государственно-общественного управления дошкольной образовательной организации, наделенным соответствующими полномочиями, вопроса о стимулировании работников устанавливается соответствующим положением. </w:t>
      </w:r>
    </w:p>
    <w:p w:rsidR="00806C7D" w:rsidRPr="00BD0169" w:rsidRDefault="00806C7D" w:rsidP="00806C7D">
      <w:pPr>
        <w:ind w:firstLine="709"/>
        <w:rPr>
          <w:rFonts w:ascii="Times New Roman" w:hAnsi="Times New Roman"/>
          <w:sz w:val="26"/>
          <w:szCs w:val="26"/>
        </w:rPr>
      </w:pPr>
    </w:p>
    <w:p w:rsidR="00150133" w:rsidRPr="00BD0169" w:rsidRDefault="00150133" w:rsidP="00150133">
      <w:pPr>
        <w:ind w:firstLine="709"/>
        <w:rPr>
          <w:rFonts w:ascii="Times New Roman" w:hAnsi="Times New Roman"/>
          <w:b/>
          <w:sz w:val="26"/>
          <w:szCs w:val="26"/>
        </w:rPr>
      </w:pPr>
      <w:r w:rsidRPr="00BD0169">
        <w:rPr>
          <w:rFonts w:ascii="Times New Roman" w:hAnsi="Times New Roman"/>
          <w:b/>
          <w:sz w:val="26"/>
          <w:szCs w:val="26"/>
        </w:rPr>
        <w:t>9. Другие вопросы оплаты труда работников</w:t>
      </w:r>
    </w:p>
    <w:p w:rsidR="00150133" w:rsidRPr="00BD0169" w:rsidRDefault="00150133" w:rsidP="00150133">
      <w:pPr>
        <w:ind w:firstLine="709"/>
        <w:rPr>
          <w:rFonts w:ascii="Times New Roman" w:hAnsi="Times New Roman"/>
          <w:bCs/>
          <w:sz w:val="26"/>
          <w:szCs w:val="26"/>
        </w:rPr>
      </w:pP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В дошкольной образовательной организации предусматриваются должности административно-управленческого, педагогического и младшего обслуживающего персонала.</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Штатное расписание по видам персонала составляется по всем структурным подразделениям учреждения в соответствии с уставом.</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Численный состав работников дошкольной образовательной организации должен быть достаточным для гарантированного выполнения его функций, задач и объемов работ, установленных учредителем.</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В случае, если педагогическим работникам с их согласия установлены часы преподавательской (учебной) работы менее нормы, определенной приказом Министерства образования и науки Российской Федерации от 22 декабря 2014 г. № 1061 «О продолжительности рабочего времени (норме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lastRenderedPageBreak/>
        <w:t xml:space="preserve"> Руководитель в пределах фонда оплаты труда</w:t>
      </w:r>
      <w:r w:rsidR="00616C6A">
        <w:rPr>
          <w:rFonts w:ascii="Times New Roman" w:hAnsi="Times New Roman"/>
          <w:sz w:val="26"/>
          <w:szCs w:val="26"/>
        </w:rPr>
        <w:t xml:space="preserve"> </w:t>
      </w:r>
      <w:r w:rsidRPr="00BD0169">
        <w:rPr>
          <w:rFonts w:ascii="Times New Roman" w:hAnsi="Times New Roman"/>
          <w:sz w:val="26"/>
          <w:szCs w:val="26"/>
        </w:rPr>
        <w:t>в соответствии со статьёй 59 ТК РФ имеет право заключать срочные трудовые договоры для:</w:t>
      </w:r>
    </w:p>
    <w:p w:rsidR="00150133" w:rsidRPr="00BD0169" w:rsidRDefault="00150133" w:rsidP="00150133">
      <w:pPr>
        <w:pStyle w:val="ConsPlusNormal"/>
        <w:widowControl/>
        <w:tabs>
          <w:tab w:val="left" w:pos="1134"/>
        </w:tabs>
        <w:ind w:firstLine="709"/>
        <w:jc w:val="both"/>
        <w:rPr>
          <w:rFonts w:ascii="Times New Roman" w:hAnsi="Times New Roman" w:cs="Times New Roman"/>
          <w:sz w:val="26"/>
          <w:szCs w:val="26"/>
        </w:rPr>
      </w:pPr>
      <w:r w:rsidRPr="00BD0169">
        <w:rPr>
          <w:rFonts w:ascii="Times New Roman" w:hAnsi="Times New Roman" w:cs="Times New Roman"/>
          <w:sz w:val="26"/>
          <w:szCs w:val="26"/>
        </w:rPr>
        <w:t>а) выполнения временных (до двух месяцев) работ;</w:t>
      </w:r>
    </w:p>
    <w:p w:rsidR="00150133" w:rsidRPr="00BD0169" w:rsidRDefault="00150133" w:rsidP="00150133">
      <w:pPr>
        <w:pStyle w:val="ConsPlusNormal"/>
        <w:widowControl/>
        <w:tabs>
          <w:tab w:val="left" w:pos="1134"/>
        </w:tabs>
        <w:ind w:firstLine="709"/>
        <w:jc w:val="both"/>
        <w:rPr>
          <w:rFonts w:ascii="Times New Roman" w:hAnsi="Times New Roman" w:cs="Times New Roman"/>
          <w:sz w:val="26"/>
          <w:szCs w:val="26"/>
        </w:rPr>
      </w:pPr>
      <w:r w:rsidRPr="00BD0169">
        <w:rPr>
          <w:rFonts w:ascii="Times New Roman" w:hAnsi="Times New Roman" w:cs="Times New Roman"/>
          <w:sz w:val="26"/>
          <w:szCs w:val="26"/>
        </w:rPr>
        <w:t>б) выполнения сезонных работ, когда в силу природных условий работа может производиться только в течение определенного периода (сезона);</w:t>
      </w:r>
    </w:p>
    <w:p w:rsidR="00150133" w:rsidRPr="00BD0169" w:rsidRDefault="00150133" w:rsidP="00150133">
      <w:pPr>
        <w:pStyle w:val="ConsPlusNormal"/>
        <w:widowControl/>
        <w:tabs>
          <w:tab w:val="left" w:pos="1134"/>
        </w:tabs>
        <w:ind w:firstLine="709"/>
        <w:jc w:val="both"/>
        <w:rPr>
          <w:rFonts w:ascii="Times New Roman" w:hAnsi="Times New Roman" w:cs="Times New Roman"/>
          <w:sz w:val="26"/>
          <w:szCs w:val="26"/>
        </w:rPr>
      </w:pPr>
      <w:r w:rsidRPr="00BD0169">
        <w:rPr>
          <w:rFonts w:ascii="Times New Roman" w:hAnsi="Times New Roman" w:cs="Times New Roman"/>
          <w:sz w:val="26"/>
          <w:szCs w:val="26"/>
        </w:rPr>
        <w:t>в)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Положением об оплате труда работников</w:t>
      </w:r>
      <w:r w:rsidR="00616C6A">
        <w:rPr>
          <w:rFonts w:ascii="Times New Roman" w:hAnsi="Times New Roman"/>
          <w:sz w:val="26"/>
          <w:szCs w:val="26"/>
        </w:rPr>
        <w:t xml:space="preserve"> </w:t>
      </w:r>
      <w:r w:rsidRPr="00BD0169">
        <w:rPr>
          <w:rFonts w:ascii="Times New Roman" w:hAnsi="Times New Roman"/>
          <w:sz w:val="26"/>
          <w:szCs w:val="26"/>
        </w:rPr>
        <w:t>может быть предусмотрено установление персонального повышающего коэффициента.</w:t>
      </w:r>
    </w:p>
    <w:p w:rsidR="00150133" w:rsidRPr="00BD0169" w:rsidRDefault="00150133" w:rsidP="00150133">
      <w:pPr>
        <w:ind w:firstLine="709"/>
        <w:rPr>
          <w:rFonts w:ascii="Times New Roman" w:hAnsi="Times New Roman"/>
          <w:sz w:val="26"/>
          <w:szCs w:val="26"/>
        </w:rPr>
      </w:pPr>
      <w:r w:rsidRPr="00BD0169">
        <w:rPr>
          <w:rFonts w:ascii="Times New Roman" w:hAnsi="Times New Roman"/>
          <w:sz w:val="26"/>
          <w:szCs w:val="26"/>
        </w:rPr>
        <w:t>Персональный повышающий коэффициент к окладам (должностным окладам), ставкам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Значение коэффициента не должно превышать 3.</w:t>
      </w:r>
    </w:p>
    <w:p w:rsidR="00150133" w:rsidRPr="00BD0169" w:rsidRDefault="00150133" w:rsidP="00150133">
      <w:pPr>
        <w:autoSpaceDN w:val="0"/>
        <w:adjustRightInd w:val="0"/>
        <w:ind w:firstLine="709"/>
        <w:rPr>
          <w:rFonts w:ascii="Times New Roman" w:hAnsi="Times New Roman"/>
          <w:sz w:val="26"/>
          <w:szCs w:val="26"/>
        </w:rPr>
      </w:pPr>
      <w:r w:rsidRPr="00BD0169">
        <w:rPr>
          <w:rFonts w:ascii="Times New Roman" w:hAnsi="Times New Roman"/>
          <w:sz w:val="26"/>
          <w:szCs w:val="26"/>
        </w:rPr>
        <w:t>Персональный повышающий коэффициент к окладу (должностному окладу), ставке заработной платы может быть установлен на определенный период времени. Решение об установлении повышающего коэффициента к окладу (должностному окладу), ставке и его размере принимается руководителем с учетом мнения профсоюзного комитета и органа самоуправления, наделенного соответствующими полномочиями, в отношении конкретного работника в пределах фонда оплаты труда.</w:t>
      </w:r>
    </w:p>
    <w:p w:rsidR="00150133" w:rsidRPr="00BD0169" w:rsidRDefault="00150133" w:rsidP="00150133">
      <w:pPr>
        <w:autoSpaceDN w:val="0"/>
        <w:adjustRightInd w:val="0"/>
        <w:ind w:firstLine="709"/>
        <w:rPr>
          <w:rFonts w:ascii="Times New Roman" w:hAnsi="Times New Roman"/>
          <w:sz w:val="26"/>
          <w:szCs w:val="26"/>
        </w:rPr>
      </w:pPr>
      <w:r w:rsidRPr="00BD0169">
        <w:rPr>
          <w:rFonts w:ascii="Times New Roman" w:hAnsi="Times New Roman"/>
          <w:sz w:val="26"/>
          <w:szCs w:val="26"/>
        </w:rPr>
        <w:t>Применение повышающего коэффициента не образует новый оклад и не учитывается при начислении компенсационных и стимулирующих выплат. Размер выплат по повышающему коэффициенту к окладу (должностному окладу), ставке определяется путем умножения размера оклада (должностного оклада), ставки заработной платы на повышающий коэффициент.</w:t>
      </w:r>
    </w:p>
    <w:p w:rsidR="00EC61BF" w:rsidRPr="00036AA6" w:rsidRDefault="00EC61BF" w:rsidP="00EC61BF">
      <w:pPr>
        <w:shd w:val="clear" w:color="auto" w:fill="FFFFFF"/>
        <w:ind w:firstLine="709"/>
        <w:rPr>
          <w:rFonts w:ascii="Times New Roman" w:hAnsi="Times New Roman"/>
          <w:sz w:val="26"/>
          <w:szCs w:val="26"/>
        </w:rPr>
      </w:pPr>
      <w:r w:rsidRPr="00036AA6">
        <w:rPr>
          <w:rFonts w:ascii="Times New Roman" w:hAnsi="Times New Roman"/>
          <w:sz w:val="26"/>
          <w:szCs w:val="26"/>
        </w:rPr>
        <w:t>В пределах выделенного фонда оплаты труда (при наличии экономии), внебюджетных источников работникам организаций может производит</w:t>
      </w:r>
      <w:r>
        <w:rPr>
          <w:rFonts w:ascii="Times New Roman" w:hAnsi="Times New Roman"/>
          <w:sz w:val="26"/>
          <w:szCs w:val="26"/>
        </w:rPr>
        <w:t>ь</w:t>
      </w:r>
      <w:r w:rsidRPr="00036AA6">
        <w:rPr>
          <w:rFonts w:ascii="Times New Roman" w:hAnsi="Times New Roman"/>
          <w:sz w:val="26"/>
          <w:szCs w:val="26"/>
        </w:rPr>
        <w:t>ся выплата материальной помощи</w:t>
      </w:r>
      <w:r>
        <w:rPr>
          <w:rFonts w:ascii="Times New Roman" w:hAnsi="Times New Roman"/>
          <w:sz w:val="26"/>
          <w:szCs w:val="26"/>
        </w:rPr>
        <w:t xml:space="preserve"> </w:t>
      </w:r>
      <w:r w:rsidRPr="008171E4">
        <w:rPr>
          <w:rFonts w:ascii="Times New Roman" w:hAnsi="Times New Roman"/>
          <w:sz w:val="26"/>
          <w:szCs w:val="26"/>
        </w:rPr>
        <w:t>в связи с юбилейными датами (50-летие, 55-летие, 60-летие, 65-летие) и иных особых случаях (смерть родителей, супру</w:t>
      </w:r>
      <w:r>
        <w:rPr>
          <w:rFonts w:ascii="Times New Roman" w:hAnsi="Times New Roman"/>
          <w:sz w:val="26"/>
          <w:szCs w:val="26"/>
        </w:rPr>
        <w:t>гов, детей, стихийные бедствия)</w:t>
      </w:r>
      <w:r w:rsidRPr="008171E4">
        <w:rPr>
          <w:rFonts w:ascii="Times New Roman" w:hAnsi="Times New Roman"/>
          <w:sz w:val="26"/>
          <w:szCs w:val="26"/>
        </w:rPr>
        <w:t xml:space="preserve"> в размере не более одного должностного оклада.</w:t>
      </w:r>
    </w:p>
    <w:p w:rsidR="00EC61BF" w:rsidRDefault="00EC61BF" w:rsidP="00EC61BF">
      <w:pPr>
        <w:shd w:val="clear" w:color="auto" w:fill="FFFFFF"/>
        <w:ind w:firstLine="709"/>
        <w:rPr>
          <w:rFonts w:ascii="Times New Roman" w:hAnsi="Times New Roman"/>
          <w:sz w:val="26"/>
          <w:szCs w:val="26"/>
        </w:rPr>
      </w:pPr>
      <w:r w:rsidRPr="008171E4">
        <w:rPr>
          <w:rFonts w:ascii="Times New Roman" w:hAnsi="Times New Roman"/>
          <w:sz w:val="26"/>
          <w:szCs w:val="26"/>
        </w:rPr>
        <w:t>Выплата материальной помощи сотрудникам  производится по заявлениям сотрудников и не должна превышать оклада (должностного оклада).</w:t>
      </w:r>
    </w:p>
    <w:p w:rsidR="00EC61BF" w:rsidRPr="008171E4" w:rsidRDefault="00EC61BF" w:rsidP="00EC61BF">
      <w:pPr>
        <w:shd w:val="clear" w:color="auto" w:fill="FFFFFF"/>
        <w:ind w:firstLine="709"/>
        <w:rPr>
          <w:rFonts w:ascii="Times New Roman" w:hAnsi="Times New Roman"/>
          <w:sz w:val="26"/>
          <w:szCs w:val="26"/>
        </w:rPr>
      </w:pPr>
      <w:r w:rsidRPr="008171E4">
        <w:rPr>
          <w:rFonts w:ascii="Times New Roman" w:hAnsi="Times New Roman"/>
          <w:sz w:val="26"/>
          <w:szCs w:val="26"/>
        </w:rPr>
        <w:t>Кроме материальной помощи, по письменному заявлению работника, в пределах выделенного фонда оплаты труда (при наличии экономии), внебюджетных источников работникам может быть оказана единовременная выплата при увольнении (в связи с выходом на пенсию по возрасту в размере не более одного должностного оклада.</w:t>
      </w:r>
    </w:p>
    <w:p w:rsidR="00EC61BF" w:rsidRPr="00036AA6" w:rsidRDefault="00EC61BF" w:rsidP="00EC61BF">
      <w:pPr>
        <w:shd w:val="clear" w:color="auto" w:fill="FFFFFF"/>
        <w:ind w:firstLine="709"/>
        <w:rPr>
          <w:rFonts w:ascii="Times New Roman" w:hAnsi="Times New Roman"/>
          <w:sz w:val="26"/>
          <w:szCs w:val="26"/>
        </w:rPr>
      </w:pPr>
      <w:r w:rsidRPr="00B914D5">
        <w:rPr>
          <w:rFonts w:ascii="Times New Roman" w:hAnsi="Times New Roman"/>
          <w:sz w:val="26"/>
          <w:szCs w:val="26"/>
        </w:rPr>
        <w:t>Порядок назначения и размеры единовременн</w:t>
      </w:r>
      <w:r>
        <w:rPr>
          <w:rFonts w:ascii="Times New Roman" w:hAnsi="Times New Roman"/>
          <w:sz w:val="26"/>
          <w:szCs w:val="26"/>
        </w:rPr>
        <w:t>ой</w:t>
      </w:r>
      <w:r w:rsidRPr="00B914D5">
        <w:rPr>
          <w:rFonts w:ascii="Times New Roman" w:hAnsi="Times New Roman"/>
          <w:sz w:val="26"/>
          <w:szCs w:val="26"/>
        </w:rPr>
        <w:t xml:space="preserve"> выплат</w:t>
      </w:r>
      <w:r>
        <w:rPr>
          <w:rFonts w:ascii="Times New Roman" w:hAnsi="Times New Roman"/>
          <w:sz w:val="26"/>
          <w:szCs w:val="26"/>
        </w:rPr>
        <w:t>ы</w:t>
      </w:r>
      <w:r w:rsidRPr="00B914D5">
        <w:rPr>
          <w:rFonts w:ascii="Times New Roman" w:hAnsi="Times New Roman"/>
          <w:sz w:val="26"/>
          <w:szCs w:val="26"/>
        </w:rPr>
        <w:t xml:space="preserve"> при выходе на пенсию  работников устанавлива</w:t>
      </w:r>
      <w:r>
        <w:rPr>
          <w:rFonts w:ascii="Times New Roman" w:hAnsi="Times New Roman"/>
          <w:sz w:val="26"/>
          <w:szCs w:val="26"/>
        </w:rPr>
        <w:t>ю</w:t>
      </w:r>
      <w:r w:rsidRPr="00B914D5">
        <w:rPr>
          <w:rFonts w:ascii="Times New Roman" w:hAnsi="Times New Roman"/>
          <w:sz w:val="26"/>
          <w:szCs w:val="26"/>
        </w:rPr>
        <w:t>тся Положением о назначении единовременных выплат при выходе на пенсию  работников с учетом мнения профсоюзного комитета и органа государственно-общественного управления общеобразовательной организации, наделенного соответствующими полномочиями.</w:t>
      </w:r>
    </w:p>
    <w:p w:rsidR="00150133" w:rsidRPr="00BD0169" w:rsidRDefault="00150133" w:rsidP="00150133">
      <w:pPr>
        <w:autoSpaceDN w:val="0"/>
        <w:adjustRightInd w:val="0"/>
        <w:ind w:firstLine="709"/>
        <w:rPr>
          <w:rFonts w:ascii="Times New Roman" w:hAnsi="Times New Roman"/>
          <w:sz w:val="26"/>
          <w:szCs w:val="26"/>
        </w:rPr>
      </w:pPr>
      <w:r w:rsidRPr="00BD0169">
        <w:rPr>
          <w:rFonts w:ascii="Times New Roman" w:hAnsi="Times New Roman"/>
          <w:sz w:val="26"/>
          <w:szCs w:val="26"/>
        </w:rPr>
        <w:t>.</w:t>
      </w:r>
    </w:p>
    <w:p w:rsidR="00150133" w:rsidRPr="00BD0169" w:rsidRDefault="00150133" w:rsidP="00150133">
      <w:pPr>
        <w:autoSpaceDN w:val="0"/>
        <w:adjustRightInd w:val="0"/>
        <w:ind w:firstLine="709"/>
        <w:rPr>
          <w:rFonts w:ascii="Times New Roman" w:hAnsi="Times New Roman"/>
          <w:sz w:val="26"/>
          <w:szCs w:val="26"/>
        </w:rPr>
      </w:pPr>
    </w:p>
    <w:p w:rsidR="00150133" w:rsidRPr="00BD0169" w:rsidRDefault="00150133" w:rsidP="00150133">
      <w:pPr>
        <w:autoSpaceDN w:val="0"/>
        <w:adjustRightInd w:val="0"/>
        <w:ind w:firstLine="709"/>
        <w:rPr>
          <w:rFonts w:ascii="Times New Roman" w:hAnsi="Times New Roman"/>
          <w:sz w:val="26"/>
          <w:szCs w:val="26"/>
        </w:rPr>
      </w:pPr>
    </w:p>
    <w:p w:rsidR="00150133" w:rsidRPr="00BD0169" w:rsidRDefault="00150133" w:rsidP="00150133">
      <w:pPr>
        <w:autoSpaceDN w:val="0"/>
        <w:adjustRightInd w:val="0"/>
        <w:ind w:firstLine="0"/>
        <w:rPr>
          <w:rFonts w:ascii="Times New Roman" w:hAnsi="Times New Roman"/>
          <w:sz w:val="26"/>
          <w:szCs w:val="26"/>
        </w:rPr>
      </w:pPr>
      <w:r w:rsidRPr="00BD0169">
        <w:rPr>
          <w:rFonts w:ascii="Times New Roman" w:hAnsi="Times New Roman"/>
          <w:sz w:val="26"/>
          <w:szCs w:val="26"/>
        </w:rPr>
        <w:lastRenderedPageBreak/>
        <w:t>Глава Павловского</w:t>
      </w:r>
    </w:p>
    <w:p w:rsidR="00150133" w:rsidRPr="00BD0169" w:rsidRDefault="00150133" w:rsidP="00150133">
      <w:pPr>
        <w:autoSpaceDN w:val="0"/>
        <w:adjustRightInd w:val="0"/>
        <w:ind w:firstLine="0"/>
        <w:rPr>
          <w:rFonts w:ascii="Times New Roman" w:hAnsi="Times New Roman"/>
          <w:sz w:val="26"/>
          <w:szCs w:val="26"/>
        </w:rPr>
      </w:pPr>
      <w:r w:rsidRPr="00BD0169">
        <w:rPr>
          <w:rFonts w:ascii="Times New Roman" w:hAnsi="Times New Roman"/>
          <w:sz w:val="26"/>
          <w:szCs w:val="26"/>
        </w:rPr>
        <w:t>муниципального района</w:t>
      </w:r>
    </w:p>
    <w:p w:rsidR="00150133" w:rsidRPr="00BD0169" w:rsidRDefault="00150133" w:rsidP="00150133">
      <w:pPr>
        <w:autoSpaceDN w:val="0"/>
        <w:adjustRightInd w:val="0"/>
        <w:ind w:firstLine="0"/>
        <w:rPr>
          <w:rFonts w:ascii="Times New Roman" w:hAnsi="Times New Roman"/>
          <w:sz w:val="26"/>
          <w:szCs w:val="26"/>
        </w:rPr>
      </w:pPr>
      <w:r w:rsidRPr="00BD0169">
        <w:rPr>
          <w:rFonts w:ascii="Times New Roman" w:hAnsi="Times New Roman"/>
          <w:sz w:val="26"/>
          <w:szCs w:val="26"/>
        </w:rPr>
        <w:t>Воронежской области</w:t>
      </w:r>
      <w:r w:rsidRPr="00BD0169">
        <w:rPr>
          <w:rFonts w:ascii="Times New Roman" w:hAnsi="Times New Roman"/>
          <w:sz w:val="26"/>
          <w:szCs w:val="26"/>
        </w:rPr>
        <w:tab/>
      </w:r>
      <w:r w:rsidRPr="00BD0169">
        <w:rPr>
          <w:rFonts w:ascii="Times New Roman" w:hAnsi="Times New Roman"/>
          <w:sz w:val="26"/>
          <w:szCs w:val="26"/>
        </w:rPr>
        <w:tab/>
      </w:r>
      <w:r w:rsidRPr="00BD0169">
        <w:rPr>
          <w:rFonts w:ascii="Times New Roman" w:hAnsi="Times New Roman"/>
          <w:sz w:val="26"/>
          <w:szCs w:val="26"/>
        </w:rPr>
        <w:tab/>
      </w:r>
      <w:r w:rsidRPr="00BD0169">
        <w:rPr>
          <w:rFonts w:ascii="Times New Roman" w:hAnsi="Times New Roman"/>
          <w:sz w:val="26"/>
          <w:szCs w:val="26"/>
        </w:rPr>
        <w:tab/>
      </w:r>
      <w:r w:rsidRPr="00BD0169">
        <w:rPr>
          <w:rFonts w:ascii="Times New Roman" w:hAnsi="Times New Roman"/>
          <w:sz w:val="26"/>
          <w:szCs w:val="26"/>
        </w:rPr>
        <w:tab/>
      </w:r>
      <w:r w:rsidRPr="00BD0169">
        <w:rPr>
          <w:rFonts w:ascii="Times New Roman" w:hAnsi="Times New Roman"/>
          <w:sz w:val="26"/>
          <w:szCs w:val="26"/>
        </w:rPr>
        <w:tab/>
      </w:r>
      <w:r w:rsidRPr="00BD0169">
        <w:rPr>
          <w:rFonts w:ascii="Times New Roman" w:hAnsi="Times New Roman"/>
          <w:sz w:val="26"/>
          <w:szCs w:val="26"/>
        </w:rPr>
        <w:tab/>
        <w:t>М.Н. Янцов</w:t>
      </w:r>
    </w:p>
    <w:p w:rsidR="00150133" w:rsidRPr="00BD0169" w:rsidRDefault="00150133" w:rsidP="00150133">
      <w:pPr>
        <w:ind w:left="6096" w:firstLine="0"/>
        <w:rPr>
          <w:rFonts w:ascii="Times New Roman" w:hAnsi="Times New Roman"/>
          <w:kern w:val="36"/>
          <w:sz w:val="26"/>
          <w:szCs w:val="26"/>
        </w:rPr>
      </w:pPr>
    </w:p>
    <w:p w:rsidR="00150133" w:rsidRPr="00BD0169" w:rsidRDefault="00150133" w:rsidP="00150133">
      <w:pPr>
        <w:ind w:left="6096" w:firstLine="0"/>
        <w:rPr>
          <w:rFonts w:ascii="Times New Roman" w:hAnsi="Times New Roman"/>
          <w:kern w:val="36"/>
          <w:sz w:val="26"/>
          <w:szCs w:val="26"/>
        </w:rPr>
        <w:sectPr w:rsidR="00150133" w:rsidRPr="00BD0169" w:rsidSect="004D140F">
          <w:pgSz w:w="11906" w:h="16838"/>
          <w:pgMar w:top="567" w:right="567" w:bottom="1701" w:left="1701" w:header="708" w:footer="708" w:gutter="0"/>
          <w:cols w:space="708"/>
          <w:docGrid w:linePitch="360"/>
        </w:sectPr>
      </w:pPr>
    </w:p>
    <w:p w:rsidR="00150133" w:rsidRPr="003114CB" w:rsidRDefault="00150133" w:rsidP="00150133">
      <w:pPr>
        <w:pStyle w:val="ConsPlusNormal"/>
        <w:ind w:left="9072" w:firstLine="0"/>
        <w:jc w:val="both"/>
        <w:rPr>
          <w:rFonts w:ascii="Times New Roman" w:hAnsi="Times New Roman" w:cs="Times New Roman"/>
          <w:sz w:val="26"/>
          <w:szCs w:val="26"/>
        </w:rPr>
      </w:pPr>
      <w:r w:rsidRPr="003114CB">
        <w:rPr>
          <w:rFonts w:ascii="Times New Roman" w:hAnsi="Times New Roman" w:cs="Times New Roman"/>
          <w:sz w:val="26"/>
          <w:szCs w:val="26"/>
        </w:rPr>
        <w:lastRenderedPageBreak/>
        <w:t>Приложение № 1</w:t>
      </w:r>
    </w:p>
    <w:p w:rsidR="00150133" w:rsidRPr="003114CB" w:rsidRDefault="00150133" w:rsidP="00150133">
      <w:pPr>
        <w:pStyle w:val="ConsPlusNormal"/>
        <w:ind w:left="9072" w:firstLine="0"/>
        <w:jc w:val="both"/>
        <w:rPr>
          <w:rFonts w:ascii="Times New Roman" w:hAnsi="Times New Roman" w:cs="Times New Roman"/>
          <w:sz w:val="26"/>
          <w:szCs w:val="26"/>
        </w:rPr>
      </w:pPr>
      <w:r w:rsidRPr="003114CB">
        <w:rPr>
          <w:rFonts w:ascii="Times New Roman" w:hAnsi="Times New Roman" w:cs="Times New Roman"/>
          <w:sz w:val="26"/>
          <w:szCs w:val="26"/>
        </w:rPr>
        <w:t>к П</w:t>
      </w:r>
      <w:r>
        <w:rPr>
          <w:rFonts w:ascii="Times New Roman" w:hAnsi="Times New Roman" w:cs="Times New Roman"/>
          <w:sz w:val="26"/>
          <w:szCs w:val="26"/>
        </w:rPr>
        <w:t>римерному п</w:t>
      </w:r>
      <w:r w:rsidRPr="003114CB">
        <w:rPr>
          <w:rFonts w:ascii="Times New Roman" w:hAnsi="Times New Roman" w:cs="Times New Roman"/>
          <w:sz w:val="26"/>
          <w:szCs w:val="26"/>
        </w:rPr>
        <w:t>оложению</w:t>
      </w:r>
      <w:r>
        <w:rPr>
          <w:rFonts w:ascii="Times New Roman" w:hAnsi="Times New Roman" w:cs="Times New Roman"/>
          <w:sz w:val="26"/>
          <w:szCs w:val="26"/>
        </w:rPr>
        <w:t xml:space="preserve"> </w:t>
      </w:r>
      <w:r w:rsidRPr="003114CB">
        <w:rPr>
          <w:rFonts w:ascii="Times New Roman" w:hAnsi="Times New Roman" w:cs="Times New Roman"/>
          <w:sz w:val="26"/>
          <w:szCs w:val="26"/>
        </w:rPr>
        <w:t xml:space="preserve">об оплате труда </w:t>
      </w:r>
    </w:p>
    <w:p w:rsidR="00150133" w:rsidRPr="003114CB" w:rsidRDefault="00150133" w:rsidP="00150133">
      <w:pPr>
        <w:pStyle w:val="ConsPlusNormal"/>
        <w:ind w:left="9072" w:firstLine="0"/>
        <w:jc w:val="both"/>
        <w:rPr>
          <w:rFonts w:ascii="Times New Roman" w:hAnsi="Times New Roman" w:cs="Times New Roman"/>
          <w:sz w:val="26"/>
          <w:szCs w:val="26"/>
        </w:rPr>
      </w:pPr>
      <w:r w:rsidRPr="003114CB">
        <w:rPr>
          <w:rFonts w:ascii="Times New Roman" w:hAnsi="Times New Roman" w:cs="Times New Roman"/>
          <w:sz w:val="26"/>
          <w:szCs w:val="26"/>
        </w:rPr>
        <w:t>работников муниципальных казенных</w:t>
      </w:r>
    </w:p>
    <w:p w:rsidR="00150133" w:rsidRPr="003114CB" w:rsidRDefault="00150133" w:rsidP="00150133">
      <w:pPr>
        <w:pStyle w:val="ConsPlusNormal"/>
        <w:ind w:left="9072" w:firstLine="0"/>
        <w:jc w:val="both"/>
        <w:rPr>
          <w:rFonts w:ascii="Times New Roman" w:hAnsi="Times New Roman" w:cs="Times New Roman"/>
          <w:sz w:val="26"/>
          <w:szCs w:val="26"/>
        </w:rPr>
      </w:pPr>
      <w:r w:rsidRPr="003114CB">
        <w:rPr>
          <w:rFonts w:ascii="Times New Roman" w:hAnsi="Times New Roman" w:cs="Times New Roman"/>
          <w:sz w:val="26"/>
          <w:szCs w:val="26"/>
        </w:rPr>
        <w:t>дошкольных</w:t>
      </w:r>
      <w:r>
        <w:rPr>
          <w:rFonts w:ascii="Times New Roman" w:hAnsi="Times New Roman" w:cs="Times New Roman"/>
          <w:sz w:val="26"/>
          <w:szCs w:val="26"/>
        </w:rPr>
        <w:t xml:space="preserve"> </w:t>
      </w:r>
      <w:r w:rsidRPr="003114CB">
        <w:rPr>
          <w:rFonts w:ascii="Times New Roman" w:hAnsi="Times New Roman" w:cs="Times New Roman"/>
          <w:sz w:val="26"/>
          <w:szCs w:val="26"/>
        </w:rPr>
        <w:t xml:space="preserve">образовательных организаций </w:t>
      </w:r>
    </w:p>
    <w:p w:rsidR="00150133" w:rsidRDefault="00150133" w:rsidP="00150133">
      <w:pPr>
        <w:pStyle w:val="ConsPlusNormal"/>
        <w:ind w:left="9072" w:firstLine="0"/>
        <w:jc w:val="both"/>
        <w:rPr>
          <w:rFonts w:ascii="Times New Roman" w:hAnsi="Times New Roman" w:cs="Times New Roman"/>
          <w:sz w:val="26"/>
          <w:szCs w:val="26"/>
        </w:rPr>
      </w:pPr>
      <w:r w:rsidRPr="003114CB">
        <w:rPr>
          <w:rFonts w:ascii="Times New Roman" w:hAnsi="Times New Roman" w:cs="Times New Roman"/>
          <w:sz w:val="26"/>
          <w:szCs w:val="26"/>
        </w:rPr>
        <w:t>Павловского муниципального района</w:t>
      </w:r>
    </w:p>
    <w:p w:rsidR="00150133" w:rsidRPr="003114CB" w:rsidRDefault="00150133" w:rsidP="00150133">
      <w:pPr>
        <w:pStyle w:val="ConsPlusNormal"/>
        <w:ind w:left="9072" w:firstLine="0"/>
        <w:jc w:val="both"/>
        <w:rPr>
          <w:rFonts w:ascii="Times New Roman" w:hAnsi="Times New Roman" w:cs="Times New Roman"/>
          <w:sz w:val="26"/>
          <w:szCs w:val="26"/>
        </w:rPr>
      </w:pPr>
      <w:r>
        <w:rPr>
          <w:rFonts w:ascii="Times New Roman" w:hAnsi="Times New Roman" w:cs="Times New Roman"/>
          <w:sz w:val="26"/>
          <w:szCs w:val="26"/>
        </w:rPr>
        <w:t xml:space="preserve"> Воронежской области</w:t>
      </w:r>
    </w:p>
    <w:p w:rsidR="00150133" w:rsidRPr="003114CB" w:rsidRDefault="00150133" w:rsidP="00150133">
      <w:pPr>
        <w:pStyle w:val="ConsPlusNormal"/>
        <w:ind w:firstLine="709"/>
        <w:jc w:val="both"/>
        <w:rPr>
          <w:rFonts w:ascii="Times New Roman" w:hAnsi="Times New Roman" w:cs="Times New Roman"/>
          <w:sz w:val="26"/>
          <w:szCs w:val="26"/>
        </w:rPr>
      </w:pPr>
    </w:p>
    <w:p w:rsidR="00150133" w:rsidRPr="003114CB" w:rsidRDefault="00150133" w:rsidP="00150133">
      <w:pPr>
        <w:pStyle w:val="ConsPlusNormal"/>
        <w:ind w:firstLine="709"/>
        <w:jc w:val="center"/>
        <w:rPr>
          <w:rFonts w:ascii="Times New Roman" w:hAnsi="Times New Roman" w:cs="Times New Roman"/>
          <w:sz w:val="26"/>
          <w:szCs w:val="26"/>
        </w:rPr>
      </w:pPr>
      <w:r w:rsidRPr="003114CB">
        <w:rPr>
          <w:rFonts w:ascii="Times New Roman" w:hAnsi="Times New Roman" w:cs="Times New Roman"/>
          <w:sz w:val="26"/>
          <w:szCs w:val="26"/>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w:t>
      </w:r>
    </w:p>
    <w:p w:rsidR="00150133" w:rsidRPr="003114CB" w:rsidRDefault="00150133" w:rsidP="00150133">
      <w:pPr>
        <w:pStyle w:val="ConsPlusNormal"/>
        <w:ind w:firstLine="709"/>
        <w:jc w:val="center"/>
        <w:rPr>
          <w:rFonts w:ascii="Times New Roman" w:hAnsi="Times New Roman" w:cs="Times New Roman"/>
          <w:sz w:val="26"/>
          <w:szCs w:val="26"/>
        </w:rPr>
      </w:pPr>
      <w:r w:rsidRPr="003114CB">
        <w:rPr>
          <w:rFonts w:ascii="Times New Roman" w:hAnsi="Times New Roman" w:cs="Times New Roman"/>
          <w:sz w:val="26"/>
          <w:szCs w:val="26"/>
        </w:rPr>
        <w:t>дошкольных образовательных организаций</w:t>
      </w:r>
    </w:p>
    <w:p w:rsidR="00150133" w:rsidRPr="003114CB" w:rsidRDefault="00150133" w:rsidP="00150133">
      <w:pPr>
        <w:pStyle w:val="ConsPlusNormal"/>
        <w:ind w:firstLine="709"/>
        <w:jc w:val="center"/>
        <w:rPr>
          <w:rFonts w:ascii="Times New Roman" w:hAnsi="Times New Roman" w:cs="Times New Roman"/>
          <w:sz w:val="26"/>
          <w:szCs w:val="26"/>
        </w:rPr>
      </w:pPr>
      <w:r w:rsidRPr="003114CB">
        <w:rPr>
          <w:rFonts w:ascii="Times New Roman" w:hAnsi="Times New Roman" w:cs="Times New Roman"/>
          <w:sz w:val="26"/>
          <w:szCs w:val="26"/>
        </w:rPr>
        <w:t>(для организаций,</w:t>
      </w:r>
      <w:r>
        <w:rPr>
          <w:rFonts w:ascii="Times New Roman" w:hAnsi="Times New Roman" w:cs="Times New Roman"/>
          <w:sz w:val="26"/>
          <w:szCs w:val="26"/>
        </w:rPr>
        <w:t xml:space="preserve"> </w:t>
      </w:r>
      <w:r w:rsidRPr="003114CB">
        <w:rPr>
          <w:rFonts w:ascii="Times New Roman" w:hAnsi="Times New Roman" w:cs="Times New Roman"/>
          <w:sz w:val="26"/>
          <w:szCs w:val="26"/>
        </w:rPr>
        <w:t>работающих</w:t>
      </w:r>
      <w:r>
        <w:rPr>
          <w:rFonts w:ascii="Times New Roman" w:hAnsi="Times New Roman" w:cs="Times New Roman"/>
          <w:sz w:val="26"/>
          <w:szCs w:val="26"/>
        </w:rPr>
        <w:t xml:space="preserve"> </w:t>
      </w:r>
      <w:r w:rsidRPr="003114CB">
        <w:rPr>
          <w:rFonts w:ascii="Times New Roman" w:hAnsi="Times New Roman" w:cs="Times New Roman"/>
          <w:sz w:val="26"/>
          <w:szCs w:val="26"/>
        </w:rPr>
        <w:t>в</w:t>
      </w:r>
      <w:r>
        <w:rPr>
          <w:rFonts w:ascii="Times New Roman" w:hAnsi="Times New Roman" w:cs="Times New Roman"/>
          <w:sz w:val="26"/>
          <w:szCs w:val="26"/>
        </w:rPr>
        <w:t xml:space="preserve"> </w:t>
      </w:r>
      <w:r w:rsidRPr="003114CB">
        <w:rPr>
          <w:rFonts w:ascii="Times New Roman" w:hAnsi="Times New Roman" w:cs="Times New Roman"/>
          <w:sz w:val="26"/>
          <w:szCs w:val="26"/>
        </w:rPr>
        <w:t>режиме полного дня (12 часов) 5 дней в неделю)</w:t>
      </w:r>
    </w:p>
    <w:p w:rsidR="00150133" w:rsidRPr="000F6EF6" w:rsidRDefault="00150133" w:rsidP="00150133">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253"/>
        <w:gridCol w:w="1053"/>
        <w:gridCol w:w="50"/>
        <w:gridCol w:w="1156"/>
        <w:gridCol w:w="35"/>
        <w:gridCol w:w="1130"/>
        <w:gridCol w:w="1127"/>
        <w:gridCol w:w="30"/>
        <w:gridCol w:w="1272"/>
        <w:gridCol w:w="50"/>
        <w:gridCol w:w="1221"/>
        <w:gridCol w:w="18"/>
        <w:gridCol w:w="1239"/>
        <w:gridCol w:w="15"/>
        <w:gridCol w:w="1337"/>
        <w:gridCol w:w="53"/>
        <w:gridCol w:w="1990"/>
      </w:tblGrid>
      <w:tr w:rsidR="00150133" w:rsidRPr="000F6EF6" w:rsidTr="00AC5699">
        <w:trPr>
          <w:tblHeader/>
        </w:trPr>
        <w:tc>
          <w:tcPr>
            <w:tcW w:w="256" w:type="pct"/>
            <w:vMerge w:val="restar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 п/п</w:t>
            </w:r>
          </w:p>
        </w:tc>
        <w:tc>
          <w:tcPr>
            <w:tcW w:w="762" w:type="pct"/>
            <w:vMerge w:val="restart"/>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Должность</w:t>
            </w:r>
          </w:p>
          <w:p w:rsidR="00150133" w:rsidRPr="003114CB" w:rsidRDefault="00150133" w:rsidP="00AC5699">
            <w:pPr>
              <w:pStyle w:val="ConsPlusNormal"/>
              <w:ind w:firstLine="0"/>
              <w:jc w:val="both"/>
              <w:rPr>
                <w:rFonts w:ascii="Times New Roman" w:hAnsi="Times New Roman" w:cs="Times New Roman"/>
                <w:sz w:val="24"/>
                <w:szCs w:val="24"/>
              </w:rPr>
            </w:pPr>
          </w:p>
        </w:tc>
        <w:tc>
          <w:tcPr>
            <w:tcW w:w="3982" w:type="pct"/>
            <w:gridSpan w:val="16"/>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Количество штатных единиц в зависимости от количества групп</w:t>
            </w:r>
          </w:p>
        </w:tc>
      </w:tr>
      <w:tr w:rsidR="00150133" w:rsidRPr="000F6EF6" w:rsidTr="00AC5699">
        <w:trPr>
          <w:tblHeader/>
        </w:trPr>
        <w:tc>
          <w:tcPr>
            <w:tcW w:w="256" w:type="pct"/>
            <w:vMerge/>
          </w:tcPr>
          <w:p w:rsidR="00150133" w:rsidRPr="003114CB" w:rsidRDefault="00150133" w:rsidP="00AC5699">
            <w:pPr>
              <w:pStyle w:val="ConsPlusNormal"/>
              <w:ind w:firstLine="0"/>
              <w:jc w:val="both"/>
              <w:rPr>
                <w:rFonts w:ascii="Times New Roman" w:hAnsi="Times New Roman" w:cs="Times New Roman"/>
                <w:sz w:val="24"/>
                <w:szCs w:val="24"/>
              </w:rPr>
            </w:pPr>
          </w:p>
        </w:tc>
        <w:tc>
          <w:tcPr>
            <w:tcW w:w="762" w:type="pct"/>
            <w:vMerge/>
          </w:tcPr>
          <w:p w:rsidR="00150133" w:rsidRPr="003114CB" w:rsidRDefault="00150133" w:rsidP="00AC5699">
            <w:pPr>
              <w:pStyle w:val="ConsPlusNormal"/>
              <w:ind w:firstLine="0"/>
              <w:jc w:val="both"/>
              <w:rPr>
                <w:rFonts w:ascii="Times New Roman" w:hAnsi="Times New Roman" w:cs="Times New Roman"/>
                <w:sz w:val="24"/>
                <w:szCs w:val="24"/>
              </w:rPr>
            </w:pP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до 3 групп</w:t>
            </w:r>
          </w:p>
        </w:tc>
        <w:tc>
          <w:tcPr>
            <w:tcW w:w="391"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4 группы</w:t>
            </w:r>
          </w:p>
        </w:tc>
        <w:tc>
          <w:tcPr>
            <w:tcW w:w="394"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 xml:space="preserve"> 5 групп</w:t>
            </w:r>
          </w:p>
        </w:tc>
        <w:tc>
          <w:tcPr>
            <w:tcW w:w="391"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от 6 до 7 групп</w:t>
            </w:r>
          </w:p>
        </w:tc>
        <w:tc>
          <w:tcPr>
            <w:tcW w:w="430"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от 8 до 10 групп</w:t>
            </w:r>
          </w:p>
        </w:tc>
        <w:tc>
          <w:tcPr>
            <w:tcW w:w="430"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от 11 до14 групп</w:t>
            </w:r>
          </w:p>
        </w:tc>
        <w:tc>
          <w:tcPr>
            <w:tcW w:w="430" w:type="pct"/>
            <w:gridSpan w:val="3"/>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от 15 до18 групп</w:t>
            </w:r>
          </w:p>
        </w:tc>
        <w:tc>
          <w:tcPr>
            <w:tcW w:w="470"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от 19 до 24 группы</w:t>
            </w:r>
          </w:p>
        </w:tc>
        <w:tc>
          <w:tcPr>
            <w:tcW w:w="673"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свыше 24 групп</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w:t>
            </w:r>
          </w:p>
        </w:tc>
        <w:tc>
          <w:tcPr>
            <w:tcW w:w="4744" w:type="pct"/>
            <w:gridSpan w:val="17"/>
          </w:tcPr>
          <w:p w:rsidR="00150133" w:rsidRPr="003114CB" w:rsidRDefault="00150133" w:rsidP="00AC5699">
            <w:pPr>
              <w:pStyle w:val="ConsPlusNormal"/>
              <w:ind w:firstLine="0"/>
              <w:jc w:val="both"/>
              <w:rPr>
                <w:rFonts w:ascii="Times New Roman" w:hAnsi="Times New Roman" w:cs="Times New Roman"/>
                <w:sz w:val="24"/>
                <w:szCs w:val="24"/>
              </w:rPr>
            </w:pPr>
            <w:r w:rsidRPr="00BD0169">
              <w:rPr>
                <w:rFonts w:ascii="Times New Roman" w:hAnsi="Times New Roman" w:cs="Times New Roman"/>
                <w:sz w:val="24"/>
                <w:szCs w:val="24"/>
              </w:rPr>
              <w:t xml:space="preserve"> Административно-управленческий персонал</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1.1</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 xml:space="preserve">Заведующий </w:t>
            </w: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391"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394"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391"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gridSpan w:val="3"/>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70"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673"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 xml:space="preserve">1.2. </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Заместитель заведующего по воспитательной и методической работе</w:t>
            </w: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1" w:type="pct"/>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4" w:type="pct"/>
            <w:gridSpan w:val="2"/>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1" w:type="pct"/>
            <w:gridSpan w:val="2"/>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430" w:type="pct"/>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gridSpan w:val="2"/>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gridSpan w:val="3"/>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70" w:type="pct"/>
            <w:gridSpan w:val="2"/>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2,0</w:t>
            </w:r>
          </w:p>
        </w:tc>
        <w:tc>
          <w:tcPr>
            <w:tcW w:w="673"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2,0</w:t>
            </w: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дополнительно на каждые последующие 2 группы 0,25 ставки</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1.3.</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Заместитель заведующего по административно-хозяйственной работе</w:t>
            </w: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1" w:type="pct"/>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4" w:type="pct"/>
            <w:gridSpan w:val="2"/>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1" w:type="pct"/>
            <w:gridSpan w:val="2"/>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gridSpan w:val="2"/>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gridSpan w:val="3"/>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70" w:type="pct"/>
            <w:gridSpan w:val="2"/>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673" w:type="pct"/>
          </w:tcPr>
          <w:p w:rsidR="00150133" w:rsidRPr="003114CB" w:rsidRDefault="00150133" w:rsidP="00AC5699">
            <w:pPr>
              <w:pStyle w:val="ConsPlusNormal"/>
              <w:ind w:firstLine="0"/>
              <w:jc w:val="both"/>
              <w:rPr>
                <w:rFonts w:ascii="Times New Roman" w:hAnsi="Times New Roman" w:cs="Times New Roman"/>
                <w:sz w:val="24"/>
                <w:szCs w:val="24"/>
              </w:rPr>
            </w:pP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1.4.</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Главный бухгалтер</w:t>
            </w: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1"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394"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391"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gridSpan w:val="3"/>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70"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673"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bCs/>
                <w:sz w:val="24"/>
                <w:szCs w:val="24"/>
              </w:rPr>
            </w:pPr>
            <w:r w:rsidRPr="003114CB">
              <w:rPr>
                <w:rFonts w:ascii="Times New Roman" w:hAnsi="Times New Roman" w:cs="Times New Roman"/>
                <w:bCs/>
                <w:sz w:val="24"/>
                <w:szCs w:val="24"/>
              </w:rPr>
              <w:t>2.</w:t>
            </w:r>
          </w:p>
        </w:tc>
        <w:tc>
          <w:tcPr>
            <w:tcW w:w="4744" w:type="pct"/>
            <w:gridSpan w:val="17"/>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Педагогический и учебно-вспомогательный персонал</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2.1.</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Старший воспитатель</w:t>
            </w:r>
          </w:p>
        </w:tc>
        <w:tc>
          <w:tcPr>
            <w:tcW w:w="356" w:type="pct"/>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420" w:type="pct"/>
            <w:gridSpan w:val="3"/>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0,75</w:t>
            </w:r>
          </w:p>
        </w:tc>
        <w:tc>
          <w:tcPr>
            <w:tcW w:w="382" w:type="pct"/>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381" w:type="pct"/>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57" w:type="pct"/>
            <w:gridSpan w:val="3"/>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419" w:type="pct"/>
            <w:gridSpan w:val="2"/>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19" w:type="pct"/>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57" w:type="pct"/>
            <w:gridSpan w:val="2"/>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693" w:type="pct"/>
            <w:gridSpan w:val="2"/>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2.2.</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Воспитатель</w:t>
            </w:r>
          </w:p>
        </w:tc>
        <w:tc>
          <w:tcPr>
            <w:tcW w:w="3982" w:type="pct"/>
            <w:gridSpan w:val="16"/>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из расчета 2,0 ставки на 1 группу</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2.3.</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 xml:space="preserve">Младший </w:t>
            </w:r>
            <w:r w:rsidRPr="003114CB">
              <w:rPr>
                <w:rFonts w:ascii="Times New Roman" w:hAnsi="Times New Roman" w:cs="Times New Roman"/>
                <w:sz w:val="24"/>
                <w:szCs w:val="24"/>
              </w:rPr>
              <w:lastRenderedPageBreak/>
              <w:t>воспитатель или помощник воспитателя</w:t>
            </w:r>
          </w:p>
        </w:tc>
        <w:tc>
          <w:tcPr>
            <w:tcW w:w="3982" w:type="pct"/>
            <w:gridSpan w:val="16"/>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lastRenderedPageBreak/>
              <w:t xml:space="preserve">из расчета 1,5 ставки на 1 группу </w:t>
            </w:r>
          </w:p>
          <w:p w:rsidR="00150133" w:rsidRPr="003114CB" w:rsidRDefault="00150133" w:rsidP="00AC5699">
            <w:pPr>
              <w:pStyle w:val="ConsPlusNormal"/>
              <w:ind w:firstLine="0"/>
              <w:jc w:val="both"/>
              <w:rPr>
                <w:rFonts w:ascii="Times New Roman" w:hAnsi="Times New Roman" w:cs="Times New Roman"/>
                <w:sz w:val="24"/>
                <w:szCs w:val="24"/>
              </w:rPr>
            </w:pP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lastRenderedPageBreak/>
              <w:t>2.4.</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Музыкальный руководитель</w:t>
            </w:r>
          </w:p>
        </w:tc>
        <w:tc>
          <w:tcPr>
            <w:tcW w:w="3982" w:type="pct"/>
            <w:gridSpan w:val="16"/>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 xml:space="preserve">0,25 ставки на каждую группу детей в возрасте старше 1,5 лет </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2.5.</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Инструктор по физической культуре</w:t>
            </w:r>
          </w:p>
        </w:tc>
        <w:tc>
          <w:tcPr>
            <w:tcW w:w="3982" w:type="pct"/>
            <w:gridSpan w:val="16"/>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 xml:space="preserve">0,25 ставки на 2 группы детей в возрасте старше 2 лет </w:t>
            </w: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Дополнительно при наличии бассейна 0,2 ст. на каждую группу, посещающую бассейн</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2.6</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Педагог дополнительного образования</w:t>
            </w:r>
          </w:p>
        </w:tc>
        <w:tc>
          <w:tcPr>
            <w:tcW w:w="3982" w:type="pct"/>
            <w:gridSpan w:val="16"/>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 xml:space="preserve">0,25 ставки на каждую группу детей в возрасте старше 2 лет </w:t>
            </w:r>
          </w:p>
          <w:p w:rsidR="00150133" w:rsidRPr="003114CB" w:rsidRDefault="00150133" w:rsidP="00AC5699">
            <w:pPr>
              <w:pStyle w:val="ConsPlusNormal"/>
              <w:ind w:firstLine="0"/>
              <w:jc w:val="both"/>
              <w:rPr>
                <w:rFonts w:ascii="Times New Roman" w:hAnsi="Times New Roman" w:cs="Times New Roman"/>
                <w:sz w:val="24"/>
                <w:szCs w:val="24"/>
              </w:rPr>
            </w:pP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2.7</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Концертмейстер</w:t>
            </w:r>
          </w:p>
        </w:tc>
        <w:tc>
          <w:tcPr>
            <w:tcW w:w="3982" w:type="pct"/>
            <w:gridSpan w:val="16"/>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 xml:space="preserve">1 ставка при наличии 1 ст. педагога дополнительного образования по обучению детей хореографии </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2.8.</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Педагог-психолог</w:t>
            </w:r>
          </w:p>
        </w:tc>
        <w:tc>
          <w:tcPr>
            <w:tcW w:w="3982" w:type="pct"/>
            <w:gridSpan w:val="16"/>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0,1 ставки на каждую группу</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2.9.</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Учитель-логопед, логопед</w:t>
            </w:r>
          </w:p>
        </w:tc>
        <w:tc>
          <w:tcPr>
            <w:tcW w:w="3982" w:type="pct"/>
            <w:gridSpan w:val="16"/>
            <w:shd w:val="clear" w:color="auto" w:fill="FFFFFF"/>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 xml:space="preserve">0,25 ставки на группу детей в возрасте старше 1,5 лет </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2.10.</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Учитель-дефектолог</w:t>
            </w:r>
          </w:p>
        </w:tc>
        <w:tc>
          <w:tcPr>
            <w:tcW w:w="3982" w:type="pct"/>
            <w:gridSpan w:val="16"/>
            <w:vAlign w:val="center"/>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 xml:space="preserve">1,0 ставка на каждую группу для детей с отклонением в развитии или 0,1 ставки за каждого ребенка, нуждающегося в коррекции </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3.</w:t>
            </w:r>
          </w:p>
        </w:tc>
        <w:tc>
          <w:tcPr>
            <w:tcW w:w="4744" w:type="pct"/>
            <w:gridSpan w:val="17"/>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Административно-хозяйственный персонал</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3.1</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Заведующий хозяйством</w:t>
            </w: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391"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394"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391"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430"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430"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430" w:type="pct"/>
            <w:gridSpan w:val="3"/>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470"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673"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3.2.</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Делопроизводитель (секретарь-машинистка)</w:t>
            </w: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1"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394"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391"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430"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gridSpan w:val="3"/>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70"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673"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3.3</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Бухгалтер</w:t>
            </w: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1"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4"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1"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0,25</w:t>
            </w:r>
          </w:p>
        </w:tc>
        <w:tc>
          <w:tcPr>
            <w:tcW w:w="430"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430"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430" w:type="pct"/>
            <w:gridSpan w:val="3"/>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0,75</w:t>
            </w:r>
          </w:p>
        </w:tc>
        <w:tc>
          <w:tcPr>
            <w:tcW w:w="470"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673"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3.4</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Бухгалтер-кассир</w:t>
            </w: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391"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0,25</w:t>
            </w:r>
          </w:p>
        </w:tc>
        <w:tc>
          <w:tcPr>
            <w:tcW w:w="394"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0,25</w:t>
            </w:r>
          </w:p>
        </w:tc>
        <w:tc>
          <w:tcPr>
            <w:tcW w:w="391" w:type="pct"/>
            <w:gridSpan w:val="2"/>
          </w:tcPr>
          <w:p w:rsidR="00150133" w:rsidRPr="003114CB" w:rsidRDefault="00150133" w:rsidP="00AC5699">
            <w:pPr>
              <w:pStyle w:val="ConsPlusNormal"/>
              <w:ind w:firstLine="0"/>
              <w:jc w:val="both"/>
              <w:rPr>
                <w:rFonts w:ascii="Times New Roman" w:hAnsi="Times New Roman" w:cs="Times New Roman"/>
                <w:sz w:val="24"/>
                <w:szCs w:val="24"/>
              </w:rPr>
            </w:pPr>
          </w:p>
        </w:tc>
        <w:tc>
          <w:tcPr>
            <w:tcW w:w="430" w:type="pct"/>
          </w:tcPr>
          <w:p w:rsidR="00150133" w:rsidRPr="003114CB" w:rsidRDefault="00150133" w:rsidP="00AC5699">
            <w:pPr>
              <w:pStyle w:val="ConsPlusNormal"/>
              <w:ind w:firstLine="0"/>
              <w:jc w:val="both"/>
              <w:rPr>
                <w:rFonts w:ascii="Times New Roman" w:hAnsi="Times New Roman" w:cs="Times New Roman"/>
                <w:sz w:val="24"/>
                <w:szCs w:val="24"/>
              </w:rPr>
            </w:pPr>
          </w:p>
        </w:tc>
        <w:tc>
          <w:tcPr>
            <w:tcW w:w="430" w:type="pct"/>
            <w:gridSpan w:val="2"/>
          </w:tcPr>
          <w:p w:rsidR="00150133" w:rsidRPr="003114CB" w:rsidRDefault="00150133" w:rsidP="00AC5699">
            <w:pPr>
              <w:pStyle w:val="ConsPlusNormal"/>
              <w:ind w:firstLine="0"/>
              <w:jc w:val="both"/>
              <w:rPr>
                <w:rFonts w:ascii="Times New Roman" w:hAnsi="Times New Roman" w:cs="Times New Roman"/>
                <w:sz w:val="24"/>
                <w:szCs w:val="24"/>
              </w:rPr>
            </w:pPr>
          </w:p>
        </w:tc>
        <w:tc>
          <w:tcPr>
            <w:tcW w:w="430" w:type="pct"/>
            <w:gridSpan w:val="3"/>
          </w:tcPr>
          <w:p w:rsidR="00150133" w:rsidRPr="003114CB" w:rsidRDefault="00150133" w:rsidP="00AC5699">
            <w:pPr>
              <w:pStyle w:val="ConsPlusNormal"/>
              <w:ind w:firstLine="0"/>
              <w:jc w:val="both"/>
              <w:rPr>
                <w:rFonts w:ascii="Times New Roman" w:hAnsi="Times New Roman" w:cs="Times New Roman"/>
                <w:sz w:val="24"/>
                <w:szCs w:val="24"/>
              </w:rPr>
            </w:pPr>
          </w:p>
        </w:tc>
        <w:tc>
          <w:tcPr>
            <w:tcW w:w="470" w:type="pct"/>
            <w:gridSpan w:val="2"/>
          </w:tcPr>
          <w:p w:rsidR="00150133" w:rsidRPr="003114CB" w:rsidRDefault="00150133" w:rsidP="00AC5699">
            <w:pPr>
              <w:pStyle w:val="ConsPlusNormal"/>
              <w:ind w:firstLine="0"/>
              <w:jc w:val="both"/>
              <w:rPr>
                <w:rFonts w:ascii="Times New Roman" w:hAnsi="Times New Roman" w:cs="Times New Roman"/>
                <w:sz w:val="24"/>
                <w:szCs w:val="24"/>
              </w:rPr>
            </w:pPr>
          </w:p>
        </w:tc>
        <w:tc>
          <w:tcPr>
            <w:tcW w:w="673" w:type="pct"/>
          </w:tcPr>
          <w:p w:rsidR="00150133" w:rsidRPr="003114CB" w:rsidRDefault="00150133" w:rsidP="00AC5699">
            <w:pPr>
              <w:pStyle w:val="ConsPlusNormal"/>
              <w:ind w:firstLine="0"/>
              <w:jc w:val="both"/>
              <w:rPr>
                <w:rFonts w:ascii="Times New Roman" w:hAnsi="Times New Roman" w:cs="Times New Roman"/>
                <w:sz w:val="24"/>
                <w:szCs w:val="24"/>
              </w:rPr>
            </w:pPr>
          </w:p>
        </w:tc>
      </w:tr>
      <w:tr w:rsidR="00150133" w:rsidRPr="000F6EF6" w:rsidTr="00AC5699">
        <w:trPr>
          <w:trHeight w:val="268"/>
        </w:trPr>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3.5</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Кассир</w:t>
            </w: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1"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4"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2824" w:type="pct"/>
            <w:gridSpan w:val="11"/>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Должность кассира вводится из расчета 0,25 ст. на каждые пять групп, но не более 1 ст. на организацию</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4</w:t>
            </w:r>
          </w:p>
        </w:tc>
        <w:tc>
          <w:tcPr>
            <w:tcW w:w="4744" w:type="pct"/>
            <w:gridSpan w:val="17"/>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Младший обслуживающий персонал</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4.1</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Повар</w:t>
            </w: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1,5</w:t>
            </w:r>
          </w:p>
        </w:tc>
        <w:tc>
          <w:tcPr>
            <w:tcW w:w="391"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1,75</w:t>
            </w:r>
          </w:p>
        </w:tc>
        <w:tc>
          <w:tcPr>
            <w:tcW w:w="394"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2,0</w:t>
            </w:r>
          </w:p>
        </w:tc>
        <w:tc>
          <w:tcPr>
            <w:tcW w:w="2824" w:type="pct"/>
            <w:gridSpan w:val="11"/>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2,0</w:t>
            </w: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Дополнительно из расчета 0,25 ставки на каждую последующую группу.</w:t>
            </w: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 xml:space="preserve">В организациях, имеющих 3 и более ясельных групп или групп с </w:t>
            </w:r>
            <w:r w:rsidRPr="003114CB">
              <w:rPr>
                <w:rFonts w:ascii="Times New Roman" w:hAnsi="Times New Roman" w:cs="Times New Roman"/>
                <w:sz w:val="24"/>
                <w:szCs w:val="24"/>
              </w:rPr>
              <w:lastRenderedPageBreak/>
              <w:t>круглосуточным пребыванием детей, устанавливается дополнительно 0,5 ст.за все группы</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lastRenderedPageBreak/>
              <w:t>4.2</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Подсобный рабочий (по кухне)</w:t>
            </w: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391"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1,25</w:t>
            </w:r>
          </w:p>
        </w:tc>
        <w:tc>
          <w:tcPr>
            <w:tcW w:w="394"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1,5</w:t>
            </w:r>
          </w:p>
        </w:tc>
        <w:tc>
          <w:tcPr>
            <w:tcW w:w="2824" w:type="pct"/>
            <w:gridSpan w:val="11"/>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1,5</w:t>
            </w: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Дополнительно из расчета 0,25 ставки на каждую последующую группу</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4.3</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Заведующий столовой, шеф-повар</w:t>
            </w: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1"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4"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1"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2434" w:type="pct"/>
            <w:gridSpan w:val="9"/>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(устанавливается при наличии свыше 8 групп)</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4.4</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Кладовщик</w:t>
            </w: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1"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394"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391"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gridSpan w:val="3"/>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70"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673"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4.5.</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Кастелянша</w:t>
            </w: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391"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394"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391"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430"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1,5</w:t>
            </w:r>
          </w:p>
        </w:tc>
        <w:tc>
          <w:tcPr>
            <w:tcW w:w="430" w:type="pct"/>
            <w:gridSpan w:val="3"/>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1,5</w:t>
            </w:r>
          </w:p>
        </w:tc>
        <w:tc>
          <w:tcPr>
            <w:tcW w:w="470"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2,0</w:t>
            </w:r>
          </w:p>
        </w:tc>
        <w:tc>
          <w:tcPr>
            <w:tcW w:w="673"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2,0</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4.6.</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Грузчик</w:t>
            </w: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w:t>
            </w:r>
          </w:p>
        </w:tc>
        <w:tc>
          <w:tcPr>
            <w:tcW w:w="391"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394"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391"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2434" w:type="pct"/>
            <w:gridSpan w:val="9"/>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 xml:space="preserve">1,0 </w:t>
            </w: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Дополнительно за</w:t>
            </w:r>
            <w:r>
              <w:rPr>
                <w:rFonts w:ascii="Times New Roman" w:hAnsi="Times New Roman" w:cs="Times New Roman"/>
                <w:sz w:val="24"/>
                <w:szCs w:val="24"/>
              </w:rPr>
              <w:t xml:space="preserve"> </w:t>
            </w:r>
            <w:r w:rsidRPr="003114CB">
              <w:rPr>
                <w:rFonts w:ascii="Times New Roman" w:hAnsi="Times New Roman" w:cs="Times New Roman"/>
                <w:sz w:val="24"/>
                <w:szCs w:val="24"/>
              </w:rPr>
              <w:t>каждые последующие 5 групп 0,5 ставки</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4.7.</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Дворник (садовник)</w:t>
            </w: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391"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3218" w:type="pct"/>
            <w:gridSpan w:val="13"/>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При наличии фруктового сада или земельного участка с декоративными насаждениями площадью не менее 0,5 га</w:t>
            </w:r>
            <w:r>
              <w:rPr>
                <w:rFonts w:ascii="Times New Roman" w:hAnsi="Times New Roman" w:cs="Times New Roman"/>
                <w:sz w:val="24"/>
                <w:szCs w:val="24"/>
              </w:rPr>
              <w:t xml:space="preserve"> </w:t>
            </w:r>
            <w:r w:rsidRPr="003114CB">
              <w:rPr>
                <w:rFonts w:ascii="Times New Roman" w:hAnsi="Times New Roman" w:cs="Times New Roman"/>
                <w:sz w:val="24"/>
                <w:szCs w:val="24"/>
              </w:rPr>
              <w:t xml:space="preserve">устанавливается дополнительно 1 ст. садовника </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4.8</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Рабочий по комплексному обслуживанию и ремонту зданий</w:t>
            </w:r>
          </w:p>
        </w:tc>
        <w:tc>
          <w:tcPr>
            <w:tcW w:w="373" w:type="pct"/>
            <w:gridSpan w:val="2"/>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0,25</w:t>
            </w:r>
          </w:p>
        </w:tc>
        <w:tc>
          <w:tcPr>
            <w:tcW w:w="3609" w:type="pct"/>
            <w:gridSpan w:val="14"/>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В соответствии с производственной необходимостью дополнительно вводиться 0,25 ст. на каждые 2 группы.</w:t>
            </w: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Дополнительно 0,5 ст. при наличии бассейна и 4-8 групп, 1 ст. при наличии бассейна и более 9 групп.</w:t>
            </w: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Дополнительно 0,5 ст. при наличии теплопунктов и бойлерной.</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4.9.</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Сторож</w:t>
            </w:r>
          </w:p>
        </w:tc>
        <w:tc>
          <w:tcPr>
            <w:tcW w:w="3982" w:type="pct"/>
            <w:gridSpan w:val="16"/>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из расчета 3,0 ст.</w:t>
            </w:r>
            <w:r>
              <w:rPr>
                <w:rFonts w:ascii="Times New Roman" w:hAnsi="Times New Roman" w:cs="Times New Roman"/>
                <w:sz w:val="24"/>
                <w:szCs w:val="24"/>
              </w:rPr>
              <w:t xml:space="preserve"> </w:t>
            </w:r>
            <w:r w:rsidRPr="003114CB">
              <w:rPr>
                <w:rFonts w:ascii="Times New Roman" w:hAnsi="Times New Roman" w:cs="Times New Roman"/>
                <w:sz w:val="24"/>
                <w:szCs w:val="24"/>
              </w:rPr>
              <w:t xml:space="preserve">на одно здание дошкольной образовательной организации </w:t>
            </w: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 xml:space="preserve"> ( в случае если здания находятся на разных земельных участках)</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4.10</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Уборщик служебных помещений</w:t>
            </w:r>
          </w:p>
        </w:tc>
        <w:tc>
          <w:tcPr>
            <w:tcW w:w="3982" w:type="pct"/>
            <w:gridSpan w:val="16"/>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Из расчета 0,5 ставки на каждые 250 кв.</w:t>
            </w:r>
            <w:r>
              <w:rPr>
                <w:rFonts w:ascii="Times New Roman" w:hAnsi="Times New Roman" w:cs="Times New Roman"/>
                <w:sz w:val="24"/>
                <w:szCs w:val="24"/>
              </w:rPr>
              <w:t xml:space="preserve"> </w:t>
            </w:r>
            <w:r w:rsidRPr="003114CB">
              <w:rPr>
                <w:rFonts w:ascii="Times New Roman" w:hAnsi="Times New Roman" w:cs="Times New Roman"/>
                <w:sz w:val="24"/>
                <w:szCs w:val="24"/>
              </w:rPr>
              <w:t>м. убираемой площади, но не менее 0,25 ставки на организацию</w:t>
            </w: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Дополнительно при наличии бассейна 0,1 ст. на каждую группу, посещающую</w:t>
            </w:r>
            <w:r>
              <w:rPr>
                <w:rFonts w:ascii="Times New Roman" w:hAnsi="Times New Roman" w:cs="Times New Roman"/>
                <w:sz w:val="24"/>
                <w:szCs w:val="24"/>
              </w:rPr>
              <w:t xml:space="preserve"> </w:t>
            </w:r>
            <w:r w:rsidRPr="003114CB">
              <w:rPr>
                <w:rFonts w:ascii="Times New Roman" w:hAnsi="Times New Roman" w:cs="Times New Roman"/>
                <w:sz w:val="24"/>
                <w:szCs w:val="24"/>
              </w:rPr>
              <w:t>бассейн</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4.11</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Машинист (рабочий) по стирке белья (спецодежды)</w:t>
            </w:r>
            <w:r>
              <w:rPr>
                <w:rFonts w:ascii="Times New Roman" w:hAnsi="Times New Roman" w:cs="Times New Roman"/>
                <w:sz w:val="24"/>
                <w:szCs w:val="24"/>
              </w:rPr>
              <w:t>, машинист по стирке и ремонту спецодежды</w:t>
            </w:r>
          </w:p>
        </w:tc>
        <w:tc>
          <w:tcPr>
            <w:tcW w:w="3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420" w:type="pct"/>
            <w:gridSpan w:val="3"/>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0,5</w:t>
            </w:r>
          </w:p>
        </w:tc>
        <w:tc>
          <w:tcPr>
            <w:tcW w:w="38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0,75</w:t>
            </w:r>
          </w:p>
        </w:tc>
        <w:tc>
          <w:tcPr>
            <w:tcW w:w="381"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1,0</w:t>
            </w:r>
          </w:p>
        </w:tc>
        <w:tc>
          <w:tcPr>
            <w:tcW w:w="2444" w:type="pct"/>
            <w:gridSpan w:val="10"/>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 xml:space="preserve">1,0 </w:t>
            </w:r>
          </w:p>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Дополнительно на каждую группу 0,1 ставки</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lastRenderedPageBreak/>
              <w:t>4.12</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Водитель</w:t>
            </w:r>
          </w:p>
        </w:tc>
        <w:tc>
          <w:tcPr>
            <w:tcW w:w="3982" w:type="pct"/>
            <w:gridSpan w:val="16"/>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1 ставка на единицу автомобильной техники</w:t>
            </w:r>
          </w:p>
        </w:tc>
      </w:tr>
      <w:tr w:rsidR="00150133" w:rsidRPr="000F6EF6" w:rsidTr="00AC5699">
        <w:tc>
          <w:tcPr>
            <w:tcW w:w="256"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4.13</w:t>
            </w:r>
          </w:p>
        </w:tc>
        <w:tc>
          <w:tcPr>
            <w:tcW w:w="762" w:type="pct"/>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Оператор котельной (кочегар)</w:t>
            </w:r>
          </w:p>
        </w:tc>
        <w:tc>
          <w:tcPr>
            <w:tcW w:w="3982" w:type="pct"/>
            <w:gridSpan w:val="16"/>
          </w:tcPr>
          <w:p w:rsidR="00150133" w:rsidRPr="003114CB" w:rsidRDefault="00150133" w:rsidP="00AC5699">
            <w:pPr>
              <w:pStyle w:val="ConsPlusNormal"/>
              <w:ind w:firstLine="0"/>
              <w:jc w:val="both"/>
              <w:rPr>
                <w:rFonts w:ascii="Times New Roman" w:hAnsi="Times New Roman" w:cs="Times New Roman"/>
                <w:sz w:val="24"/>
                <w:szCs w:val="24"/>
              </w:rPr>
            </w:pPr>
            <w:r w:rsidRPr="003114CB">
              <w:rPr>
                <w:rFonts w:ascii="Times New Roman" w:hAnsi="Times New Roman" w:cs="Times New Roman"/>
                <w:sz w:val="24"/>
                <w:szCs w:val="24"/>
              </w:rPr>
              <w:t>В соответствии с производственной необходимостью</w:t>
            </w:r>
          </w:p>
        </w:tc>
      </w:tr>
    </w:tbl>
    <w:p w:rsidR="00150133" w:rsidRDefault="00150133" w:rsidP="00150133">
      <w:pPr>
        <w:ind w:firstLine="709"/>
        <w:rPr>
          <w:rFonts w:cs="Arial"/>
        </w:rPr>
      </w:pPr>
    </w:p>
    <w:p w:rsidR="00150133" w:rsidRDefault="00150133" w:rsidP="00150133">
      <w:pPr>
        <w:ind w:firstLine="709"/>
        <w:rPr>
          <w:rFonts w:cs="Arial"/>
        </w:rPr>
      </w:pPr>
    </w:p>
    <w:p w:rsidR="00150133" w:rsidRDefault="00150133" w:rsidP="00150133">
      <w:pPr>
        <w:ind w:firstLine="709"/>
        <w:rPr>
          <w:rFonts w:cs="Arial"/>
        </w:rPr>
      </w:pPr>
    </w:p>
    <w:p w:rsidR="00150133" w:rsidRDefault="00150133" w:rsidP="00150133">
      <w:pPr>
        <w:ind w:firstLine="709"/>
        <w:rPr>
          <w:rFonts w:cs="Arial"/>
        </w:rPr>
      </w:pPr>
    </w:p>
    <w:p w:rsidR="00150133" w:rsidRDefault="00150133" w:rsidP="00150133">
      <w:pPr>
        <w:ind w:firstLine="709"/>
        <w:rPr>
          <w:rFonts w:cs="Arial"/>
        </w:rPr>
      </w:pPr>
    </w:p>
    <w:p w:rsidR="00150133" w:rsidRDefault="00150133" w:rsidP="00150133">
      <w:pPr>
        <w:ind w:firstLine="709"/>
        <w:rPr>
          <w:rFonts w:cs="Arial"/>
        </w:rPr>
      </w:pPr>
    </w:p>
    <w:p w:rsidR="00150133" w:rsidRDefault="00150133" w:rsidP="00150133">
      <w:pPr>
        <w:ind w:firstLine="709"/>
        <w:rPr>
          <w:rFonts w:cs="Arial"/>
        </w:rPr>
        <w:sectPr w:rsidR="00150133" w:rsidSect="00BD0169">
          <w:pgSz w:w="16838" w:h="11906" w:orient="landscape"/>
          <w:pgMar w:top="1276" w:right="567" w:bottom="567" w:left="1701" w:header="708" w:footer="708" w:gutter="0"/>
          <w:cols w:space="708"/>
          <w:docGrid w:linePitch="360"/>
        </w:sectPr>
      </w:pPr>
    </w:p>
    <w:p w:rsidR="00150133" w:rsidRPr="000220CF" w:rsidRDefault="00150133" w:rsidP="00150133">
      <w:pPr>
        <w:ind w:left="5103" w:firstLine="0"/>
        <w:rPr>
          <w:rFonts w:ascii="Times New Roman" w:hAnsi="Times New Roman"/>
          <w:sz w:val="26"/>
          <w:szCs w:val="26"/>
        </w:rPr>
      </w:pPr>
      <w:r w:rsidRPr="000220CF">
        <w:rPr>
          <w:rFonts w:ascii="Times New Roman" w:hAnsi="Times New Roman"/>
          <w:sz w:val="26"/>
          <w:szCs w:val="26"/>
        </w:rPr>
        <w:lastRenderedPageBreak/>
        <w:t>Приложение № 2</w:t>
      </w:r>
    </w:p>
    <w:p w:rsidR="00150133" w:rsidRPr="000220CF" w:rsidRDefault="00150133" w:rsidP="00150133">
      <w:pPr>
        <w:pStyle w:val="ConsPlusNormal"/>
        <w:ind w:left="5103" w:firstLine="0"/>
        <w:jc w:val="both"/>
        <w:rPr>
          <w:rFonts w:ascii="Times New Roman" w:hAnsi="Times New Roman" w:cs="Times New Roman"/>
          <w:sz w:val="26"/>
          <w:szCs w:val="26"/>
        </w:rPr>
      </w:pPr>
      <w:r w:rsidRPr="000220CF">
        <w:rPr>
          <w:rFonts w:ascii="Times New Roman" w:hAnsi="Times New Roman" w:cs="Times New Roman"/>
          <w:sz w:val="26"/>
          <w:szCs w:val="26"/>
        </w:rPr>
        <w:t>к Примерному положению</w:t>
      </w:r>
      <w:r>
        <w:rPr>
          <w:rFonts w:ascii="Times New Roman" w:hAnsi="Times New Roman" w:cs="Times New Roman"/>
          <w:sz w:val="26"/>
          <w:szCs w:val="26"/>
        </w:rPr>
        <w:t xml:space="preserve"> </w:t>
      </w:r>
      <w:r w:rsidRPr="000220CF">
        <w:rPr>
          <w:rFonts w:ascii="Times New Roman" w:hAnsi="Times New Roman" w:cs="Times New Roman"/>
          <w:sz w:val="26"/>
          <w:szCs w:val="26"/>
        </w:rPr>
        <w:t xml:space="preserve">об оплате труда работников муниципальных </w:t>
      </w:r>
    </w:p>
    <w:p w:rsidR="00150133" w:rsidRPr="000220CF" w:rsidRDefault="00150133" w:rsidP="00150133">
      <w:pPr>
        <w:pStyle w:val="ConsPlusNormal"/>
        <w:ind w:left="5103" w:firstLine="0"/>
        <w:jc w:val="both"/>
        <w:rPr>
          <w:rFonts w:ascii="Times New Roman" w:hAnsi="Times New Roman" w:cs="Times New Roman"/>
          <w:sz w:val="26"/>
          <w:szCs w:val="26"/>
        </w:rPr>
      </w:pPr>
      <w:r w:rsidRPr="000220CF">
        <w:rPr>
          <w:rFonts w:ascii="Times New Roman" w:hAnsi="Times New Roman" w:cs="Times New Roman"/>
          <w:sz w:val="26"/>
          <w:szCs w:val="26"/>
        </w:rPr>
        <w:t xml:space="preserve">казенных дошкольных </w:t>
      </w:r>
    </w:p>
    <w:p w:rsidR="00150133" w:rsidRPr="000220CF" w:rsidRDefault="00150133" w:rsidP="00150133">
      <w:pPr>
        <w:pStyle w:val="ConsPlusNormal"/>
        <w:ind w:left="5103" w:firstLine="0"/>
        <w:jc w:val="both"/>
        <w:rPr>
          <w:rFonts w:ascii="Times New Roman" w:hAnsi="Times New Roman" w:cs="Times New Roman"/>
          <w:sz w:val="26"/>
          <w:szCs w:val="26"/>
        </w:rPr>
      </w:pPr>
      <w:r w:rsidRPr="000220CF">
        <w:rPr>
          <w:rFonts w:ascii="Times New Roman" w:hAnsi="Times New Roman" w:cs="Times New Roman"/>
          <w:sz w:val="26"/>
          <w:szCs w:val="26"/>
        </w:rPr>
        <w:t xml:space="preserve">образовательных организаций </w:t>
      </w:r>
    </w:p>
    <w:p w:rsidR="00150133" w:rsidRPr="000220CF" w:rsidRDefault="00150133" w:rsidP="00150133">
      <w:pPr>
        <w:pStyle w:val="ConsPlusNormal"/>
        <w:ind w:left="5103" w:firstLine="0"/>
        <w:jc w:val="both"/>
        <w:rPr>
          <w:rFonts w:ascii="Times New Roman" w:hAnsi="Times New Roman" w:cs="Times New Roman"/>
          <w:sz w:val="26"/>
          <w:szCs w:val="26"/>
        </w:rPr>
      </w:pPr>
      <w:r w:rsidRPr="000220CF">
        <w:rPr>
          <w:rFonts w:ascii="Times New Roman" w:hAnsi="Times New Roman" w:cs="Times New Roman"/>
          <w:sz w:val="26"/>
          <w:szCs w:val="26"/>
        </w:rPr>
        <w:t>Павловского муниципального района</w:t>
      </w:r>
    </w:p>
    <w:p w:rsidR="00150133" w:rsidRPr="000220CF" w:rsidRDefault="00150133" w:rsidP="00150133">
      <w:pPr>
        <w:pStyle w:val="ConsPlusNormal"/>
        <w:ind w:left="5103" w:firstLine="0"/>
        <w:jc w:val="both"/>
        <w:rPr>
          <w:rFonts w:ascii="Times New Roman" w:hAnsi="Times New Roman" w:cs="Times New Roman"/>
          <w:sz w:val="26"/>
          <w:szCs w:val="26"/>
        </w:rPr>
      </w:pPr>
      <w:r w:rsidRPr="000220CF">
        <w:rPr>
          <w:rFonts w:ascii="Times New Roman" w:hAnsi="Times New Roman" w:cs="Times New Roman"/>
          <w:sz w:val="26"/>
          <w:szCs w:val="26"/>
        </w:rPr>
        <w:t>Воронежской области</w:t>
      </w:r>
    </w:p>
    <w:p w:rsidR="00150133" w:rsidRPr="000220CF" w:rsidRDefault="00150133" w:rsidP="00150133">
      <w:pPr>
        <w:pStyle w:val="ConsPlusNormal"/>
        <w:ind w:left="5103" w:firstLine="0"/>
        <w:jc w:val="both"/>
        <w:rPr>
          <w:rFonts w:ascii="Times New Roman" w:hAnsi="Times New Roman" w:cs="Times New Roman"/>
          <w:sz w:val="26"/>
          <w:szCs w:val="26"/>
        </w:rPr>
      </w:pPr>
    </w:p>
    <w:p w:rsidR="00150133" w:rsidRPr="000220CF" w:rsidRDefault="00150133" w:rsidP="00150133">
      <w:pPr>
        <w:ind w:firstLine="709"/>
        <w:jc w:val="center"/>
        <w:rPr>
          <w:rFonts w:ascii="Times New Roman" w:hAnsi="Times New Roman"/>
          <w:sz w:val="26"/>
          <w:szCs w:val="26"/>
        </w:rPr>
      </w:pPr>
      <w:r w:rsidRPr="000220CF">
        <w:rPr>
          <w:rFonts w:ascii="Times New Roman" w:hAnsi="Times New Roman"/>
          <w:sz w:val="26"/>
          <w:szCs w:val="26"/>
        </w:rPr>
        <w:t>Объемные показатели, характеризующие масштаб управления дошкольной образовательной организацией</w:t>
      </w:r>
    </w:p>
    <w:p w:rsidR="00150133" w:rsidRPr="000220CF" w:rsidRDefault="00150133" w:rsidP="00150133">
      <w:pPr>
        <w:ind w:firstLine="709"/>
        <w:jc w:val="right"/>
        <w:rPr>
          <w:rFonts w:ascii="Times New Roman" w:hAnsi="Times New Roman"/>
          <w:sz w:val="26"/>
          <w:szCs w:val="26"/>
        </w:rPr>
      </w:pPr>
      <w:r w:rsidRPr="000220CF">
        <w:rPr>
          <w:rFonts w:ascii="Times New Roman" w:hAnsi="Times New Roman"/>
          <w:sz w:val="26"/>
          <w:szCs w:val="26"/>
        </w:rPr>
        <w:t>Таблица 1</w:t>
      </w:r>
    </w:p>
    <w:p w:rsidR="00150133" w:rsidRPr="000220CF" w:rsidRDefault="00150133" w:rsidP="00150133">
      <w:pPr>
        <w:ind w:firstLine="709"/>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3489"/>
        <w:gridCol w:w="4548"/>
        <w:gridCol w:w="1419"/>
      </w:tblGrid>
      <w:tr w:rsidR="00150133" w:rsidRPr="000220CF" w:rsidTr="00AC5699">
        <w:trPr>
          <w:tblHeader/>
        </w:trPr>
        <w:tc>
          <w:tcPr>
            <w:tcW w:w="349" w:type="pct"/>
          </w:tcPr>
          <w:p w:rsidR="00150133" w:rsidRPr="000220CF" w:rsidRDefault="00150133" w:rsidP="00AC5699">
            <w:pPr>
              <w:ind w:firstLine="0"/>
              <w:rPr>
                <w:rFonts w:ascii="Times New Roman" w:hAnsi="Times New Roman"/>
              </w:rPr>
            </w:pPr>
            <w:r w:rsidRPr="000220CF">
              <w:rPr>
                <w:rFonts w:ascii="Times New Roman" w:hAnsi="Times New Roman"/>
              </w:rPr>
              <w:t>№ п/п</w:t>
            </w:r>
          </w:p>
        </w:tc>
        <w:tc>
          <w:tcPr>
            <w:tcW w:w="1716"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Показатели</w:t>
            </w:r>
          </w:p>
        </w:tc>
        <w:tc>
          <w:tcPr>
            <w:tcW w:w="2237"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Условия</w:t>
            </w:r>
          </w:p>
        </w:tc>
        <w:tc>
          <w:tcPr>
            <w:tcW w:w="698"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Количество баллов</w:t>
            </w:r>
          </w:p>
        </w:tc>
      </w:tr>
      <w:tr w:rsidR="00150133" w:rsidRPr="000220CF" w:rsidTr="00AC5699">
        <w:tc>
          <w:tcPr>
            <w:tcW w:w="349" w:type="pct"/>
          </w:tcPr>
          <w:p w:rsidR="00150133" w:rsidRPr="000220CF" w:rsidRDefault="00150133" w:rsidP="00AC5699">
            <w:pPr>
              <w:ind w:firstLine="0"/>
              <w:rPr>
                <w:rFonts w:ascii="Times New Roman" w:hAnsi="Times New Roman"/>
              </w:rPr>
            </w:pPr>
            <w:r w:rsidRPr="000220CF">
              <w:rPr>
                <w:rFonts w:ascii="Times New Roman" w:hAnsi="Times New Roman"/>
              </w:rPr>
              <w:t xml:space="preserve">1. </w:t>
            </w:r>
          </w:p>
        </w:tc>
        <w:tc>
          <w:tcPr>
            <w:tcW w:w="1716"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Количество обучающихся (воспитанников) в дошкольной образовательной организации.</w:t>
            </w:r>
          </w:p>
        </w:tc>
        <w:tc>
          <w:tcPr>
            <w:tcW w:w="2237"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 xml:space="preserve"> За каждого воспитанника:</w:t>
            </w:r>
          </w:p>
          <w:p w:rsidR="00150133" w:rsidRPr="000220CF" w:rsidRDefault="00150133" w:rsidP="00AC5699">
            <w:pPr>
              <w:ind w:firstLine="0"/>
              <w:rPr>
                <w:rFonts w:ascii="Times New Roman" w:hAnsi="Times New Roman"/>
              </w:rPr>
            </w:pPr>
            <w:r w:rsidRPr="000220CF">
              <w:rPr>
                <w:rFonts w:ascii="Times New Roman" w:hAnsi="Times New Roman"/>
              </w:rPr>
              <w:t>- в возрасте от2 мес. до 3 лет;</w:t>
            </w:r>
          </w:p>
          <w:p w:rsidR="00150133" w:rsidRPr="000220CF" w:rsidRDefault="00150133" w:rsidP="00AC5699">
            <w:pPr>
              <w:ind w:firstLine="0"/>
              <w:rPr>
                <w:rFonts w:ascii="Times New Roman" w:hAnsi="Times New Roman"/>
              </w:rPr>
            </w:pPr>
            <w:r w:rsidRPr="000220CF">
              <w:rPr>
                <w:rFonts w:ascii="Times New Roman" w:hAnsi="Times New Roman"/>
              </w:rPr>
              <w:t>- в возрасте от 3 лет</w:t>
            </w:r>
          </w:p>
          <w:p w:rsidR="00150133" w:rsidRPr="000220CF" w:rsidRDefault="00150133" w:rsidP="00AC5699">
            <w:pPr>
              <w:ind w:firstLine="0"/>
              <w:rPr>
                <w:rFonts w:ascii="Times New Roman" w:hAnsi="Times New Roman"/>
              </w:rPr>
            </w:pPr>
            <w:r w:rsidRPr="000220CF">
              <w:rPr>
                <w:rFonts w:ascii="Times New Roman" w:hAnsi="Times New Roman"/>
              </w:rPr>
              <w:t xml:space="preserve">Дополнительно за каждого обучающегося (воспитанника) в группе круглосуточного пребывания </w:t>
            </w:r>
          </w:p>
          <w:p w:rsidR="00150133" w:rsidRPr="000220CF" w:rsidRDefault="00150133" w:rsidP="00AC5699">
            <w:pPr>
              <w:ind w:firstLine="0"/>
              <w:rPr>
                <w:rFonts w:ascii="Times New Roman" w:hAnsi="Times New Roman"/>
              </w:rPr>
            </w:pPr>
            <w:r w:rsidRPr="000220CF">
              <w:rPr>
                <w:rFonts w:ascii="Times New Roman" w:hAnsi="Times New Roman"/>
              </w:rPr>
              <w:t>Дополнительно за каждого обучающегося (воспитанника)со специальными потребностями, установленными заключением ПМПК, охваченного квалифицированной коррекцией физического и психического развития</w:t>
            </w:r>
          </w:p>
        </w:tc>
        <w:tc>
          <w:tcPr>
            <w:tcW w:w="698" w:type="pct"/>
            <w:tcMar>
              <w:top w:w="0" w:type="dxa"/>
              <w:left w:w="28" w:type="dxa"/>
              <w:bottom w:w="0" w:type="dxa"/>
              <w:right w:w="28" w:type="dxa"/>
            </w:tcMar>
          </w:tcPr>
          <w:p w:rsidR="00150133" w:rsidRPr="000220CF" w:rsidRDefault="00150133" w:rsidP="00AC5699">
            <w:pPr>
              <w:ind w:firstLine="0"/>
              <w:rPr>
                <w:rFonts w:ascii="Times New Roman" w:hAnsi="Times New Roman"/>
              </w:rPr>
            </w:pPr>
          </w:p>
          <w:p w:rsidR="00150133" w:rsidRPr="000220CF" w:rsidRDefault="00150133" w:rsidP="00AC5699">
            <w:pPr>
              <w:ind w:firstLine="0"/>
              <w:rPr>
                <w:rFonts w:ascii="Times New Roman" w:hAnsi="Times New Roman"/>
              </w:rPr>
            </w:pPr>
            <w:r w:rsidRPr="000220CF">
              <w:rPr>
                <w:rFonts w:ascii="Times New Roman" w:hAnsi="Times New Roman"/>
              </w:rPr>
              <w:t>1,5</w:t>
            </w:r>
          </w:p>
          <w:p w:rsidR="00150133" w:rsidRPr="000220CF" w:rsidRDefault="00150133" w:rsidP="00AC5699">
            <w:pPr>
              <w:ind w:firstLine="0"/>
              <w:rPr>
                <w:rFonts w:ascii="Times New Roman" w:hAnsi="Times New Roman"/>
              </w:rPr>
            </w:pPr>
            <w:r w:rsidRPr="000220CF">
              <w:rPr>
                <w:rFonts w:ascii="Times New Roman" w:hAnsi="Times New Roman"/>
              </w:rPr>
              <w:t>1</w:t>
            </w:r>
          </w:p>
          <w:p w:rsidR="00150133" w:rsidRPr="000220CF" w:rsidRDefault="00150133" w:rsidP="00AC5699">
            <w:pPr>
              <w:ind w:firstLine="0"/>
              <w:rPr>
                <w:rFonts w:ascii="Times New Roman" w:hAnsi="Times New Roman"/>
              </w:rPr>
            </w:pPr>
            <w:r w:rsidRPr="000220CF">
              <w:rPr>
                <w:rFonts w:ascii="Times New Roman" w:hAnsi="Times New Roman"/>
              </w:rPr>
              <w:t>1</w:t>
            </w:r>
          </w:p>
          <w:p w:rsidR="00150133" w:rsidRPr="000220CF" w:rsidRDefault="00150133" w:rsidP="00AC5699">
            <w:pPr>
              <w:ind w:firstLine="0"/>
              <w:rPr>
                <w:rFonts w:ascii="Times New Roman" w:hAnsi="Times New Roman"/>
              </w:rPr>
            </w:pPr>
          </w:p>
          <w:p w:rsidR="00150133" w:rsidRPr="000220CF" w:rsidRDefault="00150133" w:rsidP="00AC5699">
            <w:pPr>
              <w:ind w:firstLine="0"/>
              <w:rPr>
                <w:rFonts w:ascii="Times New Roman" w:hAnsi="Times New Roman"/>
              </w:rPr>
            </w:pPr>
            <w:r w:rsidRPr="000220CF">
              <w:rPr>
                <w:rFonts w:ascii="Times New Roman" w:hAnsi="Times New Roman"/>
              </w:rPr>
              <w:t>2</w:t>
            </w:r>
          </w:p>
        </w:tc>
      </w:tr>
      <w:tr w:rsidR="00150133" w:rsidRPr="000220CF" w:rsidTr="00AC5699">
        <w:tc>
          <w:tcPr>
            <w:tcW w:w="349" w:type="pct"/>
          </w:tcPr>
          <w:p w:rsidR="00150133" w:rsidRPr="000220CF" w:rsidRDefault="00150133" w:rsidP="00AC5699">
            <w:pPr>
              <w:ind w:firstLine="0"/>
              <w:rPr>
                <w:rFonts w:ascii="Times New Roman" w:hAnsi="Times New Roman"/>
              </w:rPr>
            </w:pPr>
            <w:r w:rsidRPr="000220CF">
              <w:rPr>
                <w:rFonts w:ascii="Times New Roman" w:hAnsi="Times New Roman"/>
              </w:rPr>
              <w:t>2.</w:t>
            </w:r>
          </w:p>
        </w:tc>
        <w:tc>
          <w:tcPr>
            <w:tcW w:w="1716"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Наличие лицензированного медицинского кабинета.</w:t>
            </w:r>
          </w:p>
        </w:tc>
        <w:tc>
          <w:tcPr>
            <w:tcW w:w="2237" w:type="pct"/>
            <w:tcMar>
              <w:top w:w="0" w:type="dxa"/>
              <w:left w:w="28" w:type="dxa"/>
              <w:bottom w:w="0" w:type="dxa"/>
              <w:right w:w="28" w:type="dxa"/>
            </w:tcMar>
          </w:tcPr>
          <w:p w:rsidR="00150133" w:rsidRPr="000220CF" w:rsidRDefault="00150133" w:rsidP="00AC5699">
            <w:pPr>
              <w:ind w:firstLine="0"/>
              <w:rPr>
                <w:rFonts w:ascii="Times New Roman" w:hAnsi="Times New Roman"/>
              </w:rPr>
            </w:pPr>
          </w:p>
        </w:tc>
        <w:tc>
          <w:tcPr>
            <w:tcW w:w="698"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15</w:t>
            </w:r>
          </w:p>
        </w:tc>
      </w:tr>
      <w:tr w:rsidR="00150133" w:rsidRPr="000220CF" w:rsidTr="00AC5699">
        <w:trPr>
          <w:trHeight w:val="159"/>
        </w:trPr>
        <w:tc>
          <w:tcPr>
            <w:tcW w:w="349" w:type="pct"/>
          </w:tcPr>
          <w:p w:rsidR="00150133" w:rsidRPr="000220CF" w:rsidRDefault="00150133" w:rsidP="00AC5699">
            <w:pPr>
              <w:ind w:firstLine="0"/>
              <w:rPr>
                <w:rFonts w:ascii="Times New Roman" w:hAnsi="Times New Roman"/>
              </w:rPr>
            </w:pPr>
            <w:r w:rsidRPr="000220CF">
              <w:rPr>
                <w:rFonts w:ascii="Times New Roman" w:hAnsi="Times New Roman"/>
              </w:rPr>
              <w:t>3.</w:t>
            </w:r>
          </w:p>
        </w:tc>
        <w:tc>
          <w:tcPr>
            <w:tcW w:w="1716"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 xml:space="preserve">Наличие оборудованных, используемых в образовательном процессе и соответствующих современным требованиям сооружений (помещений). </w:t>
            </w:r>
          </w:p>
        </w:tc>
        <w:tc>
          <w:tcPr>
            <w:tcW w:w="2237"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 за наличие бассейна;</w:t>
            </w:r>
          </w:p>
          <w:p w:rsidR="00150133" w:rsidRPr="000220CF" w:rsidRDefault="00150133" w:rsidP="00AC5699">
            <w:pPr>
              <w:ind w:firstLine="0"/>
              <w:rPr>
                <w:rFonts w:ascii="Times New Roman" w:hAnsi="Times New Roman"/>
              </w:rPr>
            </w:pPr>
            <w:r w:rsidRPr="000220CF">
              <w:rPr>
                <w:rFonts w:ascii="Times New Roman" w:hAnsi="Times New Roman"/>
              </w:rPr>
              <w:t>- за наличие тренажёрного зала (или оборудованной тренажёрами зоны);</w:t>
            </w:r>
          </w:p>
          <w:p w:rsidR="00150133" w:rsidRPr="000220CF" w:rsidRDefault="00150133" w:rsidP="00AC5699">
            <w:pPr>
              <w:widowControl w:val="0"/>
              <w:shd w:val="clear" w:color="auto" w:fill="FFFFFF"/>
              <w:autoSpaceDE w:val="0"/>
              <w:autoSpaceDN w:val="0"/>
              <w:adjustRightInd w:val="0"/>
              <w:ind w:firstLine="0"/>
              <w:rPr>
                <w:rFonts w:ascii="Times New Roman" w:hAnsi="Times New Roman"/>
                <w:kern w:val="28"/>
              </w:rPr>
            </w:pPr>
            <w:r w:rsidRPr="000220CF">
              <w:rPr>
                <w:rFonts w:ascii="Times New Roman" w:hAnsi="Times New Roman"/>
                <w:kern w:val="28"/>
              </w:rPr>
              <w:t>-за наличие сенсорной комнаты;</w:t>
            </w:r>
          </w:p>
          <w:p w:rsidR="00150133" w:rsidRPr="000220CF" w:rsidRDefault="00150133" w:rsidP="00AC5699">
            <w:pPr>
              <w:ind w:firstLine="0"/>
              <w:rPr>
                <w:rFonts w:ascii="Times New Roman" w:hAnsi="Times New Roman"/>
                <w:kern w:val="28"/>
              </w:rPr>
            </w:pPr>
            <w:r w:rsidRPr="000220CF">
              <w:rPr>
                <w:rFonts w:ascii="Times New Roman" w:hAnsi="Times New Roman"/>
                <w:kern w:val="28"/>
              </w:rPr>
              <w:t>- за наличие оборудованного логопедического кабинета;</w:t>
            </w:r>
          </w:p>
          <w:p w:rsidR="00150133" w:rsidRPr="000220CF" w:rsidRDefault="00150133" w:rsidP="00AC5699">
            <w:pPr>
              <w:ind w:firstLine="0"/>
              <w:rPr>
                <w:rFonts w:ascii="Times New Roman" w:hAnsi="Times New Roman"/>
              </w:rPr>
            </w:pPr>
            <w:r w:rsidRPr="000220CF">
              <w:rPr>
                <w:rFonts w:ascii="Times New Roman" w:hAnsi="Times New Roman"/>
                <w:kern w:val="28"/>
              </w:rPr>
              <w:t>- за наличие оборудованного кабинета педагога-психолога.</w:t>
            </w:r>
          </w:p>
        </w:tc>
        <w:tc>
          <w:tcPr>
            <w:tcW w:w="698"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20</w:t>
            </w:r>
          </w:p>
          <w:p w:rsidR="00150133" w:rsidRPr="000220CF" w:rsidRDefault="00150133" w:rsidP="00AC5699">
            <w:pPr>
              <w:ind w:firstLine="0"/>
              <w:rPr>
                <w:rFonts w:ascii="Times New Roman" w:hAnsi="Times New Roman"/>
              </w:rPr>
            </w:pPr>
            <w:r w:rsidRPr="000220CF">
              <w:rPr>
                <w:rFonts w:ascii="Times New Roman" w:hAnsi="Times New Roman"/>
              </w:rPr>
              <w:t>5</w:t>
            </w:r>
          </w:p>
          <w:p w:rsidR="00150133" w:rsidRPr="000220CF" w:rsidRDefault="00150133" w:rsidP="00AC5699">
            <w:pPr>
              <w:ind w:firstLine="0"/>
              <w:rPr>
                <w:rFonts w:ascii="Times New Roman" w:hAnsi="Times New Roman"/>
              </w:rPr>
            </w:pPr>
          </w:p>
          <w:p w:rsidR="00150133" w:rsidRPr="000220CF" w:rsidRDefault="00150133" w:rsidP="00AC5699">
            <w:pPr>
              <w:ind w:firstLine="0"/>
              <w:rPr>
                <w:rFonts w:ascii="Times New Roman" w:hAnsi="Times New Roman"/>
              </w:rPr>
            </w:pPr>
            <w:r w:rsidRPr="000220CF">
              <w:rPr>
                <w:rFonts w:ascii="Times New Roman" w:hAnsi="Times New Roman"/>
              </w:rPr>
              <w:t>5</w:t>
            </w:r>
          </w:p>
          <w:p w:rsidR="00150133" w:rsidRPr="000220CF" w:rsidRDefault="00150133" w:rsidP="00AC5699">
            <w:pPr>
              <w:ind w:firstLine="0"/>
              <w:rPr>
                <w:rFonts w:ascii="Times New Roman" w:hAnsi="Times New Roman"/>
              </w:rPr>
            </w:pPr>
            <w:r w:rsidRPr="000220CF">
              <w:rPr>
                <w:rFonts w:ascii="Times New Roman" w:hAnsi="Times New Roman"/>
              </w:rPr>
              <w:t>5</w:t>
            </w:r>
          </w:p>
          <w:p w:rsidR="00150133" w:rsidRPr="000220CF" w:rsidRDefault="00150133" w:rsidP="00AC5699">
            <w:pPr>
              <w:ind w:firstLine="0"/>
              <w:rPr>
                <w:rFonts w:ascii="Times New Roman" w:hAnsi="Times New Roman"/>
              </w:rPr>
            </w:pPr>
          </w:p>
          <w:p w:rsidR="00150133" w:rsidRPr="000220CF" w:rsidRDefault="00150133" w:rsidP="00AC5699">
            <w:pPr>
              <w:ind w:firstLine="0"/>
              <w:rPr>
                <w:rFonts w:ascii="Times New Roman" w:hAnsi="Times New Roman"/>
              </w:rPr>
            </w:pPr>
            <w:r w:rsidRPr="000220CF">
              <w:rPr>
                <w:rFonts w:ascii="Times New Roman" w:hAnsi="Times New Roman"/>
              </w:rPr>
              <w:t>5</w:t>
            </w:r>
          </w:p>
          <w:p w:rsidR="00150133" w:rsidRPr="000220CF" w:rsidRDefault="00150133" w:rsidP="00AC5699">
            <w:pPr>
              <w:ind w:firstLine="0"/>
              <w:rPr>
                <w:rFonts w:ascii="Times New Roman" w:hAnsi="Times New Roman"/>
              </w:rPr>
            </w:pPr>
          </w:p>
        </w:tc>
      </w:tr>
      <w:tr w:rsidR="00150133" w:rsidRPr="000220CF" w:rsidTr="00AC5699">
        <w:trPr>
          <w:trHeight w:val="713"/>
        </w:trPr>
        <w:tc>
          <w:tcPr>
            <w:tcW w:w="349" w:type="pct"/>
          </w:tcPr>
          <w:p w:rsidR="00150133" w:rsidRPr="000220CF" w:rsidRDefault="00150133" w:rsidP="00AC5699">
            <w:pPr>
              <w:ind w:firstLine="0"/>
              <w:rPr>
                <w:rFonts w:ascii="Times New Roman" w:hAnsi="Times New Roman"/>
              </w:rPr>
            </w:pPr>
            <w:r w:rsidRPr="000220CF">
              <w:rPr>
                <w:rFonts w:ascii="Times New Roman" w:hAnsi="Times New Roman"/>
              </w:rPr>
              <w:t>4</w:t>
            </w:r>
          </w:p>
        </w:tc>
        <w:tc>
          <w:tcPr>
            <w:tcW w:w="1716"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Наличие собственной состоящей на балансе котельной, обслуживаемой штатными работниками ДОО</w:t>
            </w:r>
          </w:p>
        </w:tc>
        <w:tc>
          <w:tcPr>
            <w:tcW w:w="2237"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 за наличие котельной на газовом топливе</w:t>
            </w:r>
          </w:p>
          <w:p w:rsidR="00150133" w:rsidRPr="000220CF" w:rsidRDefault="00150133" w:rsidP="00AC5699">
            <w:pPr>
              <w:ind w:firstLine="0"/>
              <w:rPr>
                <w:rFonts w:ascii="Times New Roman" w:hAnsi="Times New Roman"/>
              </w:rPr>
            </w:pPr>
            <w:r w:rsidRPr="000220CF">
              <w:rPr>
                <w:rFonts w:ascii="Times New Roman" w:hAnsi="Times New Roman"/>
              </w:rPr>
              <w:t>- за наличие котельной на твёрдом топливе.</w:t>
            </w:r>
          </w:p>
        </w:tc>
        <w:tc>
          <w:tcPr>
            <w:tcW w:w="698"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10</w:t>
            </w:r>
          </w:p>
          <w:p w:rsidR="00150133" w:rsidRPr="000220CF" w:rsidRDefault="00150133" w:rsidP="00AC5699">
            <w:pPr>
              <w:ind w:firstLine="0"/>
              <w:rPr>
                <w:rFonts w:ascii="Times New Roman" w:hAnsi="Times New Roman"/>
              </w:rPr>
            </w:pPr>
            <w:r w:rsidRPr="000220CF">
              <w:rPr>
                <w:rFonts w:ascii="Times New Roman" w:hAnsi="Times New Roman"/>
              </w:rPr>
              <w:t>20</w:t>
            </w:r>
          </w:p>
        </w:tc>
      </w:tr>
      <w:tr w:rsidR="00150133" w:rsidRPr="000220CF" w:rsidTr="00AC5699">
        <w:trPr>
          <w:trHeight w:val="968"/>
        </w:trPr>
        <w:tc>
          <w:tcPr>
            <w:tcW w:w="349" w:type="pct"/>
          </w:tcPr>
          <w:p w:rsidR="00150133" w:rsidRPr="000220CF" w:rsidRDefault="00150133" w:rsidP="00AC5699">
            <w:pPr>
              <w:ind w:firstLine="0"/>
              <w:rPr>
                <w:rFonts w:ascii="Times New Roman" w:hAnsi="Times New Roman"/>
              </w:rPr>
            </w:pPr>
            <w:r w:rsidRPr="000220CF">
              <w:rPr>
                <w:rFonts w:ascii="Times New Roman" w:hAnsi="Times New Roman"/>
              </w:rPr>
              <w:t>5.</w:t>
            </w:r>
          </w:p>
        </w:tc>
        <w:tc>
          <w:tcPr>
            <w:tcW w:w="1716"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Наличие</w:t>
            </w:r>
            <w:r>
              <w:rPr>
                <w:rFonts w:ascii="Times New Roman" w:hAnsi="Times New Roman"/>
              </w:rPr>
              <w:t xml:space="preserve"> </w:t>
            </w:r>
            <w:r w:rsidRPr="000220CF">
              <w:rPr>
                <w:rFonts w:ascii="Times New Roman" w:hAnsi="Times New Roman"/>
              </w:rPr>
              <w:t>сетевых форм реализации основной образовательной программы дошкольного образования, осуществляемых с учётом федеральных и региональных рекомендаций (при наличии заключённых договоров между образовательными организациями).</w:t>
            </w:r>
          </w:p>
        </w:tc>
        <w:tc>
          <w:tcPr>
            <w:tcW w:w="2237"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За каждый договор с образовательной и иной организацией.</w:t>
            </w:r>
          </w:p>
          <w:p w:rsidR="00150133" w:rsidRPr="000220CF" w:rsidRDefault="00150133" w:rsidP="00AC5699">
            <w:pPr>
              <w:ind w:firstLine="0"/>
              <w:rPr>
                <w:rFonts w:ascii="Times New Roman" w:hAnsi="Times New Roman"/>
              </w:rPr>
            </w:pPr>
          </w:p>
        </w:tc>
        <w:tc>
          <w:tcPr>
            <w:tcW w:w="698"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5 (но всего не более 15)</w:t>
            </w:r>
          </w:p>
        </w:tc>
      </w:tr>
      <w:tr w:rsidR="00150133" w:rsidRPr="000220CF" w:rsidTr="00AC5699">
        <w:trPr>
          <w:trHeight w:val="967"/>
        </w:trPr>
        <w:tc>
          <w:tcPr>
            <w:tcW w:w="349" w:type="pct"/>
          </w:tcPr>
          <w:p w:rsidR="00150133" w:rsidRPr="000220CF" w:rsidRDefault="00150133" w:rsidP="00AC5699">
            <w:pPr>
              <w:ind w:firstLine="0"/>
              <w:rPr>
                <w:rFonts w:ascii="Times New Roman" w:hAnsi="Times New Roman"/>
              </w:rPr>
            </w:pPr>
            <w:r w:rsidRPr="000220CF">
              <w:rPr>
                <w:rFonts w:ascii="Times New Roman" w:hAnsi="Times New Roman"/>
              </w:rPr>
              <w:t>6.</w:t>
            </w:r>
          </w:p>
        </w:tc>
        <w:tc>
          <w:tcPr>
            <w:tcW w:w="1716" w:type="pct"/>
            <w:tcMar>
              <w:top w:w="0" w:type="dxa"/>
              <w:left w:w="28" w:type="dxa"/>
              <w:bottom w:w="0" w:type="dxa"/>
              <w:right w:w="28" w:type="dxa"/>
            </w:tcMar>
          </w:tcPr>
          <w:p w:rsidR="00150133" w:rsidRPr="000220CF" w:rsidRDefault="00150133" w:rsidP="00AC5699">
            <w:pPr>
              <w:shd w:val="clear" w:color="auto" w:fill="FFFFFF"/>
              <w:ind w:firstLine="0"/>
              <w:rPr>
                <w:rFonts w:ascii="Times New Roman" w:hAnsi="Times New Roman"/>
              </w:rPr>
            </w:pPr>
            <w:r w:rsidRPr="000220CF">
              <w:rPr>
                <w:rFonts w:ascii="Times New Roman" w:hAnsi="Times New Roman"/>
              </w:rPr>
              <w:t>Наличие в структуре образовательной организации подразделений</w:t>
            </w:r>
          </w:p>
        </w:tc>
        <w:tc>
          <w:tcPr>
            <w:tcW w:w="2237"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 за наличие ПМП службы</w:t>
            </w:r>
          </w:p>
          <w:p w:rsidR="00150133" w:rsidRPr="000220CF" w:rsidRDefault="00150133" w:rsidP="00AC5699">
            <w:pPr>
              <w:ind w:firstLine="0"/>
              <w:rPr>
                <w:rFonts w:ascii="Times New Roman" w:hAnsi="Times New Roman"/>
              </w:rPr>
            </w:pPr>
            <w:r w:rsidRPr="000220CF">
              <w:rPr>
                <w:rFonts w:ascii="Times New Roman" w:hAnsi="Times New Roman"/>
              </w:rPr>
              <w:t>- за наличие консультационного пункта;</w:t>
            </w:r>
          </w:p>
          <w:p w:rsidR="00150133" w:rsidRPr="000220CF" w:rsidRDefault="00150133" w:rsidP="00AC5699">
            <w:pPr>
              <w:ind w:firstLine="0"/>
              <w:rPr>
                <w:rFonts w:ascii="Times New Roman" w:hAnsi="Times New Roman"/>
              </w:rPr>
            </w:pPr>
            <w:r w:rsidRPr="000220CF">
              <w:rPr>
                <w:rFonts w:ascii="Times New Roman" w:hAnsi="Times New Roman"/>
              </w:rPr>
              <w:t>- за наличие лекотеки</w:t>
            </w:r>
          </w:p>
        </w:tc>
        <w:tc>
          <w:tcPr>
            <w:tcW w:w="698"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3</w:t>
            </w:r>
          </w:p>
          <w:p w:rsidR="00150133" w:rsidRPr="000220CF" w:rsidRDefault="00150133" w:rsidP="00AC5699">
            <w:pPr>
              <w:ind w:firstLine="0"/>
              <w:rPr>
                <w:rFonts w:ascii="Times New Roman" w:hAnsi="Times New Roman"/>
              </w:rPr>
            </w:pPr>
            <w:r w:rsidRPr="000220CF">
              <w:rPr>
                <w:rFonts w:ascii="Times New Roman" w:hAnsi="Times New Roman"/>
              </w:rPr>
              <w:t>5</w:t>
            </w:r>
          </w:p>
          <w:p w:rsidR="00150133" w:rsidRPr="000220CF" w:rsidRDefault="00150133" w:rsidP="00AC5699">
            <w:pPr>
              <w:ind w:firstLine="0"/>
              <w:rPr>
                <w:rFonts w:ascii="Times New Roman" w:hAnsi="Times New Roman"/>
              </w:rPr>
            </w:pPr>
            <w:r w:rsidRPr="000220CF">
              <w:rPr>
                <w:rFonts w:ascii="Times New Roman" w:hAnsi="Times New Roman"/>
              </w:rPr>
              <w:t>10</w:t>
            </w:r>
          </w:p>
        </w:tc>
      </w:tr>
      <w:tr w:rsidR="00150133" w:rsidRPr="000220CF" w:rsidTr="00AC5699">
        <w:tc>
          <w:tcPr>
            <w:tcW w:w="349" w:type="pct"/>
          </w:tcPr>
          <w:p w:rsidR="00150133" w:rsidRPr="000220CF" w:rsidRDefault="00150133" w:rsidP="00AC5699">
            <w:pPr>
              <w:ind w:firstLine="0"/>
              <w:rPr>
                <w:rFonts w:ascii="Times New Roman" w:hAnsi="Times New Roman"/>
              </w:rPr>
            </w:pPr>
            <w:r w:rsidRPr="000220CF">
              <w:rPr>
                <w:rFonts w:ascii="Times New Roman" w:hAnsi="Times New Roman"/>
              </w:rPr>
              <w:t>7.</w:t>
            </w:r>
          </w:p>
        </w:tc>
        <w:tc>
          <w:tcPr>
            <w:tcW w:w="1716"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 xml:space="preserve">Наличие собственной </w:t>
            </w:r>
            <w:r w:rsidRPr="000220CF">
              <w:rPr>
                <w:rFonts w:ascii="Times New Roman" w:hAnsi="Times New Roman"/>
              </w:rPr>
              <w:lastRenderedPageBreak/>
              <w:t>бухгалтерии.</w:t>
            </w:r>
          </w:p>
        </w:tc>
        <w:tc>
          <w:tcPr>
            <w:tcW w:w="2237" w:type="pct"/>
            <w:tcMar>
              <w:top w:w="0" w:type="dxa"/>
              <w:left w:w="28" w:type="dxa"/>
              <w:bottom w:w="0" w:type="dxa"/>
              <w:right w:w="28" w:type="dxa"/>
            </w:tcMar>
          </w:tcPr>
          <w:p w:rsidR="00150133" w:rsidRPr="000220CF" w:rsidRDefault="00150133" w:rsidP="00AC5699">
            <w:pPr>
              <w:ind w:firstLine="0"/>
              <w:rPr>
                <w:rFonts w:ascii="Times New Roman" w:hAnsi="Times New Roman"/>
              </w:rPr>
            </w:pPr>
          </w:p>
        </w:tc>
        <w:tc>
          <w:tcPr>
            <w:tcW w:w="698" w:type="pct"/>
            <w:tcMar>
              <w:top w:w="0" w:type="dxa"/>
              <w:left w:w="28" w:type="dxa"/>
              <w:bottom w:w="0" w:type="dxa"/>
              <w:right w:w="28" w:type="dxa"/>
            </w:tcMar>
          </w:tcPr>
          <w:p w:rsidR="00150133" w:rsidRPr="000220CF" w:rsidRDefault="00150133" w:rsidP="00AC5699">
            <w:pPr>
              <w:ind w:firstLine="0"/>
              <w:rPr>
                <w:rFonts w:ascii="Times New Roman" w:hAnsi="Times New Roman"/>
              </w:rPr>
            </w:pPr>
            <w:r w:rsidRPr="000220CF">
              <w:rPr>
                <w:rFonts w:ascii="Times New Roman" w:hAnsi="Times New Roman"/>
              </w:rPr>
              <w:t>10</w:t>
            </w:r>
          </w:p>
        </w:tc>
      </w:tr>
    </w:tbl>
    <w:p w:rsidR="00150133" w:rsidRPr="003114CB" w:rsidRDefault="00150133" w:rsidP="00150133">
      <w:pPr>
        <w:ind w:firstLine="709"/>
        <w:rPr>
          <w:rFonts w:ascii="Times New Roman" w:hAnsi="Times New Roman"/>
          <w:sz w:val="26"/>
          <w:szCs w:val="26"/>
        </w:rPr>
      </w:pPr>
    </w:p>
    <w:p w:rsidR="00150133" w:rsidRPr="003114CB" w:rsidRDefault="00150133" w:rsidP="00150133">
      <w:pPr>
        <w:ind w:firstLine="709"/>
        <w:rPr>
          <w:rFonts w:ascii="Times New Roman" w:hAnsi="Times New Roman"/>
          <w:sz w:val="26"/>
          <w:szCs w:val="26"/>
        </w:rPr>
      </w:pPr>
      <w:r w:rsidRPr="003114CB">
        <w:rPr>
          <w:rFonts w:ascii="Times New Roman" w:hAnsi="Times New Roman"/>
          <w:sz w:val="26"/>
          <w:szCs w:val="26"/>
        </w:rPr>
        <w:t>При установлении группы по оплате труда руководителя дошкольной образовательной организации контингент обучающихся (воспитанников) определяется по списочному составу на начало учебного года.</w:t>
      </w:r>
    </w:p>
    <w:p w:rsidR="00150133" w:rsidRPr="003114CB" w:rsidRDefault="00150133" w:rsidP="00150133">
      <w:pPr>
        <w:ind w:firstLine="709"/>
        <w:rPr>
          <w:rFonts w:ascii="Times New Roman" w:hAnsi="Times New Roman"/>
          <w:bCs/>
          <w:sz w:val="26"/>
          <w:szCs w:val="26"/>
        </w:rPr>
      </w:pPr>
    </w:p>
    <w:p w:rsidR="00150133" w:rsidRPr="003114CB" w:rsidRDefault="00150133" w:rsidP="00150133">
      <w:pPr>
        <w:ind w:firstLine="709"/>
        <w:rPr>
          <w:rFonts w:ascii="Times New Roman" w:hAnsi="Times New Roman"/>
          <w:sz w:val="26"/>
          <w:szCs w:val="26"/>
        </w:rPr>
      </w:pPr>
      <w:r w:rsidRPr="003114CB">
        <w:rPr>
          <w:rFonts w:ascii="Times New Roman" w:hAnsi="Times New Roman"/>
          <w:sz w:val="26"/>
          <w:szCs w:val="26"/>
        </w:rPr>
        <w:t>Группы оплаты труда для руководителя дошкольной образовательной организации в зависимости от суммы баллов</w:t>
      </w:r>
    </w:p>
    <w:p w:rsidR="00150133" w:rsidRPr="003114CB" w:rsidRDefault="00150133" w:rsidP="00150133">
      <w:pPr>
        <w:pStyle w:val="ConsPlusNormal"/>
        <w:widowControl/>
        <w:ind w:firstLine="709"/>
        <w:jc w:val="right"/>
        <w:rPr>
          <w:rFonts w:ascii="Times New Roman" w:hAnsi="Times New Roman" w:cs="Times New Roman"/>
          <w:sz w:val="26"/>
          <w:szCs w:val="26"/>
        </w:rPr>
      </w:pPr>
      <w:r w:rsidRPr="003114CB">
        <w:rPr>
          <w:rFonts w:ascii="Times New Roman" w:hAnsi="Times New Roman" w:cs="Times New Roman"/>
          <w:sz w:val="26"/>
          <w:szCs w:val="26"/>
        </w:rPr>
        <w:t>Таблица 2</w:t>
      </w:r>
    </w:p>
    <w:p w:rsidR="00150133" w:rsidRPr="003114CB" w:rsidRDefault="00150133" w:rsidP="00150133">
      <w:pPr>
        <w:pStyle w:val="ConsPlusNormal"/>
        <w:widowControl/>
        <w:ind w:firstLine="709"/>
        <w:jc w:val="both"/>
        <w:rPr>
          <w:rFonts w:ascii="Times New Roman" w:hAnsi="Times New Roman" w:cs="Times New Roman"/>
          <w:sz w:val="26"/>
          <w:szCs w:val="26"/>
        </w:rPr>
      </w:pPr>
    </w:p>
    <w:tbl>
      <w:tblPr>
        <w:tblW w:w="5000" w:type="pct"/>
        <w:tblInd w:w="2" w:type="dxa"/>
        <w:tblLayout w:type="fixed"/>
        <w:tblCellMar>
          <w:left w:w="70" w:type="dxa"/>
          <w:right w:w="70" w:type="dxa"/>
        </w:tblCellMar>
        <w:tblLook w:val="0000" w:firstRow="0" w:lastRow="0" w:firstColumn="0" w:lastColumn="0" w:noHBand="0" w:noVBand="0"/>
      </w:tblPr>
      <w:tblGrid>
        <w:gridCol w:w="2802"/>
        <w:gridCol w:w="2359"/>
        <w:gridCol w:w="2506"/>
        <w:gridCol w:w="2503"/>
      </w:tblGrid>
      <w:tr w:rsidR="00150133" w:rsidRPr="000220CF" w:rsidTr="00AC5699">
        <w:trPr>
          <w:trHeight w:val="360"/>
        </w:trPr>
        <w:tc>
          <w:tcPr>
            <w:tcW w:w="2694" w:type="dxa"/>
            <w:tcBorders>
              <w:top w:val="single" w:sz="6" w:space="0" w:color="auto"/>
              <w:left w:val="single" w:sz="6" w:space="0" w:color="auto"/>
              <w:bottom w:val="single" w:sz="6" w:space="0" w:color="auto"/>
              <w:right w:val="single" w:sz="6" w:space="0" w:color="auto"/>
            </w:tcBorders>
          </w:tcPr>
          <w:p w:rsidR="00150133" w:rsidRPr="000220CF" w:rsidRDefault="00150133" w:rsidP="00AC5699">
            <w:pPr>
              <w:pStyle w:val="ConsCell"/>
              <w:widowControl/>
              <w:ind w:firstLine="709"/>
              <w:jc w:val="both"/>
              <w:rPr>
                <w:rFonts w:ascii="Times New Roman" w:hAnsi="Times New Roman" w:cs="Times New Roman"/>
                <w:sz w:val="24"/>
                <w:szCs w:val="24"/>
              </w:rPr>
            </w:pPr>
            <w:r w:rsidRPr="000220CF">
              <w:rPr>
                <w:rFonts w:ascii="Times New Roman" w:hAnsi="Times New Roman" w:cs="Times New Roman"/>
                <w:sz w:val="24"/>
                <w:szCs w:val="24"/>
              </w:rPr>
              <w:t>I группа</w:t>
            </w:r>
          </w:p>
        </w:tc>
        <w:tc>
          <w:tcPr>
            <w:tcW w:w="2268" w:type="dxa"/>
            <w:tcBorders>
              <w:top w:val="single" w:sz="6" w:space="0" w:color="auto"/>
              <w:left w:val="single" w:sz="6" w:space="0" w:color="auto"/>
              <w:bottom w:val="single" w:sz="6" w:space="0" w:color="auto"/>
              <w:right w:val="single" w:sz="6" w:space="0" w:color="auto"/>
            </w:tcBorders>
          </w:tcPr>
          <w:p w:rsidR="00150133" w:rsidRPr="000220CF" w:rsidRDefault="00150133" w:rsidP="00AC5699">
            <w:pPr>
              <w:pStyle w:val="ConsCell"/>
              <w:widowControl/>
              <w:ind w:firstLine="709"/>
              <w:jc w:val="both"/>
              <w:rPr>
                <w:rFonts w:ascii="Times New Roman" w:hAnsi="Times New Roman" w:cs="Times New Roman"/>
                <w:sz w:val="24"/>
                <w:szCs w:val="24"/>
              </w:rPr>
            </w:pPr>
            <w:r w:rsidRPr="000220CF">
              <w:rPr>
                <w:rFonts w:ascii="Times New Roman" w:hAnsi="Times New Roman" w:cs="Times New Roman"/>
                <w:sz w:val="24"/>
                <w:szCs w:val="24"/>
              </w:rPr>
              <w:t>II группа</w:t>
            </w:r>
          </w:p>
        </w:tc>
        <w:tc>
          <w:tcPr>
            <w:tcW w:w="2410" w:type="dxa"/>
            <w:tcBorders>
              <w:top w:val="single" w:sz="6" w:space="0" w:color="auto"/>
              <w:left w:val="single" w:sz="6" w:space="0" w:color="auto"/>
              <w:bottom w:val="single" w:sz="6" w:space="0" w:color="auto"/>
              <w:right w:val="single" w:sz="6" w:space="0" w:color="auto"/>
            </w:tcBorders>
          </w:tcPr>
          <w:p w:rsidR="00150133" w:rsidRPr="000220CF" w:rsidRDefault="00150133" w:rsidP="00AC5699">
            <w:pPr>
              <w:pStyle w:val="ConsCell"/>
              <w:widowControl/>
              <w:ind w:firstLine="709"/>
              <w:jc w:val="both"/>
              <w:rPr>
                <w:rFonts w:ascii="Times New Roman" w:hAnsi="Times New Roman" w:cs="Times New Roman"/>
                <w:sz w:val="24"/>
                <w:szCs w:val="24"/>
              </w:rPr>
            </w:pPr>
            <w:r w:rsidRPr="000220CF">
              <w:rPr>
                <w:rFonts w:ascii="Times New Roman" w:hAnsi="Times New Roman" w:cs="Times New Roman"/>
                <w:sz w:val="24"/>
                <w:szCs w:val="24"/>
              </w:rPr>
              <w:t>III группа</w:t>
            </w:r>
          </w:p>
        </w:tc>
        <w:tc>
          <w:tcPr>
            <w:tcW w:w="2407" w:type="dxa"/>
            <w:tcBorders>
              <w:top w:val="single" w:sz="6" w:space="0" w:color="auto"/>
              <w:left w:val="single" w:sz="6" w:space="0" w:color="auto"/>
              <w:bottom w:val="single" w:sz="6" w:space="0" w:color="auto"/>
              <w:right w:val="single" w:sz="6" w:space="0" w:color="auto"/>
            </w:tcBorders>
          </w:tcPr>
          <w:p w:rsidR="00150133" w:rsidRPr="000220CF" w:rsidRDefault="00150133" w:rsidP="00AC5699">
            <w:pPr>
              <w:pStyle w:val="ConsCell"/>
              <w:widowControl/>
              <w:ind w:firstLine="709"/>
              <w:jc w:val="both"/>
              <w:rPr>
                <w:rFonts w:ascii="Times New Roman" w:hAnsi="Times New Roman" w:cs="Times New Roman"/>
                <w:sz w:val="24"/>
                <w:szCs w:val="24"/>
              </w:rPr>
            </w:pPr>
            <w:r w:rsidRPr="000220CF">
              <w:rPr>
                <w:rFonts w:ascii="Times New Roman" w:hAnsi="Times New Roman" w:cs="Times New Roman"/>
                <w:sz w:val="24"/>
                <w:szCs w:val="24"/>
              </w:rPr>
              <w:t>IV группа</w:t>
            </w:r>
          </w:p>
        </w:tc>
      </w:tr>
      <w:tr w:rsidR="00150133" w:rsidRPr="000220CF" w:rsidTr="00AC5699">
        <w:trPr>
          <w:trHeight w:val="536"/>
        </w:trPr>
        <w:tc>
          <w:tcPr>
            <w:tcW w:w="2694" w:type="dxa"/>
            <w:tcBorders>
              <w:top w:val="single" w:sz="6" w:space="0" w:color="auto"/>
              <w:left w:val="single" w:sz="6" w:space="0" w:color="auto"/>
              <w:bottom w:val="single" w:sz="6" w:space="0" w:color="auto"/>
              <w:right w:val="single" w:sz="6" w:space="0" w:color="auto"/>
            </w:tcBorders>
            <w:vAlign w:val="center"/>
          </w:tcPr>
          <w:p w:rsidR="00150133" w:rsidRPr="000220CF" w:rsidRDefault="00150133" w:rsidP="00AC5699">
            <w:pPr>
              <w:pStyle w:val="ConsCell"/>
              <w:widowControl/>
              <w:ind w:firstLine="709"/>
              <w:jc w:val="both"/>
              <w:rPr>
                <w:rFonts w:ascii="Times New Roman" w:hAnsi="Times New Roman" w:cs="Times New Roman"/>
                <w:sz w:val="24"/>
                <w:szCs w:val="24"/>
              </w:rPr>
            </w:pPr>
            <w:r w:rsidRPr="000220CF">
              <w:rPr>
                <w:rFonts w:ascii="Times New Roman" w:hAnsi="Times New Roman" w:cs="Times New Roman"/>
                <w:sz w:val="24"/>
                <w:szCs w:val="24"/>
              </w:rPr>
              <w:t>свыше 280</w:t>
            </w:r>
          </w:p>
        </w:tc>
        <w:tc>
          <w:tcPr>
            <w:tcW w:w="2268" w:type="dxa"/>
            <w:tcBorders>
              <w:top w:val="single" w:sz="6" w:space="0" w:color="auto"/>
              <w:left w:val="single" w:sz="6" w:space="0" w:color="auto"/>
              <w:bottom w:val="single" w:sz="6" w:space="0" w:color="auto"/>
              <w:right w:val="single" w:sz="6" w:space="0" w:color="auto"/>
            </w:tcBorders>
            <w:vAlign w:val="center"/>
          </w:tcPr>
          <w:p w:rsidR="00150133" w:rsidRPr="000220CF" w:rsidRDefault="00150133" w:rsidP="00AC5699">
            <w:pPr>
              <w:pStyle w:val="ConsCell"/>
              <w:widowControl/>
              <w:ind w:firstLine="709"/>
              <w:jc w:val="both"/>
              <w:rPr>
                <w:rFonts w:ascii="Times New Roman" w:hAnsi="Times New Roman" w:cs="Times New Roman"/>
                <w:sz w:val="24"/>
                <w:szCs w:val="24"/>
              </w:rPr>
            </w:pPr>
            <w:r w:rsidRPr="000220CF">
              <w:rPr>
                <w:rFonts w:ascii="Times New Roman" w:hAnsi="Times New Roman" w:cs="Times New Roman"/>
                <w:sz w:val="24"/>
                <w:szCs w:val="24"/>
              </w:rPr>
              <w:t>280-230,5</w:t>
            </w:r>
          </w:p>
        </w:tc>
        <w:tc>
          <w:tcPr>
            <w:tcW w:w="2410" w:type="dxa"/>
            <w:tcBorders>
              <w:top w:val="single" w:sz="6" w:space="0" w:color="auto"/>
              <w:left w:val="single" w:sz="6" w:space="0" w:color="auto"/>
              <w:bottom w:val="single" w:sz="6" w:space="0" w:color="auto"/>
              <w:right w:val="single" w:sz="6" w:space="0" w:color="auto"/>
            </w:tcBorders>
            <w:vAlign w:val="center"/>
          </w:tcPr>
          <w:p w:rsidR="00150133" w:rsidRPr="000220CF" w:rsidRDefault="00150133" w:rsidP="00AC5699">
            <w:pPr>
              <w:pStyle w:val="ConsCell"/>
              <w:widowControl/>
              <w:ind w:firstLine="709"/>
              <w:jc w:val="both"/>
              <w:rPr>
                <w:rFonts w:ascii="Times New Roman" w:hAnsi="Times New Roman" w:cs="Times New Roman"/>
                <w:sz w:val="24"/>
                <w:szCs w:val="24"/>
              </w:rPr>
            </w:pPr>
            <w:r w:rsidRPr="000220CF">
              <w:rPr>
                <w:rFonts w:ascii="Times New Roman" w:hAnsi="Times New Roman" w:cs="Times New Roman"/>
                <w:sz w:val="24"/>
                <w:szCs w:val="24"/>
              </w:rPr>
              <w:t>230-180,5</w:t>
            </w:r>
          </w:p>
        </w:tc>
        <w:tc>
          <w:tcPr>
            <w:tcW w:w="2407" w:type="dxa"/>
            <w:tcBorders>
              <w:top w:val="single" w:sz="6" w:space="0" w:color="auto"/>
              <w:left w:val="single" w:sz="6" w:space="0" w:color="auto"/>
              <w:bottom w:val="single" w:sz="6" w:space="0" w:color="auto"/>
              <w:right w:val="single" w:sz="6" w:space="0" w:color="auto"/>
            </w:tcBorders>
            <w:vAlign w:val="center"/>
          </w:tcPr>
          <w:p w:rsidR="00150133" w:rsidRPr="000220CF" w:rsidRDefault="00150133" w:rsidP="00AC5699">
            <w:pPr>
              <w:pStyle w:val="ConsCell"/>
              <w:widowControl/>
              <w:ind w:firstLine="709"/>
              <w:jc w:val="both"/>
              <w:rPr>
                <w:rFonts w:ascii="Times New Roman" w:hAnsi="Times New Roman" w:cs="Times New Roman"/>
                <w:sz w:val="24"/>
                <w:szCs w:val="24"/>
              </w:rPr>
            </w:pPr>
            <w:r w:rsidRPr="000220CF">
              <w:rPr>
                <w:rFonts w:ascii="Times New Roman" w:hAnsi="Times New Roman" w:cs="Times New Roman"/>
                <w:sz w:val="24"/>
                <w:szCs w:val="24"/>
              </w:rPr>
              <w:t>до 180</w:t>
            </w:r>
          </w:p>
        </w:tc>
      </w:tr>
    </w:tbl>
    <w:p w:rsidR="00150133" w:rsidRPr="000F6EF6" w:rsidRDefault="00150133" w:rsidP="00150133">
      <w:pPr>
        <w:ind w:firstLine="709"/>
        <w:rPr>
          <w:rFonts w:cs="Arial"/>
        </w:rPr>
      </w:pPr>
    </w:p>
    <w:p w:rsidR="00150133" w:rsidRDefault="00150133" w:rsidP="00150133">
      <w:pPr>
        <w:ind w:left="6096" w:firstLine="0"/>
        <w:rPr>
          <w:rFonts w:ascii="Times New Roman" w:hAnsi="Times New Roman"/>
          <w:kern w:val="36"/>
          <w:sz w:val="28"/>
          <w:szCs w:val="28"/>
        </w:rPr>
      </w:pPr>
      <w:r w:rsidRPr="000F6EF6">
        <w:rPr>
          <w:rFonts w:cs="Arial"/>
        </w:rPr>
        <w:br w:type="page"/>
      </w:r>
    </w:p>
    <w:p w:rsidR="00150133" w:rsidRPr="003114CB" w:rsidRDefault="00150133" w:rsidP="00150133">
      <w:pPr>
        <w:ind w:left="5103" w:firstLine="0"/>
        <w:rPr>
          <w:rFonts w:ascii="Times New Roman" w:hAnsi="Times New Roman"/>
          <w:sz w:val="26"/>
          <w:szCs w:val="26"/>
        </w:rPr>
      </w:pPr>
      <w:r w:rsidRPr="003114CB">
        <w:rPr>
          <w:rFonts w:ascii="Times New Roman" w:hAnsi="Times New Roman"/>
          <w:sz w:val="26"/>
          <w:szCs w:val="26"/>
        </w:rPr>
        <w:lastRenderedPageBreak/>
        <w:t>Приложение № 3</w:t>
      </w:r>
    </w:p>
    <w:p w:rsidR="00150133" w:rsidRPr="003114CB" w:rsidRDefault="00150133" w:rsidP="00150133">
      <w:pPr>
        <w:pStyle w:val="ConsPlusNormal"/>
        <w:ind w:left="5103" w:firstLine="0"/>
        <w:jc w:val="both"/>
        <w:rPr>
          <w:rFonts w:ascii="Times New Roman" w:hAnsi="Times New Roman" w:cs="Times New Roman"/>
          <w:sz w:val="26"/>
          <w:szCs w:val="26"/>
        </w:rPr>
      </w:pPr>
      <w:r w:rsidRPr="003114CB">
        <w:rPr>
          <w:rFonts w:ascii="Times New Roman" w:hAnsi="Times New Roman" w:cs="Times New Roman"/>
          <w:sz w:val="26"/>
          <w:szCs w:val="26"/>
        </w:rPr>
        <w:t>к П</w:t>
      </w:r>
      <w:r>
        <w:rPr>
          <w:rFonts w:ascii="Times New Roman" w:hAnsi="Times New Roman" w:cs="Times New Roman"/>
          <w:sz w:val="26"/>
          <w:szCs w:val="26"/>
        </w:rPr>
        <w:t>римерному п</w:t>
      </w:r>
      <w:r w:rsidRPr="003114CB">
        <w:rPr>
          <w:rFonts w:ascii="Times New Roman" w:hAnsi="Times New Roman" w:cs="Times New Roman"/>
          <w:sz w:val="26"/>
          <w:szCs w:val="26"/>
        </w:rPr>
        <w:t>оложению</w:t>
      </w:r>
      <w:r>
        <w:rPr>
          <w:rFonts w:ascii="Times New Roman" w:hAnsi="Times New Roman" w:cs="Times New Roman"/>
          <w:sz w:val="26"/>
          <w:szCs w:val="26"/>
        </w:rPr>
        <w:t xml:space="preserve"> </w:t>
      </w:r>
      <w:r w:rsidRPr="003114CB">
        <w:rPr>
          <w:rFonts w:ascii="Times New Roman" w:hAnsi="Times New Roman" w:cs="Times New Roman"/>
          <w:sz w:val="26"/>
          <w:szCs w:val="26"/>
        </w:rPr>
        <w:t xml:space="preserve">об оплате труда работников муниципальных </w:t>
      </w:r>
    </w:p>
    <w:p w:rsidR="00150133" w:rsidRPr="003114CB" w:rsidRDefault="00150133" w:rsidP="00150133">
      <w:pPr>
        <w:pStyle w:val="ConsPlusNormal"/>
        <w:ind w:left="5103" w:firstLine="0"/>
        <w:jc w:val="both"/>
        <w:rPr>
          <w:rFonts w:ascii="Times New Roman" w:hAnsi="Times New Roman" w:cs="Times New Roman"/>
          <w:sz w:val="26"/>
          <w:szCs w:val="26"/>
        </w:rPr>
      </w:pPr>
      <w:r w:rsidRPr="003114CB">
        <w:rPr>
          <w:rFonts w:ascii="Times New Roman" w:hAnsi="Times New Roman" w:cs="Times New Roman"/>
          <w:sz w:val="26"/>
          <w:szCs w:val="26"/>
        </w:rPr>
        <w:t xml:space="preserve">казенных дошкольных </w:t>
      </w:r>
    </w:p>
    <w:p w:rsidR="00150133" w:rsidRPr="003114CB" w:rsidRDefault="00150133" w:rsidP="00150133">
      <w:pPr>
        <w:pStyle w:val="ConsPlusNormal"/>
        <w:ind w:left="5103" w:firstLine="0"/>
        <w:jc w:val="both"/>
        <w:rPr>
          <w:rFonts w:ascii="Times New Roman" w:hAnsi="Times New Roman" w:cs="Times New Roman"/>
          <w:sz w:val="26"/>
          <w:szCs w:val="26"/>
        </w:rPr>
      </w:pPr>
      <w:r w:rsidRPr="003114CB">
        <w:rPr>
          <w:rFonts w:ascii="Times New Roman" w:hAnsi="Times New Roman" w:cs="Times New Roman"/>
          <w:sz w:val="26"/>
          <w:szCs w:val="26"/>
        </w:rPr>
        <w:t xml:space="preserve">образовательных организаций </w:t>
      </w:r>
    </w:p>
    <w:p w:rsidR="00150133" w:rsidRDefault="00150133" w:rsidP="00150133">
      <w:pPr>
        <w:pStyle w:val="ConsPlusNormal"/>
        <w:ind w:left="5103" w:firstLine="0"/>
        <w:jc w:val="both"/>
        <w:rPr>
          <w:rFonts w:ascii="Times New Roman" w:hAnsi="Times New Roman" w:cs="Times New Roman"/>
          <w:sz w:val="26"/>
          <w:szCs w:val="26"/>
        </w:rPr>
      </w:pPr>
      <w:r w:rsidRPr="003114CB">
        <w:rPr>
          <w:rFonts w:ascii="Times New Roman" w:hAnsi="Times New Roman" w:cs="Times New Roman"/>
          <w:sz w:val="26"/>
          <w:szCs w:val="26"/>
        </w:rPr>
        <w:t>Павловского муниципального района</w:t>
      </w:r>
    </w:p>
    <w:p w:rsidR="00150133" w:rsidRDefault="00150133" w:rsidP="00150133">
      <w:pPr>
        <w:pStyle w:val="ConsPlusNormal"/>
        <w:ind w:left="5103" w:firstLine="0"/>
        <w:jc w:val="both"/>
        <w:rPr>
          <w:rFonts w:ascii="Times New Roman" w:hAnsi="Times New Roman" w:cs="Times New Roman"/>
          <w:sz w:val="26"/>
          <w:szCs w:val="26"/>
        </w:rPr>
      </w:pPr>
      <w:r>
        <w:rPr>
          <w:rFonts w:ascii="Times New Roman" w:hAnsi="Times New Roman" w:cs="Times New Roman"/>
          <w:sz w:val="26"/>
          <w:szCs w:val="26"/>
        </w:rPr>
        <w:t>Воронежской области</w:t>
      </w:r>
    </w:p>
    <w:p w:rsidR="00E93741" w:rsidRDefault="00E93741" w:rsidP="00150133">
      <w:pPr>
        <w:pStyle w:val="ConsPlusNormal"/>
        <w:ind w:left="5103" w:firstLine="0"/>
        <w:jc w:val="both"/>
        <w:rPr>
          <w:rFonts w:ascii="Times New Roman" w:hAnsi="Times New Roman" w:cs="Times New Roman"/>
          <w:sz w:val="26"/>
          <w:szCs w:val="26"/>
        </w:rPr>
      </w:pPr>
    </w:p>
    <w:p w:rsidR="00E93741" w:rsidRPr="003114CB" w:rsidRDefault="00E93741" w:rsidP="00150133">
      <w:pPr>
        <w:pStyle w:val="ConsPlusNormal"/>
        <w:ind w:left="5103" w:firstLine="0"/>
        <w:jc w:val="both"/>
        <w:rPr>
          <w:rFonts w:ascii="Times New Roman" w:hAnsi="Times New Roman" w:cs="Times New Roman"/>
          <w:sz w:val="26"/>
          <w:szCs w:val="26"/>
        </w:rPr>
      </w:pPr>
    </w:p>
    <w:p w:rsidR="00150133" w:rsidRPr="003114CB" w:rsidRDefault="00150133" w:rsidP="00150133">
      <w:pPr>
        <w:ind w:firstLine="709"/>
        <w:rPr>
          <w:rFonts w:ascii="Times New Roman" w:hAnsi="Times New Roman"/>
          <w:sz w:val="26"/>
          <w:szCs w:val="26"/>
        </w:rPr>
      </w:pPr>
    </w:p>
    <w:p w:rsidR="00150133" w:rsidRPr="00616C6A" w:rsidRDefault="00150133" w:rsidP="00150133">
      <w:pPr>
        <w:ind w:firstLine="0"/>
        <w:jc w:val="center"/>
        <w:rPr>
          <w:rFonts w:ascii="Times New Roman" w:hAnsi="Times New Roman"/>
          <w:sz w:val="26"/>
          <w:szCs w:val="26"/>
        </w:rPr>
      </w:pPr>
      <w:r w:rsidRPr="00616C6A">
        <w:rPr>
          <w:rFonts w:ascii="Times New Roman" w:hAnsi="Times New Roman"/>
          <w:sz w:val="26"/>
          <w:szCs w:val="26"/>
        </w:rPr>
        <w:t>Показатели эффективности работы руководителей образовательных организаций, реализующих основную образовательную программу дошкольного образования</w:t>
      </w:r>
      <w:r w:rsidR="00AC5699">
        <w:rPr>
          <w:rFonts w:ascii="Times New Roman" w:hAnsi="Times New Roman"/>
          <w:sz w:val="26"/>
          <w:szCs w:val="26"/>
        </w:rPr>
        <w:t xml:space="preserve"> </w:t>
      </w:r>
      <w:r w:rsidRPr="00616C6A">
        <w:rPr>
          <w:rFonts w:ascii="Times New Roman" w:hAnsi="Times New Roman"/>
          <w:sz w:val="26"/>
          <w:szCs w:val="26"/>
        </w:rPr>
        <w:t>(далее - ДОО)</w:t>
      </w:r>
    </w:p>
    <w:p w:rsidR="00150133" w:rsidRPr="003114CB" w:rsidRDefault="00150133" w:rsidP="00150133">
      <w:pPr>
        <w:ind w:firstLine="709"/>
        <w:rPr>
          <w:rFonts w:ascii="Times New Roman" w:hAnsi="Times New Roman"/>
          <w:bCs/>
          <w:sz w:val="26"/>
          <w:szCs w:val="26"/>
        </w:rPr>
      </w:pPr>
    </w:p>
    <w:p w:rsidR="00150133" w:rsidRDefault="00150133" w:rsidP="00150133">
      <w:pPr>
        <w:spacing w:before="1" w:after="1"/>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780"/>
        <w:gridCol w:w="1030"/>
      </w:tblGrid>
      <w:tr w:rsidR="00150133" w:rsidTr="00AC5699">
        <w:trPr>
          <w:trHeight w:val="553"/>
        </w:trPr>
        <w:tc>
          <w:tcPr>
            <w:tcW w:w="881" w:type="dxa"/>
          </w:tcPr>
          <w:p w:rsidR="00150133" w:rsidRDefault="00150133" w:rsidP="00AC5699">
            <w:pPr>
              <w:pStyle w:val="TableParagraph"/>
              <w:spacing w:line="276" w:lineRule="exact"/>
              <w:ind w:left="235" w:right="272" w:firstLine="62"/>
              <w:rPr>
                <w:b/>
                <w:sz w:val="24"/>
              </w:rPr>
            </w:pPr>
            <w:r>
              <w:rPr>
                <w:b/>
                <w:sz w:val="24"/>
              </w:rPr>
              <w:t>№</w:t>
            </w:r>
            <w:r>
              <w:rPr>
                <w:b/>
                <w:spacing w:val="-57"/>
                <w:sz w:val="24"/>
              </w:rPr>
              <w:t xml:space="preserve"> </w:t>
            </w:r>
            <w:r>
              <w:rPr>
                <w:b/>
                <w:sz w:val="24"/>
              </w:rPr>
              <w:t>п/п</w:t>
            </w:r>
          </w:p>
        </w:tc>
        <w:tc>
          <w:tcPr>
            <w:tcW w:w="7780" w:type="dxa"/>
          </w:tcPr>
          <w:p w:rsidR="00150133" w:rsidRDefault="00150133" w:rsidP="00AC5699">
            <w:pPr>
              <w:pStyle w:val="TableParagraph"/>
              <w:spacing w:before="135"/>
              <w:ind w:left="3210" w:right="3241"/>
              <w:jc w:val="center"/>
              <w:rPr>
                <w:b/>
                <w:sz w:val="24"/>
              </w:rPr>
            </w:pPr>
            <w:r>
              <w:rPr>
                <w:b/>
                <w:sz w:val="24"/>
              </w:rPr>
              <w:t>Показатели</w:t>
            </w:r>
          </w:p>
        </w:tc>
        <w:tc>
          <w:tcPr>
            <w:tcW w:w="1030" w:type="dxa"/>
          </w:tcPr>
          <w:p w:rsidR="00150133" w:rsidRDefault="00150133" w:rsidP="00AC5699">
            <w:pPr>
              <w:pStyle w:val="TableParagraph"/>
              <w:spacing w:before="135"/>
              <w:ind w:left="128" w:right="115"/>
              <w:jc w:val="center"/>
              <w:rPr>
                <w:b/>
                <w:sz w:val="24"/>
              </w:rPr>
            </w:pPr>
            <w:r>
              <w:rPr>
                <w:b/>
                <w:sz w:val="24"/>
              </w:rPr>
              <w:t>Баллы</w:t>
            </w:r>
          </w:p>
        </w:tc>
      </w:tr>
      <w:tr w:rsidR="00150133" w:rsidTr="00AC5699">
        <w:trPr>
          <w:trHeight w:val="551"/>
        </w:trPr>
        <w:tc>
          <w:tcPr>
            <w:tcW w:w="9691" w:type="dxa"/>
            <w:gridSpan w:val="3"/>
          </w:tcPr>
          <w:p w:rsidR="00150133" w:rsidRPr="00F75FF8" w:rsidRDefault="00150133" w:rsidP="00AC5699">
            <w:pPr>
              <w:pStyle w:val="TableParagraph"/>
              <w:spacing w:line="273" w:lineRule="exact"/>
              <w:ind w:left="217" w:right="184"/>
              <w:jc w:val="center"/>
              <w:rPr>
                <w:b/>
                <w:sz w:val="24"/>
                <w:lang w:val="ru-RU"/>
              </w:rPr>
            </w:pPr>
            <w:r w:rsidRPr="00F75FF8">
              <w:rPr>
                <w:b/>
                <w:sz w:val="24"/>
                <w:lang w:val="ru-RU"/>
              </w:rPr>
              <w:t>Критерий</w:t>
            </w:r>
            <w:r w:rsidRPr="00F75FF8">
              <w:rPr>
                <w:b/>
                <w:spacing w:val="-3"/>
                <w:sz w:val="24"/>
                <w:lang w:val="ru-RU"/>
              </w:rPr>
              <w:t xml:space="preserve"> </w:t>
            </w:r>
            <w:r w:rsidRPr="00F75FF8">
              <w:rPr>
                <w:b/>
                <w:sz w:val="24"/>
                <w:lang w:val="ru-RU"/>
              </w:rPr>
              <w:t>1.</w:t>
            </w:r>
            <w:r w:rsidRPr="00F75FF8">
              <w:rPr>
                <w:b/>
                <w:spacing w:val="-3"/>
                <w:sz w:val="24"/>
                <w:lang w:val="ru-RU"/>
              </w:rPr>
              <w:t xml:space="preserve"> </w:t>
            </w:r>
            <w:r w:rsidRPr="00F75FF8">
              <w:rPr>
                <w:b/>
                <w:sz w:val="24"/>
                <w:lang w:val="ru-RU"/>
              </w:rPr>
              <w:t>Обеспечение</w:t>
            </w:r>
            <w:r w:rsidRPr="00F75FF8">
              <w:rPr>
                <w:b/>
                <w:spacing w:val="-4"/>
                <w:sz w:val="24"/>
                <w:lang w:val="ru-RU"/>
              </w:rPr>
              <w:t xml:space="preserve"> </w:t>
            </w:r>
            <w:r w:rsidRPr="00F75FF8">
              <w:rPr>
                <w:b/>
                <w:sz w:val="24"/>
                <w:lang w:val="ru-RU"/>
              </w:rPr>
              <w:t>соответствия</w:t>
            </w:r>
            <w:r w:rsidRPr="00F75FF8">
              <w:rPr>
                <w:b/>
                <w:spacing w:val="-3"/>
                <w:sz w:val="24"/>
                <w:lang w:val="ru-RU"/>
              </w:rPr>
              <w:t xml:space="preserve"> </w:t>
            </w:r>
            <w:r w:rsidRPr="00F75FF8">
              <w:rPr>
                <w:b/>
                <w:sz w:val="24"/>
                <w:lang w:val="ru-RU"/>
              </w:rPr>
              <w:t>содержания</w:t>
            </w:r>
            <w:r w:rsidRPr="00F75FF8">
              <w:rPr>
                <w:b/>
                <w:spacing w:val="-2"/>
                <w:sz w:val="24"/>
                <w:lang w:val="ru-RU"/>
              </w:rPr>
              <w:t xml:space="preserve"> </w:t>
            </w:r>
            <w:r w:rsidRPr="00F75FF8">
              <w:rPr>
                <w:b/>
                <w:sz w:val="24"/>
                <w:lang w:val="ru-RU"/>
              </w:rPr>
              <w:t>и</w:t>
            </w:r>
            <w:r w:rsidRPr="00F75FF8">
              <w:rPr>
                <w:b/>
                <w:spacing w:val="-3"/>
                <w:sz w:val="24"/>
                <w:lang w:val="ru-RU"/>
              </w:rPr>
              <w:t xml:space="preserve"> </w:t>
            </w:r>
            <w:r w:rsidRPr="00F75FF8">
              <w:rPr>
                <w:b/>
                <w:sz w:val="24"/>
                <w:lang w:val="ru-RU"/>
              </w:rPr>
              <w:t>организации</w:t>
            </w:r>
            <w:r w:rsidRPr="00F75FF8">
              <w:rPr>
                <w:b/>
                <w:spacing w:val="-3"/>
                <w:sz w:val="24"/>
                <w:lang w:val="ru-RU"/>
              </w:rPr>
              <w:t xml:space="preserve"> </w:t>
            </w:r>
            <w:r w:rsidRPr="00F75FF8">
              <w:rPr>
                <w:b/>
                <w:sz w:val="24"/>
                <w:lang w:val="ru-RU"/>
              </w:rPr>
              <w:t>образовательного</w:t>
            </w:r>
          </w:p>
          <w:p w:rsidR="00150133" w:rsidRDefault="00150133" w:rsidP="00AC5699">
            <w:pPr>
              <w:pStyle w:val="TableParagraph"/>
              <w:spacing w:line="259" w:lineRule="exact"/>
              <w:ind w:left="217" w:right="178"/>
              <w:jc w:val="center"/>
              <w:rPr>
                <w:b/>
                <w:sz w:val="24"/>
              </w:rPr>
            </w:pPr>
            <w:r>
              <w:rPr>
                <w:b/>
                <w:sz w:val="24"/>
              </w:rPr>
              <w:t>процесса</w:t>
            </w:r>
            <w:r>
              <w:rPr>
                <w:b/>
                <w:spacing w:val="-2"/>
                <w:sz w:val="24"/>
              </w:rPr>
              <w:t xml:space="preserve"> </w:t>
            </w:r>
            <w:r>
              <w:rPr>
                <w:b/>
                <w:sz w:val="24"/>
              </w:rPr>
              <w:t>требованиям</w:t>
            </w:r>
            <w:r>
              <w:rPr>
                <w:b/>
                <w:spacing w:val="-1"/>
                <w:sz w:val="24"/>
              </w:rPr>
              <w:t xml:space="preserve"> </w:t>
            </w:r>
            <w:r>
              <w:rPr>
                <w:b/>
                <w:sz w:val="24"/>
              </w:rPr>
              <w:t>ФГОС</w:t>
            </w:r>
            <w:r>
              <w:rPr>
                <w:b/>
                <w:spacing w:val="-1"/>
                <w:sz w:val="24"/>
              </w:rPr>
              <w:t xml:space="preserve"> </w:t>
            </w:r>
            <w:r>
              <w:rPr>
                <w:b/>
                <w:sz w:val="24"/>
              </w:rPr>
              <w:t>ДО</w:t>
            </w:r>
          </w:p>
        </w:tc>
      </w:tr>
      <w:tr w:rsidR="00150133" w:rsidTr="00AC5699">
        <w:trPr>
          <w:trHeight w:val="1103"/>
        </w:trPr>
        <w:tc>
          <w:tcPr>
            <w:tcW w:w="881" w:type="dxa"/>
          </w:tcPr>
          <w:p w:rsidR="00150133" w:rsidRDefault="00150133" w:rsidP="00AC5699">
            <w:pPr>
              <w:pStyle w:val="TableParagraph"/>
              <w:spacing w:before="2"/>
              <w:rPr>
                <w:b/>
                <w:sz w:val="35"/>
              </w:rPr>
            </w:pPr>
          </w:p>
          <w:p w:rsidR="00150133" w:rsidRDefault="00150133" w:rsidP="00AC5699">
            <w:pPr>
              <w:pStyle w:val="TableParagraph"/>
              <w:ind w:left="148" w:right="141"/>
              <w:jc w:val="center"/>
              <w:rPr>
                <w:sz w:val="24"/>
              </w:rPr>
            </w:pPr>
            <w:r>
              <w:rPr>
                <w:sz w:val="24"/>
              </w:rPr>
              <w:t>1.1.</w:t>
            </w:r>
          </w:p>
        </w:tc>
        <w:tc>
          <w:tcPr>
            <w:tcW w:w="7780" w:type="dxa"/>
          </w:tcPr>
          <w:p w:rsidR="00150133" w:rsidRPr="00F75FF8" w:rsidRDefault="00150133" w:rsidP="00AC5699">
            <w:pPr>
              <w:pStyle w:val="TableParagraph"/>
              <w:spacing w:line="268" w:lineRule="exact"/>
              <w:ind w:left="107"/>
              <w:rPr>
                <w:sz w:val="24"/>
                <w:lang w:val="ru-RU"/>
              </w:rPr>
            </w:pPr>
            <w:r w:rsidRPr="00F75FF8">
              <w:rPr>
                <w:sz w:val="24"/>
                <w:lang w:val="ru-RU"/>
              </w:rPr>
              <w:t>Участие</w:t>
            </w:r>
            <w:r w:rsidRPr="00F75FF8">
              <w:rPr>
                <w:spacing w:val="-4"/>
                <w:sz w:val="24"/>
                <w:lang w:val="ru-RU"/>
              </w:rPr>
              <w:t xml:space="preserve"> </w:t>
            </w:r>
            <w:r w:rsidRPr="00F75FF8">
              <w:rPr>
                <w:sz w:val="24"/>
                <w:lang w:val="ru-RU"/>
              </w:rPr>
              <w:t>ДОО</w:t>
            </w:r>
            <w:r w:rsidRPr="00F75FF8">
              <w:rPr>
                <w:spacing w:val="-3"/>
                <w:sz w:val="24"/>
                <w:lang w:val="ru-RU"/>
              </w:rPr>
              <w:t xml:space="preserve"> </w:t>
            </w:r>
            <w:r w:rsidRPr="00F75FF8">
              <w:rPr>
                <w:sz w:val="24"/>
                <w:lang w:val="ru-RU"/>
              </w:rPr>
              <w:t>во</w:t>
            </w:r>
            <w:r w:rsidRPr="00F75FF8">
              <w:rPr>
                <w:spacing w:val="-1"/>
                <w:sz w:val="24"/>
                <w:lang w:val="ru-RU"/>
              </w:rPr>
              <w:t xml:space="preserve"> </w:t>
            </w:r>
            <w:r w:rsidRPr="00F75FF8">
              <w:rPr>
                <w:sz w:val="24"/>
                <w:lang w:val="ru-RU"/>
              </w:rPr>
              <w:t>внешней</w:t>
            </w:r>
            <w:r w:rsidRPr="00F75FF8">
              <w:rPr>
                <w:spacing w:val="-1"/>
                <w:sz w:val="24"/>
                <w:lang w:val="ru-RU"/>
              </w:rPr>
              <w:t xml:space="preserve"> </w:t>
            </w:r>
            <w:r w:rsidRPr="00F75FF8">
              <w:rPr>
                <w:sz w:val="24"/>
                <w:lang w:val="ru-RU"/>
              </w:rPr>
              <w:t>экспертной</w:t>
            </w:r>
            <w:r w:rsidRPr="00F75FF8">
              <w:rPr>
                <w:spacing w:val="-3"/>
                <w:sz w:val="24"/>
                <w:lang w:val="ru-RU"/>
              </w:rPr>
              <w:t xml:space="preserve"> </w:t>
            </w:r>
            <w:r w:rsidRPr="00F75FF8">
              <w:rPr>
                <w:sz w:val="24"/>
                <w:lang w:val="ru-RU"/>
              </w:rPr>
              <w:t>процедуре</w:t>
            </w:r>
            <w:r w:rsidRPr="00F75FF8">
              <w:rPr>
                <w:spacing w:val="-3"/>
                <w:sz w:val="24"/>
                <w:lang w:val="ru-RU"/>
              </w:rPr>
              <w:t xml:space="preserve"> </w:t>
            </w:r>
            <w:r w:rsidRPr="00F75FF8">
              <w:rPr>
                <w:sz w:val="24"/>
                <w:lang w:val="ru-RU"/>
              </w:rPr>
              <w:t>МКДО:</w:t>
            </w:r>
          </w:p>
          <w:p w:rsidR="00150133" w:rsidRPr="00F75FF8" w:rsidRDefault="00150133" w:rsidP="00AC5699">
            <w:pPr>
              <w:pStyle w:val="TableParagraph"/>
              <w:rPr>
                <w:b/>
                <w:sz w:val="24"/>
                <w:lang w:val="ru-RU"/>
              </w:rPr>
            </w:pPr>
          </w:p>
          <w:p w:rsidR="00150133" w:rsidRDefault="00150133" w:rsidP="00150133">
            <w:pPr>
              <w:pStyle w:val="TableParagraph"/>
              <w:numPr>
                <w:ilvl w:val="0"/>
                <w:numId w:val="164"/>
              </w:numPr>
              <w:tabs>
                <w:tab w:val="left" w:pos="271"/>
              </w:tabs>
              <w:rPr>
                <w:sz w:val="24"/>
              </w:rPr>
            </w:pPr>
            <w:r>
              <w:rPr>
                <w:sz w:val="24"/>
              </w:rPr>
              <w:t>да;</w:t>
            </w:r>
          </w:p>
          <w:p w:rsidR="00150133" w:rsidRDefault="00150133" w:rsidP="00150133">
            <w:pPr>
              <w:pStyle w:val="TableParagraph"/>
              <w:numPr>
                <w:ilvl w:val="0"/>
                <w:numId w:val="164"/>
              </w:numPr>
              <w:tabs>
                <w:tab w:val="left" w:pos="247"/>
              </w:tabs>
              <w:spacing w:line="264" w:lineRule="exact"/>
              <w:ind w:left="246"/>
              <w:rPr>
                <w:sz w:val="24"/>
              </w:rPr>
            </w:pPr>
            <w:r>
              <w:rPr>
                <w:sz w:val="24"/>
              </w:rPr>
              <w:t>нет.</w:t>
            </w:r>
          </w:p>
        </w:tc>
        <w:tc>
          <w:tcPr>
            <w:tcW w:w="1030" w:type="dxa"/>
          </w:tcPr>
          <w:p w:rsidR="00150133" w:rsidRDefault="00150133" w:rsidP="00AC5699">
            <w:pPr>
              <w:pStyle w:val="TableParagraph"/>
              <w:rPr>
                <w:b/>
                <w:sz w:val="26"/>
              </w:rPr>
            </w:pPr>
          </w:p>
          <w:p w:rsidR="00150133" w:rsidRDefault="00150133" w:rsidP="00AC5699">
            <w:pPr>
              <w:pStyle w:val="TableParagraph"/>
              <w:spacing w:before="3"/>
              <w:rPr>
                <w:b/>
                <w:sz w:val="21"/>
              </w:rPr>
            </w:pP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1"/>
              <w:jc w:val="center"/>
              <w:rPr>
                <w:sz w:val="24"/>
              </w:rPr>
            </w:pPr>
            <w:r>
              <w:rPr>
                <w:sz w:val="24"/>
              </w:rPr>
              <w:t>0</w:t>
            </w:r>
          </w:p>
        </w:tc>
      </w:tr>
      <w:tr w:rsidR="00150133" w:rsidTr="00AC5699">
        <w:trPr>
          <w:trHeight w:val="272"/>
        </w:trPr>
        <w:tc>
          <w:tcPr>
            <w:tcW w:w="881" w:type="dxa"/>
            <w:tcBorders>
              <w:bottom w:val="nil"/>
            </w:tcBorders>
          </w:tcPr>
          <w:p w:rsidR="00150133" w:rsidRDefault="00150133" w:rsidP="00AC5699">
            <w:pPr>
              <w:pStyle w:val="TableParagraph"/>
              <w:rPr>
                <w:sz w:val="20"/>
              </w:rPr>
            </w:pPr>
          </w:p>
        </w:tc>
        <w:tc>
          <w:tcPr>
            <w:tcW w:w="7780" w:type="dxa"/>
            <w:tcBorders>
              <w:bottom w:val="nil"/>
            </w:tcBorders>
          </w:tcPr>
          <w:p w:rsidR="00150133" w:rsidRPr="00F75FF8" w:rsidRDefault="00150133" w:rsidP="00AC5699">
            <w:pPr>
              <w:pStyle w:val="TableParagraph"/>
              <w:spacing w:line="253" w:lineRule="exact"/>
              <w:ind w:left="107"/>
              <w:rPr>
                <w:sz w:val="24"/>
                <w:lang w:val="ru-RU"/>
              </w:rPr>
            </w:pPr>
            <w:r w:rsidRPr="00F75FF8">
              <w:rPr>
                <w:sz w:val="24"/>
                <w:lang w:val="ru-RU"/>
              </w:rPr>
              <w:t>Количество</w:t>
            </w:r>
            <w:r w:rsidRPr="00F75FF8">
              <w:rPr>
                <w:spacing w:val="18"/>
                <w:sz w:val="24"/>
                <w:lang w:val="ru-RU"/>
              </w:rPr>
              <w:t xml:space="preserve"> </w:t>
            </w:r>
            <w:r w:rsidRPr="00F75FF8">
              <w:rPr>
                <w:sz w:val="24"/>
                <w:lang w:val="ru-RU"/>
              </w:rPr>
              <w:t>баллов,</w:t>
            </w:r>
            <w:r w:rsidRPr="00F75FF8">
              <w:rPr>
                <w:spacing w:val="18"/>
                <w:sz w:val="24"/>
                <w:lang w:val="ru-RU"/>
              </w:rPr>
              <w:t xml:space="preserve"> </w:t>
            </w:r>
            <w:r w:rsidRPr="00F75FF8">
              <w:rPr>
                <w:sz w:val="24"/>
                <w:lang w:val="ru-RU"/>
              </w:rPr>
              <w:t>полученных</w:t>
            </w:r>
            <w:r w:rsidRPr="00F75FF8">
              <w:rPr>
                <w:spacing w:val="19"/>
                <w:sz w:val="24"/>
                <w:lang w:val="ru-RU"/>
              </w:rPr>
              <w:t xml:space="preserve"> </w:t>
            </w:r>
            <w:r w:rsidRPr="00F75FF8">
              <w:rPr>
                <w:sz w:val="24"/>
                <w:lang w:val="ru-RU"/>
              </w:rPr>
              <w:t>ДОО</w:t>
            </w:r>
            <w:r w:rsidRPr="00F75FF8">
              <w:rPr>
                <w:spacing w:val="17"/>
                <w:sz w:val="24"/>
                <w:lang w:val="ru-RU"/>
              </w:rPr>
              <w:t xml:space="preserve"> </w:t>
            </w:r>
            <w:r w:rsidRPr="00F75FF8">
              <w:rPr>
                <w:sz w:val="24"/>
                <w:lang w:val="ru-RU"/>
              </w:rPr>
              <w:t>в</w:t>
            </w:r>
            <w:r w:rsidRPr="00F75FF8">
              <w:rPr>
                <w:spacing w:val="17"/>
                <w:sz w:val="24"/>
                <w:lang w:val="ru-RU"/>
              </w:rPr>
              <w:t xml:space="preserve"> </w:t>
            </w:r>
            <w:r w:rsidRPr="00F75FF8">
              <w:rPr>
                <w:sz w:val="24"/>
                <w:lang w:val="ru-RU"/>
              </w:rPr>
              <w:t>результате</w:t>
            </w:r>
            <w:r w:rsidRPr="00F75FF8">
              <w:rPr>
                <w:spacing w:val="18"/>
                <w:sz w:val="24"/>
                <w:lang w:val="ru-RU"/>
              </w:rPr>
              <w:t xml:space="preserve"> </w:t>
            </w:r>
            <w:r w:rsidRPr="00F75FF8">
              <w:rPr>
                <w:sz w:val="24"/>
                <w:lang w:val="ru-RU"/>
              </w:rPr>
              <w:t>внешней</w:t>
            </w:r>
            <w:r w:rsidRPr="00F75FF8">
              <w:rPr>
                <w:spacing w:val="18"/>
                <w:sz w:val="24"/>
                <w:lang w:val="ru-RU"/>
              </w:rPr>
              <w:t xml:space="preserve"> </w:t>
            </w:r>
            <w:r w:rsidRPr="00F75FF8">
              <w:rPr>
                <w:sz w:val="24"/>
                <w:lang w:val="ru-RU"/>
              </w:rPr>
              <w:t>экспертной</w:t>
            </w:r>
          </w:p>
        </w:tc>
        <w:tc>
          <w:tcPr>
            <w:tcW w:w="1030" w:type="dxa"/>
            <w:tcBorders>
              <w:bottom w:val="nil"/>
            </w:tcBorders>
          </w:tcPr>
          <w:p w:rsidR="00150133" w:rsidRPr="00F75FF8" w:rsidRDefault="00150133" w:rsidP="00AC5699">
            <w:pPr>
              <w:pStyle w:val="TableParagraph"/>
              <w:rPr>
                <w:sz w:val="20"/>
                <w:lang w:val="ru-RU"/>
              </w:rPr>
            </w:pPr>
          </w:p>
        </w:tc>
      </w:tr>
      <w:tr w:rsidR="00150133" w:rsidTr="00AC5699">
        <w:trPr>
          <w:trHeight w:val="275"/>
        </w:trPr>
        <w:tc>
          <w:tcPr>
            <w:tcW w:w="881" w:type="dxa"/>
            <w:tcBorders>
              <w:top w:val="nil"/>
              <w:bottom w:val="nil"/>
            </w:tcBorders>
          </w:tcPr>
          <w:p w:rsidR="00150133" w:rsidRPr="00F75FF8" w:rsidRDefault="00150133" w:rsidP="00AC5699">
            <w:pPr>
              <w:pStyle w:val="TableParagraph"/>
              <w:rPr>
                <w:sz w:val="20"/>
                <w:lang w:val="ru-RU"/>
              </w:rPr>
            </w:pPr>
          </w:p>
        </w:tc>
        <w:tc>
          <w:tcPr>
            <w:tcW w:w="7780" w:type="dxa"/>
            <w:tcBorders>
              <w:top w:val="nil"/>
              <w:bottom w:val="nil"/>
            </w:tcBorders>
          </w:tcPr>
          <w:p w:rsidR="00150133" w:rsidRPr="00F75FF8" w:rsidRDefault="00150133" w:rsidP="00AC5699">
            <w:pPr>
              <w:pStyle w:val="TableParagraph"/>
              <w:spacing w:line="256" w:lineRule="exact"/>
              <w:ind w:left="107"/>
              <w:rPr>
                <w:sz w:val="24"/>
                <w:lang w:val="ru-RU"/>
              </w:rPr>
            </w:pPr>
            <w:r w:rsidRPr="00F75FF8">
              <w:rPr>
                <w:sz w:val="24"/>
                <w:lang w:val="ru-RU"/>
              </w:rPr>
              <w:t>процедуры</w:t>
            </w:r>
            <w:r w:rsidRPr="00F75FF8">
              <w:rPr>
                <w:spacing w:val="41"/>
                <w:sz w:val="24"/>
                <w:lang w:val="ru-RU"/>
              </w:rPr>
              <w:t xml:space="preserve"> </w:t>
            </w:r>
            <w:r w:rsidRPr="00F75FF8">
              <w:rPr>
                <w:sz w:val="24"/>
                <w:lang w:val="ru-RU"/>
              </w:rPr>
              <w:t>МКДО</w:t>
            </w:r>
            <w:r w:rsidRPr="00F75FF8">
              <w:rPr>
                <w:spacing w:val="41"/>
                <w:sz w:val="24"/>
                <w:lang w:val="ru-RU"/>
              </w:rPr>
              <w:t xml:space="preserve"> </w:t>
            </w:r>
            <w:r w:rsidRPr="00F75FF8">
              <w:rPr>
                <w:sz w:val="24"/>
                <w:lang w:val="ru-RU"/>
              </w:rPr>
              <w:t>по</w:t>
            </w:r>
            <w:r w:rsidRPr="00F75FF8">
              <w:rPr>
                <w:spacing w:val="44"/>
                <w:sz w:val="24"/>
                <w:lang w:val="ru-RU"/>
              </w:rPr>
              <w:t xml:space="preserve"> </w:t>
            </w:r>
            <w:r w:rsidRPr="00F75FF8">
              <w:rPr>
                <w:sz w:val="24"/>
                <w:lang w:val="ru-RU"/>
              </w:rPr>
              <w:t>области</w:t>
            </w:r>
            <w:r w:rsidRPr="00F75FF8">
              <w:rPr>
                <w:spacing w:val="44"/>
                <w:sz w:val="24"/>
                <w:lang w:val="ru-RU"/>
              </w:rPr>
              <w:t xml:space="preserve"> </w:t>
            </w:r>
            <w:r w:rsidRPr="00F75FF8">
              <w:rPr>
                <w:sz w:val="24"/>
                <w:lang w:val="ru-RU"/>
              </w:rPr>
              <w:t>качества</w:t>
            </w:r>
            <w:r w:rsidRPr="00F75FF8">
              <w:rPr>
                <w:spacing w:val="48"/>
                <w:sz w:val="24"/>
                <w:lang w:val="ru-RU"/>
              </w:rPr>
              <w:t xml:space="preserve"> </w:t>
            </w:r>
            <w:r w:rsidRPr="00F75FF8">
              <w:rPr>
                <w:sz w:val="24"/>
                <w:lang w:val="ru-RU"/>
              </w:rPr>
              <w:t>«Образовательные</w:t>
            </w:r>
            <w:r w:rsidRPr="00F75FF8">
              <w:rPr>
                <w:spacing w:val="40"/>
                <w:sz w:val="24"/>
                <w:lang w:val="ru-RU"/>
              </w:rPr>
              <w:t xml:space="preserve"> </w:t>
            </w:r>
            <w:r w:rsidRPr="00F75FF8">
              <w:rPr>
                <w:sz w:val="24"/>
                <w:lang w:val="ru-RU"/>
              </w:rPr>
              <w:t>ориентиры»</w:t>
            </w:r>
          </w:p>
        </w:tc>
        <w:tc>
          <w:tcPr>
            <w:tcW w:w="1030" w:type="dxa"/>
            <w:tcBorders>
              <w:top w:val="nil"/>
              <w:bottom w:val="nil"/>
            </w:tcBorders>
          </w:tcPr>
          <w:p w:rsidR="00150133" w:rsidRPr="00F75FF8" w:rsidRDefault="00150133" w:rsidP="00AC5699">
            <w:pPr>
              <w:pStyle w:val="TableParagraph"/>
              <w:rPr>
                <w:sz w:val="20"/>
                <w:lang w:val="ru-RU"/>
              </w:rPr>
            </w:pPr>
          </w:p>
        </w:tc>
      </w:tr>
      <w:tr w:rsidR="00150133" w:rsidTr="00AC5699">
        <w:trPr>
          <w:trHeight w:val="344"/>
        </w:trPr>
        <w:tc>
          <w:tcPr>
            <w:tcW w:w="881" w:type="dxa"/>
            <w:tcBorders>
              <w:top w:val="nil"/>
              <w:bottom w:val="nil"/>
            </w:tcBorders>
          </w:tcPr>
          <w:p w:rsidR="00150133" w:rsidRPr="00F75FF8" w:rsidRDefault="00150133" w:rsidP="00AC5699">
            <w:pPr>
              <w:pStyle w:val="TableParagraph"/>
              <w:rPr>
                <w:sz w:val="24"/>
                <w:lang w:val="ru-RU"/>
              </w:rPr>
            </w:pPr>
          </w:p>
        </w:tc>
        <w:tc>
          <w:tcPr>
            <w:tcW w:w="7780" w:type="dxa"/>
            <w:tcBorders>
              <w:top w:val="nil"/>
              <w:bottom w:val="nil"/>
            </w:tcBorders>
          </w:tcPr>
          <w:p w:rsidR="00150133" w:rsidRDefault="00150133" w:rsidP="00AC5699">
            <w:pPr>
              <w:pStyle w:val="TableParagraph"/>
              <w:spacing w:line="271" w:lineRule="exact"/>
              <w:ind w:left="107"/>
              <w:rPr>
                <w:sz w:val="24"/>
              </w:rPr>
            </w:pPr>
            <w:r>
              <w:rPr>
                <w:sz w:val="24"/>
              </w:rPr>
              <w:t>(по</w:t>
            </w:r>
            <w:r>
              <w:rPr>
                <w:spacing w:val="-2"/>
                <w:sz w:val="24"/>
              </w:rPr>
              <w:t xml:space="preserve"> </w:t>
            </w:r>
            <w:r>
              <w:rPr>
                <w:sz w:val="24"/>
              </w:rPr>
              <w:t>5-бальной</w:t>
            </w:r>
            <w:r>
              <w:rPr>
                <w:spacing w:val="-1"/>
                <w:sz w:val="24"/>
              </w:rPr>
              <w:t xml:space="preserve"> </w:t>
            </w:r>
            <w:r>
              <w:rPr>
                <w:sz w:val="24"/>
              </w:rPr>
              <w:t>шкале):</w:t>
            </w:r>
          </w:p>
        </w:tc>
        <w:tc>
          <w:tcPr>
            <w:tcW w:w="1030" w:type="dxa"/>
            <w:tcBorders>
              <w:top w:val="nil"/>
              <w:bottom w:val="nil"/>
            </w:tcBorders>
          </w:tcPr>
          <w:p w:rsidR="00150133" w:rsidRDefault="00150133" w:rsidP="00AC5699">
            <w:pPr>
              <w:pStyle w:val="TableParagraph"/>
              <w:rPr>
                <w:sz w:val="24"/>
              </w:rPr>
            </w:pPr>
          </w:p>
        </w:tc>
      </w:tr>
      <w:tr w:rsidR="00150133" w:rsidTr="00AC5699">
        <w:trPr>
          <w:trHeight w:val="483"/>
        </w:trPr>
        <w:tc>
          <w:tcPr>
            <w:tcW w:w="881" w:type="dxa"/>
            <w:tcBorders>
              <w:top w:val="nil"/>
              <w:bottom w:val="nil"/>
            </w:tcBorders>
          </w:tcPr>
          <w:p w:rsidR="00150133" w:rsidRDefault="00150133" w:rsidP="00AC5699">
            <w:pPr>
              <w:pStyle w:val="TableParagraph"/>
              <w:spacing w:before="63"/>
              <w:ind w:left="148" w:right="141"/>
              <w:jc w:val="center"/>
              <w:rPr>
                <w:sz w:val="24"/>
              </w:rPr>
            </w:pPr>
            <w:r>
              <w:rPr>
                <w:sz w:val="24"/>
              </w:rPr>
              <w:t>1.2.</w:t>
            </w:r>
          </w:p>
        </w:tc>
        <w:tc>
          <w:tcPr>
            <w:tcW w:w="7780" w:type="dxa"/>
            <w:tcBorders>
              <w:top w:val="nil"/>
              <w:bottom w:val="nil"/>
            </w:tcBorders>
          </w:tcPr>
          <w:p w:rsidR="00150133" w:rsidRDefault="00150133" w:rsidP="00AC5699">
            <w:pPr>
              <w:pStyle w:val="TableParagraph"/>
              <w:spacing w:before="202" w:line="261" w:lineRule="exact"/>
              <w:ind w:left="107"/>
              <w:rPr>
                <w:sz w:val="24"/>
              </w:rPr>
            </w:pPr>
            <w:r>
              <w:rPr>
                <w:sz w:val="24"/>
              </w:rPr>
              <w:t>-</w:t>
            </w:r>
            <w:r>
              <w:rPr>
                <w:spacing w:val="-2"/>
                <w:sz w:val="24"/>
              </w:rPr>
              <w:t xml:space="preserve"> </w:t>
            </w:r>
            <w:r>
              <w:rPr>
                <w:sz w:val="24"/>
              </w:rPr>
              <w:t>от 0 до 3 баллов;</w:t>
            </w:r>
          </w:p>
        </w:tc>
        <w:tc>
          <w:tcPr>
            <w:tcW w:w="1030" w:type="dxa"/>
            <w:tcBorders>
              <w:top w:val="nil"/>
              <w:bottom w:val="nil"/>
            </w:tcBorders>
          </w:tcPr>
          <w:p w:rsidR="00150133" w:rsidRDefault="00150133" w:rsidP="00AC5699">
            <w:pPr>
              <w:pStyle w:val="TableParagraph"/>
              <w:spacing w:before="202" w:line="261" w:lineRule="exact"/>
              <w:ind w:left="11"/>
              <w:jc w:val="center"/>
              <w:rPr>
                <w:sz w:val="24"/>
              </w:rPr>
            </w:pPr>
            <w:r>
              <w:rPr>
                <w:sz w:val="24"/>
              </w:rPr>
              <w:t>0</w:t>
            </w:r>
          </w:p>
        </w:tc>
      </w:tr>
      <w:tr w:rsidR="00150133" w:rsidTr="00AC5699">
        <w:trPr>
          <w:trHeight w:val="275"/>
        </w:trPr>
        <w:tc>
          <w:tcPr>
            <w:tcW w:w="881" w:type="dxa"/>
            <w:tcBorders>
              <w:top w:val="nil"/>
              <w:bottom w:val="nil"/>
            </w:tcBorders>
          </w:tcPr>
          <w:p w:rsidR="00150133" w:rsidRDefault="00150133" w:rsidP="00AC5699">
            <w:pPr>
              <w:pStyle w:val="TableParagraph"/>
              <w:rPr>
                <w:sz w:val="20"/>
              </w:rPr>
            </w:pPr>
          </w:p>
        </w:tc>
        <w:tc>
          <w:tcPr>
            <w:tcW w:w="7780" w:type="dxa"/>
            <w:tcBorders>
              <w:top w:val="nil"/>
              <w:bottom w:val="nil"/>
            </w:tcBorders>
          </w:tcPr>
          <w:p w:rsidR="00150133" w:rsidRDefault="00150133" w:rsidP="00AC5699">
            <w:pPr>
              <w:pStyle w:val="TableParagraph"/>
              <w:spacing w:line="256" w:lineRule="exact"/>
              <w:ind w:left="107"/>
              <w:rPr>
                <w:sz w:val="24"/>
              </w:rPr>
            </w:pPr>
            <w:r>
              <w:rPr>
                <w:sz w:val="24"/>
              </w:rPr>
              <w:t>-</w:t>
            </w:r>
            <w:r>
              <w:rPr>
                <w:spacing w:val="-2"/>
                <w:sz w:val="24"/>
              </w:rPr>
              <w:t xml:space="preserve"> </w:t>
            </w:r>
            <w:r>
              <w:rPr>
                <w:sz w:val="24"/>
              </w:rPr>
              <w:t>от 3 до</w:t>
            </w:r>
            <w:r>
              <w:rPr>
                <w:spacing w:val="-1"/>
                <w:sz w:val="24"/>
              </w:rPr>
              <w:t xml:space="preserve"> </w:t>
            </w:r>
            <w:r>
              <w:rPr>
                <w:sz w:val="24"/>
              </w:rPr>
              <w:t>4 баллов;</w:t>
            </w:r>
          </w:p>
        </w:tc>
        <w:tc>
          <w:tcPr>
            <w:tcW w:w="1030" w:type="dxa"/>
            <w:tcBorders>
              <w:top w:val="nil"/>
              <w:bottom w:val="nil"/>
            </w:tcBorders>
          </w:tcPr>
          <w:p w:rsidR="00150133" w:rsidRDefault="00150133" w:rsidP="00AC5699">
            <w:pPr>
              <w:pStyle w:val="TableParagraph"/>
              <w:spacing w:line="256" w:lineRule="exact"/>
              <w:ind w:left="11"/>
              <w:jc w:val="center"/>
              <w:rPr>
                <w:sz w:val="24"/>
              </w:rPr>
            </w:pPr>
            <w:r>
              <w:rPr>
                <w:sz w:val="24"/>
              </w:rPr>
              <w:t>1</w:t>
            </w:r>
          </w:p>
        </w:tc>
      </w:tr>
      <w:tr w:rsidR="00150133" w:rsidTr="00AC5699">
        <w:trPr>
          <w:trHeight w:val="275"/>
        </w:trPr>
        <w:tc>
          <w:tcPr>
            <w:tcW w:w="881" w:type="dxa"/>
            <w:tcBorders>
              <w:top w:val="nil"/>
              <w:bottom w:val="nil"/>
            </w:tcBorders>
          </w:tcPr>
          <w:p w:rsidR="00150133" w:rsidRDefault="00150133" w:rsidP="00AC5699">
            <w:pPr>
              <w:pStyle w:val="TableParagraph"/>
              <w:rPr>
                <w:sz w:val="20"/>
              </w:rPr>
            </w:pPr>
          </w:p>
        </w:tc>
        <w:tc>
          <w:tcPr>
            <w:tcW w:w="7780" w:type="dxa"/>
            <w:tcBorders>
              <w:top w:val="nil"/>
              <w:bottom w:val="nil"/>
            </w:tcBorders>
          </w:tcPr>
          <w:p w:rsidR="00150133" w:rsidRDefault="00150133" w:rsidP="00AC5699">
            <w:pPr>
              <w:pStyle w:val="TableParagraph"/>
              <w:spacing w:line="256" w:lineRule="exact"/>
              <w:ind w:left="107"/>
              <w:rPr>
                <w:sz w:val="24"/>
              </w:rPr>
            </w:pPr>
            <w:r>
              <w:rPr>
                <w:sz w:val="24"/>
              </w:rPr>
              <w:t>-</w:t>
            </w:r>
            <w:r>
              <w:rPr>
                <w:spacing w:val="-2"/>
                <w:sz w:val="24"/>
              </w:rPr>
              <w:t xml:space="preserve"> </w:t>
            </w:r>
            <w:r>
              <w:rPr>
                <w:sz w:val="24"/>
              </w:rPr>
              <w:t>4 и более;</w:t>
            </w:r>
          </w:p>
        </w:tc>
        <w:tc>
          <w:tcPr>
            <w:tcW w:w="1030" w:type="dxa"/>
            <w:tcBorders>
              <w:top w:val="nil"/>
              <w:bottom w:val="nil"/>
            </w:tcBorders>
          </w:tcPr>
          <w:p w:rsidR="00150133" w:rsidRDefault="00150133" w:rsidP="00AC5699">
            <w:pPr>
              <w:pStyle w:val="TableParagraph"/>
              <w:spacing w:line="256" w:lineRule="exact"/>
              <w:ind w:left="11"/>
              <w:jc w:val="center"/>
              <w:rPr>
                <w:sz w:val="24"/>
              </w:rPr>
            </w:pPr>
            <w:r>
              <w:rPr>
                <w:sz w:val="24"/>
              </w:rPr>
              <w:t>2</w:t>
            </w:r>
          </w:p>
        </w:tc>
      </w:tr>
      <w:tr w:rsidR="00150133" w:rsidTr="00AC5699">
        <w:trPr>
          <w:trHeight w:val="278"/>
        </w:trPr>
        <w:tc>
          <w:tcPr>
            <w:tcW w:w="881" w:type="dxa"/>
            <w:tcBorders>
              <w:top w:val="nil"/>
            </w:tcBorders>
          </w:tcPr>
          <w:p w:rsidR="00150133" w:rsidRDefault="00150133" w:rsidP="00AC5699">
            <w:pPr>
              <w:pStyle w:val="TableParagraph"/>
              <w:rPr>
                <w:sz w:val="20"/>
              </w:rPr>
            </w:pPr>
          </w:p>
        </w:tc>
        <w:tc>
          <w:tcPr>
            <w:tcW w:w="7780" w:type="dxa"/>
            <w:tcBorders>
              <w:top w:val="nil"/>
            </w:tcBorders>
          </w:tcPr>
          <w:p w:rsidR="00150133" w:rsidRPr="00F75FF8" w:rsidRDefault="00150133" w:rsidP="00AC5699">
            <w:pPr>
              <w:pStyle w:val="TableParagraph"/>
              <w:spacing w:line="259" w:lineRule="exact"/>
              <w:ind w:left="107"/>
              <w:rPr>
                <w:sz w:val="24"/>
                <w:lang w:val="ru-RU"/>
              </w:rPr>
            </w:pPr>
            <w:r w:rsidRPr="00F75FF8">
              <w:rPr>
                <w:sz w:val="24"/>
                <w:lang w:val="ru-RU"/>
              </w:rPr>
              <w:t>-</w:t>
            </w:r>
            <w:r w:rsidRPr="00F75FF8">
              <w:rPr>
                <w:spacing w:val="-3"/>
                <w:sz w:val="24"/>
                <w:lang w:val="ru-RU"/>
              </w:rPr>
              <w:t xml:space="preserve"> </w:t>
            </w:r>
            <w:r w:rsidRPr="00F75FF8">
              <w:rPr>
                <w:sz w:val="24"/>
                <w:lang w:val="ru-RU"/>
              </w:rPr>
              <w:t>больше</w:t>
            </w:r>
            <w:r w:rsidRPr="00F75FF8">
              <w:rPr>
                <w:spacing w:val="-2"/>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2"/>
                <w:sz w:val="24"/>
                <w:lang w:val="ru-RU"/>
              </w:rPr>
              <w:t xml:space="preserve"> </w:t>
            </w:r>
            <w:r w:rsidRPr="00F75FF8">
              <w:rPr>
                <w:sz w:val="24"/>
                <w:lang w:val="ru-RU"/>
              </w:rPr>
              <w:t>прошлым</w:t>
            </w:r>
            <w:r w:rsidRPr="00F75FF8">
              <w:rPr>
                <w:spacing w:val="-3"/>
                <w:sz w:val="24"/>
                <w:lang w:val="ru-RU"/>
              </w:rPr>
              <w:t xml:space="preserve"> </w:t>
            </w:r>
            <w:r w:rsidRPr="00F75FF8">
              <w:rPr>
                <w:sz w:val="24"/>
                <w:lang w:val="ru-RU"/>
              </w:rPr>
              <w:t>годом.</w:t>
            </w:r>
          </w:p>
        </w:tc>
        <w:tc>
          <w:tcPr>
            <w:tcW w:w="1030" w:type="dxa"/>
            <w:tcBorders>
              <w:top w:val="nil"/>
            </w:tcBorders>
          </w:tcPr>
          <w:p w:rsidR="00150133" w:rsidRDefault="00150133" w:rsidP="00AC5699">
            <w:pPr>
              <w:pStyle w:val="TableParagraph"/>
              <w:spacing w:line="259" w:lineRule="exact"/>
              <w:ind w:left="123" w:right="115"/>
              <w:jc w:val="center"/>
              <w:rPr>
                <w:sz w:val="24"/>
              </w:rPr>
            </w:pPr>
            <w:r>
              <w:rPr>
                <w:sz w:val="24"/>
              </w:rPr>
              <w:t>0,5</w:t>
            </w:r>
          </w:p>
        </w:tc>
      </w:tr>
      <w:tr w:rsidR="00150133" w:rsidTr="00AC5699">
        <w:trPr>
          <w:trHeight w:val="272"/>
        </w:trPr>
        <w:tc>
          <w:tcPr>
            <w:tcW w:w="881" w:type="dxa"/>
            <w:tcBorders>
              <w:bottom w:val="nil"/>
            </w:tcBorders>
          </w:tcPr>
          <w:p w:rsidR="00150133" w:rsidRDefault="00150133" w:rsidP="00AC5699">
            <w:pPr>
              <w:pStyle w:val="TableParagraph"/>
              <w:rPr>
                <w:sz w:val="20"/>
              </w:rPr>
            </w:pPr>
          </w:p>
        </w:tc>
        <w:tc>
          <w:tcPr>
            <w:tcW w:w="7780" w:type="dxa"/>
            <w:tcBorders>
              <w:bottom w:val="nil"/>
            </w:tcBorders>
          </w:tcPr>
          <w:p w:rsidR="00150133" w:rsidRPr="00F75FF8" w:rsidRDefault="00150133" w:rsidP="00AC5699">
            <w:pPr>
              <w:pStyle w:val="TableParagraph"/>
              <w:spacing w:line="253" w:lineRule="exact"/>
              <w:ind w:left="107"/>
              <w:rPr>
                <w:sz w:val="24"/>
                <w:lang w:val="ru-RU"/>
              </w:rPr>
            </w:pPr>
            <w:r w:rsidRPr="00F75FF8">
              <w:rPr>
                <w:sz w:val="24"/>
                <w:lang w:val="ru-RU"/>
              </w:rPr>
              <w:t>Количество</w:t>
            </w:r>
            <w:r w:rsidRPr="00F75FF8">
              <w:rPr>
                <w:spacing w:val="18"/>
                <w:sz w:val="24"/>
                <w:lang w:val="ru-RU"/>
              </w:rPr>
              <w:t xml:space="preserve"> </w:t>
            </w:r>
            <w:r w:rsidRPr="00F75FF8">
              <w:rPr>
                <w:sz w:val="24"/>
                <w:lang w:val="ru-RU"/>
              </w:rPr>
              <w:t>баллов,</w:t>
            </w:r>
            <w:r w:rsidRPr="00F75FF8">
              <w:rPr>
                <w:spacing w:val="18"/>
                <w:sz w:val="24"/>
                <w:lang w:val="ru-RU"/>
              </w:rPr>
              <w:t xml:space="preserve"> </w:t>
            </w:r>
            <w:r w:rsidRPr="00F75FF8">
              <w:rPr>
                <w:sz w:val="24"/>
                <w:lang w:val="ru-RU"/>
              </w:rPr>
              <w:t>полученных</w:t>
            </w:r>
            <w:r w:rsidRPr="00F75FF8">
              <w:rPr>
                <w:spacing w:val="19"/>
                <w:sz w:val="24"/>
                <w:lang w:val="ru-RU"/>
              </w:rPr>
              <w:t xml:space="preserve"> </w:t>
            </w:r>
            <w:r w:rsidRPr="00F75FF8">
              <w:rPr>
                <w:sz w:val="24"/>
                <w:lang w:val="ru-RU"/>
              </w:rPr>
              <w:t>ДОО</w:t>
            </w:r>
            <w:r w:rsidRPr="00F75FF8">
              <w:rPr>
                <w:spacing w:val="17"/>
                <w:sz w:val="24"/>
                <w:lang w:val="ru-RU"/>
              </w:rPr>
              <w:t xml:space="preserve"> </w:t>
            </w:r>
            <w:r w:rsidRPr="00F75FF8">
              <w:rPr>
                <w:sz w:val="24"/>
                <w:lang w:val="ru-RU"/>
              </w:rPr>
              <w:t>в</w:t>
            </w:r>
            <w:r w:rsidRPr="00F75FF8">
              <w:rPr>
                <w:spacing w:val="17"/>
                <w:sz w:val="24"/>
                <w:lang w:val="ru-RU"/>
              </w:rPr>
              <w:t xml:space="preserve"> </w:t>
            </w:r>
            <w:r w:rsidRPr="00F75FF8">
              <w:rPr>
                <w:sz w:val="24"/>
                <w:lang w:val="ru-RU"/>
              </w:rPr>
              <w:t>результате</w:t>
            </w:r>
            <w:r w:rsidRPr="00F75FF8">
              <w:rPr>
                <w:spacing w:val="18"/>
                <w:sz w:val="24"/>
                <w:lang w:val="ru-RU"/>
              </w:rPr>
              <w:t xml:space="preserve"> </w:t>
            </w:r>
            <w:r w:rsidRPr="00F75FF8">
              <w:rPr>
                <w:sz w:val="24"/>
                <w:lang w:val="ru-RU"/>
              </w:rPr>
              <w:t>внешней</w:t>
            </w:r>
            <w:r w:rsidRPr="00F75FF8">
              <w:rPr>
                <w:spacing w:val="18"/>
                <w:sz w:val="24"/>
                <w:lang w:val="ru-RU"/>
              </w:rPr>
              <w:t xml:space="preserve"> </w:t>
            </w:r>
            <w:r w:rsidRPr="00F75FF8">
              <w:rPr>
                <w:sz w:val="24"/>
                <w:lang w:val="ru-RU"/>
              </w:rPr>
              <w:t>экспертной</w:t>
            </w:r>
          </w:p>
        </w:tc>
        <w:tc>
          <w:tcPr>
            <w:tcW w:w="1030" w:type="dxa"/>
            <w:tcBorders>
              <w:bottom w:val="nil"/>
            </w:tcBorders>
          </w:tcPr>
          <w:p w:rsidR="00150133" w:rsidRPr="00F75FF8" w:rsidRDefault="00150133" w:rsidP="00AC5699">
            <w:pPr>
              <w:pStyle w:val="TableParagraph"/>
              <w:rPr>
                <w:sz w:val="20"/>
                <w:lang w:val="ru-RU"/>
              </w:rPr>
            </w:pPr>
          </w:p>
        </w:tc>
      </w:tr>
      <w:tr w:rsidR="00150133" w:rsidTr="00AC5699">
        <w:trPr>
          <w:trHeight w:val="275"/>
        </w:trPr>
        <w:tc>
          <w:tcPr>
            <w:tcW w:w="881" w:type="dxa"/>
            <w:tcBorders>
              <w:top w:val="nil"/>
              <w:bottom w:val="nil"/>
            </w:tcBorders>
          </w:tcPr>
          <w:p w:rsidR="00150133" w:rsidRPr="00F75FF8" w:rsidRDefault="00150133" w:rsidP="00AC5699">
            <w:pPr>
              <w:pStyle w:val="TableParagraph"/>
              <w:rPr>
                <w:sz w:val="20"/>
                <w:lang w:val="ru-RU"/>
              </w:rPr>
            </w:pPr>
          </w:p>
        </w:tc>
        <w:tc>
          <w:tcPr>
            <w:tcW w:w="7780" w:type="dxa"/>
            <w:tcBorders>
              <w:top w:val="nil"/>
              <w:bottom w:val="nil"/>
            </w:tcBorders>
          </w:tcPr>
          <w:p w:rsidR="00150133" w:rsidRPr="00F75FF8" w:rsidRDefault="00150133" w:rsidP="00AC5699">
            <w:pPr>
              <w:pStyle w:val="TableParagraph"/>
              <w:spacing w:line="256" w:lineRule="exact"/>
              <w:ind w:left="107"/>
              <w:rPr>
                <w:sz w:val="24"/>
                <w:lang w:val="ru-RU"/>
              </w:rPr>
            </w:pPr>
            <w:r w:rsidRPr="00F75FF8">
              <w:rPr>
                <w:spacing w:val="-1"/>
                <w:sz w:val="24"/>
                <w:lang w:val="ru-RU"/>
              </w:rPr>
              <w:t>процедуры</w:t>
            </w:r>
            <w:r w:rsidRPr="00F75FF8">
              <w:rPr>
                <w:spacing w:val="-13"/>
                <w:sz w:val="24"/>
                <w:lang w:val="ru-RU"/>
              </w:rPr>
              <w:t xml:space="preserve"> </w:t>
            </w:r>
            <w:r w:rsidRPr="00F75FF8">
              <w:rPr>
                <w:spacing w:val="-1"/>
                <w:sz w:val="24"/>
                <w:lang w:val="ru-RU"/>
              </w:rPr>
              <w:t>МКДО</w:t>
            </w:r>
            <w:r w:rsidRPr="00F75FF8">
              <w:rPr>
                <w:spacing w:val="-13"/>
                <w:sz w:val="24"/>
                <w:lang w:val="ru-RU"/>
              </w:rPr>
              <w:t xml:space="preserve"> </w:t>
            </w:r>
            <w:r w:rsidRPr="00F75FF8">
              <w:rPr>
                <w:sz w:val="24"/>
                <w:lang w:val="ru-RU"/>
              </w:rPr>
              <w:t>по</w:t>
            </w:r>
            <w:r w:rsidRPr="00F75FF8">
              <w:rPr>
                <w:spacing w:val="-12"/>
                <w:sz w:val="24"/>
                <w:lang w:val="ru-RU"/>
              </w:rPr>
              <w:t xml:space="preserve"> </w:t>
            </w:r>
            <w:r w:rsidRPr="00F75FF8">
              <w:rPr>
                <w:sz w:val="24"/>
                <w:lang w:val="ru-RU"/>
              </w:rPr>
              <w:t>области</w:t>
            </w:r>
            <w:r w:rsidRPr="00F75FF8">
              <w:rPr>
                <w:spacing w:val="-10"/>
                <w:sz w:val="24"/>
                <w:lang w:val="ru-RU"/>
              </w:rPr>
              <w:t xml:space="preserve"> </w:t>
            </w:r>
            <w:r w:rsidRPr="00F75FF8">
              <w:rPr>
                <w:sz w:val="24"/>
                <w:lang w:val="ru-RU"/>
              </w:rPr>
              <w:t>качества</w:t>
            </w:r>
            <w:r w:rsidRPr="00F75FF8">
              <w:rPr>
                <w:spacing w:val="-6"/>
                <w:sz w:val="24"/>
                <w:lang w:val="ru-RU"/>
              </w:rPr>
              <w:t xml:space="preserve"> </w:t>
            </w:r>
            <w:r w:rsidRPr="00F75FF8">
              <w:rPr>
                <w:sz w:val="24"/>
                <w:lang w:val="ru-RU"/>
              </w:rPr>
              <w:t>«Образовательный</w:t>
            </w:r>
            <w:r w:rsidRPr="00F75FF8">
              <w:rPr>
                <w:spacing w:val="-12"/>
                <w:sz w:val="24"/>
                <w:lang w:val="ru-RU"/>
              </w:rPr>
              <w:t xml:space="preserve"> </w:t>
            </w:r>
            <w:r w:rsidRPr="00F75FF8">
              <w:rPr>
                <w:sz w:val="24"/>
                <w:lang w:val="ru-RU"/>
              </w:rPr>
              <w:t>процесс»</w:t>
            </w:r>
            <w:r w:rsidRPr="00F75FF8">
              <w:rPr>
                <w:spacing w:val="-19"/>
                <w:sz w:val="24"/>
                <w:lang w:val="ru-RU"/>
              </w:rPr>
              <w:t xml:space="preserve"> </w:t>
            </w:r>
            <w:r w:rsidRPr="00F75FF8">
              <w:rPr>
                <w:sz w:val="24"/>
                <w:lang w:val="ru-RU"/>
              </w:rPr>
              <w:t>(по</w:t>
            </w:r>
            <w:r w:rsidRPr="00F75FF8">
              <w:rPr>
                <w:spacing w:val="-12"/>
                <w:sz w:val="24"/>
                <w:lang w:val="ru-RU"/>
              </w:rPr>
              <w:t xml:space="preserve"> </w:t>
            </w:r>
            <w:r w:rsidRPr="00F75FF8">
              <w:rPr>
                <w:sz w:val="24"/>
                <w:lang w:val="ru-RU"/>
              </w:rPr>
              <w:t>5-</w:t>
            </w:r>
          </w:p>
        </w:tc>
        <w:tc>
          <w:tcPr>
            <w:tcW w:w="1030" w:type="dxa"/>
            <w:tcBorders>
              <w:top w:val="nil"/>
              <w:bottom w:val="nil"/>
            </w:tcBorders>
          </w:tcPr>
          <w:p w:rsidR="00150133" w:rsidRPr="00F75FF8" w:rsidRDefault="00150133" w:rsidP="00AC5699">
            <w:pPr>
              <w:pStyle w:val="TableParagraph"/>
              <w:rPr>
                <w:sz w:val="20"/>
                <w:lang w:val="ru-RU"/>
              </w:rPr>
            </w:pPr>
          </w:p>
        </w:tc>
      </w:tr>
      <w:tr w:rsidR="00150133" w:rsidTr="00AC5699">
        <w:trPr>
          <w:trHeight w:val="345"/>
        </w:trPr>
        <w:tc>
          <w:tcPr>
            <w:tcW w:w="881" w:type="dxa"/>
            <w:tcBorders>
              <w:top w:val="nil"/>
              <w:bottom w:val="nil"/>
            </w:tcBorders>
          </w:tcPr>
          <w:p w:rsidR="00150133" w:rsidRPr="00F75FF8" w:rsidRDefault="00150133" w:rsidP="00AC5699">
            <w:pPr>
              <w:pStyle w:val="TableParagraph"/>
              <w:rPr>
                <w:sz w:val="24"/>
                <w:lang w:val="ru-RU"/>
              </w:rPr>
            </w:pPr>
          </w:p>
        </w:tc>
        <w:tc>
          <w:tcPr>
            <w:tcW w:w="7780" w:type="dxa"/>
            <w:tcBorders>
              <w:top w:val="nil"/>
              <w:bottom w:val="nil"/>
            </w:tcBorders>
          </w:tcPr>
          <w:p w:rsidR="00150133" w:rsidRDefault="00150133" w:rsidP="00AC5699">
            <w:pPr>
              <w:pStyle w:val="TableParagraph"/>
              <w:spacing w:line="271" w:lineRule="exact"/>
              <w:ind w:left="107"/>
              <w:rPr>
                <w:sz w:val="24"/>
              </w:rPr>
            </w:pPr>
            <w:r>
              <w:rPr>
                <w:sz w:val="24"/>
              </w:rPr>
              <w:t>бальной</w:t>
            </w:r>
            <w:r>
              <w:rPr>
                <w:spacing w:val="-3"/>
                <w:sz w:val="24"/>
              </w:rPr>
              <w:t xml:space="preserve"> </w:t>
            </w:r>
            <w:r>
              <w:rPr>
                <w:sz w:val="24"/>
              </w:rPr>
              <w:t>шкале):</w:t>
            </w:r>
          </w:p>
        </w:tc>
        <w:tc>
          <w:tcPr>
            <w:tcW w:w="1030" w:type="dxa"/>
            <w:tcBorders>
              <w:top w:val="nil"/>
              <w:bottom w:val="nil"/>
            </w:tcBorders>
          </w:tcPr>
          <w:p w:rsidR="00150133" w:rsidRDefault="00150133" w:rsidP="00AC5699">
            <w:pPr>
              <w:pStyle w:val="TableParagraph"/>
              <w:rPr>
                <w:sz w:val="24"/>
              </w:rPr>
            </w:pPr>
          </w:p>
        </w:tc>
      </w:tr>
      <w:tr w:rsidR="00150133" w:rsidTr="00AC5699">
        <w:trPr>
          <w:trHeight w:val="482"/>
        </w:trPr>
        <w:tc>
          <w:tcPr>
            <w:tcW w:w="881" w:type="dxa"/>
            <w:tcBorders>
              <w:top w:val="nil"/>
              <w:bottom w:val="nil"/>
            </w:tcBorders>
          </w:tcPr>
          <w:p w:rsidR="00150133" w:rsidRDefault="00150133" w:rsidP="00AC5699">
            <w:pPr>
              <w:pStyle w:val="TableParagraph"/>
              <w:spacing w:before="65"/>
              <w:ind w:left="148" w:right="141"/>
              <w:jc w:val="center"/>
              <w:rPr>
                <w:sz w:val="24"/>
              </w:rPr>
            </w:pPr>
            <w:r>
              <w:rPr>
                <w:sz w:val="24"/>
              </w:rPr>
              <w:t>1.3.</w:t>
            </w:r>
          </w:p>
        </w:tc>
        <w:tc>
          <w:tcPr>
            <w:tcW w:w="7780" w:type="dxa"/>
            <w:tcBorders>
              <w:top w:val="nil"/>
              <w:bottom w:val="nil"/>
            </w:tcBorders>
          </w:tcPr>
          <w:p w:rsidR="00150133" w:rsidRDefault="00150133" w:rsidP="00AC5699">
            <w:pPr>
              <w:pStyle w:val="TableParagraph"/>
              <w:spacing w:before="201" w:line="261" w:lineRule="exact"/>
              <w:ind w:left="107"/>
              <w:rPr>
                <w:sz w:val="24"/>
              </w:rPr>
            </w:pPr>
            <w:r>
              <w:rPr>
                <w:sz w:val="24"/>
              </w:rPr>
              <w:t>-</w:t>
            </w:r>
            <w:r>
              <w:rPr>
                <w:spacing w:val="-2"/>
                <w:sz w:val="24"/>
              </w:rPr>
              <w:t xml:space="preserve"> </w:t>
            </w:r>
            <w:r>
              <w:rPr>
                <w:sz w:val="24"/>
              </w:rPr>
              <w:t>от 0 до 3 баллов;</w:t>
            </w:r>
          </w:p>
        </w:tc>
        <w:tc>
          <w:tcPr>
            <w:tcW w:w="1030" w:type="dxa"/>
            <w:tcBorders>
              <w:top w:val="nil"/>
              <w:bottom w:val="nil"/>
            </w:tcBorders>
          </w:tcPr>
          <w:p w:rsidR="00150133" w:rsidRDefault="00150133" w:rsidP="00AC5699">
            <w:pPr>
              <w:pStyle w:val="TableParagraph"/>
              <w:spacing w:before="201" w:line="261" w:lineRule="exact"/>
              <w:ind w:left="11"/>
              <w:jc w:val="center"/>
              <w:rPr>
                <w:sz w:val="24"/>
              </w:rPr>
            </w:pPr>
            <w:r>
              <w:rPr>
                <w:sz w:val="24"/>
              </w:rPr>
              <w:t>0</w:t>
            </w:r>
          </w:p>
        </w:tc>
      </w:tr>
      <w:tr w:rsidR="00150133" w:rsidTr="00AC5699">
        <w:trPr>
          <w:trHeight w:val="275"/>
        </w:trPr>
        <w:tc>
          <w:tcPr>
            <w:tcW w:w="881" w:type="dxa"/>
            <w:tcBorders>
              <w:top w:val="nil"/>
              <w:bottom w:val="nil"/>
            </w:tcBorders>
          </w:tcPr>
          <w:p w:rsidR="00150133" w:rsidRDefault="00150133" w:rsidP="00AC5699">
            <w:pPr>
              <w:pStyle w:val="TableParagraph"/>
              <w:rPr>
                <w:sz w:val="20"/>
              </w:rPr>
            </w:pPr>
          </w:p>
        </w:tc>
        <w:tc>
          <w:tcPr>
            <w:tcW w:w="7780" w:type="dxa"/>
            <w:tcBorders>
              <w:top w:val="nil"/>
              <w:bottom w:val="nil"/>
            </w:tcBorders>
          </w:tcPr>
          <w:p w:rsidR="00150133" w:rsidRDefault="00150133" w:rsidP="00AC5699">
            <w:pPr>
              <w:pStyle w:val="TableParagraph"/>
              <w:spacing w:line="256" w:lineRule="exact"/>
              <w:ind w:left="107"/>
              <w:rPr>
                <w:sz w:val="24"/>
              </w:rPr>
            </w:pPr>
            <w:r>
              <w:rPr>
                <w:sz w:val="24"/>
              </w:rPr>
              <w:t>-</w:t>
            </w:r>
            <w:r>
              <w:rPr>
                <w:spacing w:val="-1"/>
                <w:sz w:val="24"/>
              </w:rPr>
              <w:t xml:space="preserve"> </w:t>
            </w:r>
            <w:r>
              <w:rPr>
                <w:sz w:val="24"/>
              </w:rPr>
              <w:t>от</w:t>
            </w:r>
            <w:r>
              <w:rPr>
                <w:spacing w:val="-1"/>
                <w:sz w:val="24"/>
              </w:rPr>
              <w:t xml:space="preserve"> </w:t>
            </w:r>
            <w:r>
              <w:rPr>
                <w:sz w:val="24"/>
              </w:rPr>
              <w:t>3 до 4 баллов;</w:t>
            </w:r>
          </w:p>
        </w:tc>
        <w:tc>
          <w:tcPr>
            <w:tcW w:w="1030" w:type="dxa"/>
            <w:tcBorders>
              <w:top w:val="nil"/>
              <w:bottom w:val="nil"/>
            </w:tcBorders>
          </w:tcPr>
          <w:p w:rsidR="00150133" w:rsidRDefault="00150133" w:rsidP="00AC5699">
            <w:pPr>
              <w:pStyle w:val="TableParagraph"/>
              <w:spacing w:line="256" w:lineRule="exact"/>
              <w:ind w:left="11"/>
              <w:jc w:val="center"/>
              <w:rPr>
                <w:sz w:val="24"/>
              </w:rPr>
            </w:pPr>
            <w:r>
              <w:rPr>
                <w:sz w:val="24"/>
              </w:rPr>
              <w:t>1</w:t>
            </w:r>
          </w:p>
        </w:tc>
      </w:tr>
      <w:tr w:rsidR="00150133" w:rsidTr="00AC5699">
        <w:trPr>
          <w:trHeight w:val="275"/>
        </w:trPr>
        <w:tc>
          <w:tcPr>
            <w:tcW w:w="881" w:type="dxa"/>
            <w:tcBorders>
              <w:top w:val="nil"/>
              <w:bottom w:val="nil"/>
            </w:tcBorders>
          </w:tcPr>
          <w:p w:rsidR="00150133" w:rsidRDefault="00150133" w:rsidP="00AC5699">
            <w:pPr>
              <w:pStyle w:val="TableParagraph"/>
              <w:rPr>
                <w:sz w:val="20"/>
              </w:rPr>
            </w:pPr>
          </w:p>
        </w:tc>
        <w:tc>
          <w:tcPr>
            <w:tcW w:w="7780" w:type="dxa"/>
            <w:tcBorders>
              <w:top w:val="nil"/>
              <w:bottom w:val="nil"/>
            </w:tcBorders>
          </w:tcPr>
          <w:p w:rsidR="00150133" w:rsidRDefault="00150133" w:rsidP="00AC5699">
            <w:pPr>
              <w:pStyle w:val="TableParagraph"/>
              <w:spacing w:line="256" w:lineRule="exact"/>
              <w:ind w:left="107"/>
              <w:rPr>
                <w:sz w:val="24"/>
              </w:rPr>
            </w:pPr>
            <w:r>
              <w:rPr>
                <w:sz w:val="24"/>
              </w:rPr>
              <w:t>-</w:t>
            </w:r>
            <w:r>
              <w:rPr>
                <w:spacing w:val="-2"/>
                <w:sz w:val="24"/>
              </w:rPr>
              <w:t xml:space="preserve"> </w:t>
            </w:r>
            <w:r>
              <w:rPr>
                <w:sz w:val="24"/>
              </w:rPr>
              <w:t>4 и</w:t>
            </w:r>
            <w:r>
              <w:rPr>
                <w:spacing w:val="-1"/>
                <w:sz w:val="24"/>
              </w:rPr>
              <w:t xml:space="preserve"> </w:t>
            </w:r>
            <w:r>
              <w:rPr>
                <w:sz w:val="24"/>
              </w:rPr>
              <w:t>более;</w:t>
            </w:r>
          </w:p>
        </w:tc>
        <w:tc>
          <w:tcPr>
            <w:tcW w:w="1030" w:type="dxa"/>
            <w:tcBorders>
              <w:top w:val="nil"/>
              <w:bottom w:val="nil"/>
            </w:tcBorders>
          </w:tcPr>
          <w:p w:rsidR="00150133" w:rsidRDefault="00150133" w:rsidP="00AC5699">
            <w:pPr>
              <w:pStyle w:val="TableParagraph"/>
              <w:spacing w:line="256" w:lineRule="exact"/>
              <w:ind w:left="11"/>
              <w:jc w:val="center"/>
              <w:rPr>
                <w:sz w:val="24"/>
              </w:rPr>
            </w:pPr>
            <w:r>
              <w:rPr>
                <w:sz w:val="24"/>
              </w:rPr>
              <w:t>2</w:t>
            </w:r>
          </w:p>
        </w:tc>
      </w:tr>
      <w:tr w:rsidR="00150133" w:rsidTr="00AC5699">
        <w:trPr>
          <w:trHeight w:val="278"/>
        </w:trPr>
        <w:tc>
          <w:tcPr>
            <w:tcW w:w="881" w:type="dxa"/>
            <w:tcBorders>
              <w:top w:val="nil"/>
            </w:tcBorders>
          </w:tcPr>
          <w:p w:rsidR="00150133" w:rsidRDefault="00150133" w:rsidP="00AC5699">
            <w:pPr>
              <w:pStyle w:val="TableParagraph"/>
              <w:rPr>
                <w:sz w:val="20"/>
              </w:rPr>
            </w:pPr>
          </w:p>
        </w:tc>
        <w:tc>
          <w:tcPr>
            <w:tcW w:w="7780" w:type="dxa"/>
            <w:tcBorders>
              <w:top w:val="nil"/>
            </w:tcBorders>
          </w:tcPr>
          <w:p w:rsidR="00150133" w:rsidRPr="00F75FF8" w:rsidRDefault="00150133" w:rsidP="00AC5699">
            <w:pPr>
              <w:pStyle w:val="TableParagraph"/>
              <w:spacing w:line="259" w:lineRule="exact"/>
              <w:ind w:left="107"/>
              <w:rPr>
                <w:sz w:val="24"/>
                <w:lang w:val="ru-RU"/>
              </w:rPr>
            </w:pPr>
            <w:r w:rsidRPr="00F75FF8">
              <w:rPr>
                <w:sz w:val="24"/>
                <w:lang w:val="ru-RU"/>
              </w:rPr>
              <w:t>-</w:t>
            </w:r>
            <w:r w:rsidRPr="00F75FF8">
              <w:rPr>
                <w:spacing w:val="-3"/>
                <w:sz w:val="24"/>
                <w:lang w:val="ru-RU"/>
              </w:rPr>
              <w:t xml:space="preserve"> </w:t>
            </w:r>
            <w:r w:rsidRPr="00F75FF8">
              <w:rPr>
                <w:sz w:val="24"/>
                <w:lang w:val="ru-RU"/>
              </w:rPr>
              <w:t>больше</w:t>
            </w:r>
            <w:r w:rsidRPr="00F75FF8">
              <w:rPr>
                <w:spacing w:val="-2"/>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2"/>
                <w:sz w:val="24"/>
                <w:lang w:val="ru-RU"/>
              </w:rPr>
              <w:t xml:space="preserve"> </w:t>
            </w:r>
            <w:r w:rsidRPr="00F75FF8">
              <w:rPr>
                <w:sz w:val="24"/>
                <w:lang w:val="ru-RU"/>
              </w:rPr>
              <w:t>прошлым</w:t>
            </w:r>
            <w:r w:rsidRPr="00F75FF8">
              <w:rPr>
                <w:spacing w:val="-3"/>
                <w:sz w:val="24"/>
                <w:lang w:val="ru-RU"/>
              </w:rPr>
              <w:t xml:space="preserve"> </w:t>
            </w:r>
            <w:r w:rsidRPr="00F75FF8">
              <w:rPr>
                <w:sz w:val="24"/>
                <w:lang w:val="ru-RU"/>
              </w:rPr>
              <w:t>годом.</w:t>
            </w:r>
          </w:p>
        </w:tc>
        <w:tc>
          <w:tcPr>
            <w:tcW w:w="1030" w:type="dxa"/>
            <w:tcBorders>
              <w:top w:val="nil"/>
            </w:tcBorders>
          </w:tcPr>
          <w:p w:rsidR="00150133" w:rsidRDefault="00150133" w:rsidP="00AC5699">
            <w:pPr>
              <w:pStyle w:val="TableParagraph"/>
              <w:spacing w:line="259" w:lineRule="exact"/>
              <w:ind w:left="123" w:right="115"/>
              <w:jc w:val="center"/>
              <w:rPr>
                <w:sz w:val="24"/>
              </w:rPr>
            </w:pPr>
            <w:r>
              <w:rPr>
                <w:sz w:val="24"/>
              </w:rPr>
              <w:t>0,5</w:t>
            </w:r>
          </w:p>
        </w:tc>
      </w:tr>
      <w:tr w:rsidR="00150133" w:rsidTr="00AC5699">
        <w:trPr>
          <w:trHeight w:val="1233"/>
        </w:trPr>
        <w:tc>
          <w:tcPr>
            <w:tcW w:w="881" w:type="dxa"/>
            <w:tcBorders>
              <w:bottom w:val="nil"/>
            </w:tcBorders>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1"/>
              <w:ind w:left="148" w:right="141"/>
              <w:jc w:val="center"/>
              <w:rPr>
                <w:sz w:val="24"/>
              </w:rPr>
            </w:pPr>
            <w:r>
              <w:rPr>
                <w:sz w:val="24"/>
              </w:rPr>
              <w:t>1.4.</w:t>
            </w:r>
          </w:p>
        </w:tc>
        <w:tc>
          <w:tcPr>
            <w:tcW w:w="7780" w:type="dxa"/>
            <w:tcBorders>
              <w:bottom w:val="nil"/>
            </w:tcBorders>
          </w:tcPr>
          <w:p w:rsidR="00150133" w:rsidRPr="00F75FF8" w:rsidRDefault="00150133" w:rsidP="00AC5699">
            <w:pPr>
              <w:pStyle w:val="TableParagraph"/>
              <w:ind w:left="107" w:right="93"/>
              <w:jc w:val="both"/>
              <w:rPr>
                <w:sz w:val="24"/>
                <w:lang w:val="ru-RU"/>
              </w:rPr>
            </w:pPr>
            <w:r w:rsidRPr="00F75FF8">
              <w:rPr>
                <w:sz w:val="24"/>
                <w:lang w:val="ru-RU"/>
              </w:rPr>
              <w:t>Количество баллов, полученных ДОО в результате внешней экспертной</w:t>
            </w:r>
            <w:r w:rsidRPr="00F75FF8">
              <w:rPr>
                <w:spacing w:val="1"/>
                <w:sz w:val="24"/>
                <w:lang w:val="ru-RU"/>
              </w:rPr>
              <w:t xml:space="preserve"> </w:t>
            </w:r>
            <w:r w:rsidRPr="00F75FF8">
              <w:rPr>
                <w:sz w:val="24"/>
                <w:lang w:val="ru-RU"/>
              </w:rPr>
              <w:t>процедуры МКДО по области качества «Содержание образовательной</w:t>
            </w:r>
            <w:r w:rsidRPr="00F75FF8">
              <w:rPr>
                <w:spacing w:val="1"/>
                <w:sz w:val="24"/>
                <w:lang w:val="ru-RU"/>
              </w:rPr>
              <w:t xml:space="preserve"> </w:t>
            </w:r>
            <w:r w:rsidRPr="00F75FF8">
              <w:rPr>
                <w:sz w:val="24"/>
                <w:lang w:val="ru-RU"/>
              </w:rPr>
              <w:t>деятельности» в разделе «</w:t>
            </w:r>
            <w:r w:rsidRPr="00F75FF8">
              <w:rPr>
                <w:i/>
                <w:sz w:val="24"/>
                <w:lang w:val="ru-RU"/>
              </w:rPr>
              <w:t xml:space="preserve">Социально-коммуникативное развитие» </w:t>
            </w:r>
            <w:r w:rsidRPr="00F75FF8">
              <w:rPr>
                <w:sz w:val="24"/>
                <w:lang w:val="ru-RU"/>
              </w:rPr>
              <w:t>(по 5-</w:t>
            </w:r>
            <w:r w:rsidRPr="00F75FF8">
              <w:rPr>
                <w:spacing w:val="1"/>
                <w:sz w:val="24"/>
                <w:lang w:val="ru-RU"/>
              </w:rPr>
              <w:t xml:space="preserve"> </w:t>
            </w:r>
            <w:r w:rsidRPr="00F75FF8">
              <w:rPr>
                <w:sz w:val="24"/>
                <w:lang w:val="ru-RU"/>
              </w:rPr>
              <w:t>бальной</w:t>
            </w:r>
            <w:r w:rsidRPr="00F75FF8">
              <w:rPr>
                <w:spacing w:val="-1"/>
                <w:sz w:val="24"/>
                <w:lang w:val="ru-RU"/>
              </w:rPr>
              <w:t xml:space="preserve"> </w:t>
            </w:r>
            <w:r w:rsidRPr="00F75FF8">
              <w:rPr>
                <w:sz w:val="24"/>
                <w:lang w:val="ru-RU"/>
              </w:rPr>
              <w:t>шкале):</w:t>
            </w:r>
          </w:p>
        </w:tc>
        <w:tc>
          <w:tcPr>
            <w:tcW w:w="1030" w:type="dxa"/>
            <w:vMerge w:val="restart"/>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76"/>
              <w:ind w:left="11"/>
              <w:jc w:val="center"/>
              <w:rPr>
                <w:sz w:val="24"/>
              </w:rPr>
            </w:pPr>
            <w:r>
              <w:rPr>
                <w:sz w:val="24"/>
              </w:rPr>
              <w:t>0</w:t>
            </w:r>
          </w:p>
          <w:p w:rsidR="00150133" w:rsidRDefault="00150133" w:rsidP="00AC5699">
            <w:pPr>
              <w:pStyle w:val="TableParagraph"/>
              <w:spacing w:line="264" w:lineRule="exact"/>
              <w:ind w:left="11"/>
              <w:jc w:val="center"/>
              <w:rPr>
                <w:sz w:val="24"/>
              </w:rPr>
            </w:pPr>
            <w:r>
              <w:rPr>
                <w:sz w:val="24"/>
              </w:rPr>
              <w:t>1</w:t>
            </w:r>
          </w:p>
        </w:tc>
      </w:tr>
      <w:tr w:rsidR="00150133" w:rsidTr="00AC5699">
        <w:trPr>
          <w:trHeight w:val="688"/>
        </w:trPr>
        <w:tc>
          <w:tcPr>
            <w:tcW w:w="881" w:type="dxa"/>
            <w:tcBorders>
              <w:top w:val="nil"/>
            </w:tcBorders>
          </w:tcPr>
          <w:p w:rsidR="00150133" w:rsidRDefault="00150133" w:rsidP="00AC5699">
            <w:pPr>
              <w:pStyle w:val="TableParagraph"/>
              <w:rPr>
                <w:sz w:val="24"/>
              </w:rPr>
            </w:pPr>
          </w:p>
        </w:tc>
        <w:tc>
          <w:tcPr>
            <w:tcW w:w="7780" w:type="dxa"/>
            <w:tcBorders>
              <w:top w:val="nil"/>
            </w:tcBorders>
          </w:tcPr>
          <w:p w:rsidR="00150133" w:rsidRDefault="00150133" w:rsidP="00150133">
            <w:pPr>
              <w:pStyle w:val="TableParagraph"/>
              <w:numPr>
                <w:ilvl w:val="0"/>
                <w:numId w:val="163"/>
              </w:numPr>
              <w:tabs>
                <w:tab w:val="left" w:pos="247"/>
              </w:tabs>
              <w:spacing w:before="128"/>
              <w:rPr>
                <w:sz w:val="24"/>
              </w:rPr>
            </w:pPr>
            <w:r>
              <w:rPr>
                <w:sz w:val="24"/>
              </w:rPr>
              <w:t>от</w:t>
            </w:r>
            <w:r>
              <w:rPr>
                <w:spacing w:val="-1"/>
                <w:sz w:val="24"/>
              </w:rPr>
              <w:t xml:space="preserve"> </w:t>
            </w:r>
            <w:r>
              <w:rPr>
                <w:sz w:val="24"/>
              </w:rPr>
              <w:t>0 до 3</w:t>
            </w:r>
            <w:r>
              <w:rPr>
                <w:spacing w:val="-1"/>
                <w:sz w:val="24"/>
              </w:rPr>
              <w:t xml:space="preserve"> </w:t>
            </w:r>
            <w:r>
              <w:rPr>
                <w:sz w:val="24"/>
              </w:rPr>
              <w:t>баллов;</w:t>
            </w:r>
          </w:p>
          <w:p w:rsidR="00150133" w:rsidRDefault="00150133" w:rsidP="00150133">
            <w:pPr>
              <w:pStyle w:val="TableParagraph"/>
              <w:numPr>
                <w:ilvl w:val="0"/>
                <w:numId w:val="163"/>
              </w:numPr>
              <w:tabs>
                <w:tab w:val="left" w:pos="247"/>
              </w:tabs>
              <w:spacing w:line="264" w:lineRule="exact"/>
              <w:rPr>
                <w:sz w:val="24"/>
              </w:rPr>
            </w:pPr>
            <w:r>
              <w:rPr>
                <w:sz w:val="24"/>
              </w:rPr>
              <w:t>от</w:t>
            </w:r>
            <w:r>
              <w:rPr>
                <w:spacing w:val="-1"/>
                <w:sz w:val="24"/>
              </w:rPr>
              <w:t xml:space="preserve"> </w:t>
            </w:r>
            <w:r>
              <w:rPr>
                <w:sz w:val="24"/>
              </w:rPr>
              <w:t>3 до 4</w:t>
            </w:r>
            <w:r>
              <w:rPr>
                <w:spacing w:val="-1"/>
                <w:sz w:val="24"/>
              </w:rPr>
              <w:t xml:space="preserve"> </w:t>
            </w:r>
            <w:r>
              <w:rPr>
                <w:sz w:val="24"/>
              </w:rPr>
              <w:t>баллов;</w:t>
            </w:r>
          </w:p>
        </w:tc>
        <w:tc>
          <w:tcPr>
            <w:tcW w:w="1030" w:type="dxa"/>
            <w:vMerge/>
            <w:tcBorders>
              <w:top w:val="nil"/>
            </w:tcBorders>
          </w:tcPr>
          <w:p w:rsidR="00150133" w:rsidRDefault="00150133" w:rsidP="00AC5699">
            <w:pPr>
              <w:rPr>
                <w:sz w:val="2"/>
                <w:szCs w:val="2"/>
              </w:rPr>
            </w:pPr>
          </w:p>
        </w:tc>
      </w:tr>
    </w:tbl>
    <w:p w:rsidR="00150133" w:rsidRDefault="00150133" w:rsidP="00150133">
      <w:pPr>
        <w:rPr>
          <w:sz w:val="2"/>
          <w:szCs w:val="2"/>
        </w:rPr>
        <w:sectPr w:rsidR="00150133" w:rsidSect="00F75FF8">
          <w:pgSz w:w="11910" w:h="16840"/>
          <w:pgMar w:top="1040" w:right="460" w:bottom="280" w:left="1420" w:header="720" w:footer="720" w:gutter="0"/>
          <w:cols w:space="720"/>
        </w:sectPr>
      </w:pPr>
    </w:p>
    <w:p w:rsidR="00150133" w:rsidRDefault="00150133" w:rsidP="00150133">
      <w:pPr>
        <w:spacing w:before="5"/>
        <w:rPr>
          <w:b/>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780"/>
        <w:gridCol w:w="1030"/>
      </w:tblGrid>
      <w:tr w:rsidR="00150133" w:rsidTr="00AC5699">
        <w:trPr>
          <w:trHeight w:val="554"/>
        </w:trPr>
        <w:tc>
          <w:tcPr>
            <w:tcW w:w="881" w:type="dxa"/>
          </w:tcPr>
          <w:p w:rsidR="00150133" w:rsidRDefault="00150133" w:rsidP="00AC5699">
            <w:pPr>
              <w:pStyle w:val="TableParagraph"/>
              <w:rPr>
                <w:sz w:val="24"/>
              </w:rPr>
            </w:pPr>
          </w:p>
        </w:tc>
        <w:tc>
          <w:tcPr>
            <w:tcW w:w="7780" w:type="dxa"/>
          </w:tcPr>
          <w:p w:rsidR="00150133" w:rsidRDefault="00150133" w:rsidP="00150133">
            <w:pPr>
              <w:pStyle w:val="TableParagraph"/>
              <w:numPr>
                <w:ilvl w:val="0"/>
                <w:numId w:val="162"/>
              </w:numPr>
              <w:tabs>
                <w:tab w:val="left" w:pos="247"/>
              </w:tabs>
              <w:spacing w:line="270" w:lineRule="exact"/>
              <w:rPr>
                <w:sz w:val="24"/>
              </w:rPr>
            </w:pPr>
            <w:r>
              <w:rPr>
                <w:sz w:val="24"/>
              </w:rPr>
              <w:t>4</w:t>
            </w:r>
            <w:r>
              <w:rPr>
                <w:spacing w:val="-1"/>
                <w:sz w:val="24"/>
              </w:rPr>
              <w:t xml:space="preserve"> </w:t>
            </w:r>
            <w:r>
              <w:rPr>
                <w:sz w:val="24"/>
              </w:rPr>
              <w:t>и</w:t>
            </w:r>
            <w:r>
              <w:rPr>
                <w:spacing w:val="-1"/>
                <w:sz w:val="24"/>
              </w:rPr>
              <w:t xml:space="preserve"> </w:t>
            </w:r>
            <w:r>
              <w:rPr>
                <w:sz w:val="24"/>
              </w:rPr>
              <w:t>более;</w:t>
            </w:r>
          </w:p>
          <w:p w:rsidR="00150133" w:rsidRPr="00F75FF8" w:rsidRDefault="00150133" w:rsidP="00150133">
            <w:pPr>
              <w:pStyle w:val="TableParagraph"/>
              <w:numPr>
                <w:ilvl w:val="0"/>
                <w:numId w:val="162"/>
              </w:numPr>
              <w:tabs>
                <w:tab w:val="left" w:pos="247"/>
              </w:tabs>
              <w:spacing w:line="264" w:lineRule="exact"/>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2"/>
                <w:sz w:val="24"/>
                <w:lang w:val="ru-RU"/>
              </w:rPr>
              <w:t xml:space="preserve"> </w:t>
            </w:r>
            <w:r w:rsidRPr="00F75FF8">
              <w:rPr>
                <w:sz w:val="24"/>
                <w:lang w:val="ru-RU"/>
              </w:rPr>
              <w:t>годом.</w:t>
            </w:r>
          </w:p>
        </w:tc>
        <w:tc>
          <w:tcPr>
            <w:tcW w:w="1030" w:type="dxa"/>
          </w:tcPr>
          <w:p w:rsidR="00150133" w:rsidRDefault="00150133" w:rsidP="00AC5699">
            <w:pPr>
              <w:pStyle w:val="TableParagraph"/>
              <w:spacing w:line="270" w:lineRule="exact"/>
              <w:ind w:left="11"/>
              <w:jc w:val="center"/>
              <w:rPr>
                <w:sz w:val="24"/>
              </w:rPr>
            </w:pPr>
            <w:r>
              <w:rPr>
                <w:sz w:val="24"/>
              </w:rPr>
              <w:t>2</w:t>
            </w:r>
          </w:p>
          <w:p w:rsidR="00150133" w:rsidRDefault="00150133" w:rsidP="00AC5699">
            <w:pPr>
              <w:pStyle w:val="TableParagraph"/>
              <w:spacing w:line="264" w:lineRule="exact"/>
              <w:ind w:left="123" w:right="115"/>
              <w:jc w:val="center"/>
              <w:rPr>
                <w:sz w:val="24"/>
              </w:rPr>
            </w:pPr>
            <w:r>
              <w:rPr>
                <w:sz w:val="24"/>
              </w:rPr>
              <w:t>0,5</w:t>
            </w:r>
          </w:p>
        </w:tc>
      </w:tr>
      <w:tr w:rsidR="00150133" w:rsidTr="00AC5699">
        <w:trPr>
          <w:trHeight w:val="272"/>
        </w:trPr>
        <w:tc>
          <w:tcPr>
            <w:tcW w:w="881" w:type="dxa"/>
            <w:tcBorders>
              <w:bottom w:val="nil"/>
            </w:tcBorders>
          </w:tcPr>
          <w:p w:rsidR="00150133" w:rsidRDefault="00150133" w:rsidP="00AC5699">
            <w:pPr>
              <w:pStyle w:val="TableParagraph"/>
              <w:rPr>
                <w:sz w:val="20"/>
              </w:rPr>
            </w:pPr>
          </w:p>
        </w:tc>
        <w:tc>
          <w:tcPr>
            <w:tcW w:w="7780" w:type="dxa"/>
            <w:tcBorders>
              <w:bottom w:val="nil"/>
            </w:tcBorders>
          </w:tcPr>
          <w:p w:rsidR="00150133" w:rsidRPr="00F75FF8" w:rsidRDefault="00150133" w:rsidP="00AC5699">
            <w:pPr>
              <w:pStyle w:val="TableParagraph"/>
              <w:spacing w:line="253" w:lineRule="exact"/>
              <w:ind w:left="107"/>
              <w:rPr>
                <w:sz w:val="24"/>
                <w:lang w:val="ru-RU"/>
              </w:rPr>
            </w:pPr>
            <w:r w:rsidRPr="00F75FF8">
              <w:rPr>
                <w:sz w:val="24"/>
                <w:lang w:val="ru-RU"/>
              </w:rPr>
              <w:t>Количество</w:t>
            </w:r>
            <w:r w:rsidRPr="00F75FF8">
              <w:rPr>
                <w:spacing w:val="18"/>
                <w:sz w:val="24"/>
                <w:lang w:val="ru-RU"/>
              </w:rPr>
              <w:t xml:space="preserve"> </w:t>
            </w:r>
            <w:r w:rsidRPr="00F75FF8">
              <w:rPr>
                <w:sz w:val="24"/>
                <w:lang w:val="ru-RU"/>
              </w:rPr>
              <w:t>баллов,</w:t>
            </w:r>
            <w:r w:rsidRPr="00F75FF8">
              <w:rPr>
                <w:spacing w:val="18"/>
                <w:sz w:val="24"/>
                <w:lang w:val="ru-RU"/>
              </w:rPr>
              <w:t xml:space="preserve"> </w:t>
            </w:r>
            <w:r w:rsidRPr="00F75FF8">
              <w:rPr>
                <w:sz w:val="24"/>
                <w:lang w:val="ru-RU"/>
              </w:rPr>
              <w:t>полученных</w:t>
            </w:r>
            <w:r w:rsidRPr="00F75FF8">
              <w:rPr>
                <w:spacing w:val="19"/>
                <w:sz w:val="24"/>
                <w:lang w:val="ru-RU"/>
              </w:rPr>
              <w:t xml:space="preserve"> </w:t>
            </w:r>
            <w:r w:rsidRPr="00F75FF8">
              <w:rPr>
                <w:sz w:val="24"/>
                <w:lang w:val="ru-RU"/>
              </w:rPr>
              <w:t>ДОО</w:t>
            </w:r>
            <w:r w:rsidRPr="00F75FF8">
              <w:rPr>
                <w:spacing w:val="17"/>
                <w:sz w:val="24"/>
                <w:lang w:val="ru-RU"/>
              </w:rPr>
              <w:t xml:space="preserve"> </w:t>
            </w:r>
            <w:r w:rsidRPr="00F75FF8">
              <w:rPr>
                <w:sz w:val="24"/>
                <w:lang w:val="ru-RU"/>
              </w:rPr>
              <w:t>в</w:t>
            </w:r>
            <w:r w:rsidRPr="00F75FF8">
              <w:rPr>
                <w:spacing w:val="17"/>
                <w:sz w:val="24"/>
                <w:lang w:val="ru-RU"/>
              </w:rPr>
              <w:t xml:space="preserve"> </w:t>
            </w:r>
            <w:r w:rsidRPr="00F75FF8">
              <w:rPr>
                <w:sz w:val="24"/>
                <w:lang w:val="ru-RU"/>
              </w:rPr>
              <w:t>результате</w:t>
            </w:r>
            <w:r w:rsidRPr="00F75FF8">
              <w:rPr>
                <w:spacing w:val="18"/>
                <w:sz w:val="24"/>
                <w:lang w:val="ru-RU"/>
              </w:rPr>
              <w:t xml:space="preserve"> </w:t>
            </w:r>
            <w:r w:rsidRPr="00F75FF8">
              <w:rPr>
                <w:sz w:val="24"/>
                <w:lang w:val="ru-RU"/>
              </w:rPr>
              <w:t>внешней</w:t>
            </w:r>
            <w:r w:rsidRPr="00F75FF8">
              <w:rPr>
                <w:spacing w:val="18"/>
                <w:sz w:val="24"/>
                <w:lang w:val="ru-RU"/>
              </w:rPr>
              <w:t xml:space="preserve"> </w:t>
            </w:r>
            <w:r w:rsidRPr="00F75FF8">
              <w:rPr>
                <w:sz w:val="24"/>
                <w:lang w:val="ru-RU"/>
              </w:rPr>
              <w:t>экспертной</w:t>
            </w:r>
          </w:p>
        </w:tc>
        <w:tc>
          <w:tcPr>
            <w:tcW w:w="1030" w:type="dxa"/>
            <w:tcBorders>
              <w:bottom w:val="nil"/>
            </w:tcBorders>
          </w:tcPr>
          <w:p w:rsidR="00150133" w:rsidRPr="00F75FF8" w:rsidRDefault="00150133" w:rsidP="00AC5699">
            <w:pPr>
              <w:pStyle w:val="TableParagraph"/>
              <w:rPr>
                <w:sz w:val="20"/>
                <w:lang w:val="ru-RU"/>
              </w:rPr>
            </w:pPr>
          </w:p>
        </w:tc>
      </w:tr>
      <w:tr w:rsidR="00150133" w:rsidTr="00AC5699">
        <w:trPr>
          <w:trHeight w:val="276"/>
        </w:trPr>
        <w:tc>
          <w:tcPr>
            <w:tcW w:w="881" w:type="dxa"/>
            <w:tcBorders>
              <w:top w:val="nil"/>
              <w:bottom w:val="nil"/>
            </w:tcBorders>
          </w:tcPr>
          <w:p w:rsidR="00150133" w:rsidRPr="00F75FF8" w:rsidRDefault="00150133" w:rsidP="00AC5699">
            <w:pPr>
              <w:pStyle w:val="TableParagraph"/>
              <w:rPr>
                <w:sz w:val="20"/>
                <w:lang w:val="ru-RU"/>
              </w:rPr>
            </w:pPr>
          </w:p>
        </w:tc>
        <w:tc>
          <w:tcPr>
            <w:tcW w:w="7780" w:type="dxa"/>
            <w:tcBorders>
              <w:top w:val="nil"/>
              <w:bottom w:val="nil"/>
            </w:tcBorders>
          </w:tcPr>
          <w:p w:rsidR="00150133" w:rsidRPr="00F75FF8" w:rsidRDefault="00150133" w:rsidP="00AC5699">
            <w:pPr>
              <w:pStyle w:val="TableParagraph"/>
              <w:spacing w:line="256" w:lineRule="exact"/>
              <w:ind w:left="107"/>
              <w:rPr>
                <w:sz w:val="24"/>
                <w:lang w:val="ru-RU"/>
              </w:rPr>
            </w:pPr>
            <w:r w:rsidRPr="00F75FF8">
              <w:rPr>
                <w:sz w:val="24"/>
                <w:lang w:val="ru-RU"/>
              </w:rPr>
              <w:t>процедуры</w:t>
            </w:r>
            <w:r w:rsidRPr="00F75FF8">
              <w:rPr>
                <w:spacing w:val="48"/>
                <w:sz w:val="24"/>
                <w:lang w:val="ru-RU"/>
              </w:rPr>
              <w:t xml:space="preserve"> </w:t>
            </w:r>
            <w:r w:rsidRPr="00F75FF8">
              <w:rPr>
                <w:sz w:val="24"/>
                <w:lang w:val="ru-RU"/>
              </w:rPr>
              <w:t>МКДО</w:t>
            </w:r>
            <w:r w:rsidRPr="00F75FF8">
              <w:rPr>
                <w:spacing w:val="48"/>
                <w:sz w:val="24"/>
                <w:lang w:val="ru-RU"/>
              </w:rPr>
              <w:t xml:space="preserve"> </w:t>
            </w:r>
            <w:r w:rsidRPr="00F75FF8">
              <w:rPr>
                <w:sz w:val="24"/>
                <w:lang w:val="ru-RU"/>
              </w:rPr>
              <w:t>по</w:t>
            </w:r>
            <w:r w:rsidRPr="00F75FF8">
              <w:rPr>
                <w:spacing w:val="51"/>
                <w:sz w:val="24"/>
                <w:lang w:val="ru-RU"/>
              </w:rPr>
              <w:t xml:space="preserve"> </w:t>
            </w:r>
            <w:r w:rsidRPr="00F75FF8">
              <w:rPr>
                <w:sz w:val="24"/>
                <w:lang w:val="ru-RU"/>
              </w:rPr>
              <w:t>области</w:t>
            </w:r>
            <w:r w:rsidRPr="00F75FF8">
              <w:rPr>
                <w:spacing w:val="51"/>
                <w:sz w:val="24"/>
                <w:lang w:val="ru-RU"/>
              </w:rPr>
              <w:t xml:space="preserve"> </w:t>
            </w:r>
            <w:r w:rsidRPr="00F75FF8">
              <w:rPr>
                <w:sz w:val="24"/>
                <w:lang w:val="ru-RU"/>
              </w:rPr>
              <w:t>качества</w:t>
            </w:r>
            <w:r w:rsidRPr="00F75FF8">
              <w:rPr>
                <w:spacing w:val="53"/>
                <w:sz w:val="24"/>
                <w:lang w:val="ru-RU"/>
              </w:rPr>
              <w:t xml:space="preserve"> </w:t>
            </w:r>
            <w:r w:rsidRPr="00F75FF8">
              <w:rPr>
                <w:sz w:val="24"/>
                <w:lang w:val="ru-RU"/>
              </w:rPr>
              <w:t>«Содержание</w:t>
            </w:r>
            <w:r w:rsidRPr="00F75FF8">
              <w:rPr>
                <w:spacing w:val="48"/>
                <w:sz w:val="24"/>
                <w:lang w:val="ru-RU"/>
              </w:rPr>
              <w:t xml:space="preserve"> </w:t>
            </w:r>
            <w:r w:rsidRPr="00F75FF8">
              <w:rPr>
                <w:sz w:val="24"/>
                <w:lang w:val="ru-RU"/>
              </w:rPr>
              <w:t>образовательной</w:t>
            </w:r>
          </w:p>
        </w:tc>
        <w:tc>
          <w:tcPr>
            <w:tcW w:w="1030" w:type="dxa"/>
            <w:tcBorders>
              <w:top w:val="nil"/>
              <w:bottom w:val="nil"/>
            </w:tcBorders>
          </w:tcPr>
          <w:p w:rsidR="00150133" w:rsidRPr="00F75FF8" w:rsidRDefault="00150133" w:rsidP="00AC5699">
            <w:pPr>
              <w:pStyle w:val="TableParagraph"/>
              <w:rPr>
                <w:sz w:val="20"/>
                <w:lang w:val="ru-RU"/>
              </w:rPr>
            </w:pPr>
          </w:p>
        </w:tc>
      </w:tr>
      <w:tr w:rsidR="00150133" w:rsidTr="00AC5699">
        <w:trPr>
          <w:trHeight w:val="275"/>
        </w:trPr>
        <w:tc>
          <w:tcPr>
            <w:tcW w:w="881" w:type="dxa"/>
            <w:tcBorders>
              <w:top w:val="nil"/>
              <w:bottom w:val="nil"/>
            </w:tcBorders>
          </w:tcPr>
          <w:p w:rsidR="00150133" w:rsidRPr="00F75FF8" w:rsidRDefault="00150133" w:rsidP="00AC5699">
            <w:pPr>
              <w:pStyle w:val="TableParagraph"/>
              <w:rPr>
                <w:sz w:val="20"/>
                <w:lang w:val="ru-RU"/>
              </w:rPr>
            </w:pPr>
          </w:p>
        </w:tc>
        <w:tc>
          <w:tcPr>
            <w:tcW w:w="7780" w:type="dxa"/>
            <w:tcBorders>
              <w:top w:val="nil"/>
              <w:bottom w:val="nil"/>
            </w:tcBorders>
          </w:tcPr>
          <w:p w:rsidR="00150133" w:rsidRPr="00F75FF8" w:rsidRDefault="00150133" w:rsidP="00AC5699">
            <w:pPr>
              <w:pStyle w:val="TableParagraph"/>
              <w:spacing w:line="256" w:lineRule="exact"/>
              <w:ind w:left="107"/>
              <w:rPr>
                <w:sz w:val="24"/>
                <w:lang w:val="ru-RU"/>
              </w:rPr>
            </w:pPr>
            <w:r w:rsidRPr="00F75FF8">
              <w:rPr>
                <w:sz w:val="24"/>
                <w:lang w:val="ru-RU"/>
              </w:rPr>
              <w:t>деятельности»</w:t>
            </w:r>
            <w:r w:rsidRPr="00F75FF8">
              <w:rPr>
                <w:spacing w:val="27"/>
                <w:sz w:val="24"/>
                <w:lang w:val="ru-RU"/>
              </w:rPr>
              <w:t xml:space="preserve"> </w:t>
            </w:r>
            <w:r w:rsidRPr="00F75FF8">
              <w:rPr>
                <w:sz w:val="24"/>
                <w:lang w:val="ru-RU"/>
              </w:rPr>
              <w:t>в</w:t>
            </w:r>
            <w:r w:rsidRPr="00F75FF8">
              <w:rPr>
                <w:spacing w:val="93"/>
                <w:sz w:val="24"/>
                <w:lang w:val="ru-RU"/>
              </w:rPr>
              <w:t xml:space="preserve"> </w:t>
            </w:r>
            <w:r w:rsidRPr="00F75FF8">
              <w:rPr>
                <w:sz w:val="24"/>
                <w:lang w:val="ru-RU"/>
              </w:rPr>
              <w:t>разделе</w:t>
            </w:r>
            <w:r w:rsidRPr="00F75FF8">
              <w:rPr>
                <w:spacing w:val="101"/>
                <w:sz w:val="24"/>
                <w:lang w:val="ru-RU"/>
              </w:rPr>
              <w:t xml:space="preserve"> </w:t>
            </w:r>
            <w:r w:rsidRPr="00F75FF8">
              <w:rPr>
                <w:sz w:val="24"/>
                <w:lang w:val="ru-RU"/>
              </w:rPr>
              <w:t>«</w:t>
            </w:r>
            <w:r w:rsidRPr="00F75FF8">
              <w:rPr>
                <w:i/>
                <w:sz w:val="24"/>
                <w:lang w:val="ru-RU"/>
              </w:rPr>
              <w:t>Познавательное</w:t>
            </w:r>
            <w:r w:rsidRPr="00F75FF8">
              <w:rPr>
                <w:i/>
                <w:spacing w:val="92"/>
                <w:sz w:val="24"/>
                <w:lang w:val="ru-RU"/>
              </w:rPr>
              <w:t xml:space="preserve"> </w:t>
            </w:r>
            <w:r w:rsidRPr="00F75FF8">
              <w:rPr>
                <w:i/>
                <w:sz w:val="24"/>
                <w:lang w:val="ru-RU"/>
              </w:rPr>
              <w:t>развитие»</w:t>
            </w:r>
            <w:r w:rsidRPr="00F75FF8">
              <w:rPr>
                <w:i/>
                <w:spacing w:val="95"/>
                <w:sz w:val="24"/>
                <w:lang w:val="ru-RU"/>
              </w:rPr>
              <w:t xml:space="preserve"> </w:t>
            </w:r>
            <w:r w:rsidRPr="00F75FF8">
              <w:rPr>
                <w:sz w:val="24"/>
                <w:lang w:val="ru-RU"/>
              </w:rPr>
              <w:t>(по</w:t>
            </w:r>
            <w:r w:rsidRPr="00F75FF8">
              <w:rPr>
                <w:spacing w:val="95"/>
                <w:sz w:val="24"/>
                <w:lang w:val="ru-RU"/>
              </w:rPr>
              <w:t xml:space="preserve"> </w:t>
            </w:r>
            <w:r w:rsidRPr="00F75FF8">
              <w:rPr>
                <w:sz w:val="24"/>
                <w:lang w:val="ru-RU"/>
              </w:rPr>
              <w:t>5-бальной</w:t>
            </w:r>
          </w:p>
        </w:tc>
        <w:tc>
          <w:tcPr>
            <w:tcW w:w="1030" w:type="dxa"/>
            <w:tcBorders>
              <w:top w:val="nil"/>
              <w:bottom w:val="nil"/>
            </w:tcBorders>
          </w:tcPr>
          <w:p w:rsidR="00150133" w:rsidRPr="00F75FF8" w:rsidRDefault="00150133" w:rsidP="00AC5699">
            <w:pPr>
              <w:pStyle w:val="TableParagraph"/>
              <w:rPr>
                <w:sz w:val="20"/>
                <w:lang w:val="ru-RU"/>
              </w:rPr>
            </w:pPr>
          </w:p>
        </w:tc>
      </w:tr>
      <w:tr w:rsidR="00150133" w:rsidTr="00AC5699">
        <w:trPr>
          <w:trHeight w:val="275"/>
        </w:trPr>
        <w:tc>
          <w:tcPr>
            <w:tcW w:w="881" w:type="dxa"/>
            <w:tcBorders>
              <w:top w:val="nil"/>
              <w:bottom w:val="nil"/>
            </w:tcBorders>
          </w:tcPr>
          <w:p w:rsidR="00150133" w:rsidRPr="00F75FF8" w:rsidRDefault="00150133" w:rsidP="00AC5699">
            <w:pPr>
              <w:pStyle w:val="TableParagraph"/>
              <w:rPr>
                <w:sz w:val="20"/>
                <w:lang w:val="ru-RU"/>
              </w:rPr>
            </w:pPr>
          </w:p>
        </w:tc>
        <w:tc>
          <w:tcPr>
            <w:tcW w:w="7780" w:type="dxa"/>
            <w:tcBorders>
              <w:top w:val="nil"/>
              <w:bottom w:val="nil"/>
            </w:tcBorders>
          </w:tcPr>
          <w:p w:rsidR="00150133" w:rsidRDefault="00150133" w:rsidP="00AC5699">
            <w:pPr>
              <w:pStyle w:val="TableParagraph"/>
              <w:spacing w:line="256" w:lineRule="exact"/>
              <w:ind w:left="107"/>
              <w:rPr>
                <w:sz w:val="24"/>
              </w:rPr>
            </w:pPr>
            <w:r>
              <w:rPr>
                <w:sz w:val="24"/>
              </w:rPr>
              <w:t>шкале):</w:t>
            </w:r>
          </w:p>
        </w:tc>
        <w:tc>
          <w:tcPr>
            <w:tcW w:w="1030" w:type="dxa"/>
            <w:tcBorders>
              <w:top w:val="nil"/>
              <w:bottom w:val="nil"/>
            </w:tcBorders>
          </w:tcPr>
          <w:p w:rsidR="00150133" w:rsidRDefault="00150133" w:rsidP="00AC5699">
            <w:pPr>
              <w:pStyle w:val="TableParagraph"/>
              <w:rPr>
                <w:sz w:val="20"/>
              </w:rPr>
            </w:pPr>
          </w:p>
        </w:tc>
      </w:tr>
      <w:tr w:rsidR="00150133" w:rsidTr="00AC5699">
        <w:trPr>
          <w:trHeight w:val="275"/>
        </w:trPr>
        <w:tc>
          <w:tcPr>
            <w:tcW w:w="881" w:type="dxa"/>
            <w:tcBorders>
              <w:top w:val="nil"/>
              <w:bottom w:val="nil"/>
            </w:tcBorders>
          </w:tcPr>
          <w:p w:rsidR="00150133" w:rsidRDefault="00150133" w:rsidP="00AC5699">
            <w:pPr>
              <w:pStyle w:val="TableParagraph"/>
              <w:spacing w:line="256" w:lineRule="exact"/>
              <w:ind w:left="148" w:right="141"/>
              <w:jc w:val="center"/>
              <w:rPr>
                <w:sz w:val="24"/>
              </w:rPr>
            </w:pPr>
            <w:r>
              <w:rPr>
                <w:sz w:val="24"/>
              </w:rPr>
              <w:t>1.5.</w:t>
            </w:r>
          </w:p>
        </w:tc>
        <w:tc>
          <w:tcPr>
            <w:tcW w:w="7780" w:type="dxa"/>
            <w:tcBorders>
              <w:top w:val="nil"/>
              <w:bottom w:val="nil"/>
            </w:tcBorders>
          </w:tcPr>
          <w:p w:rsidR="00150133" w:rsidRDefault="00150133" w:rsidP="00AC5699">
            <w:pPr>
              <w:pStyle w:val="TableParagraph"/>
              <w:rPr>
                <w:sz w:val="20"/>
              </w:rPr>
            </w:pPr>
          </w:p>
        </w:tc>
        <w:tc>
          <w:tcPr>
            <w:tcW w:w="1030" w:type="dxa"/>
            <w:tcBorders>
              <w:top w:val="nil"/>
              <w:bottom w:val="nil"/>
            </w:tcBorders>
          </w:tcPr>
          <w:p w:rsidR="00150133" w:rsidRDefault="00150133" w:rsidP="00AC5699">
            <w:pPr>
              <w:pStyle w:val="TableParagraph"/>
              <w:rPr>
                <w:sz w:val="20"/>
              </w:rPr>
            </w:pPr>
          </w:p>
        </w:tc>
      </w:tr>
      <w:tr w:rsidR="00150133" w:rsidTr="00AC5699">
        <w:trPr>
          <w:trHeight w:val="276"/>
        </w:trPr>
        <w:tc>
          <w:tcPr>
            <w:tcW w:w="881" w:type="dxa"/>
            <w:tcBorders>
              <w:top w:val="nil"/>
              <w:bottom w:val="nil"/>
            </w:tcBorders>
          </w:tcPr>
          <w:p w:rsidR="00150133" w:rsidRDefault="00150133" w:rsidP="00AC5699">
            <w:pPr>
              <w:pStyle w:val="TableParagraph"/>
              <w:rPr>
                <w:sz w:val="20"/>
              </w:rPr>
            </w:pPr>
          </w:p>
        </w:tc>
        <w:tc>
          <w:tcPr>
            <w:tcW w:w="7780" w:type="dxa"/>
            <w:tcBorders>
              <w:top w:val="nil"/>
              <w:bottom w:val="nil"/>
            </w:tcBorders>
          </w:tcPr>
          <w:p w:rsidR="00150133" w:rsidRDefault="00150133" w:rsidP="00AC5699">
            <w:pPr>
              <w:pStyle w:val="TableParagraph"/>
              <w:spacing w:line="256" w:lineRule="exact"/>
              <w:ind w:left="107"/>
              <w:rPr>
                <w:sz w:val="24"/>
              </w:rPr>
            </w:pPr>
            <w:r>
              <w:rPr>
                <w:sz w:val="24"/>
              </w:rPr>
              <w:t>-</w:t>
            </w:r>
            <w:r>
              <w:rPr>
                <w:spacing w:val="-2"/>
                <w:sz w:val="24"/>
              </w:rPr>
              <w:t xml:space="preserve"> </w:t>
            </w:r>
            <w:r>
              <w:rPr>
                <w:sz w:val="24"/>
              </w:rPr>
              <w:t>от 0 до 3 баллов;</w:t>
            </w:r>
          </w:p>
        </w:tc>
        <w:tc>
          <w:tcPr>
            <w:tcW w:w="1030" w:type="dxa"/>
            <w:tcBorders>
              <w:top w:val="nil"/>
              <w:bottom w:val="nil"/>
            </w:tcBorders>
          </w:tcPr>
          <w:p w:rsidR="00150133" w:rsidRDefault="00150133" w:rsidP="00AC5699">
            <w:pPr>
              <w:pStyle w:val="TableParagraph"/>
              <w:spacing w:line="256" w:lineRule="exact"/>
              <w:ind w:left="11"/>
              <w:jc w:val="center"/>
              <w:rPr>
                <w:sz w:val="24"/>
              </w:rPr>
            </w:pPr>
            <w:r>
              <w:rPr>
                <w:sz w:val="24"/>
              </w:rPr>
              <w:t>0</w:t>
            </w:r>
          </w:p>
        </w:tc>
      </w:tr>
      <w:tr w:rsidR="00150133" w:rsidTr="00AC5699">
        <w:trPr>
          <w:trHeight w:val="276"/>
        </w:trPr>
        <w:tc>
          <w:tcPr>
            <w:tcW w:w="881" w:type="dxa"/>
            <w:tcBorders>
              <w:top w:val="nil"/>
              <w:bottom w:val="nil"/>
            </w:tcBorders>
          </w:tcPr>
          <w:p w:rsidR="00150133" w:rsidRDefault="00150133" w:rsidP="00AC5699">
            <w:pPr>
              <w:pStyle w:val="TableParagraph"/>
              <w:rPr>
                <w:sz w:val="20"/>
              </w:rPr>
            </w:pPr>
          </w:p>
        </w:tc>
        <w:tc>
          <w:tcPr>
            <w:tcW w:w="7780" w:type="dxa"/>
            <w:tcBorders>
              <w:top w:val="nil"/>
              <w:bottom w:val="nil"/>
            </w:tcBorders>
          </w:tcPr>
          <w:p w:rsidR="00150133" w:rsidRDefault="00150133" w:rsidP="00AC5699">
            <w:pPr>
              <w:pStyle w:val="TableParagraph"/>
              <w:spacing w:line="256" w:lineRule="exact"/>
              <w:ind w:left="107"/>
              <w:rPr>
                <w:sz w:val="24"/>
              </w:rPr>
            </w:pPr>
            <w:r>
              <w:rPr>
                <w:sz w:val="24"/>
              </w:rPr>
              <w:t>-</w:t>
            </w:r>
            <w:r>
              <w:rPr>
                <w:spacing w:val="-2"/>
                <w:sz w:val="24"/>
              </w:rPr>
              <w:t xml:space="preserve"> </w:t>
            </w:r>
            <w:r>
              <w:rPr>
                <w:sz w:val="24"/>
              </w:rPr>
              <w:t>от 3 до 4 баллов;</w:t>
            </w:r>
          </w:p>
        </w:tc>
        <w:tc>
          <w:tcPr>
            <w:tcW w:w="1030" w:type="dxa"/>
            <w:tcBorders>
              <w:top w:val="nil"/>
              <w:bottom w:val="nil"/>
            </w:tcBorders>
          </w:tcPr>
          <w:p w:rsidR="00150133" w:rsidRDefault="00150133" w:rsidP="00AC5699">
            <w:pPr>
              <w:pStyle w:val="TableParagraph"/>
              <w:spacing w:line="256" w:lineRule="exact"/>
              <w:ind w:left="11"/>
              <w:jc w:val="center"/>
              <w:rPr>
                <w:sz w:val="24"/>
              </w:rPr>
            </w:pPr>
            <w:r>
              <w:rPr>
                <w:sz w:val="24"/>
              </w:rPr>
              <w:t>1</w:t>
            </w:r>
          </w:p>
        </w:tc>
      </w:tr>
      <w:tr w:rsidR="00150133" w:rsidTr="00AC5699">
        <w:trPr>
          <w:trHeight w:val="275"/>
        </w:trPr>
        <w:tc>
          <w:tcPr>
            <w:tcW w:w="881" w:type="dxa"/>
            <w:tcBorders>
              <w:top w:val="nil"/>
              <w:bottom w:val="nil"/>
            </w:tcBorders>
          </w:tcPr>
          <w:p w:rsidR="00150133" w:rsidRDefault="00150133" w:rsidP="00AC5699">
            <w:pPr>
              <w:pStyle w:val="TableParagraph"/>
              <w:rPr>
                <w:sz w:val="20"/>
              </w:rPr>
            </w:pPr>
          </w:p>
        </w:tc>
        <w:tc>
          <w:tcPr>
            <w:tcW w:w="7780" w:type="dxa"/>
            <w:tcBorders>
              <w:top w:val="nil"/>
              <w:bottom w:val="nil"/>
            </w:tcBorders>
          </w:tcPr>
          <w:p w:rsidR="00150133" w:rsidRDefault="00150133" w:rsidP="00AC5699">
            <w:pPr>
              <w:pStyle w:val="TableParagraph"/>
              <w:spacing w:line="256" w:lineRule="exact"/>
              <w:ind w:left="107"/>
              <w:rPr>
                <w:sz w:val="24"/>
              </w:rPr>
            </w:pPr>
            <w:r>
              <w:rPr>
                <w:sz w:val="24"/>
              </w:rPr>
              <w:t>-</w:t>
            </w:r>
            <w:r>
              <w:rPr>
                <w:spacing w:val="-2"/>
                <w:sz w:val="24"/>
              </w:rPr>
              <w:t xml:space="preserve"> </w:t>
            </w:r>
            <w:r>
              <w:rPr>
                <w:sz w:val="24"/>
              </w:rPr>
              <w:t>4 и</w:t>
            </w:r>
            <w:r>
              <w:rPr>
                <w:spacing w:val="-1"/>
                <w:sz w:val="24"/>
              </w:rPr>
              <w:t xml:space="preserve"> </w:t>
            </w:r>
            <w:r>
              <w:rPr>
                <w:sz w:val="24"/>
              </w:rPr>
              <w:t>более;</w:t>
            </w:r>
          </w:p>
        </w:tc>
        <w:tc>
          <w:tcPr>
            <w:tcW w:w="1030" w:type="dxa"/>
            <w:tcBorders>
              <w:top w:val="nil"/>
              <w:bottom w:val="nil"/>
            </w:tcBorders>
          </w:tcPr>
          <w:p w:rsidR="00150133" w:rsidRDefault="00150133" w:rsidP="00AC5699">
            <w:pPr>
              <w:pStyle w:val="TableParagraph"/>
              <w:spacing w:line="256" w:lineRule="exact"/>
              <w:ind w:left="11"/>
              <w:jc w:val="center"/>
              <w:rPr>
                <w:sz w:val="24"/>
              </w:rPr>
            </w:pPr>
            <w:r>
              <w:rPr>
                <w:sz w:val="24"/>
              </w:rPr>
              <w:t>2</w:t>
            </w:r>
          </w:p>
        </w:tc>
      </w:tr>
      <w:tr w:rsidR="00150133" w:rsidTr="00AC5699">
        <w:trPr>
          <w:trHeight w:val="278"/>
        </w:trPr>
        <w:tc>
          <w:tcPr>
            <w:tcW w:w="881" w:type="dxa"/>
            <w:tcBorders>
              <w:top w:val="nil"/>
            </w:tcBorders>
          </w:tcPr>
          <w:p w:rsidR="00150133" w:rsidRDefault="00150133" w:rsidP="00AC5699">
            <w:pPr>
              <w:pStyle w:val="TableParagraph"/>
              <w:rPr>
                <w:sz w:val="20"/>
              </w:rPr>
            </w:pPr>
          </w:p>
        </w:tc>
        <w:tc>
          <w:tcPr>
            <w:tcW w:w="7780" w:type="dxa"/>
            <w:tcBorders>
              <w:top w:val="nil"/>
            </w:tcBorders>
          </w:tcPr>
          <w:p w:rsidR="00150133" w:rsidRPr="00F75FF8" w:rsidRDefault="00150133" w:rsidP="00AC5699">
            <w:pPr>
              <w:pStyle w:val="TableParagraph"/>
              <w:spacing w:line="259" w:lineRule="exact"/>
              <w:ind w:left="107"/>
              <w:rPr>
                <w:sz w:val="24"/>
                <w:lang w:val="ru-RU"/>
              </w:rPr>
            </w:pPr>
            <w:r w:rsidRPr="00F75FF8">
              <w:rPr>
                <w:sz w:val="24"/>
                <w:lang w:val="ru-RU"/>
              </w:rPr>
              <w:t>-</w:t>
            </w:r>
            <w:r w:rsidRPr="00F75FF8">
              <w:rPr>
                <w:spacing w:val="-3"/>
                <w:sz w:val="24"/>
                <w:lang w:val="ru-RU"/>
              </w:rPr>
              <w:t xml:space="preserve"> </w:t>
            </w:r>
            <w:r w:rsidRPr="00F75FF8">
              <w:rPr>
                <w:sz w:val="24"/>
                <w:lang w:val="ru-RU"/>
              </w:rPr>
              <w:t>больше</w:t>
            </w:r>
            <w:r w:rsidRPr="00F75FF8">
              <w:rPr>
                <w:spacing w:val="-2"/>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2"/>
                <w:sz w:val="24"/>
                <w:lang w:val="ru-RU"/>
              </w:rPr>
              <w:t xml:space="preserve"> </w:t>
            </w:r>
            <w:r w:rsidRPr="00F75FF8">
              <w:rPr>
                <w:sz w:val="24"/>
                <w:lang w:val="ru-RU"/>
              </w:rPr>
              <w:t>прошлым</w:t>
            </w:r>
            <w:r w:rsidRPr="00F75FF8">
              <w:rPr>
                <w:spacing w:val="-3"/>
                <w:sz w:val="24"/>
                <w:lang w:val="ru-RU"/>
              </w:rPr>
              <w:t xml:space="preserve"> </w:t>
            </w:r>
            <w:r w:rsidRPr="00F75FF8">
              <w:rPr>
                <w:sz w:val="24"/>
                <w:lang w:val="ru-RU"/>
              </w:rPr>
              <w:t>годом.</w:t>
            </w:r>
          </w:p>
        </w:tc>
        <w:tc>
          <w:tcPr>
            <w:tcW w:w="1030" w:type="dxa"/>
            <w:tcBorders>
              <w:top w:val="nil"/>
            </w:tcBorders>
          </w:tcPr>
          <w:p w:rsidR="00150133" w:rsidRDefault="00150133" w:rsidP="00AC5699">
            <w:pPr>
              <w:pStyle w:val="TableParagraph"/>
              <w:spacing w:line="259" w:lineRule="exact"/>
              <w:ind w:left="123" w:right="115"/>
              <w:jc w:val="center"/>
              <w:rPr>
                <w:sz w:val="24"/>
              </w:rPr>
            </w:pPr>
            <w:r>
              <w:rPr>
                <w:sz w:val="24"/>
              </w:rPr>
              <w:t>0,5</w:t>
            </w:r>
          </w:p>
        </w:tc>
      </w:tr>
      <w:tr w:rsidR="00150133" w:rsidTr="00AC5699">
        <w:trPr>
          <w:trHeight w:val="272"/>
        </w:trPr>
        <w:tc>
          <w:tcPr>
            <w:tcW w:w="881" w:type="dxa"/>
            <w:tcBorders>
              <w:bottom w:val="nil"/>
            </w:tcBorders>
          </w:tcPr>
          <w:p w:rsidR="00150133" w:rsidRDefault="00150133" w:rsidP="00AC5699">
            <w:pPr>
              <w:pStyle w:val="TableParagraph"/>
              <w:rPr>
                <w:sz w:val="20"/>
              </w:rPr>
            </w:pPr>
          </w:p>
        </w:tc>
        <w:tc>
          <w:tcPr>
            <w:tcW w:w="7780" w:type="dxa"/>
            <w:tcBorders>
              <w:bottom w:val="nil"/>
            </w:tcBorders>
          </w:tcPr>
          <w:p w:rsidR="00150133" w:rsidRPr="00F75FF8" w:rsidRDefault="00150133" w:rsidP="00AC5699">
            <w:pPr>
              <w:pStyle w:val="TableParagraph"/>
              <w:spacing w:line="253" w:lineRule="exact"/>
              <w:ind w:left="107"/>
              <w:rPr>
                <w:sz w:val="24"/>
                <w:lang w:val="ru-RU"/>
              </w:rPr>
            </w:pPr>
            <w:r w:rsidRPr="00F75FF8">
              <w:rPr>
                <w:sz w:val="24"/>
                <w:lang w:val="ru-RU"/>
              </w:rPr>
              <w:t>Количество</w:t>
            </w:r>
            <w:r w:rsidRPr="00F75FF8">
              <w:rPr>
                <w:spacing w:val="18"/>
                <w:sz w:val="24"/>
                <w:lang w:val="ru-RU"/>
              </w:rPr>
              <w:t xml:space="preserve"> </w:t>
            </w:r>
            <w:r w:rsidRPr="00F75FF8">
              <w:rPr>
                <w:sz w:val="24"/>
                <w:lang w:val="ru-RU"/>
              </w:rPr>
              <w:t>баллов,</w:t>
            </w:r>
            <w:r w:rsidRPr="00F75FF8">
              <w:rPr>
                <w:spacing w:val="18"/>
                <w:sz w:val="24"/>
                <w:lang w:val="ru-RU"/>
              </w:rPr>
              <w:t xml:space="preserve"> </w:t>
            </w:r>
            <w:r w:rsidRPr="00F75FF8">
              <w:rPr>
                <w:sz w:val="24"/>
                <w:lang w:val="ru-RU"/>
              </w:rPr>
              <w:t>полученных</w:t>
            </w:r>
            <w:r w:rsidRPr="00F75FF8">
              <w:rPr>
                <w:spacing w:val="19"/>
                <w:sz w:val="24"/>
                <w:lang w:val="ru-RU"/>
              </w:rPr>
              <w:t xml:space="preserve"> </w:t>
            </w:r>
            <w:r w:rsidRPr="00F75FF8">
              <w:rPr>
                <w:sz w:val="24"/>
                <w:lang w:val="ru-RU"/>
              </w:rPr>
              <w:t>ДОО</w:t>
            </w:r>
            <w:r w:rsidRPr="00F75FF8">
              <w:rPr>
                <w:spacing w:val="17"/>
                <w:sz w:val="24"/>
                <w:lang w:val="ru-RU"/>
              </w:rPr>
              <w:t xml:space="preserve"> </w:t>
            </w:r>
            <w:r w:rsidRPr="00F75FF8">
              <w:rPr>
                <w:sz w:val="24"/>
                <w:lang w:val="ru-RU"/>
              </w:rPr>
              <w:t>в</w:t>
            </w:r>
            <w:r w:rsidRPr="00F75FF8">
              <w:rPr>
                <w:spacing w:val="17"/>
                <w:sz w:val="24"/>
                <w:lang w:val="ru-RU"/>
              </w:rPr>
              <w:t xml:space="preserve"> </w:t>
            </w:r>
            <w:r w:rsidRPr="00F75FF8">
              <w:rPr>
                <w:sz w:val="24"/>
                <w:lang w:val="ru-RU"/>
              </w:rPr>
              <w:t>результате</w:t>
            </w:r>
            <w:r w:rsidRPr="00F75FF8">
              <w:rPr>
                <w:spacing w:val="18"/>
                <w:sz w:val="24"/>
                <w:lang w:val="ru-RU"/>
              </w:rPr>
              <w:t xml:space="preserve"> </w:t>
            </w:r>
            <w:r w:rsidRPr="00F75FF8">
              <w:rPr>
                <w:sz w:val="24"/>
                <w:lang w:val="ru-RU"/>
              </w:rPr>
              <w:t>внешней</w:t>
            </w:r>
            <w:r w:rsidRPr="00F75FF8">
              <w:rPr>
                <w:spacing w:val="18"/>
                <w:sz w:val="24"/>
                <w:lang w:val="ru-RU"/>
              </w:rPr>
              <w:t xml:space="preserve"> </w:t>
            </w:r>
            <w:r w:rsidRPr="00F75FF8">
              <w:rPr>
                <w:sz w:val="24"/>
                <w:lang w:val="ru-RU"/>
              </w:rPr>
              <w:t>экспертной</w:t>
            </w:r>
          </w:p>
        </w:tc>
        <w:tc>
          <w:tcPr>
            <w:tcW w:w="1030" w:type="dxa"/>
            <w:tcBorders>
              <w:bottom w:val="nil"/>
            </w:tcBorders>
          </w:tcPr>
          <w:p w:rsidR="00150133" w:rsidRPr="00F75FF8" w:rsidRDefault="00150133" w:rsidP="00AC5699">
            <w:pPr>
              <w:pStyle w:val="TableParagraph"/>
              <w:rPr>
                <w:sz w:val="20"/>
                <w:lang w:val="ru-RU"/>
              </w:rPr>
            </w:pPr>
          </w:p>
        </w:tc>
      </w:tr>
      <w:tr w:rsidR="00150133" w:rsidTr="00AC5699">
        <w:trPr>
          <w:trHeight w:val="276"/>
        </w:trPr>
        <w:tc>
          <w:tcPr>
            <w:tcW w:w="881" w:type="dxa"/>
            <w:tcBorders>
              <w:top w:val="nil"/>
              <w:bottom w:val="nil"/>
            </w:tcBorders>
          </w:tcPr>
          <w:p w:rsidR="00150133" w:rsidRPr="00F75FF8" w:rsidRDefault="00150133" w:rsidP="00AC5699">
            <w:pPr>
              <w:pStyle w:val="TableParagraph"/>
              <w:rPr>
                <w:sz w:val="20"/>
                <w:lang w:val="ru-RU"/>
              </w:rPr>
            </w:pPr>
          </w:p>
        </w:tc>
        <w:tc>
          <w:tcPr>
            <w:tcW w:w="7780" w:type="dxa"/>
            <w:tcBorders>
              <w:top w:val="nil"/>
              <w:bottom w:val="nil"/>
            </w:tcBorders>
          </w:tcPr>
          <w:p w:rsidR="00150133" w:rsidRPr="00F75FF8" w:rsidRDefault="00150133" w:rsidP="00AC5699">
            <w:pPr>
              <w:pStyle w:val="TableParagraph"/>
              <w:spacing w:line="256" w:lineRule="exact"/>
              <w:ind w:left="107"/>
              <w:rPr>
                <w:sz w:val="24"/>
                <w:lang w:val="ru-RU"/>
              </w:rPr>
            </w:pPr>
            <w:r w:rsidRPr="00F75FF8">
              <w:rPr>
                <w:sz w:val="24"/>
                <w:lang w:val="ru-RU"/>
              </w:rPr>
              <w:t>процедуры</w:t>
            </w:r>
            <w:r w:rsidRPr="00F75FF8">
              <w:rPr>
                <w:spacing w:val="48"/>
                <w:sz w:val="24"/>
                <w:lang w:val="ru-RU"/>
              </w:rPr>
              <w:t xml:space="preserve"> </w:t>
            </w:r>
            <w:r w:rsidRPr="00F75FF8">
              <w:rPr>
                <w:sz w:val="24"/>
                <w:lang w:val="ru-RU"/>
              </w:rPr>
              <w:t>МКДО</w:t>
            </w:r>
            <w:r w:rsidRPr="00F75FF8">
              <w:rPr>
                <w:spacing w:val="48"/>
                <w:sz w:val="24"/>
                <w:lang w:val="ru-RU"/>
              </w:rPr>
              <w:t xml:space="preserve"> </w:t>
            </w:r>
            <w:r w:rsidRPr="00F75FF8">
              <w:rPr>
                <w:sz w:val="24"/>
                <w:lang w:val="ru-RU"/>
              </w:rPr>
              <w:t>по</w:t>
            </w:r>
            <w:r w:rsidRPr="00F75FF8">
              <w:rPr>
                <w:spacing w:val="51"/>
                <w:sz w:val="24"/>
                <w:lang w:val="ru-RU"/>
              </w:rPr>
              <w:t xml:space="preserve"> </w:t>
            </w:r>
            <w:r w:rsidRPr="00F75FF8">
              <w:rPr>
                <w:sz w:val="24"/>
                <w:lang w:val="ru-RU"/>
              </w:rPr>
              <w:t>области</w:t>
            </w:r>
            <w:r w:rsidRPr="00F75FF8">
              <w:rPr>
                <w:spacing w:val="51"/>
                <w:sz w:val="24"/>
                <w:lang w:val="ru-RU"/>
              </w:rPr>
              <w:t xml:space="preserve"> </w:t>
            </w:r>
            <w:r w:rsidRPr="00F75FF8">
              <w:rPr>
                <w:sz w:val="24"/>
                <w:lang w:val="ru-RU"/>
              </w:rPr>
              <w:t>качества</w:t>
            </w:r>
            <w:r w:rsidRPr="00F75FF8">
              <w:rPr>
                <w:spacing w:val="53"/>
                <w:sz w:val="24"/>
                <w:lang w:val="ru-RU"/>
              </w:rPr>
              <w:t xml:space="preserve"> </w:t>
            </w:r>
            <w:r w:rsidRPr="00F75FF8">
              <w:rPr>
                <w:sz w:val="24"/>
                <w:lang w:val="ru-RU"/>
              </w:rPr>
              <w:t>«Содержание</w:t>
            </w:r>
            <w:r w:rsidRPr="00F75FF8">
              <w:rPr>
                <w:spacing w:val="48"/>
                <w:sz w:val="24"/>
                <w:lang w:val="ru-RU"/>
              </w:rPr>
              <w:t xml:space="preserve"> </w:t>
            </w:r>
            <w:r w:rsidRPr="00F75FF8">
              <w:rPr>
                <w:sz w:val="24"/>
                <w:lang w:val="ru-RU"/>
              </w:rPr>
              <w:t>образовательной</w:t>
            </w:r>
          </w:p>
        </w:tc>
        <w:tc>
          <w:tcPr>
            <w:tcW w:w="1030" w:type="dxa"/>
            <w:tcBorders>
              <w:top w:val="nil"/>
              <w:bottom w:val="nil"/>
            </w:tcBorders>
          </w:tcPr>
          <w:p w:rsidR="00150133" w:rsidRPr="00F75FF8" w:rsidRDefault="00150133" w:rsidP="00AC5699">
            <w:pPr>
              <w:pStyle w:val="TableParagraph"/>
              <w:rPr>
                <w:sz w:val="20"/>
                <w:lang w:val="ru-RU"/>
              </w:rPr>
            </w:pPr>
          </w:p>
        </w:tc>
      </w:tr>
      <w:tr w:rsidR="00150133" w:rsidTr="00AC5699">
        <w:trPr>
          <w:trHeight w:val="344"/>
        </w:trPr>
        <w:tc>
          <w:tcPr>
            <w:tcW w:w="881" w:type="dxa"/>
            <w:tcBorders>
              <w:top w:val="nil"/>
              <w:bottom w:val="nil"/>
            </w:tcBorders>
          </w:tcPr>
          <w:p w:rsidR="00150133" w:rsidRPr="00F75FF8" w:rsidRDefault="00150133" w:rsidP="00AC5699">
            <w:pPr>
              <w:pStyle w:val="TableParagraph"/>
              <w:rPr>
                <w:sz w:val="24"/>
                <w:lang w:val="ru-RU"/>
              </w:rPr>
            </w:pPr>
          </w:p>
        </w:tc>
        <w:tc>
          <w:tcPr>
            <w:tcW w:w="7780" w:type="dxa"/>
            <w:tcBorders>
              <w:top w:val="nil"/>
              <w:bottom w:val="nil"/>
            </w:tcBorders>
          </w:tcPr>
          <w:p w:rsidR="00150133" w:rsidRPr="00F75FF8" w:rsidRDefault="00150133" w:rsidP="00AC5699">
            <w:pPr>
              <w:pStyle w:val="TableParagraph"/>
              <w:spacing w:line="271" w:lineRule="exact"/>
              <w:ind w:left="107"/>
              <w:rPr>
                <w:sz w:val="24"/>
                <w:lang w:val="ru-RU"/>
              </w:rPr>
            </w:pPr>
            <w:r w:rsidRPr="00F75FF8">
              <w:rPr>
                <w:sz w:val="24"/>
                <w:lang w:val="ru-RU"/>
              </w:rPr>
              <w:t>деятельности»</w:t>
            </w:r>
            <w:r w:rsidRPr="00F75FF8">
              <w:rPr>
                <w:spacing w:val="-10"/>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разделе</w:t>
            </w:r>
            <w:r w:rsidRPr="00F75FF8">
              <w:rPr>
                <w:spacing w:val="3"/>
                <w:sz w:val="24"/>
                <w:lang w:val="ru-RU"/>
              </w:rPr>
              <w:t xml:space="preserve"> </w:t>
            </w:r>
            <w:r w:rsidRPr="00F75FF8">
              <w:rPr>
                <w:sz w:val="24"/>
                <w:lang w:val="ru-RU"/>
              </w:rPr>
              <w:t>«</w:t>
            </w:r>
            <w:r w:rsidRPr="00F75FF8">
              <w:rPr>
                <w:i/>
                <w:sz w:val="24"/>
                <w:lang w:val="ru-RU"/>
              </w:rPr>
              <w:t>Речевое</w:t>
            </w:r>
            <w:r w:rsidRPr="00F75FF8">
              <w:rPr>
                <w:i/>
                <w:spacing w:val="-3"/>
                <w:sz w:val="24"/>
                <w:lang w:val="ru-RU"/>
              </w:rPr>
              <w:t xml:space="preserve"> </w:t>
            </w:r>
            <w:r w:rsidRPr="00F75FF8">
              <w:rPr>
                <w:i/>
                <w:sz w:val="24"/>
                <w:lang w:val="ru-RU"/>
              </w:rPr>
              <w:t>развитие»</w:t>
            </w:r>
            <w:r w:rsidRPr="00F75FF8">
              <w:rPr>
                <w:i/>
                <w:spacing w:val="-1"/>
                <w:sz w:val="24"/>
                <w:lang w:val="ru-RU"/>
              </w:rPr>
              <w:t xml:space="preserve"> </w:t>
            </w:r>
            <w:r w:rsidRPr="00F75FF8">
              <w:rPr>
                <w:sz w:val="24"/>
                <w:lang w:val="ru-RU"/>
              </w:rPr>
              <w:t>(по</w:t>
            </w:r>
            <w:r w:rsidRPr="00F75FF8">
              <w:rPr>
                <w:spacing w:val="-2"/>
                <w:sz w:val="24"/>
                <w:lang w:val="ru-RU"/>
              </w:rPr>
              <w:t xml:space="preserve"> </w:t>
            </w:r>
            <w:r w:rsidRPr="00F75FF8">
              <w:rPr>
                <w:sz w:val="24"/>
                <w:lang w:val="ru-RU"/>
              </w:rPr>
              <w:t>5-бальной</w:t>
            </w:r>
            <w:r w:rsidRPr="00F75FF8">
              <w:rPr>
                <w:spacing w:val="-2"/>
                <w:sz w:val="24"/>
                <w:lang w:val="ru-RU"/>
              </w:rPr>
              <w:t xml:space="preserve"> </w:t>
            </w:r>
            <w:r w:rsidRPr="00F75FF8">
              <w:rPr>
                <w:sz w:val="24"/>
                <w:lang w:val="ru-RU"/>
              </w:rPr>
              <w:t>шкале):</w:t>
            </w:r>
          </w:p>
        </w:tc>
        <w:tc>
          <w:tcPr>
            <w:tcW w:w="1030" w:type="dxa"/>
            <w:tcBorders>
              <w:top w:val="nil"/>
              <w:bottom w:val="nil"/>
            </w:tcBorders>
          </w:tcPr>
          <w:p w:rsidR="00150133" w:rsidRPr="00F75FF8" w:rsidRDefault="00150133" w:rsidP="00AC5699">
            <w:pPr>
              <w:pStyle w:val="TableParagraph"/>
              <w:rPr>
                <w:sz w:val="24"/>
                <w:lang w:val="ru-RU"/>
              </w:rPr>
            </w:pPr>
          </w:p>
        </w:tc>
      </w:tr>
      <w:tr w:rsidR="00150133" w:rsidTr="00AC5699">
        <w:trPr>
          <w:trHeight w:val="483"/>
        </w:trPr>
        <w:tc>
          <w:tcPr>
            <w:tcW w:w="881" w:type="dxa"/>
            <w:tcBorders>
              <w:top w:val="nil"/>
              <w:bottom w:val="nil"/>
            </w:tcBorders>
          </w:tcPr>
          <w:p w:rsidR="00150133" w:rsidRDefault="00150133" w:rsidP="00AC5699">
            <w:pPr>
              <w:pStyle w:val="TableParagraph"/>
              <w:spacing w:before="63"/>
              <w:ind w:left="148" w:right="141"/>
              <w:jc w:val="center"/>
              <w:rPr>
                <w:sz w:val="24"/>
              </w:rPr>
            </w:pPr>
            <w:r>
              <w:rPr>
                <w:sz w:val="24"/>
              </w:rPr>
              <w:t>1.6.</w:t>
            </w:r>
          </w:p>
        </w:tc>
        <w:tc>
          <w:tcPr>
            <w:tcW w:w="7780" w:type="dxa"/>
            <w:tcBorders>
              <w:top w:val="nil"/>
              <w:bottom w:val="nil"/>
            </w:tcBorders>
          </w:tcPr>
          <w:p w:rsidR="00150133" w:rsidRDefault="00150133" w:rsidP="00AC5699">
            <w:pPr>
              <w:pStyle w:val="TableParagraph"/>
              <w:spacing w:before="202" w:line="261" w:lineRule="exact"/>
              <w:ind w:left="107"/>
              <w:rPr>
                <w:sz w:val="24"/>
              </w:rPr>
            </w:pPr>
            <w:r>
              <w:rPr>
                <w:sz w:val="24"/>
              </w:rPr>
              <w:t>-</w:t>
            </w:r>
            <w:r>
              <w:rPr>
                <w:spacing w:val="-2"/>
                <w:sz w:val="24"/>
              </w:rPr>
              <w:t xml:space="preserve"> </w:t>
            </w:r>
            <w:r>
              <w:rPr>
                <w:sz w:val="24"/>
              </w:rPr>
              <w:t>от 0 до 3 баллов;</w:t>
            </w:r>
          </w:p>
        </w:tc>
        <w:tc>
          <w:tcPr>
            <w:tcW w:w="1030" w:type="dxa"/>
            <w:tcBorders>
              <w:top w:val="nil"/>
              <w:bottom w:val="nil"/>
            </w:tcBorders>
          </w:tcPr>
          <w:p w:rsidR="00150133" w:rsidRDefault="00150133" w:rsidP="00AC5699">
            <w:pPr>
              <w:pStyle w:val="TableParagraph"/>
              <w:spacing w:before="202" w:line="261" w:lineRule="exact"/>
              <w:ind w:left="11"/>
              <w:jc w:val="center"/>
              <w:rPr>
                <w:sz w:val="24"/>
              </w:rPr>
            </w:pPr>
            <w:r>
              <w:rPr>
                <w:sz w:val="24"/>
              </w:rPr>
              <w:t>0</w:t>
            </w:r>
          </w:p>
        </w:tc>
      </w:tr>
      <w:tr w:rsidR="00150133" w:rsidTr="00AC5699">
        <w:trPr>
          <w:trHeight w:val="275"/>
        </w:trPr>
        <w:tc>
          <w:tcPr>
            <w:tcW w:w="881" w:type="dxa"/>
            <w:tcBorders>
              <w:top w:val="nil"/>
              <w:bottom w:val="nil"/>
            </w:tcBorders>
          </w:tcPr>
          <w:p w:rsidR="00150133" w:rsidRDefault="00150133" w:rsidP="00AC5699">
            <w:pPr>
              <w:pStyle w:val="TableParagraph"/>
              <w:rPr>
                <w:sz w:val="20"/>
              </w:rPr>
            </w:pPr>
          </w:p>
        </w:tc>
        <w:tc>
          <w:tcPr>
            <w:tcW w:w="7780" w:type="dxa"/>
            <w:tcBorders>
              <w:top w:val="nil"/>
              <w:bottom w:val="nil"/>
            </w:tcBorders>
          </w:tcPr>
          <w:p w:rsidR="00150133" w:rsidRDefault="00150133" w:rsidP="00AC5699">
            <w:pPr>
              <w:pStyle w:val="TableParagraph"/>
              <w:spacing w:line="256" w:lineRule="exact"/>
              <w:ind w:left="107"/>
              <w:rPr>
                <w:sz w:val="24"/>
              </w:rPr>
            </w:pPr>
            <w:r>
              <w:rPr>
                <w:sz w:val="24"/>
              </w:rPr>
              <w:t>-</w:t>
            </w:r>
            <w:r>
              <w:rPr>
                <w:spacing w:val="-2"/>
                <w:sz w:val="24"/>
              </w:rPr>
              <w:t xml:space="preserve"> </w:t>
            </w:r>
            <w:r>
              <w:rPr>
                <w:sz w:val="24"/>
              </w:rPr>
              <w:t>от 3 до 4 баллов;</w:t>
            </w:r>
          </w:p>
        </w:tc>
        <w:tc>
          <w:tcPr>
            <w:tcW w:w="1030" w:type="dxa"/>
            <w:tcBorders>
              <w:top w:val="nil"/>
              <w:bottom w:val="nil"/>
            </w:tcBorders>
          </w:tcPr>
          <w:p w:rsidR="00150133" w:rsidRDefault="00150133" w:rsidP="00AC5699">
            <w:pPr>
              <w:pStyle w:val="TableParagraph"/>
              <w:spacing w:line="256" w:lineRule="exact"/>
              <w:ind w:left="11"/>
              <w:jc w:val="center"/>
              <w:rPr>
                <w:sz w:val="24"/>
              </w:rPr>
            </w:pPr>
            <w:r>
              <w:rPr>
                <w:sz w:val="24"/>
              </w:rPr>
              <w:t>1</w:t>
            </w:r>
          </w:p>
        </w:tc>
      </w:tr>
      <w:tr w:rsidR="00150133" w:rsidTr="00AC5699">
        <w:trPr>
          <w:trHeight w:val="276"/>
        </w:trPr>
        <w:tc>
          <w:tcPr>
            <w:tcW w:w="881" w:type="dxa"/>
            <w:tcBorders>
              <w:top w:val="nil"/>
              <w:bottom w:val="nil"/>
            </w:tcBorders>
          </w:tcPr>
          <w:p w:rsidR="00150133" w:rsidRDefault="00150133" w:rsidP="00AC5699">
            <w:pPr>
              <w:pStyle w:val="TableParagraph"/>
              <w:rPr>
                <w:sz w:val="20"/>
              </w:rPr>
            </w:pPr>
          </w:p>
        </w:tc>
        <w:tc>
          <w:tcPr>
            <w:tcW w:w="7780" w:type="dxa"/>
            <w:tcBorders>
              <w:top w:val="nil"/>
              <w:bottom w:val="nil"/>
            </w:tcBorders>
          </w:tcPr>
          <w:p w:rsidR="00150133" w:rsidRDefault="00150133" w:rsidP="00AC5699">
            <w:pPr>
              <w:pStyle w:val="TableParagraph"/>
              <w:spacing w:line="256" w:lineRule="exact"/>
              <w:ind w:left="107"/>
              <w:rPr>
                <w:sz w:val="24"/>
              </w:rPr>
            </w:pPr>
            <w:r>
              <w:rPr>
                <w:sz w:val="24"/>
              </w:rPr>
              <w:t>-</w:t>
            </w:r>
            <w:r>
              <w:rPr>
                <w:spacing w:val="-2"/>
                <w:sz w:val="24"/>
              </w:rPr>
              <w:t xml:space="preserve"> </w:t>
            </w:r>
            <w:r>
              <w:rPr>
                <w:sz w:val="24"/>
              </w:rPr>
              <w:t>4 и</w:t>
            </w:r>
            <w:r>
              <w:rPr>
                <w:spacing w:val="-1"/>
                <w:sz w:val="24"/>
              </w:rPr>
              <w:t xml:space="preserve"> </w:t>
            </w:r>
            <w:r>
              <w:rPr>
                <w:sz w:val="24"/>
              </w:rPr>
              <w:t>более;</w:t>
            </w:r>
          </w:p>
        </w:tc>
        <w:tc>
          <w:tcPr>
            <w:tcW w:w="1030" w:type="dxa"/>
            <w:tcBorders>
              <w:top w:val="nil"/>
              <w:bottom w:val="nil"/>
            </w:tcBorders>
          </w:tcPr>
          <w:p w:rsidR="00150133" w:rsidRDefault="00150133" w:rsidP="00AC5699">
            <w:pPr>
              <w:pStyle w:val="TableParagraph"/>
              <w:spacing w:line="256" w:lineRule="exact"/>
              <w:ind w:left="11"/>
              <w:jc w:val="center"/>
              <w:rPr>
                <w:sz w:val="24"/>
              </w:rPr>
            </w:pPr>
            <w:r>
              <w:rPr>
                <w:sz w:val="24"/>
              </w:rPr>
              <w:t>2</w:t>
            </w:r>
          </w:p>
        </w:tc>
      </w:tr>
      <w:tr w:rsidR="00150133" w:rsidTr="00AC5699">
        <w:trPr>
          <w:trHeight w:val="278"/>
        </w:trPr>
        <w:tc>
          <w:tcPr>
            <w:tcW w:w="881" w:type="dxa"/>
            <w:tcBorders>
              <w:top w:val="nil"/>
            </w:tcBorders>
          </w:tcPr>
          <w:p w:rsidR="00150133" w:rsidRDefault="00150133" w:rsidP="00AC5699">
            <w:pPr>
              <w:pStyle w:val="TableParagraph"/>
              <w:rPr>
                <w:sz w:val="20"/>
              </w:rPr>
            </w:pPr>
          </w:p>
        </w:tc>
        <w:tc>
          <w:tcPr>
            <w:tcW w:w="7780" w:type="dxa"/>
            <w:tcBorders>
              <w:top w:val="nil"/>
            </w:tcBorders>
          </w:tcPr>
          <w:p w:rsidR="00150133" w:rsidRPr="00F75FF8" w:rsidRDefault="00150133" w:rsidP="00AC5699">
            <w:pPr>
              <w:pStyle w:val="TableParagraph"/>
              <w:spacing w:line="259" w:lineRule="exact"/>
              <w:ind w:left="107"/>
              <w:rPr>
                <w:sz w:val="24"/>
                <w:lang w:val="ru-RU"/>
              </w:rPr>
            </w:pPr>
            <w:r w:rsidRPr="00F75FF8">
              <w:rPr>
                <w:sz w:val="24"/>
                <w:lang w:val="ru-RU"/>
              </w:rPr>
              <w:t>-</w:t>
            </w:r>
            <w:r w:rsidRPr="00F75FF8">
              <w:rPr>
                <w:spacing w:val="-3"/>
                <w:sz w:val="24"/>
                <w:lang w:val="ru-RU"/>
              </w:rPr>
              <w:t xml:space="preserve"> </w:t>
            </w:r>
            <w:r w:rsidRPr="00F75FF8">
              <w:rPr>
                <w:sz w:val="24"/>
                <w:lang w:val="ru-RU"/>
              </w:rPr>
              <w:t>больше</w:t>
            </w:r>
            <w:r w:rsidRPr="00F75FF8">
              <w:rPr>
                <w:spacing w:val="-2"/>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2"/>
                <w:sz w:val="24"/>
                <w:lang w:val="ru-RU"/>
              </w:rPr>
              <w:t xml:space="preserve"> </w:t>
            </w:r>
            <w:r w:rsidRPr="00F75FF8">
              <w:rPr>
                <w:sz w:val="24"/>
                <w:lang w:val="ru-RU"/>
              </w:rPr>
              <w:t>прошлым</w:t>
            </w:r>
            <w:r w:rsidRPr="00F75FF8">
              <w:rPr>
                <w:spacing w:val="-3"/>
                <w:sz w:val="24"/>
                <w:lang w:val="ru-RU"/>
              </w:rPr>
              <w:t xml:space="preserve"> </w:t>
            </w:r>
            <w:r w:rsidRPr="00F75FF8">
              <w:rPr>
                <w:sz w:val="24"/>
                <w:lang w:val="ru-RU"/>
              </w:rPr>
              <w:t>годом.</w:t>
            </w:r>
          </w:p>
        </w:tc>
        <w:tc>
          <w:tcPr>
            <w:tcW w:w="1030" w:type="dxa"/>
            <w:tcBorders>
              <w:top w:val="nil"/>
            </w:tcBorders>
          </w:tcPr>
          <w:p w:rsidR="00150133" w:rsidRDefault="00150133" w:rsidP="00AC5699">
            <w:pPr>
              <w:pStyle w:val="TableParagraph"/>
              <w:spacing w:line="259" w:lineRule="exact"/>
              <w:ind w:left="123" w:right="115"/>
              <w:jc w:val="center"/>
              <w:rPr>
                <w:sz w:val="24"/>
              </w:rPr>
            </w:pPr>
            <w:r>
              <w:rPr>
                <w:sz w:val="24"/>
              </w:rPr>
              <w:t>0,5</w:t>
            </w:r>
          </w:p>
        </w:tc>
      </w:tr>
      <w:tr w:rsidR="00150133" w:rsidTr="00AC5699">
        <w:trPr>
          <w:trHeight w:val="272"/>
        </w:trPr>
        <w:tc>
          <w:tcPr>
            <w:tcW w:w="881" w:type="dxa"/>
            <w:tcBorders>
              <w:bottom w:val="nil"/>
            </w:tcBorders>
          </w:tcPr>
          <w:p w:rsidR="00150133" w:rsidRDefault="00150133" w:rsidP="00AC5699">
            <w:pPr>
              <w:pStyle w:val="TableParagraph"/>
              <w:rPr>
                <w:sz w:val="20"/>
              </w:rPr>
            </w:pPr>
          </w:p>
        </w:tc>
        <w:tc>
          <w:tcPr>
            <w:tcW w:w="7780" w:type="dxa"/>
            <w:tcBorders>
              <w:bottom w:val="nil"/>
            </w:tcBorders>
          </w:tcPr>
          <w:p w:rsidR="00150133" w:rsidRPr="00F75FF8" w:rsidRDefault="00150133" w:rsidP="00AC5699">
            <w:pPr>
              <w:pStyle w:val="TableParagraph"/>
              <w:spacing w:line="253" w:lineRule="exact"/>
              <w:ind w:left="107"/>
              <w:rPr>
                <w:sz w:val="24"/>
                <w:lang w:val="ru-RU"/>
              </w:rPr>
            </w:pPr>
            <w:r w:rsidRPr="00F75FF8">
              <w:rPr>
                <w:sz w:val="24"/>
                <w:lang w:val="ru-RU"/>
              </w:rPr>
              <w:t>Количество</w:t>
            </w:r>
            <w:r w:rsidRPr="00F75FF8">
              <w:rPr>
                <w:spacing w:val="18"/>
                <w:sz w:val="24"/>
                <w:lang w:val="ru-RU"/>
              </w:rPr>
              <w:t xml:space="preserve"> </w:t>
            </w:r>
            <w:r w:rsidRPr="00F75FF8">
              <w:rPr>
                <w:sz w:val="24"/>
                <w:lang w:val="ru-RU"/>
              </w:rPr>
              <w:t>баллов,</w:t>
            </w:r>
            <w:r w:rsidRPr="00F75FF8">
              <w:rPr>
                <w:spacing w:val="18"/>
                <w:sz w:val="24"/>
                <w:lang w:val="ru-RU"/>
              </w:rPr>
              <w:t xml:space="preserve"> </w:t>
            </w:r>
            <w:r w:rsidRPr="00F75FF8">
              <w:rPr>
                <w:sz w:val="24"/>
                <w:lang w:val="ru-RU"/>
              </w:rPr>
              <w:t>полученных</w:t>
            </w:r>
            <w:r w:rsidRPr="00F75FF8">
              <w:rPr>
                <w:spacing w:val="19"/>
                <w:sz w:val="24"/>
                <w:lang w:val="ru-RU"/>
              </w:rPr>
              <w:t xml:space="preserve"> </w:t>
            </w:r>
            <w:r w:rsidRPr="00F75FF8">
              <w:rPr>
                <w:sz w:val="24"/>
                <w:lang w:val="ru-RU"/>
              </w:rPr>
              <w:t>ДОО</w:t>
            </w:r>
            <w:r w:rsidRPr="00F75FF8">
              <w:rPr>
                <w:spacing w:val="17"/>
                <w:sz w:val="24"/>
                <w:lang w:val="ru-RU"/>
              </w:rPr>
              <w:t xml:space="preserve"> </w:t>
            </w:r>
            <w:r w:rsidRPr="00F75FF8">
              <w:rPr>
                <w:sz w:val="24"/>
                <w:lang w:val="ru-RU"/>
              </w:rPr>
              <w:t>в</w:t>
            </w:r>
            <w:r w:rsidRPr="00F75FF8">
              <w:rPr>
                <w:spacing w:val="17"/>
                <w:sz w:val="24"/>
                <w:lang w:val="ru-RU"/>
              </w:rPr>
              <w:t xml:space="preserve"> </w:t>
            </w:r>
            <w:r w:rsidRPr="00F75FF8">
              <w:rPr>
                <w:sz w:val="24"/>
                <w:lang w:val="ru-RU"/>
              </w:rPr>
              <w:t>результате</w:t>
            </w:r>
            <w:r w:rsidRPr="00F75FF8">
              <w:rPr>
                <w:spacing w:val="18"/>
                <w:sz w:val="24"/>
                <w:lang w:val="ru-RU"/>
              </w:rPr>
              <w:t xml:space="preserve"> </w:t>
            </w:r>
            <w:r w:rsidRPr="00F75FF8">
              <w:rPr>
                <w:sz w:val="24"/>
                <w:lang w:val="ru-RU"/>
              </w:rPr>
              <w:t>внешней</w:t>
            </w:r>
            <w:r w:rsidRPr="00F75FF8">
              <w:rPr>
                <w:spacing w:val="18"/>
                <w:sz w:val="24"/>
                <w:lang w:val="ru-RU"/>
              </w:rPr>
              <w:t xml:space="preserve"> </w:t>
            </w:r>
            <w:r w:rsidRPr="00F75FF8">
              <w:rPr>
                <w:sz w:val="24"/>
                <w:lang w:val="ru-RU"/>
              </w:rPr>
              <w:t>экспертной</w:t>
            </w:r>
          </w:p>
        </w:tc>
        <w:tc>
          <w:tcPr>
            <w:tcW w:w="1030" w:type="dxa"/>
            <w:tcBorders>
              <w:bottom w:val="nil"/>
            </w:tcBorders>
          </w:tcPr>
          <w:p w:rsidR="00150133" w:rsidRPr="00F75FF8" w:rsidRDefault="00150133" w:rsidP="00AC5699">
            <w:pPr>
              <w:pStyle w:val="TableParagraph"/>
              <w:rPr>
                <w:sz w:val="20"/>
                <w:lang w:val="ru-RU"/>
              </w:rPr>
            </w:pPr>
          </w:p>
        </w:tc>
      </w:tr>
      <w:tr w:rsidR="00150133" w:rsidTr="00AC5699">
        <w:trPr>
          <w:trHeight w:val="275"/>
        </w:trPr>
        <w:tc>
          <w:tcPr>
            <w:tcW w:w="881" w:type="dxa"/>
            <w:tcBorders>
              <w:top w:val="nil"/>
              <w:bottom w:val="nil"/>
            </w:tcBorders>
          </w:tcPr>
          <w:p w:rsidR="00150133" w:rsidRPr="00F75FF8" w:rsidRDefault="00150133" w:rsidP="00AC5699">
            <w:pPr>
              <w:pStyle w:val="TableParagraph"/>
              <w:rPr>
                <w:sz w:val="20"/>
                <w:lang w:val="ru-RU"/>
              </w:rPr>
            </w:pPr>
          </w:p>
        </w:tc>
        <w:tc>
          <w:tcPr>
            <w:tcW w:w="7780" w:type="dxa"/>
            <w:tcBorders>
              <w:top w:val="nil"/>
              <w:bottom w:val="nil"/>
            </w:tcBorders>
          </w:tcPr>
          <w:p w:rsidR="00150133" w:rsidRPr="00F75FF8" w:rsidRDefault="00150133" w:rsidP="00AC5699">
            <w:pPr>
              <w:pStyle w:val="TableParagraph"/>
              <w:spacing w:line="256" w:lineRule="exact"/>
              <w:ind w:left="107"/>
              <w:rPr>
                <w:sz w:val="24"/>
                <w:lang w:val="ru-RU"/>
              </w:rPr>
            </w:pPr>
            <w:r w:rsidRPr="00F75FF8">
              <w:rPr>
                <w:sz w:val="24"/>
                <w:lang w:val="ru-RU"/>
              </w:rPr>
              <w:t>процедуры</w:t>
            </w:r>
            <w:r w:rsidRPr="00F75FF8">
              <w:rPr>
                <w:spacing w:val="48"/>
                <w:sz w:val="24"/>
                <w:lang w:val="ru-RU"/>
              </w:rPr>
              <w:t xml:space="preserve"> </w:t>
            </w:r>
            <w:r w:rsidRPr="00F75FF8">
              <w:rPr>
                <w:sz w:val="24"/>
                <w:lang w:val="ru-RU"/>
              </w:rPr>
              <w:t>МКДО</w:t>
            </w:r>
            <w:r w:rsidRPr="00F75FF8">
              <w:rPr>
                <w:spacing w:val="48"/>
                <w:sz w:val="24"/>
                <w:lang w:val="ru-RU"/>
              </w:rPr>
              <w:t xml:space="preserve"> </w:t>
            </w:r>
            <w:r w:rsidRPr="00F75FF8">
              <w:rPr>
                <w:sz w:val="24"/>
                <w:lang w:val="ru-RU"/>
              </w:rPr>
              <w:t>по</w:t>
            </w:r>
            <w:r w:rsidRPr="00F75FF8">
              <w:rPr>
                <w:spacing w:val="51"/>
                <w:sz w:val="24"/>
                <w:lang w:val="ru-RU"/>
              </w:rPr>
              <w:t xml:space="preserve"> </w:t>
            </w:r>
            <w:r w:rsidRPr="00F75FF8">
              <w:rPr>
                <w:sz w:val="24"/>
                <w:lang w:val="ru-RU"/>
              </w:rPr>
              <w:t>области</w:t>
            </w:r>
            <w:r w:rsidRPr="00F75FF8">
              <w:rPr>
                <w:spacing w:val="51"/>
                <w:sz w:val="24"/>
                <w:lang w:val="ru-RU"/>
              </w:rPr>
              <w:t xml:space="preserve"> </w:t>
            </w:r>
            <w:r w:rsidRPr="00F75FF8">
              <w:rPr>
                <w:sz w:val="24"/>
                <w:lang w:val="ru-RU"/>
              </w:rPr>
              <w:t>качества</w:t>
            </w:r>
            <w:r w:rsidRPr="00F75FF8">
              <w:rPr>
                <w:spacing w:val="53"/>
                <w:sz w:val="24"/>
                <w:lang w:val="ru-RU"/>
              </w:rPr>
              <w:t xml:space="preserve"> </w:t>
            </w:r>
            <w:r w:rsidRPr="00F75FF8">
              <w:rPr>
                <w:sz w:val="24"/>
                <w:lang w:val="ru-RU"/>
              </w:rPr>
              <w:t>«Содержание</w:t>
            </w:r>
            <w:r w:rsidRPr="00F75FF8">
              <w:rPr>
                <w:spacing w:val="48"/>
                <w:sz w:val="24"/>
                <w:lang w:val="ru-RU"/>
              </w:rPr>
              <w:t xml:space="preserve"> </w:t>
            </w:r>
            <w:r w:rsidRPr="00F75FF8">
              <w:rPr>
                <w:sz w:val="24"/>
                <w:lang w:val="ru-RU"/>
              </w:rPr>
              <w:t>образовательной</w:t>
            </w:r>
          </w:p>
        </w:tc>
        <w:tc>
          <w:tcPr>
            <w:tcW w:w="1030" w:type="dxa"/>
            <w:tcBorders>
              <w:top w:val="nil"/>
              <w:bottom w:val="nil"/>
            </w:tcBorders>
          </w:tcPr>
          <w:p w:rsidR="00150133" w:rsidRPr="00F75FF8" w:rsidRDefault="00150133" w:rsidP="00AC5699">
            <w:pPr>
              <w:pStyle w:val="TableParagraph"/>
              <w:rPr>
                <w:sz w:val="20"/>
                <w:lang w:val="ru-RU"/>
              </w:rPr>
            </w:pPr>
          </w:p>
        </w:tc>
      </w:tr>
      <w:tr w:rsidR="00150133" w:rsidTr="00AC5699">
        <w:trPr>
          <w:trHeight w:val="276"/>
        </w:trPr>
        <w:tc>
          <w:tcPr>
            <w:tcW w:w="881" w:type="dxa"/>
            <w:tcBorders>
              <w:top w:val="nil"/>
              <w:bottom w:val="nil"/>
            </w:tcBorders>
          </w:tcPr>
          <w:p w:rsidR="00150133" w:rsidRPr="00F75FF8" w:rsidRDefault="00150133" w:rsidP="00AC5699">
            <w:pPr>
              <w:pStyle w:val="TableParagraph"/>
              <w:rPr>
                <w:sz w:val="20"/>
                <w:lang w:val="ru-RU"/>
              </w:rPr>
            </w:pPr>
          </w:p>
        </w:tc>
        <w:tc>
          <w:tcPr>
            <w:tcW w:w="7780" w:type="dxa"/>
            <w:tcBorders>
              <w:top w:val="nil"/>
              <w:bottom w:val="nil"/>
            </w:tcBorders>
          </w:tcPr>
          <w:p w:rsidR="00150133" w:rsidRPr="00F75FF8" w:rsidRDefault="00150133" w:rsidP="00AC5699">
            <w:pPr>
              <w:pStyle w:val="TableParagraph"/>
              <w:spacing w:line="256" w:lineRule="exact"/>
              <w:ind w:left="107"/>
              <w:rPr>
                <w:sz w:val="24"/>
                <w:lang w:val="ru-RU"/>
              </w:rPr>
            </w:pPr>
            <w:r w:rsidRPr="00F75FF8">
              <w:rPr>
                <w:sz w:val="24"/>
                <w:lang w:val="ru-RU"/>
              </w:rPr>
              <w:t>деятельности»</w:t>
            </w:r>
            <w:r w:rsidRPr="00F75FF8">
              <w:rPr>
                <w:spacing w:val="20"/>
                <w:sz w:val="24"/>
                <w:lang w:val="ru-RU"/>
              </w:rPr>
              <w:t xml:space="preserve"> </w:t>
            </w:r>
            <w:r w:rsidRPr="00F75FF8">
              <w:rPr>
                <w:sz w:val="24"/>
                <w:lang w:val="ru-RU"/>
              </w:rPr>
              <w:t>в</w:t>
            </w:r>
            <w:r w:rsidRPr="00F75FF8">
              <w:rPr>
                <w:spacing w:val="28"/>
                <w:sz w:val="24"/>
                <w:lang w:val="ru-RU"/>
              </w:rPr>
              <w:t xml:space="preserve"> </w:t>
            </w:r>
            <w:r w:rsidRPr="00F75FF8">
              <w:rPr>
                <w:sz w:val="24"/>
                <w:lang w:val="ru-RU"/>
              </w:rPr>
              <w:t>разделе</w:t>
            </w:r>
            <w:r w:rsidRPr="00F75FF8">
              <w:rPr>
                <w:spacing w:val="34"/>
                <w:sz w:val="24"/>
                <w:lang w:val="ru-RU"/>
              </w:rPr>
              <w:t xml:space="preserve"> </w:t>
            </w:r>
            <w:r w:rsidRPr="00F75FF8">
              <w:rPr>
                <w:sz w:val="24"/>
                <w:lang w:val="ru-RU"/>
              </w:rPr>
              <w:t>«</w:t>
            </w:r>
            <w:r w:rsidRPr="00F75FF8">
              <w:rPr>
                <w:i/>
                <w:sz w:val="24"/>
                <w:lang w:val="ru-RU"/>
              </w:rPr>
              <w:t>Художественно-эстетическое</w:t>
            </w:r>
            <w:r w:rsidRPr="00F75FF8">
              <w:rPr>
                <w:i/>
                <w:spacing w:val="27"/>
                <w:sz w:val="24"/>
                <w:lang w:val="ru-RU"/>
              </w:rPr>
              <w:t xml:space="preserve"> </w:t>
            </w:r>
            <w:r w:rsidRPr="00F75FF8">
              <w:rPr>
                <w:i/>
                <w:sz w:val="24"/>
                <w:lang w:val="ru-RU"/>
              </w:rPr>
              <w:t>развитие»</w:t>
            </w:r>
            <w:r w:rsidRPr="00F75FF8">
              <w:rPr>
                <w:i/>
                <w:spacing w:val="29"/>
                <w:sz w:val="24"/>
                <w:lang w:val="ru-RU"/>
              </w:rPr>
              <w:t xml:space="preserve"> </w:t>
            </w:r>
            <w:r w:rsidRPr="00F75FF8">
              <w:rPr>
                <w:sz w:val="24"/>
                <w:lang w:val="ru-RU"/>
              </w:rPr>
              <w:t>(по</w:t>
            </w:r>
          </w:p>
        </w:tc>
        <w:tc>
          <w:tcPr>
            <w:tcW w:w="1030" w:type="dxa"/>
            <w:tcBorders>
              <w:top w:val="nil"/>
              <w:bottom w:val="nil"/>
            </w:tcBorders>
          </w:tcPr>
          <w:p w:rsidR="00150133" w:rsidRPr="00F75FF8" w:rsidRDefault="00150133" w:rsidP="00AC5699">
            <w:pPr>
              <w:pStyle w:val="TableParagraph"/>
              <w:rPr>
                <w:sz w:val="20"/>
                <w:lang w:val="ru-RU"/>
              </w:rPr>
            </w:pPr>
          </w:p>
        </w:tc>
      </w:tr>
      <w:tr w:rsidR="00150133" w:rsidTr="00AC5699">
        <w:trPr>
          <w:trHeight w:val="276"/>
        </w:trPr>
        <w:tc>
          <w:tcPr>
            <w:tcW w:w="881" w:type="dxa"/>
            <w:tcBorders>
              <w:top w:val="nil"/>
              <w:bottom w:val="nil"/>
            </w:tcBorders>
          </w:tcPr>
          <w:p w:rsidR="00150133" w:rsidRPr="00F75FF8" w:rsidRDefault="00150133" w:rsidP="00AC5699">
            <w:pPr>
              <w:pStyle w:val="TableParagraph"/>
              <w:rPr>
                <w:sz w:val="20"/>
                <w:lang w:val="ru-RU"/>
              </w:rPr>
            </w:pPr>
          </w:p>
        </w:tc>
        <w:tc>
          <w:tcPr>
            <w:tcW w:w="7780" w:type="dxa"/>
            <w:tcBorders>
              <w:top w:val="nil"/>
              <w:bottom w:val="nil"/>
            </w:tcBorders>
          </w:tcPr>
          <w:p w:rsidR="00150133" w:rsidRDefault="00150133" w:rsidP="00AC5699">
            <w:pPr>
              <w:pStyle w:val="TableParagraph"/>
              <w:spacing w:line="256" w:lineRule="exact"/>
              <w:ind w:left="107"/>
              <w:rPr>
                <w:sz w:val="24"/>
              </w:rPr>
            </w:pPr>
            <w:r>
              <w:rPr>
                <w:sz w:val="24"/>
              </w:rPr>
              <w:t>5-бальной</w:t>
            </w:r>
            <w:r>
              <w:rPr>
                <w:spacing w:val="-2"/>
                <w:sz w:val="24"/>
              </w:rPr>
              <w:t xml:space="preserve"> </w:t>
            </w:r>
            <w:r>
              <w:rPr>
                <w:sz w:val="24"/>
              </w:rPr>
              <w:t>шкале):</w:t>
            </w:r>
          </w:p>
        </w:tc>
        <w:tc>
          <w:tcPr>
            <w:tcW w:w="1030" w:type="dxa"/>
            <w:tcBorders>
              <w:top w:val="nil"/>
              <w:bottom w:val="nil"/>
            </w:tcBorders>
          </w:tcPr>
          <w:p w:rsidR="00150133" w:rsidRDefault="00150133" w:rsidP="00AC5699">
            <w:pPr>
              <w:pStyle w:val="TableParagraph"/>
              <w:rPr>
                <w:sz w:val="20"/>
              </w:rPr>
            </w:pPr>
          </w:p>
        </w:tc>
      </w:tr>
      <w:tr w:rsidR="00150133" w:rsidTr="00AC5699">
        <w:trPr>
          <w:trHeight w:val="275"/>
        </w:trPr>
        <w:tc>
          <w:tcPr>
            <w:tcW w:w="881" w:type="dxa"/>
            <w:tcBorders>
              <w:top w:val="nil"/>
              <w:bottom w:val="nil"/>
            </w:tcBorders>
          </w:tcPr>
          <w:p w:rsidR="00150133" w:rsidRDefault="00150133" w:rsidP="00AC5699">
            <w:pPr>
              <w:pStyle w:val="TableParagraph"/>
              <w:spacing w:line="256" w:lineRule="exact"/>
              <w:ind w:left="148" w:right="141"/>
              <w:jc w:val="center"/>
              <w:rPr>
                <w:sz w:val="24"/>
              </w:rPr>
            </w:pPr>
            <w:r>
              <w:rPr>
                <w:sz w:val="24"/>
              </w:rPr>
              <w:t>1.7.</w:t>
            </w:r>
          </w:p>
        </w:tc>
        <w:tc>
          <w:tcPr>
            <w:tcW w:w="7780" w:type="dxa"/>
            <w:tcBorders>
              <w:top w:val="nil"/>
              <w:bottom w:val="nil"/>
            </w:tcBorders>
          </w:tcPr>
          <w:p w:rsidR="00150133" w:rsidRDefault="00150133" w:rsidP="00AC5699">
            <w:pPr>
              <w:pStyle w:val="TableParagraph"/>
              <w:rPr>
                <w:sz w:val="20"/>
              </w:rPr>
            </w:pPr>
          </w:p>
        </w:tc>
        <w:tc>
          <w:tcPr>
            <w:tcW w:w="1030" w:type="dxa"/>
            <w:tcBorders>
              <w:top w:val="nil"/>
              <w:bottom w:val="nil"/>
            </w:tcBorders>
          </w:tcPr>
          <w:p w:rsidR="00150133" w:rsidRDefault="00150133" w:rsidP="00AC5699">
            <w:pPr>
              <w:pStyle w:val="TableParagraph"/>
              <w:rPr>
                <w:sz w:val="20"/>
              </w:rPr>
            </w:pPr>
          </w:p>
        </w:tc>
      </w:tr>
      <w:tr w:rsidR="00150133" w:rsidTr="00AC5699">
        <w:trPr>
          <w:trHeight w:val="276"/>
        </w:trPr>
        <w:tc>
          <w:tcPr>
            <w:tcW w:w="881" w:type="dxa"/>
            <w:tcBorders>
              <w:top w:val="nil"/>
              <w:bottom w:val="nil"/>
            </w:tcBorders>
          </w:tcPr>
          <w:p w:rsidR="00150133" w:rsidRDefault="00150133" w:rsidP="00AC5699">
            <w:pPr>
              <w:pStyle w:val="TableParagraph"/>
              <w:rPr>
                <w:sz w:val="20"/>
              </w:rPr>
            </w:pPr>
          </w:p>
        </w:tc>
        <w:tc>
          <w:tcPr>
            <w:tcW w:w="7780" w:type="dxa"/>
            <w:tcBorders>
              <w:top w:val="nil"/>
              <w:bottom w:val="nil"/>
            </w:tcBorders>
          </w:tcPr>
          <w:p w:rsidR="00150133" w:rsidRDefault="00150133" w:rsidP="00AC5699">
            <w:pPr>
              <w:pStyle w:val="TableParagraph"/>
              <w:spacing w:line="256" w:lineRule="exact"/>
              <w:ind w:left="107"/>
              <w:rPr>
                <w:sz w:val="24"/>
              </w:rPr>
            </w:pPr>
            <w:r>
              <w:rPr>
                <w:sz w:val="24"/>
              </w:rPr>
              <w:t>-</w:t>
            </w:r>
            <w:r>
              <w:rPr>
                <w:spacing w:val="-2"/>
                <w:sz w:val="24"/>
              </w:rPr>
              <w:t xml:space="preserve"> </w:t>
            </w:r>
            <w:r>
              <w:rPr>
                <w:sz w:val="24"/>
              </w:rPr>
              <w:t>от 0 до 3 баллов;</w:t>
            </w:r>
          </w:p>
        </w:tc>
        <w:tc>
          <w:tcPr>
            <w:tcW w:w="1030" w:type="dxa"/>
            <w:tcBorders>
              <w:top w:val="nil"/>
              <w:bottom w:val="nil"/>
            </w:tcBorders>
          </w:tcPr>
          <w:p w:rsidR="00150133" w:rsidRDefault="00150133" w:rsidP="00AC5699">
            <w:pPr>
              <w:pStyle w:val="TableParagraph"/>
              <w:spacing w:line="256" w:lineRule="exact"/>
              <w:ind w:left="11"/>
              <w:jc w:val="center"/>
              <w:rPr>
                <w:sz w:val="24"/>
              </w:rPr>
            </w:pPr>
            <w:r>
              <w:rPr>
                <w:sz w:val="24"/>
              </w:rPr>
              <w:t>0</w:t>
            </w:r>
          </w:p>
        </w:tc>
      </w:tr>
      <w:tr w:rsidR="00150133" w:rsidTr="00AC5699">
        <w:trPr>
          <w:trHeight w:val="276"/>
        </w:trPr>
        <w:tc>
          <w:tcPr>
            <w:tcW w:w="881" w:type="dxa"/>
            <w:tcBorders>
              <w:top w:val="nil"/>
              <w:bottom w:val="nil"/>
            </w:tcBorders>
          </w:tcPr>
          <w:p w:rsidR="00150133" w:rsidRDefault="00150133" w:rsidP="00AC5699">
            <w:pPr>
              <w:pStyle w:val="TableParagraph"/>
              <w:rPr>
                <w:sz w:val="20"/>
              </w:rPr>
            </w:pPr>
          </w:p>
        </w:tc>
        <w:tc>
          <w:tcPr>
            <w:tcW w:w="7780" w:type="dxa"/>
            <w:tcBorders>
              <w:top w:val="nil"/>
              <w:bottom w:val="nil"/>
            </w:tcBorders>
          </w:tcPr>
          <w:p w:rsidR="00150133" w:rsidRDefault="00150133" w:rsidP="00AC5699">
            <w:pPr>
              <w:pStyle w:val="TableParagraph"/>
              <w:spacing w:line="256" w:lineRule="exact"/>
              <w:ind w:left="107"/>
              <w:rPr>
                <w:sz w:val="24"/>
              </w:rPr>
            </w:pPr>
            <w:r>
              <w:rPr>
                <w:sz w:val="24"/>
              </w:rPr>
              <w:t>-</w:t>
            </w:r>
            <w:r>
              <w:rPr>
                <w:spacing w:val="-2"/>
                <w:sz w:val="24"/>
              </w:rPr>
              <w:t xml:space="preserve"> </w:t>
            </w:r>
            <w:r>
              <w:rPr>
                <w:sz w:val="24"/>
              </w:rPr>
              <w:t>от 3 до 4 баллов;</w:t>
            </w:r>
          </w:p>
        </w:tc>
        <w:tc>
          <w:tcPr>
            <w:tcW w:w="1030" w:type="dxa"/>
            <w:tcBorders>
              <w:top w:val="nil"/>
              <w:bottom w:val="nil"/>
            </w:tcBorders>
          </w:tcPr>
          <w:p w:rsidR="00150133" w:rsidRDefault="00150133" w:rsidP="00AC5699">
            <w:pPr>
              <w:pStyle w:val="TableParagraph"/>
              <w:spacing w:line="256" w:lineRule="exact"/>
              <w:ind w:left="11"/>
              <w:jc w:val="center"/>
              <w:rPr>
                <w:sz w:val="24"/>
              </w:rPr>
            </w:pPr>
            <w:r>
              <w:rPr>
                <w:sz w:val="24"/>
              </w:rPr>
              <w:t>1</w:t>
            </w:r>
          </w:p>
        </w:tc>
      </w:tr>
      <w:tr w:rsidR="00150133" w:rsidTr="00AC5699">
        <w:trPr>
          <w:trHeight w:val="276"/>
        </w:trPr>
        <w:tc>
          <w:tcPr>
            <w:tcW w:w="881" w:type="dxa"/>
            <w:tcBorders>
              <w:top w:val="nil"/>
              <w:bottom w:val="nil"/>
            </w:tcBorders>
          </w:tcPr>
          <w:p w:rsidR="00150133" w:rsidRDefault="00150133" w:rsidP="00AC5699">
            <w:pPr>
              <w:pStyle w:val="TableParagraph"/>
              <w:rPr>
                <w:sz w:val="20"/>
              </w:rPr>
            </w:pPr>
          </w:p>
        </w:tc>
        <w:tc>
          <w:tcPr>
            <w:tcW w:w="7780" w:type="dxa"/>
            <w:tcBorders>
              <w:top w:val="nil"/>
              <w:bottom w:val="nil"/>
            </w:tcBorders>
          </w:tcPr>
          <w:p w:rsidR="00150133" w:rsidRDefault="00150133" w:rsidP="00AC5699">
            <w:pPr>
              <w:pStyle w:val="TableParagraph"/>
              <w:spacing w:line="256" w:lineRule="exact"/>
              <w:ind w:left="107"/>
              <w:rPr>
                <w:sz w:val="24"/>
              </w:rPr>
            </w:pPr>
            <w:r>
              <w:rPr>
                <w:sz w:val="24"/>
              </w:rPr>
              <w:t>-</w:t>
            </w:r>
            <w:r>
              <w:rPr>
                <w:spacing w:val="-2"/>
                <w:sz w:val="24"/>
              </w:rPr>
              <w:t xml:space="preserve"> </w:t>
            </w:r>
            <w:r>
              <w:rPr>
                <w:sz w:val="24"/>
              </w:rPr>
              <w:t>4 и</w:t>
            </w:r>
            <w:r>
              <w:rPr>
                <w:spacing w:val="-1"/>
                <w:sz w:val="24"/>
              </w:rPr>
              <w:t xml:space="preserve"> </w:t>
            </w:r>
            <w:r>
              <w:rPr>
                <w:sz w:val="24"/>
              </w:rPr>
              <w:t>более;</w:t>
            </w:r>
          </w:p>
        </w:tc>
        <w:tc>
          <w:tcPr>
            <w:tcW w:w="1030" w:type="dxa"/>
            <w:tcBorders>
              <w:top w:val="nil"/>
              <w:bottom w:val="nil"/>
            </w:tcBorders>
          </w:tcPr>
          <w:p w:rsidR="00150133" w:rsidRDefault="00150133" w:rsidP="00AC5699">
            <w:pPr>
              <w:pStyle w:val="TableParagraph"/>
              <w:spacing w:line="256" w:lineRule="exact"/>
              <w:ind w:left="11"/>
              <w:jc w:val="center"/>
              <w:rPr>
                <w:sz w:val="24"/>
              </w:rPr>
            </w:pPr>
            <w:r>
              <w:rPr>
                <w:sz w:val="24"/>
              </w:rPr>
              <w:t>2</w:t>
            </w:r>
          </w:p>
        </w:tc>
      </w:tr>
      <w:tr w:rsidR="00150133" w:rsidTr="00AC5699">
        <w:trPr>
          <w:trHeight w:val="278"/>
        </w:trPr>
        <w:tc>
          <w:tcPr>
            <w:tcW w:w="881" w:type="dxa"/>
            <w:tcBorders>
              <w:top w:val="nil"/>
            </w:tcBorders>
          </w:tcPr>
          <w:p w:rsidR="00150133" w:rsidRDefault="00150133" w:rsidP="00AC5699">
            <w:pPr>
              <w:pStyle w:val="TableParagraph"/>
              <w:rPr>
                <w:sz w:val="20"/>
              </w:rPr>
            </w:pPr>
          </w:p>
        </w:tc>
        <w:tc>
          <w:tcPr>
            <w:tcW w:w="7780" w:type="dxa"/>
            <w:tcBorders>
              <w:top w:val="nil"/>
            </w:tcBorders>
          </w:tcPr>
          <w:p w:rsidR="00150133" w:rsidRPr="00F75FF8" w:rsidRDefault="00150133" w:rsidP="00AC5699">
            <w:pPr>
              <w:pStyle w:val="TableParagraph"/>
              <w:spacing w:line="259" w:lineRule="exact"/>
              <w:ind w:left="107"/>
              <w:rPr>
                <w:sz w:val="24"/>
                <w:lang w:val="ru-RU"/>
              </w:rPr>
            </w:pPr>
            <w:r w:rsidRPr="00F75FF8">
              <w:rPr>
                <w:sz w:val="24"/>
                <w:lang w:val="ru-RU"/>
              </w:rPr>
              <w:t>-</w:t>
            </w:r>
            <w:r w:rsidRPr="00F75FF8">
              <w:rPr>
                <w:spacing w:val="-3"/>
                <w:sz w:val="24"/>
                <w:lang w:val="ru-RU"/>
              </w:rPr>
              <w:t xml:space="preserve"> </w:t>
            </w:r>
            <w:r w:rsidRPr="00F75FF8">
              <w:rPr>
                <w:sz w:val="24"/>
                <w:lang w:val="ru-RU"/>
              </w:rPr>
              <w:t>больше</w:t>
            </w:r>
            <w:r w:rsidRPr="00F75FF8">
              <w:rPr>
                <w:spacing w:val="-2"/>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2"/>
                <w:sz w:val="24"/>
                <w:lang w:val="ru-RU"/>
              </w:rPr>
              <w:t xml:space="preserve"> </w:t>
            </w:r>
            <w:r w:rsidRPr="00F75FF8">
              <w:rPr>
                <w:sz w:val="24"/>
                <w:lang w:val="ru-RU"/>
              </w:rPr>
              <w:t>прошлым</w:t>
            </w:r>
            <w:r w:rsidRPr="00F75FF8">
              <w:rPr>
                <w:spacing w:val="-3"/>
                <w:sz w:val="24"/>
                <w:lang w:val="ru-RU"/>
              </w:rPr>
              <w:t xml:space="preserve"> </w:t>
            </w:r>
            <w:r w:rsidRPr="00F75FF8">
              <w:rPr>
                <w:sz w:val="24"/>
                <w:lang w:val="ru-RU"/>
              </w:rPr>
              <w:t>годом.</w:t>
            </w:r>
          </w:p>
        </w:tc>
        <w:tc>
          <w:tcPr>
            <w:tcW w:w="1030" w:type="dxa"/>
            <w:tcBorders>
              <w:top w:val="nil"/>
            </w:tcBorders>
          </w:tcPr>
          <w:p w:rsidR="00150133" w:rsidRDefault="00150133" w:rsidP="00AC5699">
            <w:pPr>
              <w:pStyle w:val="TableParagraph"/>
              <w:spacing w:line="259" w:lineRule="exact"/>
              <w:ind w:left="123" w:right="115"/>
              <w:jc w:val="center"/>
              <w:rPr>
                <w:sz w:val="24"/>
              </w:rPr>
            </w:pPr>
            <w:r>
              <w:rPr>
                <w:sz w:val="24"/>
              </w:rPr>
              <w:t>0,5</w:t>
            </w:r>
          </w:p>
        </w:tc>
      </w:tr>
      <w:tr w:rsidR="00150133" w:rsidTr="00AC5699">
        <w:trPr>
          <w:trHeight w:val="272"/>
        </w:trPr>
        <w:tc>
          <w:tcPr>
            <w:tcW w:w="881" w:type="dxa"/>
            <w:tcBorders>
              <w:bottom w:val="nil"/>
            </w:tcBorders>
          </w:tcPr>
          <w:p w:rsidR="00150133" w:rsidRDefault="00150133" w:rsidP="00AC5699">
            <w:pPr>
              <w:pStyle w:val="TableParagraph"/>
              <w:rPr>
                <w:sz w:val="20"/>
              </w:rPr>
            </w:pPr>
          </w:p>
        </w:tc>
        <w:tc>
          <w:tcPr>
            <w:tcW w:w="7780" w:type="dxa"/>
            <w:tcBorders>
              <w:bottom w:val="nil"/>
            </w:tcBorders>
          </w:tcPr>
          <w:p w:rsidR="00150133" w:rsidRPr="00F75FF8" w:rsidRDefault="00150133" w:rsidP="00AC5699">
            <w:pPr>
              <w:pStyle w:val="TableParagraph"/>
              <w:spacing w:line="253" w:lineRule="exact"/>
              <w:ind w:left="107"/>
              <w:rPr>
                <w:sz w:val="24"/>
                <w:lang w:val="ru-RU"/>
              </w:rPr>
            </w:pPr>
            <w:r w:rsidRPr="00F75FF8">
              <w:rPr>
                <w:sz w:val="24"/>
                <w:lang w:val="ru-RU"/>
              </w:rPr>
              <w:t>Количество</w:t>
            </w:r>
            <w:r w:rsidRPr="00F75FF8">
              <w:rPr>
                <w:spacing w:val="18"/>
                <w:sz w:val="24"/>
                <w:lang w:val="ru-RU"/>
              </w:rPr>
              <w:t xml:space="preserve"> </w:t>
            </w:r>
            <w:r w:rsidRPr="00F75FF8">
              <w:rPr>
                <w:sz w:val="24"/>
                <w:lang w:val="ru-RU"/>
              </w:rPr>
              <w:t>баллов,</w:t>
            </w:r>
            <w:r w:rsidRPr="00F75FF8">
              <w:rPr>
                <w:spacing w:val="18"/>
                <w:sz w:val="24"/>
                <w:lang w:val="ru-RU"/>
              </w:rPr>
              <w:t xml:space="preserve"> </w:t>
            </w:r>
            <w:r w:rsidRPr="00F75FF8">
              <w:rPr>
                <w:sz w:val="24"/>
                <w:lang w:val="ru-RU"/>
              </w:rPr>
              <w:t>полученных</w:t>
            </w:r>
            <w:r w:rsidRPr="00F75FF8">
              <w:rPr>
                <w:spacing w:val="19"/>
                <w:sz w:val="24"/>
                <w:lang w:val="ru-RU"/>
              </w:rPr>
              <w:t xml:space="preserve"> </w:t>
            </w:r>
            <w:r w:rsidRPr="00F75FF8">
              <w:rPr>
                <w:sz w:val="24"/>
                <w:lang w:val="ru-RU"/>
              </w:rPr>
              <w:t>ДОО</w:t>
            </w:r>
            <w:r w:rsidRPr="00F75FF8">
              <w:rPr>
                <w:spacing w:val="17"/>
                <w:sz w:val="24"/>
                <w:lang w:val="ru-RU"/>
              </w:rPr>
              <w:t xml:space="preserve"> </w:t>
            </w:r>
            <w:r w:rsidRPr="00F75FF8">
              <w:rPr>
                <w:sz w:val="24"/>
                <w:lang w:val="ru-RU"/>
              </w:rPr>
              <w:t>в</w:t>
            </w:r>
            <w:r w:rsidRPr="00F75FF8">
              <w:rPr>
                <w:spacing w:val="17"/>
                <w:sz w:val="24"/>
                <w:lang w:val="ru-RU"/>
              </w:rPr>
              <w:t xml:space="preserve"> </w:t>
            </w:r>
            <w:r w:rsidRPr="00F75FF8">
              <w:rPr>
                <w:sz w:val="24"/>
                <w:lang w:val="ru-RU"/>
              </w:rPr>
              <w:t>результате</w:t>
            </w:r>
            <w:r w:rsidRPr="00F75FF8">
              <w:rPr>
                <w:spacing w:val="18"/>
                <w:sz w:val="24"/>
                <w:lang w:val="ru-RU"/>
              </w:rPr>
              <w:t xml:space="preserve"> </w:t>
            </w:r>
            <w:r w:rsidRPr="00F75FF8">
              <w:rPr>
                <w:sz w:val="24"/>
                <w:lang w:val="ru-RU"/>
              </w:rPr>
              <w:t>внешней</w:t>
            </w:r>
            <w:r w:rsidRPr="00F75FF8">
              <w:rPr>
                <w:spacing w:val="18"/>
                <w:sz w:val="24"/>
                <w:lang w:val="ru-RU"/>
              </w:rPr>
              <w:t xml:space="preserve"> </w:t>
            </w:r>
            <w:r w:rsidRPr="00F75FF8">
              <w:rPr>
                <w:sz w:val="24"/>
                <w:lang w:val="ru-RU"/>
              </w:rPr>
              <w:t>экспертной</w:t>
            </w:r>
          </w:p>
        </w:tc>
        <w:tc>
          <w:tcPr>
            <w:tcW w:w="1030" w:type="dxa"/>
            <w:tcBorders>
              <w:bottom w:val="nil"/>
            </w:tcBorders>
          </w:tcPr>
          <w:p w:rsidR="00150133" w:rsidRPr="00F75FF8" w:rsidRDefault="00150133" w:rsidP="00AC5699">
            <w:pPr>
              <w:pStyle w:val="TableParagraph"/>
              <w:rPr>
                <w:sz w:val="20"/>
                <w:lang w:val="ru-RU"/>
              </w:rPr>
            </w:pPr>
          </w:p>
        </w:tc>
      </w:tr>
      <w:tr w:rsidR="00150133" w:rsidTr="00AC5699">
        <w:trPr>
          <w:trHeight w:val="276"/>
        </w:trPr>
        <w:tc>
          <w:tcPr>
            <w:tcW w:w="881" w:type="dxa"/>
            <w:tcBorders>
              <w:top w:val="nil"/>
              <w:bottom w:val="nil"/>
            </w:tcBorders>
          </w:tcPr>
          <w:p w:rsidR="00150133" w:rsidRPr="00F75FF8" w:rsidRDefault="00150133" w:rsidP="00AC5699">
            <w:pPr>
              <w:pStyle w:val="TableParagraph"/>
              <w:rPr>
                <w:sz w:val="20"/>
                <w:lang w:val="ru-RU"/>
              </w:rPr>
            </w:pPr>
          </w:p>
        </w:tc>
        <w:tc>
          <w:tcPr>
            <w:tcW w:w="7780" w:type="dxa"/>
            <w:tcBorders>
              <w:top w:val="nil"/>
              <w:bottom w:val="nil"/>
            </w:tcBorders>
          </w:tcPr>
          <w:p w:rsidR="00150133" w:rsidRPr="00F75FF8" w:rsidRDefault="00150133" w:rsidP="00AC5699">
            <w:pPr>
              <w:pStyle w:val="TableParagraph"/>
              <w:spacing w:line="256" w:lineRule="exact"/>
              <w:ind w:left="107"/>
              <w:rPr>
                <w:sz w:val="24"/>
                <w:lang w:val="ru-RU"/>
              </w:rPr>
            </w:pPr>
            <w:r w:rsidRPr="00F75FF8">
              <w:rPr>
                <w:sz w:val="24"/>
                <w:lang w:val="ru-RU"/>
              </w:rPr>
              <w:t>процедуры</w:t>
            </w:r>
            <w:r w:rsidRPr="00F75FF8">
              <w:rPr>
                <w:spacing w:val="49"/>
                <w:sz w:val="24"/>
                <w:lang w:val="ru-RU"/>
              </w:rPr>
              <w:t xml:space="preserve"> </w:t>
            </w:r>
            <w:r w:rsidRPr="00F75FF8">
              <w:rPr>
                <w:sz w:val="24"/>
                <w:lang w:val="ru-RU"/>
              </w:rPr>
              <w:t>МКДО</w:t>
            </w:r>
            <w:r w:rsidRPr="00F75FF8">
              <w:rPr>
                <w:spacing w:val="49"/>
                <w:sz w:val="24"/>
                <w:lang w:val="ru-RU"/>
              </w:rPr>
              <w:t xml:space="preserve"> </w:t>
            </w:r>
            <w:r w:rsidRPr="00F75FF8">
              <w:rPr>
                <w:sz w:val="24"/>
                <w:lang w:val="ru-RU"/>
              </w:rPr>
              <w:t>по</w:t>
            </w:r>
            <w:r w:rsidRPr="00F75FF8">
              <w:rPr>
                <w:spacing w:val="52"/>
                <w:sz w:val="24"/>
                <w:lang w:val="ru-RU"/>
              </w:rPr>
              <w:t xml:space="preserve"> </w:t>
            </w:r>
            <w:r w:rsidRPr="00F75FF8">
              <w:rPr>
                <w:sz w:val="24"/>
                <w:lang w:val="ru-RU"/>
              </w:rPr>
              <w:t>области</w:t>
            </w:r>
            <w:r w:rsidRPr="00F75FF8">
              <w:rPr>
                <w:spacing w:val="52"/>
                <w:sz w:val="24"/>
                <w:lang w:val="ru-RU"/>
              </w:rPr>
              <w:t xml:space="preserve"> </w:t>
            </w:r>
            <w:r w:rsidRPr="00F75FF8">
              <w:rPr>
                <w:sz w:val="24"/>
                <w:lang w:val="ru-RU"/>
              </w:rPr>
              <w:t>качества</w:t>
            </w:r>
            <w:r w:rsidRPr="00F75FF8">
              <w:rPr>
                <w:spacing w:val="53"/>
                <w:sz w:val="24"/>
                <w:lang w:val="ru-RU"/>
              </w:rPr>
              <w:t xml:space="preserve"> </w:t>
            </w:r>
            <w:r w:rsidRPr="00F75FF8">
              <w:rPr>
                <w:sz w:val="24"/>
                <w:lang w:val="ru-RU"/>
              </w:rPr>
              <w:t>«Содержание</w:t>
            </w:r>
            <w:r w:rsidRPr="00F75FF8">
              <w:rPr>
                <w:spacing w:val="49"/>
                <w:sz w:val="24"/>
                <w:lang w:val="ru-RU"/>
              </w:rPr>
              <w:t xml:space="preserve"> </w:t>
            </w:r>
            <w:r w:rsidRPr="00F75FF8">
              <w:rPr>
                <w:sz w:val="24"/>
                <w:lang w:val="ru-RU"/>
              </w:rPr>
              <w:t>образовательной</w:t>
            </w:r>
          </w:p>
        </w:tc>
        <w:tc>
          <w:tcPr>
            <w:tcW w:w="1030" w:type="dxa"/>
            <w:tcBorders>
              <w:top w:val="nil"/>
              <w:bottom w:val="nil"/>
            </w:tcBorders>
          </w:tcPr>
          <w:p w:rsidR="00150133" w:rsidRPr="00F75FF8" w:rsidRDefault="00150133" w:rsidP="00AC5699">
            <w:pPr>
              <w:pStyle w:val="TableParagraph"/>
              <w:rPr>
                <w:sz w:val="20"/>
                <w:lang w:val="ru-RU"/>
              </w:rPr>
            </w:pPr>
          </w:p>
        </w:tc>
      </w:tr>
      <w:tr w:rsidR="00150133" w:rsidTr="00AC5699">
        <w:trPr>
          <w:trHeight w:val="345"/>
        </w:trPr>
        <w:tc>
          <w:tcPr>
            <w:tcW w:w="881" w:type="dxa"/>
            <w:tcBorders>
              <w:top w:val="nil"/>
              <w:bottom w:val="nil"/>
            </w:tcBorders>
          </w:tcPr>
          <w:p w:rsidR="00150133" w:rsidRPr="00F75FF8" w:rsidRDefault="00150133" w:rsidP="00AC5699">
            <w:pPr>
              <w:pStyle w:val="TableParagraph"/>
              <w:rPr>
                <w:sz w:val="24"/>
                <w:lang w:val="ru-RU"/>
              </w:rPr>
            </w:pPr>
          </w:p>
        </w:tc>
        <w:tc>
          <w:tcPr>
            <w:tcW w:w="7780" w:type="dxa"/>
            <w:tcBorders>
              <w:top w:val="nil"/>
              <w:bottom w:val="nil"/>
            </w:tcBorders>
          </w:tcPr>
          <w:p w:rsidR="00150133" w:rsidRPr="00F75FF8" w:rsidRDefault="00150133" w:rsidP="00AC5699">
            <w:pPr>
              <w:pStyle w:val="TableParagraph"/>
              <w:spacing w:line="271" w:lineRule="exact"/>
              <w:ind w:left="107"/>
              <w:rPr>
                <w:sz w:val="24"/>
                <w:lang w:val="ru-RU"/>
              </w:rPr>
            </w:pPr>
            <w:r w:rsidRPr="00F75FF8">
              <w:rPr>
                <w:sz w:val="24"/>
                <w:lang w:val="ru-RU"/>
              </w:rPr>
              <w:t>деятельности»</w:t>
            </w:r>
            <w:r w:rsidRPr="00F75FF8">
              <w:rPr>
                <w:spacing w:val="-9"/>
                <w:sz w:val="24"/>
                <w:lang w:val="ru-RU"/>
              </w:rPr>
              <w:t xml:space="preserve"> </w:t>
            </w:r>
            <w:r w:rsidRPr="00F75FF8">
              <w:rPr>
                <w:sz w:val="24"/>
                <w:lang w:val="ru-RU"/>
              </w:rPr>
              <w:t>в</w:t>
            </w:r>
            <w:r w:rsidRPr="00F75FF8">
              <w:rPr>
                <w:spacing w:val="-2"/>
                <w:sz w:val="24"/>
                <w:lang w:val="ru-RU"/>
              </w:rPr>
              <w:t xml:space="preserve"> </w:t>
            </w:r>
            <w:r w:rsidRPr="00F75FF8">
              <w:rPr>
                <w:sz w:val="24"/>
                <w:lang w:val="ru-RU"/>
              </w:rPr>
              <w:t>разделе</w:t>
            </w:r>
            <w:r w:rsidRPr="00F75FF8">
              <w:rPr>
                <w:spacing w:val="2"/>
                <w:sz w:val="24"/>
                <w:lang w:val="ru-RU"/>
              </w:rPr>
              <w:t xml:space="preserve"> </w:t>
            </w:r>
            <w:r w:rsidRPr="00F75FF8">
              <w:rPr>
                <w:sz w:val="24"/>
                <w:lang w:val="ru-RU"/>
              </w:rPr>
              <w:t>«</w:t>
            </w:r>
            <w:r w:rsidRPr="00F75FF8">
              <w:rPr>
                <w:i/>
                <w:sz w:val="24"/>
                <w:lang w:val="ru-RU"/>
              </w:rPr>
              <w:t>Физическое</w:t>
            </w:r>
            <w:r w:rsidRPr="00F75FF8">
              <w:rPr>
                <w:i/>
                <w:spacing w:val="-2"/>
                <w:sz w:val="24"/>
                <w:lang w:val="ru-RU"/>
              </w:rPr>
              <w:t xml:space="preserve"> </w:t>
            </w:r>
            <w:r w:rsidRPr="00F75FF8">
              <w:rPr>
                <w:i/>
                <w:sz w:val="24"/>
                <w:lang w:val="ru-RU"/>
              </w:rPr>
              <w:t>развитие»</w:t>
            </w:r>
            <w:r w:rsidRPr="00F75FF8">
              <w:rPr>
                <w:i/>
                <w:spacing w:val="-1"/>
                <w:sz w:val="24"/>
                <w:lang w:val="ru-RU"/>
              </w:rPr>
              <w:t xml:space="preserve"> </w:t>
            </w:r>
            <w:r w:rsidRPr="00F75FF8">
              <w:rPr>
                <w:sz w:val="24"/>
                <w:lang w:val="ru-RU"/>
              </w:rPr>
              <w:t>(по</w:t>
            </w:r>
            <w:r w:rsidRPr="00F75FF8">
              <w:rPr>
                <w:spacing w:val="-1"/>
                <w:sz w:val="24"/>
                <w:lang w:val="ru-RU"/>
              </w:rPr>
              <w:t xml:space="preserve"> </w:t>
            </w:r>
            <w:r w:rsidRPr="00F75FF8">
              <w:rPr>
                <w:sz w:val="24"/>
                <w:lang w:val="ru-RU"/>
              </w:rPr>
              <w:t>5-бальной</w:t>
            </w:r>
            <w:r w:rsidRPr="00F75FF8">
              <w:rPr>
                <w:spacing w:val="-1"/>
                <w:sz w:val="24"/>
                <w:lang w:val="ru-RU"/>
              </w:rPr>
              <w:t xml:space="preserve"> </w:t>
            </w:r>
            <w:r w:rsidRPr="00F75FF8">
              <w:rPr>
                <w:sz w:val="24"/>
                <w:lang w:val="ru-RU"/>
              </w:rPr>
              <w:t>шкале):</w:t>
            </w:r>
          </w:p>
        </w:tc>
        <w:tc>
          <w:tcPr>
            <w:tcW w:w="1030" w:type="dxa"/>
            <w:tcBorders>
              <w:top w:val="nil"/>
              <w:bottom w:val="nil"/>
            </w:tcBorders>
          </w:tcPr>
          <w:p w:rsidR="00150133" w:rsidRPr="00F75FF8" w:rsidRDefault="00150133" w:rsidP="00AC5699">
            <w:pPr>
              <w:pStyle w:val="TableParagraph"/>
              <w:rPr>
                <w:sz w:val="24"/>
                <w:lang w:val="ru-RU"/>
              </w:rPr>
            </w:pPr>
          </w:p>
        </w:tc>
      </w:tr>
      <w:tr w:rsidR="00150133" w:rsidTr="00AC5699">
        <w:trPr>
          <w:trHeight w:val="482"/>
        </w:trPr>
        <w:tc>
          <w:tcPr>
            <w:tcW w:w="881" w:type="dxa"/>
            <w:tcBorders>
              <w:top w:val="nil"/>
              <w:bottom w:val="nil"/>
            </w:tcBorders>
          </w:tcPr>
          <w:p w:rsidR="00150133" w:rsidRDefault="00150133" w:rsidP="00AC5699">
            <w:pPr>
              <w:pStyle w:val="TableParagraph"/>
              <w:spacing w:before="64"/>
              <w:ind w:left="148" w:right="141"/>
              <w:jc w:val="center"/>
              <w:rPr>
                <w:sz w:val="24"/>
              </w:rPr>
            </w:pPr>
            <w:r>
              <w:rPr>
                <w:sz w:val="24"/>
              </w:rPr>
              <w:t>1.8.</w:t>
            </w:r>
          </w:p>
        </w:tc>
        <w:tc>
          <w:tcPr>
            <w:tcW w:w="7780" w:type="dxa"/>
            <w:tcBorders>
              <w:top w:val="nil"/>
              <w:bottom w:val="nil"/>
            </w:tcBorders>
          </w:tcPr>
          <w:p w:rsidR="00150133" w:rsidRDefault="00150133" w:rsidP="00AC5699">
            <w:pPr>
              <w:pStyle w:val="TableParagraph"/>
              <w:spacing w:before="201" w:line="261" w:lineRule="exact"/>
              <w:ind w:left="107"/>
              <w:rPr>
                <w:sz w:val="24"/>
              </w:rPr>
            </w:pPr>
            <w:r>
              <w:rPr>
                <w:sz w:val="24"/>
              </w:rPr>
              <w:t>-</w:t>
            </w:r>
            <w:r>
              <w:rPr>
                <w:spacing w:val="-2"/>
                <w:sz w:val="24"/>
              </w:rPr>
              <w:t xml:space="preserve"> </w:t>
            </w:r>
            <w:r>
              <w:rPr>
                <w:sz w:val="24"/>
              </w:rPr>
              <w:t>от 0 до 3 баллов;</w:t>
            </w:r>
          </w:p>
        </w:tc>
        <w:tc>
          <w:tcPr>
            <w:tcW w:w="1030" w:type="dxa"/>
            <w:tcBorders>
              <w:top w:val="nil"/>
              <w:bottom w:val="nil"/>
            </w:tcBorders>
          </w:tcPr>
          <w:p w:rsidR="00150133" w:rsidRDefault="00150133" w:rsidP="00AC5699">
            <w:pPr>
              <w:pStyle w:val="TableParagraph"/>
              <w:spacing w:before="201" w:line="261" w:lineRule="exact"/>
              <w:ind w:left="11"/>
              <w:jc w:val="center"/>
              <w:rPr>
                <w:sz w:val="24"/>
              </w:rPr>
            </w:pPr>
            <w:r>
              <w:rPr>
                <w:sz w:val="24"/>
              </w:rPr>
              <w:t>0</w:t>
            </w:r>
          </w:p>
        </w:tc>
      </w:tr>
      <w:tr w:rsidR="00150133" w:rsidTr="00AC5699">
        <w:trPr>
          <w:trHeight w:val="275"/>
        </w:trPr>
        <w:tc>
          <w:tcPr>
            <w:tcW w:w="881" w:type="dxa"/>
            <w:tcBorders>
              <w:top w:val="nil"/>
              <w:bottom w:val="nil"/>
            </w:tcBorders>
          </w:tcPr>
          <w:p w:rsidR="00150133" w:rsidRDefault="00150133" w:rsidP="00AC5699">
            <w:pPr>
              <w:pStyle w:val="TableParagraph"/>
              <w:rPr>
                <w:sz w:val="20"/>
              </w:rPr>
            </w:pPr>
          </w:p>
        </w:tc>
        <w:tc>
          <w:tcPr>
            <w:tcW w:w="7780" w:type="dxa"/>
            <w:tcBorders>
              <w:top w:val="nil"/>
              <w:bottom w:val="nil"/>
            </w:tcBorders>
          </w:tcPr>
          <w:p w:rsidR="00150133" w:rsidRDefault="00150133" w:rsidP="00AC5699">
            <w:pPr>
              <w:pStyle w:val="TableParagraph"/>
              <w:spacing w:line="256" w:lineRule="exact"/>
              <w:ind w:left="107"/>
              <w:rPr>
                <w:sz w:val="24"/>
              </w:rPr>
            </w:pPr>
            <w:r>
              <w:rPr>
                <w:sz w:val="24"/>
              </w:rPr>
              <w:t>-</w:t>
            </w:r>
            <w:r>
              <w:rPr>
                <w:spacing w:val="-2"/>
                <w:sz w:val="24"/>
              </w:rPr>
              <w:t xml:space="preserve"> </w:t>
            </w:r>
            <w:r>
              <w:rPr>
                <w:sz w:val="24"/>
              </w:rPr>
              <w:t>от 3 до 4 баллов;</w:t>
            </w:r>
          </w:p>
        </w:tc>
        <w:tc>
          <w:tcPr>
            <w:tcW w:w="1030" w:type="dxa"/>
            <w:tcBorders>
              <w:top w:val="nil"/>
              <w:bottom w:val="nil"/>
            </w:tcBorders>
          </w:tcPr>
          <w:p w:rsidR="00150133" w:rsidRDefault="00150133" w:rsidP="00AC5699">
            <w:pPr>
              <w:pStyle w:val="TableParagraph"/>
              <w:spacing w:line="256" w:lineRule="exact"/>
              <w:ind w:left="11"/>
              <w:jc w:val="center"/>
              <w:rPr>
                <w:sz w:val="24"/>
              </w:rPr>
            </w:pPr>
            <w:r>
              <w:rPr>
                <w:sz w:val="24"/>
              </w:rPr>
              <w:t>1</w:t>
            </w:r>
          </w:p>
        </w:tc>
      </w:tr>
      <w:tr w:rsidR="00150133" w:rsidTr="00AC5699">
        <w:trPr>
          <w:trHeight w:val="276"/>
        </w:trPr>
        <w:tc>
          <w:tcPr>
            <w:tcW w:w="881" w:type="dxa"/>
            <w:tcBorders>
              <w:top w:val="nil"/>
              <w:bottom w:val="nil"/>
            </w:tcBorders>
          </w:tcPr>
          <w:p w:rsidR="00150133" w:rsidRDefault="00150133" w:rsidP="00AC5699">
            <w:pPr>
              <w:pStyle w:val="TableParagraph"/>
              <w:rPr>
                <w:sz w:val="20"/>
              </w:rPr>
            </w:pPr>
          </w:p>
        </w:tc>
        <w:tc>
          <w:tcPr>
            <w:tcW w:w="7780" w:type="dxa"/>
            <w:tcBorders>
              <w:top w:val="nil"/>
              <w:bottom w:val="nil"/>
            </w:tcBorders>
          </w:tcPr>
          <w:p w:rsidR="00150133" w:rsidRDefault="00150133" w:rsidP="00AC5699">
            <w:pPr>
              <w:pStyle w:val="TableParagraph"/>
              <w:spacing w:line="256" w:lineRule="exact"/>
              <w:ind w:left="107"/>
              <w:rPr>
                <w:sz w:val="24"/>
              </w:rPr>
            </w:pPr>
            <w:r>
              <w:rPr>
                <w:sz w:val="24"/>
              </w:rPr>
              <w:t>-</w:t>
            </w:r>
            <w:r>
              <w:rPr>
                <w:spacing w:val="-2"/>
                <w:sz w:val="24"/>
              </w:rPr>
              <w:t xml:space="preserve"> </w:t>
            </w:r>
            <w:r>
              <w:rPr>
                <w:sz w:val="24"/>
              </w:rPr>
              <w:t>4 и</w:t>
            </w:r>
            <w:r>
              <w:rPr>
                <w:spacing w:val="-1"/>
                <w:sz w:val="24"/>
              </w:rPr>
              <w:t xml:space="preserve"> </w:t>
            </w:r>
            <w:r>
              <w:rPr>
                <w:sz w:val="24"/>
              </w:rPr>
              <w:t>более;</w:t>
            </w:r>
          </w:p>
        </w:tc>
        <w:tc>
          <w:tcPr>
            <w:tcW w:w="1030" w:type="dxa"/>
            <w:tcBorders>
              <w:top w:val="nil"/>
              <w:bottom w:val="nil"/>
            </w:tcBorders>
          </w:tcPr>
          <w:p w:rsidR="00150133" w:rsidRDefault="00150133" w:rsidP="00AC5699">
            <w:pPr>
              <w:pStyle w:val="TableParagraph"/>
              <w:spacing w:line="256" w:lineRule="exact"/>
              <w:ind w:left="11"/>
              <w:jc w:val="center"/>
              <w:rPr>
                <w:sz w:val="24"/>
              </w:rPr>
            </w:pPr>
            <w:r>
              <w:rPr>
                <w:sz w:val="24"/>
              </w:rPr>
              <w:t>2</w:t>
            </w:r>
          </w:p>
        </w:tc>
      </w:tr>
      <w:tr w:rsidR="00150133" w:rsidTr="00AC5699">
        <w:trPr>
          <w:trHeight w:val="278"/>
        </w:trPr>
        <w:tc>
          <w:tcPr>
            <w:tcW w:w="881" w:type="dxa"/>
            <w:tcBorders>
              <w:top w:val="nil"/>
            </w:tcBorders>
          </w:tcPr>
          <w:p w:rsidR="00150133" w:rsidRDefault="00150133" w:rsidP="00AC5699">
            <w:pPr>
              <w:pStyle w:val="TableParagraph"/>
              <w:rPr>
                <w:sz w:val="20"/>
              </w:rPr>
            </w:pPr>
          </w:p>
        </w:tc>
        <w:tc>
          <w:tcPr>
            <w:tcW w:w="7780" w:type="dxa"/>
            <w:tcBorders>
              <w:top w:val="nil"/>
            </w:tcBorders>
          </w:tcPr>
          <w:p w:rsidR="00150133" w:rsidRPr="00F75FF8" w:rsidRDefault="00150133" w:rsidP="00AC5699">
            <w:pPr>
              <w:pStyle w:val="TableParagraph"/>
              <w:spacing w:line="259" w:lineRule="exact"/>
              <w:ind w:left="107"/>
              <w:rPr>
                <w:sz w:val="24"/>
                <w:lang w:val="ru-RU"/>
              </w:rPr>
            </w:pPr>
            <w:r w:rsidRPr="00F75FF8">
              <w:rPr>
                <w:sz w:val="24"/>
                <w:lang w:val="ru-RU"/>
              </w:rPr>
              <w:t>-</w:t>
            </w:r>
            <w:r w:rsidRPr="00F75FF8">
              <w:rPr>
                <w:spacing w:val="-3"/>
                <w:sz w:val="24"/>
                <w:lang w:val="ru-RU"/>
              </w:rPr>
              <w:t xml:space="preserve"> </w:t>
            </w:r>
            <w:r w:rsidRPr="00F75FF8">
              <w:rPr>
                <w:sz w:val="24"/>
                <w:lang w:val="ru-RU"/>
              </w:rPr>
              <w:t>больше</w:t>
            </w:r>
            <w:r w:rsidRPr="00F75FF8">
              <w:rPr>
                <w:spacing w:val="-2"/>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2"/>
                <w:sz w:val="24"/>
                <w:lang w:val="ru-RU"/>
              </w:rPr>
              <w:t xml:space="preserve"> </w:t>
            </w:r>
            <w:r w:rsidRPr="00F75FF8">
              <w:rPr>
                <w:sz w:val="24"/>
                <w:lang w:val="ru-RU"/>
              </w:rPr>
              <w:t>прошлым</w:t>
            </w:r>
            <w:r w:rsidRPr="00F75FF8">
              <w:rPr>
                <w:spacing w:val="-3"/>
                <w:sz w:val="24"/>
                <w:lang w:val="ru-RU"/>
              </w:rPr>
              <w:t xml:space="preserve"> </w:t>
            </w:r>
            <w:r w:rsidRPr="00F75FF8">
              <w:rPr>
                <w:sz w:val="24"/>
                <w:lang w:val="ru-RU"/>
              </w:rPr>
              <w:t>годом.</w:t>
            </w:r>
          </w:p>
        </w:tc>
        <w:tc>
          <w:tcPr>
            <w:tcW w:w="1030" w:type="dxa"/>
            <w:tcBorders>
              <w:top w:val="nil"/>
            </w:tcBorders>
          </w:tcPr>
          <w:p w:rsidR="00150133" w:rsidRDefault="00150133" w:rsidP="00AC5699">
            <w:pPr>
              <w:pStyle w:val="TableParagraph"/>
              <w:spacing w:line="259" w:lineRule="exact"/>
              <w:ind w:left="123" w:right="115"/>
              <w:jc w:val="center"/>
              <w:rPr>
                <w:sz w:val="24"/>
              </w:rPr>
            </w:pPr>
            <w:r>
              <w:rPr>
                <w:sz w:val="24"/>
              </w:rPr>
              <w:t>0,5</w:t>
            </w:r>
          </w:p>
        </w:tc>
      </w:tr>
      <w:tr w:rsidR="00150133" w:rsidTr="00AC5699">
        <w:trPr>
          <w:trHeight w:val="275"/>
        </w:trPr>
        <w:tc>
          <w:tcPr>
            <w:tcW w:w="9691" w:type="dxa"/>
            <w:gridSpan w:val="3"/>
          </w:tcPr>
          <w:p w:rsidR="00150133" w:rsidRPr="00F75FF8" w:rsidRDefault="00150133" w:rsidP="00AC5699">
            <w:pPr>
              <w:pStyle w:val="TableParagraph"/>
              <w:spacing w:line="256" w:lineRule="exact"/>
              <w:ind w:left="186" w:right="184"/>
              <w:jc w:val="center"/>
              <w:rPr>
                <w:b/>
                <w:sz w:val="24"/>
                <w:lang w:val="ru-RU"/>
              </w:rPr>
            </w:pPr>
            <w:r w:rsidRPr="00F75FF8">
              <w:rPr>
                <w:b/>
                <w:sz w:val="24"/>
                <w:lang w:val="ru-RU"/>
              </w:rPr>
              <w:t>Критерий</w:t>
            </w:r>
            <w:r w:rsidRPr="00F75FF8">
              <w:rPr>
                <w:b/>
                <w:spacing w:val="-2"/>
                <w:sz w:val="24"/>
                <w:lang w:val="ru-RU"/>
              </w:rPr>
              <w:t xml:space="preserve"> </w:t>
            </w:r>
            <w:r w:rsidRPr="00F75FF8">
              <w:rPr>
                <w:b/>
                <w:sz w:val="24"/>
                <w:lang w:val="ru-RU"/>
              </w:rPr>
              <w:t>2.</w:t>
            </w:r>
            <w:r w:rsidRPr="00F75FF8">
              <w:rPr>
                <w:b/>
                <w:spacing w:val="-2"/>
                <w:sz w:val="24"/>
                <w:lang w:val="ru-RU"/>
              </w:rPr>
              <w:t xml:space="preserve"> </w:t>
            </w:r>
            <w:r w:rsidRPr="00F75FF8">
              <w:rPr>
                <w:b/>
                <w:sz w:val="24"/>
                <w:lang w:val="ru-RU"/>
              </w:rPr>
              <w:t>Создание</w:t>
            </w:r>
            <w:r w:rsidRPr="00F75FF8">
              <w:rPr>
                <w:b/>
                <w:spacing w:val="-3"/>
                <w:sz w:val="24"/>
                <w:lang w:val="ru-RU"/>
              </w:rPr>
              <w:t xml:space="preserve"> </w:t>
            </w:r>
            <w:r w:rsidRPr="00F75FF8">
              <w:rPr>
                <w:b/>
                <w:sz w:val="24"/>
                <w:lang w:val="ru-RU"/>
              </w:rPr>
              <w:t>кадровых</w:t>
            </w:r>
            <w:r w:rsidRPr="00F75FF8">
              <w:rPr>
                <w:b/>
                <w:spacing w:val="-1"/>
                <w:sz w:val="24"/>
                <w:lang w:val="ru-RU"/>
              </w:rPr>
              <w:t xml:space="preserve"> </w:t>
            </w:r>
            <w:r w:rsidRPr="00F75FF8">
              <w:rPr>
                <w:b/>
                <w:sz w:val="24"/>
                <w:lang w:val="ru-RU"/>
              </w:rPr>
              <w:t>условий</w:t>
            </w:r>
            <w:r w:rsidRPr="00F75FF8">
              <w:rPr>
                <w:b/>
                <w:spacing w:val="-3"/>
                <w:sz w:val="24"/>
                <w:lang w:val="ru-RU"/>
              </w:rPr>
              <w:t xml:space="preserve"> </w:t>
            </w:r>
            <w:r w:rsidRPr="00F75FF8">
              <w:rPr>
                <w:b/>
                <w:sz w:val="24"/>
                <w:lang w:val="ru-RU"/>
              </w:rPr>
              <w:t>реализации</w:t>
            </w:r>
            <w:r w:rsidRPr="00F75FF8">
              <w:rPr>
                <w:b/>
                <w:spacing w:val="-2"/>
                <w:sz w:val="24"/>
                <w:lang w:val="ru-RU"/>
              </w:rPr>
              <w:t xml:space="preserve"> </w:t>
            </w:r>
            <w:r w:rsidRPr="00F75FF8">
              <w:rPr>
                <w:b/>
                <w:sz w:val="24"/>
                <w:lang w:val="ru-RU"/>
              </w:rPr>
              <w:t>ООП</w:t>
            </w:r>
            <w:r w:rsidRPr="00F75FF8">
              <w:rPr>
                <w:b/>
                <w:spacing w:val="-1"/>
                <w:sz w:val="24"/>
                <w:lang w:val="ru-RU"/>
              </w:rPr>
              <w:t xml:space="preserve"> </w:t>
            </w:r>
            <w:r w:rsidRPr="00F75FF8">
              <w:rPr>
                <w:b/>
                <w:sz w:val="24"/>
                <w:lang w:val="ru-RU"/>
              </w:rPr>
              <w:t>ДО</w:t>
            </w:r>
          </w:p>
        </w:tc>
      </w:tr>
      <w:tr w:rsidR="00150133" w:rsidTr="00AC5699">
        <w:trPr>
          <w:trHeight w:val="273"/>
        </w:trPr>
        <w:tc>
          <w:tcPr>
            <w:tcW w:w="881" w:type="dxa"/>
            <w:tcBorders>
              <w:bottom w:val="nil"/>
            </w:tcBorders>
          </w:tcPr>
          <w:p w:rsidR="00150133" w:rsidRPr="00F75FF8" w:rsidRDefault="00150133" w:rsidP="00AC5699">
            <w:pPr>
              <w:pStyle w:val="TableParagraph"/>
              <w:rPr>
                <w:sz w:val="20"/>
                <w:lang w:val="ru-RU"/>
              </w:rPr>
            </w:pPr>
          </w:p>
        </w:tc>
        <w:tc>
          <w:tcPr>
            <w:tcW w:w="7780" w:type="dxa"/>
            <w:tcBorders>
              <w:bottom w:val="nil"/>
            </w:tcBorders>
          </w:tcPr>
          <w:p w:rsidR="00150133" w:rsidRPr="00F75FF8" w:rsidRDefault="00150133" w:rsidP="00AC5699">
            <w:pPr>
              <w:pStyle w:val="TableParagraph"/>
              <w:spacing w:line="253" w:lineRule="exact"/>
              <w:ind w:left="107"/>
              <w:rPr>
                <w:sz w:val="24"/>
                <w:lang w:val="ru-RU"/>
              </w:rPr>
            </w:pPr>
            <w:r w:rsidRPr="00F75FF8">
              <w:rPr>
                <w:sz w:val="24"/>
                <w:lang w:val="ru-RU"/>
              </w:rPr>
              <w:t>Доля</w:t>
            </w:r>
            <w:r w:rsidRPr="00F75FF8">
              <w:rPr>
                <w:spacing w:val="5"/>
                <w:sz w:val="24"/>
                <w:lang w:val="ru-RU"/>
              </w:rPr>
              <w:t xml:space="preserve"> </w:t>
            </w:r>
            <w:r w:rsidRPr="00F75FF8">
              <w:rPr>
                <w:sz w:val="24"/>
                <w:lang w:val="ru-RU"/>
              </w:rPr>
              <w:t>педагогических</w:t>
            </w:r>
            <w:r w:rsidRPr="00F75FF8">
              <w:rPr>
                <w:spacing w:val="63"/>
                <w:sz w:val="24"/>
                <w:lang w:val="ru-RU"/>
              </w:rPr>
              <w:t xml:space="preserve"> </w:t>
            </w:r>
            <w:r w:rsidRPr="00F75FF8">
              <w:rPr>
                <w:sz w:val="24"/>
                <w:lang w:val="ru-RU"/>
              </w:rPr>
              <w:t>работников</w:t>
            </w:r>
            <w:r w:rsidRPr="00F75FF8">
              <w:rPr>
                <w:spacing w:val="64"/>
                <w:sz w:val="24"/>
                <w:lang w:val="ru-RU"/>
              </w:rPr>
              <w:t xml:space="preserve"> </w:t>
            </w:r>
            <w:r w:rsidRPr="00F75FF8">
              <w:rPr>
                <w:sz w:val="24"/>
                <w:lang w:val="ru-RU"/>
              </w:rPr>
              <w:t>в</w:t>
            </w:r>
            <w:r w:rsidRPr="00F75FF8">
              <w:rPr>
                <w:spacing w:val="64"/>
                <w:sz w:val="24"/>
                <w:lang w:val="ru-RU"/>
              </w:rPr>
              <w:t xml:space="preserve"> </w:t>
            </w:r>
            <w:r w:rsidRPr="00F75FF8">
              <w:rPr>
                <w:sz w:val="24"/>
                <w:lang w:val="ru-RU"/>
              </w:rPr>
              <w:t>возрасте</w:t>
            </w:r>
            <w:r w:rsidRPr="00F75FF8">
              <w:rPr>
                <w:spacing w:val="64"/>
                <w:sz w:val="24"/>
                <w:lang w:val="ru-RU"/>
              </w:rPr>
              <w:t xml:space="preserve"> </w:t>
            </w:r>
            <w:r w:rsidRPr="00F75FF8">
              <w:rPr>
                <w:sz w:val="24"/>
                <w:lang w:val="ru-RU"/>
              </w:rPr>
              <w:t>до</w:t>
            </w:r>
            <w:r w:rsidRPr="00F75FF8">
              <w:rPr>
                <w:spacing w:val="65"/>
                <w:sz w:val="24"/>
                <w:lang w:val="ru-RU"/>
              </w:rPr>
              <w:t xml:space="preserve"> </w:t>
            </w:r>
            <w:r w:rsidRPr="00F75FF8">
              <w:rPr>
                <w:sz w:val="24"/>
                <w:lang w:val="ru-RU"/>
              </w:rPr>
              <w:t>35</w:t>
            </w:r>
            <w:r w:rsidRPr="00F75FF8">
              <w:rPr>
                <w:spacing w:val="63"/>
                <w:sz w:val="24"/>
                <w:lang w:val="ru-RU"/>
              </w:rPr>
              <w:t xml:space="preserve"> </w:t>
            </w:r>
            <w:r w:rsidRPr="00F75FF8">
              <w:rPr>
                <w:sz w:val="24"/>
                <w:lang w:val="ru-RU"/>
              </w:rPr>
              <w:t>лет</w:t>
            </w:r>
            <w:r w:rsidRPr="00F75FF8">
              <w:rPr>
                <w:spacing w:val="65"/>
                <w:sz w:val="24"/>
                <w:lang w:val="ru-RU"/>
              </w:rPr>
              <w:t xml:space="preserve"> </w:t>
            </w:r>
            <w:r w:rsidRPr="00F75FF8">
              <w:rPr>
                <w:sz w:val="24"/>
                <w:lang w:val="ru-RU"/>
              </w:rPr>
              <w:t>(без</w:t>
            </w:r>
            <w:r w:rsidRPr="00F75FF8">
              <w:rPr>
                <w:spacing w:val="65"/>
                <w:sz w:val="24"/>
                <w:lang w:val="ru-RU"/>
              </w:rPr>
              <w:t xml:space="preserve"> </w:t>
            </w:r>
            <w:r w:rsidRPr="00F75FF8">
              <w:rPr>
                <w:sz w:val="24"/>
                <w:lang w:val="ru-RU"/>
              </w:rPr>
              <w:t>внешних</w:t>
            </w:r>
          </w:p>
        </w:tc>
        <w:tc>
          <w:tcPr>
            <w:tcW w:w="1030" w:type="dxa"/>
            <w:tcBorders>
              <w:bottom w:val="nil"/>
            </w:tcBorders>
          </w:tcPr>
          <w:p w:rsidR="00150133" w:rsidRPr="00F75FF8" w:rsidRDefault="00150133" w:rsidP="00AC5699">
            <w:pPr>
              <w:pStyle w:val="TableParagraph"/>
              <w:rPr>
                <w:sz w:val="20"/>
                <w:lang w:val="ru-RU"/>
              </w:rPr>
            </w:pPr>
          </w:p>
        </w:tc>
      </w:tr>
      <w:tr w:rsidR="00150133" w:rsidTr="00AC5699">
        <w:trPr>
          <w:trHeight w:val="345"/>
        </w:trPr>
        <w:tc>
          <w:tcPr>
            <w:tcW w:w="881" w:type="dxa"/>
            <w:tcBorders>
              <w:top w:val="nil"/>
              <w:bottom w:val="nil"/>
            </w:tcBorders>
          </w:tcPr>
          <w:p w:rsidR="00150133" w:rsidRPr="00F75FF8" w:rsidRDefault="00150133" w:rsidP="00AC5699">
            <w:pPr>
              <w:pStyle w:val="TableParagraph"/>
              <w:rPr>
                <w:sz w:val="24"/>
                <w:lang w:val="ru-RU"/>
              </w:rPr>
            </w:pPr>
          </w:p>
        </w:tc>
        <w:tc>
          <w:tcPr>
            <w:tcW w:w="7780" w:type="dxa"/>
            <w:tcBorders>
              <w:top w:val="nil"/>
              <w:bottom w:val="nil"/>
            </w:tcBorders>
          </w:tcPr>
          <w:p w:rsidR="00150133" w:rsidRPr="00F75FF8" w:rsidRDefault="00150133" w:rsidP="00AC5699">
            <w:pPr>
              <w:pStyle w:val="TableParagraph"/>
              <w:spacing w:line="271" w:lineRule="exact"/>
              <w:ind w:left="107"/>
              <w:rPr>
                <w:sz w:val="24"/>
                <w:lang w:val="ru-RU"/>
              </w:rPr>
            </w:pPr>
            <w:r w:rsidRPr="00F75FF8">
              <w:rPr>
                <w:sz w:val="24"/>
                <w:lang w:val="ru-RU"/>
              </w:rPr>
              <w:t>совместителей)</w:t>
            </w:r>
            <w:r w:rsidRPr="00F75FF8">
              <w:rPr>
                <w:spacing w:val="-3"/>
                <w:sz w:val="24"/>
                <w:lang w:val="ru-RU"/>
              </w:rPr>
              <w:t xml:space="preserve"> </w:t>
            </w:r>
            <w:r w:rsidRPr="00F75FF8">
              <w:rPr>
                <w:sz w:val="24"/>
                <w:lang w:val="ru-RU"/>
              </w:rPr>
              <w:t>в</w:t>
            </w:r>
            <w:r w:rsidRPr="00F75FF8">
              <w:rPr>
                <w:spacing w:val="-5"/>
                <w:sz w:val="24"/>
                <w:lang w:val="ru-RU"/>
              </w:rPr>
              <w:t xml:space="preserve"> </w:t>
            </w:r>
            <w:r w:rsidRPr="00F75FF8">
              <w:rPr>
                <w:sz w:val="24"/>
                <w:lang w:val="ru-RU"/>
              </w:rPr>
              <w:t>общей</w:t>
            </w:r>
            <w:r w:rsidRPr="00F75FF8">
              <w:rPr>
                <w:spacing w:val="-3"/>
                <w:sz w:val="24"/>
                <w:lang w:val="ru-RU"/>
              </w:rPr>
              <w:t xml:space="preserve"> </w:t>
            </w:r>
            <w:r w:rsidRPr="00F75FF8">
              <w:rPr>
                <w:sz w:val="24"/>
                <w:lang w:val="ru-RU"/>
              </w:rPr>
              <w:t>численности</w:t>
            </w:r>
            <w:r w:rsidRPr="00F75FF8">
              <w:rPr>
                <w:spacing w:val="-4"/>
                <w:sz w:val="24"/>
                <w:lang w:val="ru-RU"/>
              </w:rPr>
              <w:t xml:space="preserve"> </w:t>
            </w:r>
            <w:r w:rsidRPr="00F75FF8">
              <w:rPr>
                <w:sz w:val="24"/>
                <w:lang w:val="ru-RU"/>
              </w:rPr>
              <w:t>педагогических</w:t>
            </w:r>
            <w:r w:rsidRPr="00F75FF8">
              <w:rPr>
                <w:spacing w:val="-1"/>
                <w:sz w:val="24"/>
                <w:lang w:val="ru-RU"/>
              </w:rPr>
              <w:t xml:space="preserve"> </w:t>
            </w:r>
            <w:r w:rsidRPr="00F75FF8">
              <w:rPr>
                <w:sz w:val="24"/>
                <w:lang w:val="ru-RU"/>
              </w:rPr>
              <w:t>работников:</w:t>
            </w:r>
          </w:p>
        </w:tc>
        <w:tc>
          <w:tcPr>
            <w:tcW w:w="1030" w:type="dxa"/>
            <w:tcBorders>
              <w:top w:val="nil"/>
              <w:bottom w:val="nil"/>
            </w:tcBorders>
          </w:tcPr>
          <w:p w:rsidR="00150133" w:rsidRPr="00F75FF8" w:rsidRDefault="00150133" w:rsidP="00AC5699">
            <w:pPr>
              <w:pStyle w:val="TableParagraph"/>
              <w:rPr>
                <w:sz w:val="24"/>
                <w:lang w:val="ru-RU"/>
              </w:rPr>
            </w:pPr>
          </w:p>
        </w:tc>
      </w:tr>
      <w:tr w:rsidR="00150133" w:rsidTr="00AC5699">
        <w:trPr>
          <w:trHeight w:val="482"/>
        </w:trPr>
        <w:tc>
          <w:tcPr>
            <w:tcW w:w="881" w:type="dxa"/>
            <w:tcBorders>
              <w:top w:val="nil"/>
              <w:bottom w:val="nil"/>
            </w:tcBorders>
          </w:tcPr>
          <w:p w:rsidR="00150133" w:rsidRDefault="00150133" w:rsidP="00AC5699">
            <w:pPr>
              <w:pStyle w:val="TableParagraph"/>
              <w:spacing w:before="64"/>
              <w:ind w:left="150" w:right="139"/>
              <w:jc w:val="center"/>
              <w:rPr>
                <w:sz w:val="24"/>
              </w:rPr>
            </w:pPr>
            <w:r>
              <w:rPr>
                <w:sz w:val="24"/>
              </w:rPr>
              <w:t>2.1.</w:t>
            </w:r>
          </w:p>
        </w:tc>
        <w:tc>
          <w:tcPr>
            <w:tcW w:w="7780" w:type="dxa"/>
            <w:tcBorders>
              <w:top w:val="nil"/>
              <w:bottom w:val="nil"/>
            </w:tcBorders>
          </w:tcPr>
          <w:p w:rsidR="00150133" w:rsidRDefault="00150133" w:rsidP="00AC5699">
            <w:pPr>
              <w:pStyle w:val="TableParagraph"/>
              <w:spacing w:before="201" w:line="261" w:lineRule="exact"/>
              <w:ind w:left="141"/>
              <w:rPr>
                <w:sz w:val="24"/>
              </w:rPr>
            </w:pPr>
            <w:r>
              <w:rPr>
                <w:sz w:val="24"/>
              </w:rPr>
              <w:t>-</w:t>
            </w:r>
            <w:r>
              <w:rPr>
                <w:spacing w:val="-2"/>
                <w:sz w:val="24"/>
              </w:rPr>
              <w:t xml:space="preserve"> </w:t>
            </w:r>
            <w:r>
              <w:rPr>
                <w:sz w:val="24"/>
              </w:rPr>
              <w:t>от 0 до 25%;</w:t>
            </w:r>
          </w:p>
        </w:tc>
        <w:tc>
          <w:tcPr>
            <w:tcW w:w="1030" w:type="dxa"/>
            <w:tcBorders>
              <w:top w:val="nil"/>
              <w:bottom w:val="nil"/>
            </w:tcBorders>
          </w:tcPr>
          <w:p w:rsidR="00150133" w:rsidRDefault="00150133" w:rsidP="00AC5699">
            <w:pPr>
              <w:pStyle w:val="TableParagraph"/>
              <w:spacing w:before="201" w:line="261" w:lineRule="exact"/>
              <w:ind w:left="11"/>
              <w:jc w:val="center"/>
              <w:rPr>
                <w:sz w:val="24"/>
              </w:rPr>
            </w:pPr>
            <w:r>
              <w:rPr>
                <w:sz w:val="24"/>
              </w:rPr>
              <w:t>0</w:t>
            </w:r>
          </w:p>
        </w:tc>
      </w:tr>
      <w:tr w:rsidR="00150133" w:rsidTr="00AC5699">
        <w:trPr>
          <w:trHeight w:val="276"/>
        </w:trPr>
        <w:tc>
          <w:tcPr>
            <w:tcW w:w="881" w:type="dxa"/>
            <w:tcBorders>
              <w:top w:val="nil"/>
              <w:bottom w:val="nil"/>
            </w:tcBorders>
          </w:tcPr>
          <w:p w:rsidR="00150133" w:rsidRDefault="00150133" w:rsidP="00AC5699">
            <w:pPr>
              <w:pStyle w:val="TableParagraph"/>
              <w:rPr>
                <w:sz w:val="20"/>
              </w:rPr>
            </w:pPr>
          </w:p>
        </w:tc>
        <w:tc>
          <w:tcPr>
            <w:tcW w:w="7780" w:type="dxa"/>
            <w:tcBorders>
              <w:top w:val="nil"/>
              <w:bottom w:val="nil"/>
            </w:tcBorders>
          </w:tcPr>
          <w:p w:rsidR="00150133" w:rsidRDefault="00150133" w:rsidP="00AC5699">
            <w:pPr>
              <w:pStyle w:val="TableParagraph"/>
              <w:spacing w:line="256" w:lineRule="exact"/>
              <w:ind w:left="141"/>
              <w:rPr>
                <w:sz w:val="24"/>
              </w:rPr>
            </w:pPr>
            <w:r>
              <w:rPr>
                <w:sz w:val="24"/>
              </w:rPr>
              <w:t>-</w:t>
            </w:r>
            <w:r>
              <w:rPr>
                <w:spacing w:val="-2"/>
                <w:sz w:val="24"/>
              </w:rPr>
              <w:t xml:space="preserve"> </w:t>
            </w:r>
            <w:r>
              <w:rPr>
                <w:sz w:val="24"/>
              </w:rPr>
              <w:t>25%</w:t>
            </w:r>
            <w:r>
              <w:rPr>
                <w:spacing w:val="-1"/>
                <w:sz w:val="24"/>
              </w:rPr>
              <w:t xml:space="preserve"> </w:t>
            </w:r>
            <w:r>
              <w:rPr>
                <w:sz w:val="24"/>
              </w:rPr>
              <w:t>и</w:t>
            </w:r>
            <w:r>
              <w:rPr>
                <w:spacing w:val="-1"/>
                <w:sz w:val="24"/>
              </w:rPr>
              <w:t xml:space="preserve"> </w:t>
            </w:r>
            <w:r>
              <w:rPr>
                <w:sz w:val="24"/>
              </w:rPr>
              <w:t>более;</w:t>
            </w:r>
          </w:p>
        </w:tc>
        <w:tc>
          <w:tcPr>
            <w:tcW w:w="1030" w:type="dxa"/>
            <w:tcBorders>
              <w:top w:val="nil"/>
              <w:bottom w:val="nil"/>
            </w:tcBorders>
          </w:tcPr>
          <w:p w:rsidR="00150133" w:rsidRDefault="00150133" w:rsidP="00AC5699">
            <w:pPr>
              <w:pStyle w:val="TableParagraph"/>
              <w:spacing w:line="256" w:lineRule="exact"/>
              <w:ind w:left="11"/>
              <w:jc w:val="center"/>
              <w:rPr>
                <w:sz w:val="24"/>
              </w:rPr>
            </w:pPr>
            <w:r>
              <w:rPr>
                <w:sz w:val="24"/>
              </w:rPr>
              <w:t>1</w:t>
            </w:r>
          </w:p>
        </w:tc>
      </w:tr>
      <w:tr w:rsidR="00150133" w:rsidTr="00AC5699">
        <w:trPr>
          <w:trHeight w:val="278"/>
        </w:trPr>
        <w:tc>
          <w:tcPr>
            <w:tcW w:w="881" w:type="dxa"/>
            <w:tcBorders>
              <w:top w:val="nil"/>
            </w:tcBorders>
          </w:tcPr>
          <w:p w:rsidR="00150133" w:rsidRDefault="00150133" w:rsidP="00AC5699">
            <w:pPr>
              <w:pStyle w:val="TableParagraph"/>
              <w:rPr>
                <w:sz w:val="20"/>
              </w:rPr>
            </w:pPr>
          </w:p>
        </w:tc>
        <w:tc>
          <w:tcPr>
            <w:tcW w:w="7780" w:type="dxa"/>
            <w:tcBorders>
              <w:top w:val="nil"/>
            </w:tcBorders>
          </w:tcPr>
          <w:p w:rsidR="00150133" w:rsidRPr="00F75FF8" w:rsidRDefault="00150133" w:rsidP="00AC5699">
            <w:pPr>
              <w:pStyle w:val="TableParagraph"/>
              <w:spacing w:line="259" w:lineRule="exact"/>
              <w:ind w:left="141"/>
              <w:rPr>
                <w:sz w:val="24"/>
                <w:lang w:val="ru-RU"/>
              </w:rPr>
            </w:pPr>
            <w:r w:rsidRPr="00F75FF8">
              <w:rPr>
                <w:sz w:val="24"/>
                <w:lang w:val="ru-RU"/>
              </w:rPr>
              <w:t>-</w:t>
            </w:r>
            <w:r w:rsidRPr="00F75FF8">
              <w:rPr>
                <w:spacing w:val="-3"/>
                <w:sz w:val="24"/>
                <w:lang w:val="ru-RU"/>
              </w:rPr>
              <w:t xml:space="preserve"> </w:t>
            </w: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1"/>
                <w:sz w:val="24"/>
                <w:lang w:val="ru-RU"/>
              </w:rPr>
              <w:t xml:space="preserve"> </w:t>
            </w:r>
            <w:r w:rsidRPr="00F75FF8">
              <w:rPr>
                <w:sz w:val="24"/>
                <w:lang w:val="ru-RU"/>
              </w:rPr>
              <w:t>учебным</w:t>
            </w:r>
            <w:r w:rsidRPr="00F75FF8">
              <w:rPr>
                <w:spacing w:val="-3"/>
                <w:sz w:val="24"/>
                <w:lang w:val="ru-RU"/>
              </w:rPr>
              <w:t xml:space="preserve"> </w:t>
            </w:r>
            <w:r w:rsidRPr="00F75FF8">
              <w:rPr>
                <w:sz w:val="24"/>
                <w:lang w:val="ru-RU"/>
              </w:rPr>
              <w:t>годом.</w:t>
            </w:r>
          </w:p>
        </w:tc>
        <w:tc>
          <w:tcPr>
            <w:tcW w:w="1030" w:type="dxa"/>
            <w:tcBorders>
              <w:top w:val="nil"/>
            </w:tcBorders>
          </w:tcPr>
          <w:p w:rsidR="00150133" w:rsidRDefault="00150133" w:rsidP="00AC5699">
            <w:pPr>
              <w:pStyle w:val="TableParagraph"/>
              <w:spacing w:line="259" w:lineRule="exact"/>
              <w:ind w:left="11"/>
              <w:jc w:val="center"/>
              <w:rPr>
                <w:sz w:val="24"/>
              </w:rPr>
            </w:pPr>
            <w:r>
              <w:rPr>
                <w:sz w:val="24"/>
              </w:rPr>
              <w:t>1</w:t>
            </w:r>
          </w:p>
        </w:tc>
      </w:tr>
      <w:tr w:rsidR="00150133" w:rsidTr="00AC5699">
        <w:trPr>
          <w:trHeight w:val="272"/>
        </w:trPr>
        <w:tc>
          <w:tcPr>
            <w:tcW w:w="881" w:type="dxa"/>
            <w:tcBorders>
              <w:bottom w:val="nil"/>
            </w:tcBorders>
          </w:tcPr>
          <w:p w:rsidR="00150133" w:rsidRDefault="00150133" w:rsidP="00AC5699">
            <w:pPr>
              <w:pStyle w:val="TableParagraph"/>
              <w:rPr>
                <w:sz w:val="20"/>
              </w:rPr>
            </w:pPr>
          </w:p>
        </w:tc>
        <w:tc>
          <w:tcPr>
            <w:tcW w:w="7780" w:type="dxa"/>
            <w:tcBorders>
              <w:bottom w:val="nil"/>
            </w:tcBorders>
          </w:tcPr>
          <w:p w:rsidR="00150133" w:rsidRPr="00F75FF8" w:rsidRDefault="00150133" w:rsidP="00AC5699">
            <w:pPr>
              <w:pStyle w:val="TableParagraph"/>
              <w:spacing w:line="253" w:lineRule="exact"/>
              <w:ind w:left="107"/>
              <w:rPr>
                <w:sz w:val="24"/>
                <w:lang w:val="ru-RU"/>
              </w:rPr>
            </w:pPr>
            <w:r w:rsidRPr="00F75FF8">
              <w:rPr>
                <w:sz w:val="24"/>
                <w:lang w:val="ru-RU"/>
              </w:rPr>
              <w:t>Наличие</w:t>
            </w:r>
            <w:r w:rsidRPr="00F75FF8">
              <w:rPr>
                <w:spacing w:val="-5"/>
                <w:sz w:val="24"/>
                <w:lang w:val="ru-RU"/>
              </w:rPr>
              <w:t xml:space="preserve"> </w:t>
            </w:r>
            <w:r w:rsidRPr="00F75FF8">
              <w:rPr>
                <w:sz w:val="24"/>
                <w:lang w:val="ru-RU"/>
              </w:rPr>
              <w:t>документально</w:t>
            </w:r>
            <w:r w:rsidRPr="00F75FF8">
              <w:rPr>
                <w:spacing w:val="-3"/>
                <w:sz w:val="24"/>
                <w:lang w:val="ru-RU"/>
              </w:rPr>
              <w:t xml:space="preserve"> </w:t>
            </w:r>
            <w:r w:rsidRPr="00F75FF8">
              <w:rPr>
                <w:sz w:val="24"/>
                <w:lang w:val="ru-RU"/>
              </w:rPr>
              <w:t>оформленной</w:t>
            </w:r>
            <w:r w:rsidRPr="00F75FF8">
              <w:rPr>
                <w:spacing w:val="-3"/>
                <w:sz w:val="24"/>
                <w:lang w:val="ru-RU"/>
              </w:rPr>
              <w:t xml:space="preserve"> </w:t>
            </w:r>
            <w:r w:rsidRPr="00F75FF8">
              <w:rPr>
                <w:sz w:val="24"/>
                <w:lang w:val="ru-RU"/>
              </w:rPr>
              <w:t>действующей</w:t>
            </w:r>
            <w:r w:rsidRPr="00F75FF8">
              <w:rPr>
                <w:spacing w:val="-3"/>
                <w:sz w:val="24"/>
                <w:lang w:val="ru-RU"/>
              </w:rPr>
              <w:t xml:space="preserve"> </w:t>
            </w:r>
            <w:r w:rsidRPr="00F75FF8">
              <w:rPr>
                <w:sz w:val="24"/>
                <w:lang w:val="ru-RU"/>
              </w:rPr>
              <w:t>системы</w:t>
            </w:r>
          </w:p>
        </w:tc>
        <w:tc>
          <w:tcPr>
            <w:tcW w:w="1030" w:type="dxa"/>
            <w:tcBorders>
              <w:bottom w:val="nil"/>
            </w:tcBorders>
          </w:tcPr>
          <w:p w:rsidR="00150133" w:rsidRPr="00F75FF8" w:rsidRDefault="00150133" w:rsidP="00AC5699">
            <w:pPr>
              <w:pStyle w:val="TableParagraph"/>
              <w:rPr>
                <w:sz w:val="20"/>
                <w:lang w:val="ru-RU"/>
              </w:rPr>
            </w:pPr>
          </w:p>
        </w:tc>
      </w:tr>
      <w:tr w:rsidR="00150133" w:rsidTr="00AC5699">
        <w:trPr>
          <w:trHeight w:val="276"/>
        </w:trPr>
        <w:tc>
          <w:tcPr>
            <w:tcW w:w="881" w:type="dxa"/>
            <w:tcBorders>
              <w:top w:val="nil"/>
              <w:bottom w:val="nil"/>
            </w:tcBorders>
          </w:tcPr>
          <w:p w:rsidR="00150133" w:rsidRPr="00F75FF8" w:rsidRDefault="00150133" w:rsidP="00AC5699">
            <w:pPr>
              <w:pStyle w:val="TableParagraph"/>
              <w:rPr>
                <w:sz w:val="20"/>
                <w:lang w:val="ru-RU"/>
              </w:rPr>
            </w:pPr>
          </w:p>
        </w:tc>
        <w:tc>
          <w:tcPr>
            <w:tcW w:w="7780" w:type="dxa"/>
            <w:tcBorders>
              <w:top w:val="nil"/>
              <w:bottom w:val="nil"/>
            </w:tcBorders>
          </w:tcPr>
          <w:p w:rsidR="00150133" w:rsidRPr="00F75FF8" w:rsidRDefault="00150133" w:rsidP="00AC5699">
            <w:pPr>
              <w:pStyle w:val="TableParagraph"/>
              <w:spacing w:line="256" w:lineRule="exact"/>
              <w:ind w:left="107"/>
              <w:rPr>
                <w:sz w:val="24"/>
                <w:lang w:val="ru-RU"/>
              </w:rPr>
            </w:pPr>
            <w:r w:rsidRPr="00F75FF8">
              <w:rPr>
                <w:sz w:val="24"/>
                <w:lang w:val="ru-RU"/>
              </w:rPr>
              <w:t>сопровождения</w:t>
            </w:r>
            <w:r w:rsidRPr="00F75FF8">
              <w:rPr>
                <w:spacing w:val="-4"/>
                <w:sz w:val="24"/>
                <w:lang w:val="ru-RU"/>
              </w:rPr>
              <w:t xml:space="preserve"> </w:t>
            </w:r>
            <w:r w:rsidRPr="00F75FF8">
              <w:rPr>
                <w:sz w:val="24"/>
                <w:lang w:val="ru-RU"/>
              </w:rPr>
              <w:t>молодых</w:t>
            </w:r>
            <w:r w:rsidRPr="00F75FF8">
              <w:rPr>
                <w:spacing w:val="-2"/>
                <w:sz w:val="24"/>
                <w:lang w:val="ru-RU"/>
              </w:rPr>
              <w:t xml:space="preserve"> </w:t>
            </w:r>
            <w:r w:rsidRPr="00F75FF8">
              <w:rPr>
                <w:sz w:val="24"/>
                <w:lang w:val="ru-RU"/>
              </w:rPr>
              <w:t>педагогов</w:t>
            </w:r>
            <w:r w:rsidRPr="00F75FF8">
              <w:rPr>
                <w:spacing w:val="-5"/>
                <w:sz w:val="24"/>
                <w:lang w:val="ru-RU"/>
              </w:rPr>
              <w:t xml:space="preserve"> </w:t>
            </w:r>
            <w:r w:rsidRPr="00F75FF8">
              <w:rPr>
                <w:sz w:val="24"/>
                <w:lang w:val="ru-RU"/>
              </w:rPr>
              <w:t>(системы</w:t>
            </w:r>
            <w:r w:rsidRPr="00F75FF8">
              <w:rPr>
                <w:spacing w:val="-4"/>
                <w:sz w:val="24"/>
                <w:lang w:val="ru-RU"/>
              </w:rPr>
              <w:t xml:space="preserve"> </w:t>
            </w:r>
            <w:r w:rsidRPr="00F75FF8">
              <w:rPr>
                <w:sz w:val="24"/>
                <w:lang w:val="ru-RU"/>
              </w:rPr>
              <w:t>наставничества):</w:t>
            </w:r>
          </w:p>
        </w:tc>
        <w:tc>
          <w:tcPr>
            <w:tcW w:w="1030" w:type="dxa"/>
            <w:tcBorders>
              <w:top w:val="nil"/>
              <w:bottom w:val="nil"/>
            </w:tcBorders>
          </w:tcPr>
          <w:p w:rsidR="00150133" w:rsidRPr="00F75FF8" w:rsidRDefault="00150133" w:rsidP="00AC5699">
            <w:pPr>
              <w:pStyle w:val="TableParagraph"/>
              <w:rPr>
                <w:sz w:val="20"/>
                <w:lang w:val="ru-RU"/>
              </w:rPr>
            </w:pPr>
          </w:p>
        </w:tc>
      </w:tr>
      <w:tr w:rsidR="00150133" w:rsidTr="00AC5699">
        <w:trPr>
          <w:trHeight w:val="276"/>
        </w:trPr>
        <w:tc>
          <w:tcPr>
            <w:tcW w:w="881" w:type="dxa"/>
            <w:tcBorders>
              <w:top w:val="nil"/>
              <w:bottom w:val="nil"/>
            </w:tcBorders>
          </w:tcPr>
          <w:p w:rsidR="00150133" w:rsidRDefault="00150133" w:rsidP="00AC5699">
            <w:pPr>
              <w:pStyle w:val="TableParagraph"/>
              <w:spacing w:line="256" w:lineRule="exact"/>
              <w:ind w:left="150" w:right="139"/>
              <w:jc w:val="center"/>
              <w:rPr>
                <w:sz w:val="24"/>
              </w:rPr>
            </w:pPr>
            <w:r>
              <w:rPr>
                <w:sz w:val="24"/>
              </w:rPr>
              <w:t>2.2.</w:t>
            </w:r>
          </w:p>
        </w:tc>
        <w:tc>
          <w:tcPr>
            <w:tcW w:w="7780" w:type="dxa"/>
            <w:tcBorders>
              <w:top w:val="nil"/>
              <w:bottom w:val="nil"/>
            </w:tcBorders>
          </w:tcPr>
          <w:p w:rsidR="00150133" w:rsidRDefault="00150133" w:rsidP="00AC5699">
            <w:pPr>
              <w:pStyle w:val="TableParagraph"/>
              <w:rPr>
                <w:sz w:val="20"/>
              </w:rPr>
            </w:pPr>
          </w:p>
        </w:tc>
        <w:tc>
          <w:tcPr>
            <w:tcW w:w="1030" w:type="dxa"/>
            <w:tcBorders>
              <w:top w:val="nil"/>
              <w:bottom w:val="nil"/>
            </w:tcBorders>
          </w:tcPr>
          <w:p w:rsidR="00150133" w:rsidRDefault="00150133" w:rsidP="00AC5699">
            <w:pPr>
              <w:pStyle w:val="TableParagraph"/>
              <w:rPr>
                <w:sz w:val="20"/>
              </w:rPr>
            </w:pPr>
          </w:p>
        </w:tc>
      </w:tr>
      <w:tr w:rsidR="00150133" w:rsidTr="00AC5699">
        <w:trPr>
          <w:trHeight w:val="275"/>
        </w:trPr>
        <w:tc>
          <w:tcPr>
            <w:tcW w:w="881" w:type="dxa"/>
            <w:tcBorders>
              <w:top w:val="nil"/>
              <w:bottom w:val="nil"/>
            </w:tcBorders>
          </w:tcPr>
          <w:p w:rsidR="00150133" w:rsidRDefault="00150133" w:rsidP="00AC5699">
            <w:pPr>
              <w:pStyle w:val="TableParagraph"/>
              <w:rPr>
                <w:sz w:val="20"/>
              </w:rPr>
            </w:pPr>
          </w:p>
        </w:tc>
        <w:tc>
          <w:tcPr>
            <w:tcW w:w="7780" w:type="dxa"/>
            <w:tcBorders>
              <w:top w:val="nil"/>
              <w:bottom w:val="nil"/>
            </w:tcBorders>
          </w:tcPr>
          <w:p w:rsidR="00150133" w:rsidRDefault="00150133" w:rsidP="00AC5699">
            <w:pPr>
              <w:pStyle w:val="TableParagraph"/>
              <w:spacing w:line="256" w:lineRule="exact"/>
              <w:ind w:left="121"/>
              <w:rPr>
                <w:sz w:val="24"/>
              </w:rPr>
            </w:pPr>
            <w:r>
              <w:rPr>
                <w:sz w:val="24"/>
              </w:rPr>
              <w:t>-</w:t>
            </w:r>
            <w:r>
              <w:rPr>
                <w:spacing w:val="-9"/>
                <w:sz w:val="24"/>
              </w:rPr>
              <w:t xml:space="preserve"> </w:t>
            </w:r>
            <w:r>
              <w:rPr>
                <w:sz w:val="24"/>
              </w:rPr>
              <w:t>да;</w:t>
            </w:r>
          </w:p>
        </w:tc>
        <w:tc>
          <w:tcPr>
            <w:tcW w:w="1030" w:type="dxa"/>
            <w:tcBorders>
              <w:top w:val="nil"/>
              <w:bottom w:val="nil"/>
            </w:tcBorders>
          </w:tcPr>
          <w:p w:rsidR="00150133" w:rsidRDefault="00150133" w:rsidP="00AC5699">
            <w:pPr>
              <w:pStyle w:val="TableParagraph"/>
              <w:spacing w:line="256" w:lineRule="exact"/>
              <w:ind w:left="11"/>
              <w:jc w:val="center"/>
              <w:rPr>
                <w:sz w:val="24"/>
              </w:rPr>
            </w:pPr>
            <w:r>
              <w:rPr>
                <w:sz w:val="24"/>
              </w:rPr>
              <w:t>1</w:t>
            </w:r>
          </w:p>
        </w:tc>
      </w:tr>
      <w:tr w:rsidR="00150133" w:rsidTr="00AC5699">
        <w:trPr>
          <w:trHeight w:val="281"/>
        </w:trPr>
        <w:tc>
          <w:tcPr>
            <w:tcW w:w="881" w:type="dxa"/>
            <w:tcBorders>
              <w:top w:val="nil"/>
            </w:tcBorders>
          </w:tcPr>
          <w:p w:rsidR="00150133" w:rsidRDefault="00150133" w:rsidP="00AC5699">
            <w:pPr>
              <w:pStyle w:val="TableParagraph"/>
              <w:rPr>
                <w:sz w:val="20"/>
              </w:rPr>
            </w:pPr>
          </w:p>
        </w:tc>
        <w:tc>
          <w:tcPr>
            <w:tcW w:w="7780" w:type="dxa"/>
            <w:tcBorders>
              <w:top w:val="nil"/>
            </w:tcBorders>
          </w:tcPr>
          <w:p w:rsidR="00150133" w:rsidRDefault="00150133" w:rsidP="00AC5699">
            <w:pPr>
              <w:pStyle w:val="TableParagraph"/>
              <w:spacing w:line="261" w:lineRule="exact"/>
              <w:ind w:left="107"/>
              <w:rPr>
                <w:sz w:val="24"/>
              </w:rPr>
            </w:pPr>
            <w:r>
              <w:rPr>
                <w:sz w:val="24"/>
              </w:rPr>
              <w:t>-</w:t>
            </w:r>
            <w:r>
              <w:rPr>
                <w:spacing w:val="-11"/>
                <w:sz w:val="24"/>
              </w:rPr>
              <w:t xml:space="preserve"> </w:t>
            </w:r>
            <w:r>
              <w:rPr>
                <w:sz w:val="24"/>
              </w:rPr>
              <w:t>нет.</w:t>
            </w:r>
          </w:p>
        </w:tc>
        <w:tc>
          <w:tcPr>
            <w:tcW w:w="1030" w:type="dxa"/>
            <w:tcBorders>
              <w:top w:val="nil"/>
            </w:tcBorders>
          </w:tcPr>
          <w:p w:rsidR="00150133" w:rsidRDefault="00150133" w:rsidP="00AC5699">
            <w:pPr>
              <w:pStyle w:val="TableParagraph"/>
              <w:spacing w:line="261" w:lineRule="exact"/>
              <w:ind w:left="11"/>
              <w:jc w:val="center"/>
              <w:rPr>
                <w:sz w:val="24"/>
              </w:rPr>
            </w:pPr>
            <w:r>
              <w:rPr>
                <w:sz w:val="24"/>
              </w:rPr>
              <w:t>0</w:t>
            </w:r>
          </w:p>
        </w:tc>
      </w:tr>
    </w:tbl>
    <w:p w:rsidR="00150133" w:rsidRDefault="00150133" w:rsidP="00150133">
      <w:pPr>
        <w:spacing w:line="261" w:lineRule="exact"/>
        <w:jc w:val="center"/>
        <w:sectPr w:rsidR="00150133">
          <w:headerReference w:type="default" r:id="rId32"/>
          <w:pgSz w:w="11910" w:h="16840"/>
          <w:pgMar w:top="1040" w:right="460" w:bottom="280" w:left="1420" w:header="713" w:footer="0" w:gutter="0"/>
          <w:pgNumType w:start="2"/>
          <w:cols w:space="720"/>
        </w:sectPr>
      </w:pPr>
    </w:p>
    <w:p w:rsidR="00150133" w:rsidRDefault="00150133" w:rsidP="00150133">
      <w:pPr>
        <w:spacing w:before="5"/>
        <w:rPr>
          <w:b/>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780"/>
        <w:gridCol w:w="1030"/>
      </w:tblGrid>
      <w:tr w:rsidR="00150133" w:rsidTr="00AC5699">
        <w:trPr>
          <w:trHeight w:val="1658"/>
        </w:trPr>
        <w:tc>
          <w:tcPr>
            <w:tcW w:w="881" w:type="dxa"/>
          </w:tcPr>
          <w:p w:rsidR="00150133" w:rsidRDefault="00150133" w:rsidP="00AC5699">
            <w:pPr>
              <w:pStyle w:val="TableParagraph"/>
              <w:rPr>
                <w:b/>
                <w:sz w:val="26"/>
              </w:rPr>
            </w:pPr>
          </w:p>
          <w:p w:rsidR="00150133" w:rsidRDefault="00150133" w:rsidP="00AC5699">
            <w:pPr>
              <w:pStyle w:val="TableParagraph"/>
              <w:spacing w:before="4"/>
              <w:rPr>
                <w:b/>
                <w:sz w:val="33"/>
              </w:rPr>
            </w:pPr>
          </w:p>
          <w:p w:rsidR="00150133" w:rsidRDefault="00150133" w:rsidP="00AC5699">
            <w:pPr>
              <w:pStyle w:val="TableParagraph"/>
              <w:spacing w:before="1"/>
              <w:ind w:left="150" w:right="139"/>
              <w:jc w:val="center"/>
              <w:rPr>
                <w:sz w:val="24"/>
              </w:rPr>
            </w:pPr>
            <w:r>
              <w:rPr>
                <w:sz w:val="24"/>
              </w:rPr>
              <w:t>2.3.</w:t>
            </w:r>
          </w:p>
        </w:tc>
        <w:tc>
          <w:tcPr>
            <w:tcW w:w="7780" w:type="dxa"/>
          </w:tcPr>
          <w:p w:rsidR="00150133" w:rsidRPr="00F75FF8" w:rsidRDefault="00150133" w:rsidP="00AC5699">
            <w:pPr>
              <w:pStyle w:val="TableParagraph"/>
              <w:ind w:left="107" w:right="95"/>
              <w:jc w:val="both"/>
              <w:rPr>
                <w:sz w:val="24"/>
                <w:lang w:val="ru-RU"/>
              </w:rPr>
            </w:pPr>
            <w:r w:rsidRPr="00F75FF8">
              <w:rPr>
                <w:sz w:val="24"/>
                <w:lang w:val="ru-RU"/>
              </w:rPr>
              <w:t>100%</w:t>
            </w:r>
            <w:r w:rsidRPr="00F75FF8">
              <w:rPr>
                <w:spacing w:val="1"/>
                <w:sz w:val="24"/>
                <w:lang w:val="ru-RU"/>
              </w:rPr>
              <w:t xml:space="preserve"> </w:t>
            </w:r>
            <w:r w:rsidRPr="00F75FF8">
              <w:rPr>
                <w:sz w:val="24"/>
                <w:lang w:val="ru-RU"/>
              </w:rPr>
              <w:t>педагогических</w:t>
            </w:r>
            <w:r w:rsidRPr="00F75FF8">
              <w:rPr>
                <w:spacing w:val="1"/>
                <w:sz w:val="24"/>
                <w:lang w:val="ru-RU"/>
              </w:rPr>
              <w:t xml:space="preserve"> </w:t>
            </w:r>
            <w:r w:rsidRPr="00F75FF8">
              <w:rPr>
                <w:sz w:val="24"/>
                <w:lang w:val="ru-RU"/>
              </w:rPr>
              <w:t>работников</w:t>
            </w:r>
            <w:r w:rsidRPr="00F75FF8">
              <w:rPr>
                <w:spacing w:val="1"/>
                <w:sz w:val="24"/>
                <w:lang w:val="ru-RU"/>
              </w:rPr>
              <w:t xml:space="preserve"> </w:t>
            </w:r>
            <w:r w:rsidRPr="00F75FF8">
              <w:rPr>
                <w:sz w:val="24"/>
                <w:lang w:val="ru-RU"/>
              </w:rPr>
              <w:t>в</w:t>
            </w:r>
            <w:r w:rsidRPr="00F75FF8">
              <w:rPr>
                <w:spacing w:val="1"/>
                <w:sz w:val="24"/>
                <w:lang w:val="ru-RU"/>
              </w:rPr>
              <w:t xml:space="preserve"> </w:t>
            </w:r>
            <w:r w:rsidRPr="00F75FF8">
              <w:rPr>
                <w:sz w:val="24"/>
                <w:lang w:val="ru-RU"/>
              </w:rPr>
              <w:t>возрасте</w:t>
            </w:r>
            <w:r w:rsidRPr="00F75FF8">
              <w:rPr>
                <w:spacing w:val="1"/>
                <w:sz w:val="24"/>
                <w:lang w:val="ru-RU"/>
              </w:rPr>
              <w:t xml:space="preserve"> </w:t>
            </w:r>
            <w:r w:rsidRPr="00F75FF8">
              <w:rPr>
                <w:sz w:val="24"/>
                <w:lang w:val="ru-RU"/>
              </w:rPr>
              <w:t>до</w:t>
            </w:r>
            <w:r w:rsidRPr="00F75FF8">
              <w:rPr>
                <w:spacing w:val="1"/>
                <w:sz w:val="24"/>
                <w:lang w:val="ru-RU"/>
              </w:rPr>
              <w:t xml:space="preserve"> </w:t>
            </w:r>
            <w:r w:rsidRPr="00F75FF8">
              <w:rPr>
                <w:sz w:val="24"/>
                <w:lang w:val="ru-RU"/>
              </w:rPr>
              <w:t>35</w:t>
            </w:r>
            <w:r w:rsidRPr="00F75FF8">
              <w:rPr>
                <w:spacing w:val="1"/>
                <w:sz w:val="24"/>
                <w:lang w:val="ru-RU"/>
              </w:rPr>
              <w:t xml:space="preserve"> </w:t>
            </w:r>
            <w:r w:rsidRPr="00F75FF8">
              <w:rPr>
                <w:sz w:val="24"/>
                <w:lang w:val="ru-RU"/>
              </w:rPr>
              <w:t>лет</w:t>
            </w:r>
            <w:r w:rsidRPr="00F75FF8">
              <w:rPr>
                <w:spacing w:val="1"/>
                <w:sz w:val="24"/>
                <w:lang w:val="ru-RU"/>
              </w:rPr>
              <w:t xml:space="preserve"> </w:t>
            </w:r>
            <w:r w:rsidRPr="00F75FF8">
              <w:rPr>
                <w:sz w:val="24"/>
                <w:lang w:val="ru-RU"/>
              </w:rPr>
              <w:t>(без</w:t>
            </w:r>
            <w:r w:rsidRPr="00F75FF8">
              <w:rPr>
                <w:spacing w:val="1"/>
                <w:sz w:val="24"/>
                <w:lang w:val="ru-RU"/>
              </w:rPr>
              <w:t xml:space="preserve"> </w:t>
            </w:r>
            <w:r w:rsidRPr="00F75FF8">
              <w:rPr>
                <w:sz w:val="24"/>
                <w:lang w:val="ru-RU"/>
              </w:rPr>
              <w:t>внешних</w:t>
            </w:r>
            <w:r w:rsidRPr="00F75FF8">
              <w:rPr>
                <w:spacing w:val="-57"/>
                <w:sz w:val="24"/>
                <w:lang w:val="ru-RU"/>
              </w:rPr>
              <w:t xml:space="preserve"> </w:t>
            </w:r>
            <w:r w:rsidRPr="00F75FF8">
              <w:rPr>
                <w:sz w:val="24"/>
                <w:lang w:val="ru-RU"/>
              </w:rPr>
              <w:t>совместителей),</w:t>
            </w:r>
            <w:r w:rsidRPr="00F75FF8">
              <w:rPr>
                <w:spacing w:val="1"/>
                <w:sz w:val="24"/>
                <w:lang w:val="ru-RU"/>
              </w:rPr>
              <w:t xml:space="preserve"> </w:t>
            </w:r>
            <w:r w:rsidRPr="00F75FF8">
              <w:rPr>
                <w:sz w:val="24"/>
                <w:lang w:val="ru-RU"/>
              </w:rPr>
              <w:t>которые</w:t>
            </w:r>
            <w:r w:rsidRPr="00F75FF8">
              <w:rPr>
                <w:spacing w:val="1"/>
                <w:sz w:val="24"/>
                <w:lang w:val="ru-RU"/>
              </w:rPr>
              <w:t xml:space="preserve"> </w:t>
            </w:r>
            <w:r w:rsidRPr="00F75FF8">
              <w:rPr>
                <w:sz w:val="24"/>
                <w:lang w:val="ru-RU"/>
              </w:rPr>
              <w:t>охвачены</w:t>
            </w:r>
            <w:r w:rsidRPr="00F75FF8">
              <w:rPr>
                <w:spacing w:val="1"/>
                <w:sz w:val="24"/>
                <w:lang w:val="ru-RU"/>
              </w:rPr>
              <w:t xml:space="preserve"> </w:t>
            </w:r>
            <w:r w:rsidRPr="00F75FF8">
              <w:rPr>
                <w:sz w:val="24"/>
                <w:lang w:val="ru-RU"/>
              </w:rPr>
              <w:t>индивидуальными</w:t>
            </w:r>
            <w:r w:rsidRPr="00F75FF8">
              <w:rPr>
                <w:spacing w:val="1"/>
                <w:sz w:val="24"/>
                <w:lang w:val="ru-RU"/>
              </w:rPr>
              <w:t xml:space="preserve"> </w:t>
            </w:r>
            <w:r w:rsidRPr="00F75FF8">
              <w:rPr>
                <w:sz w:val="24"/>
                <w:lang w:val="ru-RU"/>
              </w:rPr>
              <w:t>программами</w:t>
            </w:r>
            <w:r w:rsidRPr="00F75FF8">
              <w:rPr>
                <w:spacing w:val="1"/>
                <w:sz w:val="24"/>
                <w:lang w:val="ru-RU"/>
              </w:rPr>
              <w:t xml:space="preserve"> </w:t>
            </w:r>
            <w:r w:rsidRPr="00F75FF8">
              <w:rPr>
                <w:sz w:val="24"/>
                <w:lang w:val="ru-RU"/>
              </w:rPr>
              <w:t>наставничества:</w:t>
            </w:r>
          </w:p>
          <w:p w:rsidR="00150133" w:rsidRPr="00F75FF8" w:rsidRDefault="00150133" w:rsidP="00AC5699">
            <w:pPr>
              <w:pStyle w:val="TableParagraph"/>
              <w:spacing w:before="6"/>
              <w:rPr>
                <w:b/>
                <w:sz w:val="23"/>
                <w:lang w:val="ru-RU"/>
              </w:rPr>
            </w:pPr>
          </w:p>
          <w:p w:rsidR="00150133" w:rsidRDefault="00150133" w:rsidP="00150133">
            <w:pPr>
              <w:pStyle w:val="TableParagraph"/>
              <w:numPr>
                <w:ilvl w:val="0"/>
                <w:numId w:val="161"/>
              </w:numPr>
              <w:tabs>
                <w:tab w:val="left" w:pos="247"/>
              </w:tabs>
              <w:jc w:val="both"/>
              <w:rPr>
                <w:sz w:val="24"/>
              </w:rPr>
            </w:pPr>
            <w:r>
              <w:rPr>
                <w:sz w:val="24"/>
              </w:rPr>
              <w:t>да;</w:t>
            </w:r>
          </w:p>
          <w:p w:rsidR="00150133" w:rsidRDefault="00150133" w:rsidP="00150133">
            <w:pPr>
              <w:pStyle w:val="TableParagraph"/>
              <w:numPr>
                <w:ilvl w:val="0"/>
                <w:numId w:val="161"/>
              </w:numPr>
              <w:tabs>
                <w:tab w:val="left" w:pos="247"/>
              </w:tabs>
              <w:spacing w:line="264" w:lineRule="exact"/>
              <w:jc w:val="both"/>
              <w:rPr>
                <w:sz w:val="24"/>
              </w:rPr>
            </w:pPr>
            <w:r>
              <w:rPr>
                <w:sz w:val="24"/>
              </w:rPr>
              <w:t>нет.</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01"/>
              <w:ind w:left="11"/>
              <w:jc w:val="center"/>
              <w:rPr>
                <w:sz w:val="24"/>
              </w:rPr>
            </w:pPr>
            <w:r>
              <w:rPr>
                <w:sz w:val="24"/>
              </w:rPr>
              <w:t>1</w:t>
            </w:r>
          </w:p>
          <w:p w:rsidR="00150133" w:rsidRDefault="00150133" w:rsidP="00AC5699">
            <w:pPr>
              <w:pStyle w:val="TableParagraph"/>
              <w:spacing w:line="264" w:lineRule="exact"/>
              <w:ind w:left="11"/>
              <w:jc w:val="center"/>
              <w:rPr>
                <w:sz w:val="24"/>
              </w:rPr>
            </w:pPr>
            <w:r>
              <w:rPr>
                <w:sz w:val="24"/>
              </w:rPr>
              <w:t>0</w:t>
            </w:r>
          </w:p>
        </w:tc>
      </w:tr>
      <w:tr w:rsidR="00150133" w:rsidTr="00AC5699">
        <w:trPr>
          <w:trHeight w:val="1931"/>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1"/>
              <w:ind w:left="150" w:right="136"/>
              <w:jc w:val="center"/>
              <w:rPr>
                <w:sz w:val="24"/>
              </w:rPr>
            </w:pPr>
            <w:r>
              <w:rPr>
                <w:sz w:val="24"/>
              </w:rPr>
              <w:t>2.4.</w:t>
            </w:r>
          </w:p>
        </w:tc>
        <w:tc>
          <w:tcPr>
            <w:tcW w:w="7780" w:type="dxa"/>
          </w:tcPr>
          <w:p w:rsidR="00150133" w:rsidRPr="00F75FF8" w:rsidRDefault="00150133" w:rsidP="00AC5699">
            <w:pPr>
              <w:pStyle w:val="TableParagraph"/>
              <w:ind w:left="121" w:right="278"/>
              <w:jc w:val="both"/>
              <w:rPr>
                <w:sz w:val="24"/>
                <w:lang w:val="ru-RU"/>
              </w:rPr>
            </w:pPr>
            <w:r w:rsidRPr="00F75FF8">
              <w:rPr>
                <w:sz w:val="24"/>
                <w:lang w:val="ru-RU"/>
              </w:rPr>
              <w:t>Доля</w:t>
            </w:r>
            <w:r w:rsidRPr="00F75FF8">
              <w:rPr>
                <w:spacing w:val="1"/>
                <w:sz w:val="24"/>
                <w:lang w:val="ru-RU"/>
              </w:rPr>
              <w:t xml:space="preserve"> </w:t>
            </w:r>
            <w:r w:rsidRPr="00F75FF8">
              <w:rPr>
                <w:sz w:val="24"/>
                <w:lang w:val="ru-RU"/>
              </w:rPr>
              <w:t>педагогических</w:t>
            </w:r>
            <w:r w:rsidRPr="00F75FF8">
              <w:rPr>
                <w:spacing w:val="1"/>
                <w:sz w:val="24"/>
                <w:lang w:val="ru-RU"/>
              </w:rPr>
              <w:t xml:space="preserve"> </w:t>
            </w:r>
            <w:r w:rsidRPr="00F75FF8">
              <w:rPr>
                <w:sz w:val="24"/>
                <w:lang w:val="ru-RU"/>
              </w:rPr>
              <w:t>работников</w:t>
            </w:r>
            <w:r w:rsidRPr="00F75FF8">
              <w:rPr>
                <w:spacing w:val="1"/>
                <w:sz w:val="24"/>
                <w:lang w:val="ru-RU"/>
              </w:rPr>
              <w:t xml:space="preserve"> </w:t>
            </w:r>
            <w:r w:rsidRPr="00F75FF8">
              <w:rPr>
                <w:sz w:val="24"/>
                <w:lang w:val="ru-RU"/>
              </w:rPr>
              <w:t>(без</w:t>
            </w:r>
            <w:r w:rsidRPr="00F75FF8">
              <w:rPr>
                <w:spacing w:val="1"/>
                <w:sz w:val="24"/>
                <w:lang w:val="ru-RU"/>
              </w:rPr>
              <w:t xml:space="preserve"> </w:t>
            </w:r>
            <w:r w:rsidRPr="00F75FF8">
              <w:rPr>
                <w:sz w:val="24"/>
                <w:lang w:val="ru-RU"/>
              </w:rPr>
              <w:t>внешних</w:t>
            </w:r>
            <w:r w:rsidRPr="00F75FF8">
              <w:rPr>
                <w:spacing w:val="1"/>
                <w:sz w:val="24"/>
                <w:lang w:val="ru-RU"/>
              </w:rPr>
              <w:t xml:space="preserve"> </w:t>
            </w:r>
            <w:r w:rsidRPr="00F75FF8">
              <w:rPr>
                <w:sz w:val="24"/>
                <w:lang w:val="ru-RU"/>
              </w:rPr>
              <w:t>совместителей),</w:t>
            </w:r>
            <w:r w:rsidRPr="00F75FF8">
              <w:rPr>
                <w:spacing w:val="1"/>
                <w:sz w:val="24"/>
                <w:lang w:val="ru-RU"/>
              </w:rPr>
              <w:t xml:space="preserve"> </w:t>
            </w:r>
            <w:r w:rsidRPr="00F75FF8">
              <w:rPr>
                <w:sz w:val="24"/>
                <w:lang w:val="ru-RU"/>
              </w:rPr>
              <w:t>имеющих первую и высшую квалификационные категории, в общей</w:t>
            </w:r>
            <w:r w:rsidRPr="00F75FF8">
              <w:rPr>
                <w:spacing w:val="1"/>
                <w:sz w:val="24"/>
                <w:lang w:val="ru-RU"/>
              </w:rPr>
              <w:t xml:space="preserve"> </w:t>
            </w:r>
            <w:r w:rsidRPr="00F75FF8">
              <w:rPr>
                <w:sz w:val="24"/>
                <w:lang w:val="ru-RU"/>
              </w:rPr>
              <w:t>численности</w:t>
            </w:r>
            <w:r w:rsidRPr="00F75FF8">
              <w:rPr>
                <w:spacing w:val="-9"/>
                <w:sz w:val="24"/>
                <w:lang w:val="ru-RU"/>
              </w:rPr>
              <w:t xml:space="preserve"> </w:t>
            </w:r>
            <w:r w:rsidRPr="00F75FF8">
              <w:rPr>
                <w:sz w:val="24"/>
                <w:lang w:val="ru-RU"/>
              </w:rPr>
              <w:t>педагогических</w:t>
            </w:r>
            <w:r w:rsidRPr="00F75FF8">
              <w:rPr>
                <w:spacing w:val="-7"/>
                <w:sz w:val="24"/>
                <w:lang w:val="ru-RU"/>
              </w:rPr>
              <w:t xml:space="preserve"> </w:t>
            </w:r>
            <w:r w:rsidRPr="00F75FF8">
              <w:rPr>
                <w:sz w:val="24"/>
                <w:lang w:val="ru-RU"/>
              </w:rPr>
              <w:t>работников:</w:t>
            </w:r>
          </w:p>
          <w:p w:rsidR="00150133" w:rsidRPr="00F75FF8" w:rsidRDefault="00150133" w:rsidP="00AC5699">
            <w:pPr>
              <w:pStyle w:val="TableParagraph"/>
              <w:spacing w:before="3"/>
              <w:rPr>
                <w:b/>
                <w:sz w:val="23"/>
                <w:lang w:val="ru-RU"/>
              </w:rPr>
            </w:pPr>
          </w:p>
          <w:p w:rsidR="00150133" w:rsidRDefault="00150133" w:rsidP="00AC5699">
            <w:pPr>
              <w:pStyle w:val="TableParagraph"/>
              <w:ind w:left="121"/>
              <w:rPr>
                <w:sz w:val="24"/>
              </w:rPr>
            </w:pPr>
            <w:r>
              <w:rPr>
                <w:sz w:val="24"/>
              </w:rPr>
              <w:t>-</w:t>
            </w:r>
            <w:r>
              <w:rPr>
                <w:spacing w:val="-10"/>
                <w:sz w:val="24"/>
              </w:rPr>
              <w:t xml:space="preserve"> </w:t>
            </w:r>
            <w:r>
              <w:rPr>
                <w:sz w:val="24"/>
              </w:rPr>
              <w:t>от</w:t>
            </w:r>
            <w:r>
              <w:rPr>
                <w:spacing w:val="-9"/>
                <w:sz w:val="24"/>
              </w:rPr>
              <w:t xml:space="preserve"> </w:t>
            </w:r>
            <w:r>
              <w:rPr>
                <w:sz w:val="24"/>
              </w:rPr>
              <w:t>0</w:t>
            </w:r>
            <w:r>
              <w:rPr>
                <w:spacing w:val="-11"/>
                <w:sz w:val="24"/>
              </w:rPr>
              <w:t xml:space="preserve"> </w:t>
            </w:r>
            <w:r>
              <w:rPr>
                <w:sz w:val="24"/>
              </w:rPr>
              <w:t>до</w:t>
            </w:r>
            <w:r>
              <w:rPr>
                <w:spacing w:val="-11"/>
                <w:sz w:val="24"/>
              </w:rPr>
              <w:t xml:space="preserve"> </w:t>
            </w:r>
            <w:r>
              <w:rPr>
                <w:sz w:val="24"/>
              </w:rPr>
              <w:t>66%;</w:t>
            </w:r>
          </w:p>
          <w:p w:rsidR="00150133" w:rsidRDefault="00150133" w:rsidP="00150133">
            <w:pPr>
              <w:pStyle w:val="TableParagraph"/>
              <w:numPr>
                <w:ilvl w:val="0"/>
                <w:numId w:val="160"/>
              </w:numPr>
              <w:tabs>
                <w:tab w:val="left" w:pos="257"/>
              </w:tabs>
              <w:ind w:hanging="136"/>
              <w:rPr>
                <w:sz w:val="24"/>
              </w:rPr>
            </w:pPr>
            <w:r>
              <w:rPr>
                <w:sz w:val="24"/>
              </w:rPr>
              <w:t>66%</w:t>
            </w:r>
            <w:r>
              <w:rPr>
                <w:spacing w:val="-15"/>
                <w:sz w:val="24"/>
              </w:rPr>
              <w:t xml:space="preserve"> </w:t>
            </w:r>
            <w:r>
              <w:rPr>
                <w:sz w:val="24"/>
              </w:rPr>
              <w:t>и</w:t>
            </w:r>
            <w:r>
              <w:rPr>
                <w:spacing w:val="-12"/>
                <w:sz w:val="24"/>
              </w:rPr>
              <w:t xml:space="preserve"> </w:t>
            </w:r>
            <w:r>
              <w:rPr>
                <w:sz w:val="24"/>
              </w:rPr>
              <w:t>более;</w:t>
            </w:r>
          </w:p>
          <w:p w:rsidR="00150133" w:rsidRPr="00F75FF8" w:rsidRDefault="00150133" w:rsidP="00150133">
            <w:pPr>
              <w:pStyle w:val="TableParagraph"/>
              <w:numPr>
                <w:ilvl w:val="0"/>
                <w:numId w:val="160"/>
              </w:numPr>
              <w:tabs>
                <w:tab w:val="left" w:pos="276"/>
              </w:tabs>
              <w:spacing w:line="264" w:lineRule="exact"/>
              <w:ind w:left="275"/>
              <w:rPr>
                <w:sz w:val="24"/>
                <w:lang w:val="ru-RU"/>
              </w:rPr>
            </w:pPr>
            <w:r w:rsidRPr="00F75FF8">
              <w:rPr>
                <w:spacing w:val="-3"/>
                <w:sz w:val="24"/>
                <w:lang w:val="ru-RU"/>
              </w:rPr>
              <w:t>больше</w:t>
            </w:r>
            <w:r w:rsidRPr="00F75FF8">
              <w:rPr>
                <w:spacing w:val="-7"/>
                <w:sz w:val="24"/>
                <w:lang w:val="ru-RU"/>
              </w:rPr>
              <w:t xml:space="preserve"> </w:t>
            </w:r>
            <w:r w:rsidRPr="00F75FF8">
              <w:rPr>
                <w:spacing w:val="-3"/>
                <w:sz w:val="24"/>
                <w:lang w:val="ru-RU"/>
              </w:rPr>
              <w:t>в</w:t>
            </w:r>
            <w:r w:rsidRPr="00F75FF8">
              <w:rPr>
                <w:spacing w:val="-7"/>
                <w:sz w:val="24"/>
                <w:lang w:val="ru-RU"/>
              </w:rPr>
              <w:t xml:space="preserve"> </w:t>
            </w:r>
            <w:r w:rsidRPr="00F75FF8">
              <w:rPr>
                <w:spacing w:val="-3"/>
                <w:sz w:val="24"/>
                <w:lang w:val="ru-RU"/>
              </w:rPr>
              <w:t>сравнении</w:t>
            </w:r>
            <w:r w:rsidRPr="00F75FF8">
              <w:rPr>
                <w:spacing w:val="-5"/>
                <w:sz w:val="24"/>
                <w:lang w:val="ru-RU"/>
              </w:rPr>
              <w:t xml:space="preserve"> </w:t>
            </w:r>
            <w:r w:rsidRPr="00F75FF8">
              <w:rPr>
                <w:spacing w:val="-3"/>
                <w:sz w:val="24"/>
                <w:lang w:val="ru-RU"/>
              </w:rPr>
              <w:t>с</w:t>
            </w:r>
            <w:r w:rsidRPr="00F75FF8">
              <w:rPr>
                <w:spacing w:val="-12"/>
                <w:sz w:val="24"/>
                <w:lang w:val="ru-RU"/>
              </w:rPr>
              <w:t xml:space="preserve"> </w:t>
            </w:r>
            <w:r w:rsidRPr="00F75FF8">
              <w:rPr>
                <w:spacing w:val="-3"/>
                <w:sz w:val="24"/>
                <w:lang w:val="ru-RU"/>
              </w:rPr>
              <w:t>прошлым</w:t>
            </w:r>
            <w:r w:rsidRPr="00F75FF8">
              <w:rPr>
                <w:spacing w:val="-5"/>
                <w:sz w:val="24"/>
                <w:lang w:val="ru-RU"/>
              </w:rPr>
              <w:t xml:space="preserve"> </w:t>
            </w:r>
            <w:r w:rsidRPr="00F75FF8">
              <w:rPr>
                <w:spacing w:val="-3"/>
                <w:sz w:val="24"/>
                <w:lang w:val="ru-RU"/>
              </w:rPr>
              <w:t>учебным</w:t>
            </w:r>
            <w:r w:rsidRPr="00F75FF8">
              <w:rPr>
                <w:spacing w:val="-6"/>
                <w:sz w:val="24"/>
                <w:lang w:val="ru-RU"/>
              </w:rPr>
              <w:t xml:space="preserve"> </w:t>
            </w:r>
            <w:r w:rsidRPr="00F75FF8">
              <w:rPr>
                <w:spacing w:val="-2"/>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99"/>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1"/>
              <w:jc w:val="center"/>
              <w:rPr>
                <w:sz w:val="24"/>
              </w:rPr>
            </w:pPr>
            <w:r>
              <w:rPr>
                <w:sz w:val="24"/>
              </w:rPr>
              <w:t>1</w:t>
            </w:r>
          </w:p>
        </w:tc>
      </w:tr>
      <w:tr w:rsidR="00150133" w:rsidTr="00AC5699">
        <w:trPr>
          <w:trHeight w:val="2484"/>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99"/>
              <w:ind w:left="150" w:right="136"/>
              <w:jc w:val="center"/>
              <w:rPr>
                <w:sz w:val="24"/>
              </w:rPr>
            </w:pPr>
            <w:r>
              <w:rPr>
                <w:sz w:val="24"/>
              </w:rPr>
              <w:t>2.5.</w:t>
            </w:r>
          </w:p>
        </w:tc>
        <w:tc>
          <w:tcPr>
            <w:tcW w:w="7780" w:type="dxa"/>
          </w:tcPr>
          <w:p w:rsidR="00150133" w:rsidRPr="00F75FF8" w:rsidRDefault="00150133" w:rsidP="00AC5699">
            <w:pPr>
              <w:pStyle w:val="TableParagraph"/>
              <w:ind w:left="107" w:right="97"/>
              <w:jc w:val="both"/>
              <w:rPr>
                <w:sz w:val="24"/>
                <w:lang w:val="ru-RU"/>
              </w:rPr>
            </w:pPr>
            <w:r w:rsidRPr="00F75FF8">
              <w:rPr>
                <w:sz w:val="24"/>
                <w:lang w:val="ru-RU"/>
              </w:rPr>
              <w:t>Наличие</w:t>
            </w:r>
            <w:r w:rsidRPr="00F75FF8">
              <w:rPr>
                <w:spacing w:val="1"/>
                <w:sz w:val="24"/>
                <w:lang w:val="ru-RU"/>
              </w:rPr>
              <w:t xml:space="preserve"> </w:t>
            </w:r>
            <w:r w:rsidRPr="00F75FF8">
              <w:rPr>
                <w:sz w:val="24"/>
                <w:lang w:val="ru-RU"/>
              </w:rPr>
              <w:t>педагогических</w:t>
            </w:r>
            <w:r w:rsidRPr="00F75FF8">
              <w:rPr>
                <w:spacing w:val="1"/>
                <w:sz w:val="24"/>
                <w:lang w:val="ru-RU"/>
              </w:rPr>
              <w:t xml:space="preserve"> </w:t>
            </w:r>
            <w:r w:rsidRPr="00F75FF8">
              <w:rPr>
                <w:sz w:val="24"/>
                <w:lang w:val="ru-RU"/>
              </w:rPr>
              <w:t>работников</w:t>
            </w:r>
            <w:r w:rsidRPr="00F75FF8">
              <w:rPr>
                <w:spacing w:val="1"/>
                <w:sz w:val="24"/>
                <w:lang w:val="ru-RU"/>
              </w:rPr>
              <w:t xml:space="preserve"> </w:t>
            </w:r>
            <w:r w:rsidRPr="00F75FF8">
              <w:rPr>
                <w:sz w:val="24"/>
                <w:lang w:val="ru-RU"/>
              </w:rPr>
              <w:t>(без</w:t>
            </w:r>
            <w:r w:rsidRPr="00F75FF8">
              <w:rPr>
                <w:spacing w:val="1"/>
                <w:sz w:val="24"/>
                <w:lang w:val="ru-RU"/>
              </w:rPr>
              <w:t xml:space="preserve"> </w:t>
            </w:r>
            <w:r w:rsidRPr="00F75FF8">
              <w:rPr>
                <w:sz w:val="24"/>
                <w:lang w:val="ru-RU"/>
              </w:rPr>
              <w:t>внешних</w:t>
            </w:r>
            <w:r w:rsidRPr="00F75FF8">
              <w:rPr>
                <w:spacing w:val="1"/>
                <w:sz w:val="24"/>
                <w:lang w:val="ru-RU"/>
              </w:rPr>
              <w:t xml:space="preserve"> </w:t>
            </w:r>
            <w:r w:rsidRPr="00F75FF8">
              <w:rPr>
                <w:sz w:val="24"/>
                <w:lang w:val="ru-RU"/>
              </w:rPr>
              <w:t>совместителей),</w:t>
            </w:r>
            <w:r w:rsidRPr="00F75FF8">
              <w:rPr>
                <w:spacing w:val="-57"/>
                <w:sz w:val="24"/>
                <w:lang w:val="ru-RU"/>
              </w:rPr>
              <w:t xml:space="preserve"> </w:t>
            </w:r>
            <w:r w:rsidRPr="00F75FF8">
              <w:rPr>
                <w:sz w:val="24"/>
                <w:lang w:val="ru-RU"/>
              </w:rPr>
              <w:t>прошедших</w:t>
            </w:r>
            <w:r w:rsidRPr="00F75FF8">
              <w:rPr>
                <w:spacing w:val="1"/>
                <w:sz w:val="24"/>
                <w:lang w:val="ru-RU"/>
              </w:rPr>
              <w:t xml:space="preserve"> </w:t>
            </w:r>
            <w:r w:rsidRPr="00F75FF8">
              <w:rPr>
                <w:sz w:val="24"/>
                <w:lang w:val="ru-RU"/>
              </w:rPr>
              <w:t>обучение</w:t>
            </w:r>
            <w:r w:rsidRPr="00F75FF8">
              <w:rPr>
                <w:spacing w:val="1"/>
                <w:sz w:val="24"/>
                <w:lang w:val="ru-RU"/>
              </w:rPr>
              <w:t xml:space="preserve"> </w:t>
            </w:r>
            <w:r w:rsidRPr="00F75FF8">
              <w:rPr>
                <w:sz w:val="24"/>
                <w:lang w:val="ru-RU"/>
              </w:rPr>
              <w:t>по</w:t>
            </w:r>
            <w:r w:rsidRPr="00F75FF8">
              <w:rPr>
                <w:spacing w:val="1"/>
                <w:sz w:val="24"/>
                <w:lang w:val="ru-RU"/>
              </w:rPr>
              <w:t xml:space="preserve"> </w:t>
            </w:r>
            <w:r w:rsidRPr="00F75FF8">
              <w:rPr>
                <w:sz w:val="24"/>
                <w:lang w:val="ru-RU"/>
              </w:rPr>
              <w:t>дополнительным</w:t>
            </w:r>
            <w:r w:rsidRPr="00F75FF8">
              <w:rPr>
                <w:spacing w:val="1"/>
                <w:sz w:val="24"/>
                <w:lang w:val="ru-RU"/>
              </w:rPr>
              <w:t xml:space="preserve"> </w:t>
            </w:r>
            <w:r w:rsidRPr="00F75FF8">
              <w:rPr>
                <w:sz w:val="24"/>
                <w:lang w:val="ru-RU"/>
              </w:rPr>
              <w:t>профессиональным</w:t>
            </w:r>
            <w:r w:rsidRPr="00F75FF8">
              <w:rPr>
                <w:spacing w:val="1"/>
                <w:sz w:val="24"/>
                <w:lang w:val="ru-RU"/>
              </w:rPr>
              <w:t xml:space="preserve"> </w:t>
            </w:r>
            <w:r w:rsidRPr="00F75FF8">
              <w:rPr>
                <w:sz w:val="24"/>
                <w:lang w:val="ru-RU"/>
              </w:rPr>
              <w:t>программам, включающим практическую часть, реализуемую в форме</w:t>
            </w:r>
            <w:r w:rsidRPr="00F75FF8">
              <w:rPr>
                <w:spacing w:val="1"/>
                <w:sz w:val="24"/>
                <w:lang w:val="ru-RU"/>
              </w:rPr>
              <w:t xml:space="preserve"> </w:t>
            </w:r>
            <w:r w:rsidRPr="00F75FF8">
              <w:rPr>
                <w:sz w:val="24"/>
                <w:lang w:val="ru-RU"/>
              </w:rPr>
              <w:t>стажировки</w:t>
            </w:r>
            <w:r w:rsidRPr="00F75FF8">
              <w:rPr>
                <w:spacing w:val="1"/>
                <w:sz w:val="24"/>
                <w:lang w:val="ru-RU"/>
              </w:rPr>
              <w:t xml:space="preserve"> </w:t>
            </w:r>
            <w:r w:rsidRPr="00F75FF8">
              <w:rPr>
                <w:sz w:val="24"/>
                <w:lang w:val="ru-RU"/>
              </w:rPr>
              <w:t>на базе</w:t>
            </w:r>
            <w:r w:rsidRPr="00F75FF8">
              <w:rPr>
                <w:spacing w:val="1"/>
                <w:sz w:val="24"/>
                <w:lang w:val="ru-RU"/>
              </w:rPr>
              <w:t xml:space="preserve"> </w:t>
            </w:r>
            <w:r w:rsidRPr="00F75FF8">
              <w:rPr>
                <w:sz w:val="24"/>
                <w:lang w:val="ru-RU"/>
              </w:rPr>
              <w:t>образовательных</w:t>
            </w:r>
            <w:r w:rsidRPr="00F75FF8">
              <w:rPr>
                <w:spacing w:val="1"/>
                <w:sz w:val="24"/>
                <w:lang w:val="ru-RU"/>
              </w:rPr>
              <w:t xml:space="preserve"> </w:t>
            </w:r>
            <w:r w:rsidRPr="00F75FF8">
              <w:rPr>
                <w:sz w:val="24"/>
                <w:lang w:val="ru-RU"/>
              </w:rPr>
              <w:t>организаций,</w:t>
            </w:r>
            <w:r w:rsidRPr="00F75FF8">
              <w:rPr>
                <w:spacing w:val="1"/>
                <w:sz w:val="24"/>
                <w:lang w:val="ru-RU"/>
              </w:rPr>
              <w:t xml:space="preserve"> </w:t>
            </w:r>
            <w:r w:rsidRPr="00F75FF8">
              <w:rPr>
                <w:sz w:val="24"/>
                <w:lang w:val="ru-RU"/>
              </w:rPr>
              <w:t>расположенных</w:t>
            </w:r>
            <w:r w:rsidRPr="00F75FF8">
              <w:rPr>
                <w:spacing w:val="1"/>
                <w:sz w:val="24"/>
                <w:lang w:val="ru-RU"/>
              </w:rPr>
              <w:t xml:space="preserve"> </w:t>
            </w:r>
            <w:r w:rsidRPr="00F75FF8">
              <w:rPr>
                <w:sz w:val="24"/>
                <w:lang w:val="ru-RU"/>
              </w:rPr>
              <w:t>на</w:t>
            </w:r>
            <w:r w:rsidRPr="00F75FF8">
              <w:rPr>
                <w:spacing w:val="1"/>
                <w:sz w:val="24"/>
                <w:lang w:val="ru-RU"/>
              </w:rPr>
              <w:t xml:space="preserve"> </w:t>
            </w:r>
            <w:r w:rsidRPr="00F75FF8">
              <w:rPr>
                <w:sz w:val="24"/>
                <w:lang w:val="ru-RU"/>
              </w:rPr>
              <w:t>территории</w:t>
            </w:r>
            <w:r w:rsidRPr="00F75FF8">
              <w:rPr>
                <w:spacing w:val="-1"/>
                <w:sz w:val="24"/>
                <w:lang w:val="ru-RU"/>
              </w:rPr>
              <w:t xml:space="preserve"> </w:t>
            </w:r>
            <w:r w:rsidRPr="00F75FF8">
              <w:rPr>
                <w:sz w:val="24"/>
                <w:lang w:val="ru-RU"/>
              </w:rPr>
              <w:t>Воронежской области:</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59"/>
              </w:numPr>
              <w:tabs>
                <w:tab w:val="left" w:pos="247"/>
              </w:tabs>
              <w:spacing w:before="1"/>
              <w:rPr>
                <w:sz w:val="24"/>
              </w:rPr>
            </w:pPr>
            <w:r>
              <w:rPr>
                <w:sz w:val="24"/>
              </w:rPr>
              <w:t>да;</w:t>
            </w:r>
          </w:p>
          <w:p w:rsidR="00150133" w:rsidRDefault="00150133" w:rsidP="00150133">
            <w:pPr>
              <w:pStyle w:val="TableParagraph"/>
              <w:numPr>
                <w:ilvl w:val="0"/>
                <w:numId w:val="159"/>
              </w:numPr>
              <w:tabs>
                <w:tab w:val="left" w:pos="247"/>
              </w:tabs>
              <w:rPr>
                <w:sz w:val="24"/>
              </w:rPr>
            </w:pPr>
            <w:r>
              <w:rPr>
                <w:sz w:val="24"/>
              </w:rPr>
              <w:t>нет;</w:t>
            </w:r>
          </w:p>
          <w:p w:rsidR="00150133" w:rsidRPr="00F75FF8" w:rsidRDefault="00150133" w:rsidP="00150133">
            <w:pPr>
              <w:pStyle w:val="TableParagraph"/>
              <w:numPr>
                <w:ilvl w:val="0"/>
                <w:numId w:val="159"/>
              </w:numPr>
              <w:tabs>
                <w:tab w:val="left" w:pos="247"/>
              </w:tabs>
              <w:spacing w:line="264" w:lineRule="exact"/>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2"/>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1"/>
                <w:sz w:val="24"/>
                <w:lang w:val="ru-RU"/>
              </w:rPr>
              <w:t xml:space="preserve"> </w:t>
            </w:r>
            <w:r w:rsidRPr="00F75FF8">
              <w:rPr>
                <w:sz w:val="24"/>
                <w:lang w:val="ru-RU"/>
              </w:rPr>
              <w:t>учебным</w:t>
            </w:r>
            <w:r w:rsidRPr="00F75FF8">
              <w:rPr>
                <w:spacing w:val="-4"/>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53"/>
              <w:ind w:left="11"/>
              <w:jc w:val="center"/>
              <w:rPr>
                <w:sz w:val="24"/>
              </w:rPr>
            </w:pPr>
            <w:r>
              <w:rPr>
                <w:sz w:val="24"/>
              </w:rPr>
              <w:t>1</w:t>
            </w:r>
          </w:p>
          <w:p w:rsidR="00150133" w:rsidRDefault="00150133" w:rsidP="00AC5699">
            <w:pPr>
              <w:pStyle w:val="TableParagraph"/>
              <w:ind w:left="11"/>
              <w:jc w:val="center"/>
              <w:rPr>
                <w:sz w:val="24"/>
              </w:rPr>
            </w:pPr>
            <w:r>
              <w:rPr>
                <w:sz w:val="24"/>
              </w:rPr>
              <w:t>0</w:t>
            </w:r>
          </w:p>
          <w:p w:rsidR="00150133" w:rsidRDefault="00150133" w:rsidP="00AC5699">
            <w:pPr>
              <w:pStyle w:val="TableParagraph"/>
              <w:spacing w:line="264" w:lineRule="exact"/>
              <w:ind w:left="123" w:right="115"/>
              <w:jc w:val="center"/>
              <w:rPr>
                <w:sz w:val="24"/>
              </w:rPr>
            </w:pPr>
            <w:r>
              <w:rPr>
                <w:sz w:val="24"/>
              </w:rPr>
              <w:t>0,5</w:t>
            </w:r>
          </w:p>
        </w:tc>
      </w:tr>
      <w:tr w:rsidR="00150133" w:rsidTr="00AC5699">
        <w:trPr>
          <w:trHeight w:val="2484"/>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99"/>
              <w:ind w:left="150" w:right="136"/>
              <w:jc w:val="center"/>
              <w:rPr>
                <w:sz w:val="24"/>
              </w:rPr>
            </w:pPr>
            <w:r>
              <w:rPr>
                <w:sz w:val="24"/>
              </w:rPr>
              <w:t>2.6.</w:t>
            </w:r>
          </w:p>
        </w:tc>
        <w:tc>
          <w:tcPr>
            <w:tcW w:w="7780" w:type="dxa"/>
          </w:tcPr>
          <w:p w:rsidR="00150133" w:rsidRPr="00F75FF8" w:rsidRDefault="00150133" w:rsidP="00AC5699">
            <w:pPr>
              <w:pStyle w:val="TableParagraph"/>
              <w:ind w:left="107" w:right="97"/>
              <w:jc w:val="both"/>
              <w:rPr>
                <w:sz w:val="24"/>
                <w:lang w:val="ru-RU"/>
              </w:rPr>
            </w:pPr>
            <w:r w:rsidRPr="00F75FF8">
              <w:rPr>
                <w:sz w:val="24"/>
                <w:lang w:val="ru-RU"/>
              </w:rPr>
              <w:t>Наличие</w:t>
            </w:r>
            <w:r w:rsidRPr="00F75FF8">
              <w:rPr>
                <w:spacing w:val="1"/>
                <w:sz w:val="24"/>
                <w:lang w:val="ru-RU"/>
              </w:rPr>
              <w:t xml:space="preserve"> </w:t>
            </w:r>
            <w:r w:rsidRPr="00F75FF8">
              <w:rPr>
                <w:sz w:val="24"/>
                <w:lang w:val="ru-RU"/>
              </w:rPr>
              <w:t>педагогических</w:t>
            </w:r>
            <w:r w:rsidRPr="00F75FF8">
              <w:rPr>
                <w:spacing w:val="1"/>
                <w:sz w:val="24"/>
                <w:lang w:val="ru-RU"/>
              </w:rPr>
              <w:t xml:space="preserve"> </w:t>
            </w:r>
            <w:r w:rsidRPr="00F75FF8">
              <w:rPr>
                <w:sz w:val="24"/>
                <w:lang w:val="ru-RU"/>
              </w:rPr>
              <w:t>работников</w:t>
            </w:r>
            <w:r w:rsidRPr="00F75FF8">
              <w:rPr>
                <w:spacing w:val="1"/>
                <w:sz w:val="24"/>
                <w:lang w:val="ru-RU"/>
              </w:rPr>
              <w:t xml:space="preserve"> </w:t>
            </w:r>
            <w:r w:rsidRPr="00F75FF8">
              <w:rPr>
                <w:sz w:val="24"/>
                <w:lang w:val="ru-RU"/>
              </w:rPr>
              <w:t>(без</w:t>
            </w:r>
            <w:r w:rsidRPr="00F75FF8">
              <w:rPr>
                <w:spacing w:val="1"/>
                <w:sz w:val="24"/>
                <w:lang w:val="ru-RU"/>
              </w:rPr>
              <w:t xml:space="preserve"> </w:t>
            </w:r>
            <w:r w:rsidRPr="00F75FF8">
              <w:rPr>
                <w:sz w:val="24"/>
                <w:lang w:val="ru-RU"/>
              </w:rPr>
              <w:t>внешних</w:t>
            </w:r>
            <w:r w:rsidRPr="00F75FF8">
              <w:rPr>
                <w:spacing w:val="1"/>
                <w:sz w:val="24"/>
                <w:lang w:val="ru-RU"/>
              </w:rPr>
              <w:t xml:space="preserve"> </w:t>
            </w:r>
            <w:r w:rsidRPr="00F75FF8">
              <w:rPr>
                <w:sz w:val="24"/>
                <w:lang w:val="ru-RU"/>
              </w:rPr>
              <w:t>совместителей),</w:t>
            </w:r>
            <w:r w:rsidRPr="00F75FF8">
              <w:rPr>
                <w:spacing w:val="-57"/>
                <w:sz w:val="24"/>
                <w:lang w:val="ru-RU"/>
              </w:rPr>
              <w:t xml:space="preserve"> </w:t>
            </w:r>
            <w:r w:rsidRPr="00F75FF8">
              <w:rPr>
                <w:sz w:val="24"/>
                <w:lang w:val="ru-RU"/>
              </w:rPr>
              <w:t>прошедших</w:t>
            </w:r>
            <w:r w:rsidRPr="00F75FF8">
              <w:rPr>
                <w:spacing w:val="1"/>
                <w:sz w:val="24"/>
                <w:lang w:val="ru-RU"/>
              </w:rPr>
              <w:t xml:space="preserve"> </w:t>
            </w:r>
            <w:r w:rsidRPr="00F75FF8">
              <w:rPr>
                <w:sz w:val="24"/>
                <w:lang w:val="ru-RU"/>
              </w:rPr>
              <w:t>обучение</w:t>
            </w:r>
            <w:r w:rsidRPr="00F75FF8">
              <w:rPr>
                <w:spacing w:val="1"/>
                <w:sz w:val="24"/>
                <w:lang w:val="ru-RU"/>
              </w:rPr>
              <w:t xml:space="preserve"> </w:t>
            </w:r>
            <w:r w:rsidRPr="00F75FF8">
              <w:rPr>
                <w:sz w:val="24"/>
                <w:lang w:val="ru-RU"/>
              </w:rPr>
              <w:t>по</w:t>
            </w:r>
            <w:r w:rsidRPr="00F75FF8">
              <w:rPr>
                <w:spacing w:val="1"/>
                <w:sz w:val="24"/>
                <w:lang w:val="ru-RU"/>
              </w:rPr>
              <w:t xml:space="preserve"> </w:t>
            </w:r>
            <w:r w:rsidRPr="00F75FF8">
              <w:rPr>
                <w:sz w:val="24"/>
                <w:lang w:val="ru-RU"/>
              </w:rPr>
              <w:t>дополнительным</w:t>
            </w:r>
            <w:r w:rsidRPr="00F75FF8">
              <w:rPr>
                <w:spacing w:val="1"/>
                <w:sz w:val="24"/>
                <w:lang w:val="ru-RU"/>
              </w:rPr>
              <w:t xml:space="preserve"> </w:t>
            </w:r>
            <w:r w:rsidRPr="00F75FF8">
              <w:rPr>
                <w:sz w:val="24"/>
                <w:lang w:val="ru-RU"/>
              </w:rPr>
              <w:t>профессиональным</w:t>
            </w:r>
            <w:r w:rsidRPr="00F75FF8">
              <w:rPr>
                <w:spacing w:val="1"/>
                <w:sz w:val="24"/>
                <w:lang w:val="ru-RU"/>
              </w:rPr>
              <w:t xml:space="preserve"> </w:t>
            </w:r>
            <w:r w:rsidRPr="00F75FF8">
              <w:rPr>
                <w:sz w:val="24"/>
                <w:lang w:val="ru-RU"/>
              </w:rPr>
              <w:t>программам, включающим практическую часть, реализуемую в форме</w:t>
            </w:r>
            <w:r w:rsidRPr="00F75FF8">
              <w:rPr>
                <w:spacing w:val="1"/>
                <w:sz w:val="24"/>
                <w:lang w:val="ru-RU"/>
              </w:rPr>
              <w:t xml:space="preserve"> </w:t>
            </w:r>
            <w:r w:rsidRPr="00F75FF8">
              <w:rPr>
                <w:sz w:val="24"/>
                <w:lang w:val="ru-RU"/>
              </w:rPr>
              <w:t>стажировки</w:t>
            </w:r>
            <w:r w:rsidRPr="00F75FF8">
              <w:rPr>
                <w:spacing w:val="1"/>
                <w:sz w:val="24"/>
                <w:lang w:val="ru-RU"/>
              </w:rPr>
              <w:t xml:space="preserve"> </w:t>
            </w:r>
            <w:r w:rsidRPr="00F75FF8">
              <w:rPr>
                <w:sz w:val="24"/>
                <w:lang w:val="ru-RU"/>
              </w:rPr>
              <w:t>на базе образовательных</w:t>
            </w:r>
            <w:r w:rsidRPr="00F75FF8">
              <w:rPr>
                <w:spacing w:val="1"/>
                <w:sz w:val="24"/>
                <w:lang w:val="ru-RU"/>
              </w:rPr>
              <w:t xml:space="preserve"> </w:t>
            </w:r>
            <w:r w:rsidRPr="00F75FF8">
              <w:rPr>
                <w:sz w:val="24"/>
                <w:lang w:val="ru-RU"/>
              </w:rPr>
              <w:t>организаций,</w:t>
            </w:r>
            <w:r w:rsidRPr="00F75FF8">
              <w:rPr>
                <w:spacing w:val="1"/>
                <w:sz w:val="24"/>
                <w:lang w:val="ru-RU"/>
              </w:rPr>
              <w:t xml:space="preserve"> </w:t>
            </w:r>
            <w:r w:rsidRPr="00F75FF8">
              <w:rPr>
                <w:sz w:val="24"/>
                <w:lang w:val="ru-RU"/>
              </w:rPr>
              <w:t>расположенных</w:t>
            </w:r>
            <w:r w:rsidRPr="00F75FF8">
              <w:rPr>
                <w:spacing w:val="1"/>
                <w:sz w:val="24"/>
                <w:lang w:val="ru-RU"/>
              </w:rPr>
              <w:t xml:space="preserve"> </w:t>
            </w:r>
            <w:r w:rsidRPr="00F75FF8">
              <w:rPr>
                <w:sz w:val="24"/>
                <w:lang w:val="ru-RU"/>
              </w:rPr>
              <w:t>на</w:t>
            </w:r>
            <w:r w:rsidRPr="00F75FF8">
              <w:rPr>
                <w:spacing w:val="1"/>
                <w:sz w:val="24"/>
                <w:lang w:val="ru-RU"/>
              </w:rPr>
              <w:t xml:space="preserve"> </w:t>
            </w:r>
            <w:r w:rsidRPr="00F75FF8">
              <w:rPr>
                <w:sz w:val="24"/>
                <w:lang w:val="ru-RU"/>
              </w:rPr>
              <w:t>территории других</w:t>
            </w:r>
            <w:r w:rsidRPr="00F75FF8">
              <w:rPr>
                <w:spacing w:val="2"/>
                <w:sz w:val="24"/>
                <w:lang w:val="ru-RU"/>
              </w:rPr>
              <w:t xml:space="preserve"> </w:t>
            </w:r>
            <w:r w:rsidRPr="00F75FF8">
              <w:rPr>
                <w:sz w:val="24"/>
                <w:lang w:val="ru-RU"/>
              </w:rPr>
              <w:t>субъектов</w:t>
            </w:r>
            <w:r w:rsidRPr="00F75FF8">
              <w:rPr>
                <w:spacing w:val="-1"/>
                <w:sz w:val="24"/>
                <w:lang w:val="ru-RU"/>
              </w:rPr>
              <w:t xml:space="preserve"> </w:t>
            </w:r>
            <w:r w:rsidRPr="00F75FF8">
              <w:rPr>
                <w:sz w:val="24"/>
                <w:lang w:val="ru-RU"/>
              </w:rPr>
              <w:t>РФ:</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58"/>
              </w:numPr>
              <w:tabs>
                <w:tab w:val="left" w:pos="247"/>
              </w:tabs>
              <w:rPr>
                <w:sz w:val="24"/>
              </w:rPr>
            </w:pPr>
            <w:r>
              <w:rPr>
                <w:sz w:val="24"/>
              </w:rPr>
              <w:t>да;</w:t>
            </w:r>
          </w:p>
          <w:p w:rsidR="00150133" w:rsidRDefault="00150133" w:rsidP="00150133">
            <w:pPr>
              <w:pStyle w:val="TableParagraph"/>
              <w:numPr>
                <w:ilvl w:val="0"/>
                <w:numId w:val="158"/>
              </w:numPr>
              <w:tabs>
                <w:tab w:val="left" w:pos="247"/>
              </w:tabs>
              <w:spacing w:before="1"/>
              <w:rPr>
                <w:sz w:val="24"/>
              </w:rPr>
            </w:pPr>
            <w:r>
              <w:rPr>
                <w:sz w:val="24"/>
              </w:rPr>
              <w:t>нет;</w:t>
            </w:r>
          </w:p>
          <w:p w:rsidR="00150133" w:rsidRPr="00F75FF8" w:rsidRDefault="00150133" w:rsidP="00150133">
            <w:pPr>
              <w:pStyle w:val="TableParagraph"/>
              <w:numPr>
                <w:ilvl w:val="0"/>
                <w:numId w:val="158"/>
              </w:numPr>
              <w:tabs>
                <w:tab w:val="left" w:pos="247"/>
              </w:tabs>
              <w:spacing w:line="264" w:lineRule="exact"/>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2"/>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1"/>
                <w:sz w:val="24"/>
                <w:lang w:val="ru-RU"/>
              </w:rPr>
              <w:t xml:space="preserve"> </w:t>
            </w:r>
            <w:r w:rsidRPr="00F75FF8">
              <w:rPr>
                <w:sz w:val="24"/>
                <w:lang w:val="ru-RU"/>
              </w:rPr>
              <w:t>учебным</w:t>
            </w:r>
            <w:r w:rsidRPr="00F75FF8">
              <w:rPr>
                <w:spacing w:val="-4"/>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53"/>
              <w:ind w:left="123" w:right="115"/>
              <w:jc w:val="center"/>
              <w:rPr>
                <w:sz w:val="24"/>
              </w:rPr>
            </w:pPr>
            <w:r>
              <w:rPr>
                <w:sz w:val="24"/>
              </w:rPr>
              <w:t>1,5</w:t>
            </w:r>
          </w:p>
          <w:p w:rsidR="00150133" w:rsidRDefault="00150133" w:rsidP="00AC5699">
            <w:pPr>
              <w:pStyle w:val="TableParagraph"/>
              <w:ind w:left="11"/>
              <w:jc w:val="center"/>
              <w:rPr>
                <w:sz w:val="24"/>
              </w:rPr>
            </w:pPr>
            <w:r>
              <w:rPr>
                <w:sz w:val="24"/>
              </w:rPr>
              <w:t>0</w:t>
            </w:r>
          </w:p>
          <w:p w:rsidR="00150133" w:rsidRDefault="00150133" w:rsidP="00AC5699">
            <w:pPr>
              <w:pStyle w:val="TableParagraph"/>
              <w:spacing w:line="264" w:lineRule="exact"/>
              <w:ind w:left="123" w:right="115"/>
              <w:jc w:val="center"/>
              <w:rPr>
                <w:sz w:val="24"/>
              </w:rPr>
            </w:pPr>
            <w:r>
              <w:rPr>
                <w:sz w:val="24"/>
              </w:rPr>
              <w:t>0,5</w:t>
            </w:r>
          </w:p>
        </w:tc>
      </w:tr>
      <w:tr w:rsidR="00150133" w:rsidTr="00AC5699">
        <w:trPr>
          <w:trHeight w:val="2484"/>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99"/>
              <w:ind w:left="150" w:right="136"/>
              <w:jc w:val="center"/>
              <w:rPr>
                <w:sz w:val="24"/>
              </w:rPr>
            </w:pPr>
            <w:r>
              <w:rPr>
                <w:sz w:val="24"/>
              </w:rPr>
              <w:t>2.7.</w:t>
            </w:r>
          </w:p>
        </w:tc>
        <w:tc>
          <w:tcPr>
            <w:tcW w:w="7780" w:type="dxa"/>
          </w:tcPr>
          <w:p w:rsidR="00150133" w:rsidRPr="00F75FF8" w:rsidRDefault="00150133" w:rsidP="00AC5699">
            <w:pPr>
              <w:pStyle w:val="TableParagraph"/>
              <w:ind w:left="107" w:right="100"/>
              <w:jc w:val="both"/>
              <w:rPr>
                <w:sz w:val="24"/>
                <w:lang w:val="ru-RU"/>
              </w:rPr>
            </w:pPr>
            <w:r w:rsidRPr="00F75FF8">
              <w:rPr>
                <w:sz w:val="24"/>
                <w:lang w:val="ru-RU"/>
              </w:rPr>
              <w:t>Доля педагогических работников, прошедших повышение квалификации</w:t>
            </w:r>
            <w:r w:rsidRPr="00F75FF8">
              <w:rPr>
                <w:spacing w:val="-57"/>
                <w:sz w:val="24"/>
                <w:lang w:val="ru-RU"/>
              </w:rPr>
              <w:t xml:space="preserve"> </w:t>
            </w:r>
            <w:r w:rsidRPr="00F75FF8">
              <w:rPr>
                <w:sz w:val="24"/>
                <w:lang w:val="ru-RU"/>
              </w:rPr>
              <w:t>по</w:t>
            </w:r>
            <w:r w:rsidRPr="00F75FF8">
              <w:rPr>
                <w:spacing w:val="1"/>
                <w:sz w:val="24"/>
                <w:lang w:val="ru-RU"/>
              </w:rPr>
              <w:t xml:space="preserve"> </w:t>
            </w:r>
            <w:r w:rsidRPr="00F75FF8">
              <w:rPr>
                <w:sz w:val="24"/>
                <w:lang w:val="ru-RU"/>
              </w:rPr>
              <w:t>программам,</w:t>
            </w:r>
            <w:r w:rsidRPr="00F75FF8">
              <w:rPr>
                <w:spacing w:val="1"/>
                <w:sz w:val="24"/>
                <w:lang w:val="ru-RU"/>
              </w:rPr>
              <w:t xml:space="preserve"> </w:t>
            </w:r>
            <w:r w:rsidRPr="00F75FF8">
              <w:rPr>
                <w:sz w:val="24"/>
                <w:lang w:val="ru-RU"/>
              </w:rPr>
              <w:t>включенным</w:t>
            </w:r>
            <w:r w:rsidRPr="00F75FF8">
              <w:rPr>
                <w:spacing w:val="1"/>
                <w:sz w:val="24"/>
                <w:lang w:val="ru-RU"/>
              </w:rPr>
              <w:t xml:space="preserve"> </w:t>
            </w:r>
            <w:r w:rsidRPr="00F75FF8">
              <w:rPr>
                <w:sz w:val="24"/>
                <w:lang w:val="ru-RU"/>
              </w:rPr>
              <w:t>в</w:t>
            </w:r>
            <w:r w:rsidRPr="00F75FF8">
              <w:rPr>
                <w:spacing w:val="1"/>
                <w:sz w:val="24"/>
                <w:lang w:val="ru-RU"/>
              </w:rPr>
              <w:t xml:space="preserve"> </w:t>
            </w:r>
            <w:r w:rsidRPr="00F75FF8">
              <w:rPr>
                <w:sz w:val="24"/>
                <w:lang w:val="ru-RU"/>
              </w:rPr>
              <w:t>Федеральный</w:t>
            </w:r>
            <w:r w:rsidRPr="00F75FF8">
              <w:rPr>
                <w:spacing w:val="1"/>
                <w:sz w:val="24"/>
                <w:lang w:val="ru-RU"/>
              </w:rPr>
              <w:t xml:space="preserve"> </w:t>
            </w:r>
            <w:r w:rsidRPr="00F75FF8">
              <w:rPr>
                <w:sz w:val="24"/>
                <w:lang w:val="ru-RU"/>
              </w:rPr>
              <w:t>реестр</w:t>
            </w:r>
            <w:r w:rsidRPr="00F75FF8">
              <w:rPr>
                <w:spacing w:val="1"/>
                <w:sz w:val="24"/>
                <w:lang w:val="ru-RU"/>
              </w:rPr>
              <w:t xml:space="preserve"> </w:t>
            </w:r>
            <w:r w:rsidRPr="00F75FF8">
              <w:rPr>
                <w:sz w:val="24"/>
                <w:lang w:val="ru-RU"/>
              </w:rPr>
              <w:t>дополнительных</w:t>
            </w:r>
            <w:r w:rsidRPr="00F75FF8">
              <w:rPr>
                <w:spacing w:val="-57"/>
                <w:sz w:val="24"/>
                <w:lang w:val="ru-RU"/>
              </w:rPr>
              <w:t xml:space="preserve"> </w:t>
            </w:r>
            <w:r w:rsidRPr="00F75FF8">
              <w:rPr>
                <w:sz w:val="24"/>
                <w:lang w:val="ru-RU"/>
              </w:rPr>
              <w:t>профессиональных</w:t>
            </w:r>
            <w:r w:rsidRPr="00F75FF8">
              <w:rPr>
                <w:spacing w:val="1"/>
                <w:sz w:val="24"/>
                <w:lang w:val="ru-RU"/>
              </w:rPr>
              <w:t xml:space="preserve"> </w:t>
            </w:r>
            <w:r w:rsidRPr="00F75FF8">
              <w:rPr>
                <w:sz w:val="24"/>
                <w:lang w:val="ru-RU"/>
              </w:rPr>
              <w:t>педагогических</w:t>
            </w:r>
            <w:r w:rsidRPr="00F75FF8">
              <w:rPr>
                <w:spacing w:val="1"/>
                <w:sz w:val="24"/>
                <w:lang w:val="ru-RU"/>
              </w:rPr>
              <w:t xml:space="preserve"> </w:t>
            </w:r>
            <w:r w:rsidRPr="00F75FF8">
              <w:rPr>
                <w:sz w:val="24"/>
                <w:lang w:val="ru-RU"/>
              </w:rPr>
              <w:t>программ,</w:t>
            </w:r>
            <w:r w:rsidRPr="00F75FF8">
              <w:rPr>
                <w:spacing w:val="1"/>
                <w:sz w:val="24"/>
                <w:lang w:val="ru-RU"/>
              </w:rPr>
              <w:t xml:space="preserve"> </w:t>
            </w:r>
            <w:r w:rsidRPr="00F75FF8">
              <w:rPr>
                <w:sz w:val="24"/>
                <w:lang w:val="ru-RU"/>
              </w:rPr>
              <w:t>в</w:t>
            </w:r>
            <w:r w:rsidRPr="00F75FF8">
              <w:rPr>
                <w:spacing w:val="1"/>
                <w:sz w:val="24"/>
                <w:lang w:val="ru-RU"/>
              </w:rPr>
              <w:t xml:space="preserve"> </w:t>
            </w:r>
            <w:r w:rsidRPr="00F75FF8">
              <w:rPr>
                <w:sz w:val="24"/>
                <w:lang w:val="ru-RU"/>
              </w:rPr>
              <w:t>общей</w:t>
            </w:r>
            <w:r w:rsidRPr="00F75FF8">
              <w:rPr>
                <w:spacing w:val="1"/>
                <w:sz w:val="24"/>
                <w:lang w:val="ru-RU"/>
              </w:rPr>
              <w:t xml:space="preserve"> </w:t>
            </w:r>
            <w:r w:rsidRPr="00F75FF8">
              <w:rPr>
                <w:sz w:val="24"/>
                <w:lang w:val="ru-RU"/>
              </w:rPr>
              <w:t>численности</w:t>
            </w:r>
            <w:r w:rsidRPr="00F75FF8">
              <w:rPr>
                <w:spacing w:val="1"/>
                <w:sz w:val="24"/>
                <w:lang w:val="ru-RU"/>
              </w:rPr>
              <w:t xml:space="preserve"> </w:t>
            </w:r>
            <w:r w:rsidRPr="00F75FF8">
              <w:rPr>
                <w:sz w:val="24"/>
                <w:lang w:val="ru-RU"/>
              </w:rPr>
              <w:t>педагогических</w:t>
            </w:r>
            <w:r w:rsidRPr="00F75FF8">
              <w:rPr>
                <w:spacing w:val="1"/>
                <w:sz w:val="24"/>
                <w:lang w:val="ru-RU"/>
              </w:rPr>
              <w:t xml:space="preserve"> </w:t>
            </w:r>
            <w:r w:rsidRPr="00F75FF8">
              <w:rPr>
                <w:sz w:val="24"/>
                <w:lang w:val="ru-RU"/>
              </w:rPr>
              <w:t>работников,</w:t>
            </w:r>
            <w:r w:rsidRPr="00F75FF8">
              <w:rPr>
                <w:spacing w:val="1"/>
                <w:sz w:val="24"/>
                <w:lang w:val="ru-RU"/>
              </w:rPr>
              <w:t xml:space="preserve"> </w:t>
            </w:r>
            <w:r w:rsidRPr="00F75FF8">
              <w:rPr>
                <w:sz w:val="24"/>
                <w:lang w:val="ru-RU"/>
              </w:rPr>
              <w:t>прошедших</w:t>
            </w:r>
            <w:r w:rsidRPr="00F75FF8">
              <w:rPr>
                <w:spacing w:val="1"/>
                <w:sz w:val="24"/>
                <w:lang w:val="ru-RU"/>
              </w:rPr>
              <w:t xml:space="preserve"> </w:t>
            </w:r>
            <w:r w:rsidRPr="00F75FF8">
              <w:rPr>
                <w:sz w:val="24"/>
                <w:lang w:val="ru-RU"/>
              </w:rPr>
              <w:t>повышение</w:t>
            </w:r>
            <w:r w:rsidRPr="00F75FF8">
              <w:rPr>
                <w:spacing w:val="1"/>
                <w:sz w:val="24"/>
                <w:lang w:val="ru-RU"/>
              </w:rPr>
              <w:t xml:space="preserve"> </w:t>
            </w:r>
            <w:r w:rsidRPr="00F75FF8">
              <w:rPr>
                <w:sz w:val="24"/>
                <w:lang w:val="ru-RU"/>
              </w:rPr>
              <w:t>квалификации</w:t>
            </w:r>
            <w:r w:rsidRPr="00F75FF8">
              <w:rPr>
                <w:spacing w:val="1"/>
                <w:sz w:val="24"/>
                <w:lang w:val="ru-RU"/>
              </w:rPr>
              <w:t xml:space="preserve"> </w:t>
            </w:r>
            <w:r w:rsidRPr="00F75FF8">
              <w:rPr>
                <w:sz w:val="24"/>
                <w:lang w:val="ru-RU"/>
              </w:rPr>
              <w:t>в</w:t>
            </w:r>
            <w:r w:rsidRPr="00F75FF8">
              <w:rPr>
                <w:spacing w:val="1"/>
                <w:sz w:val="24"/>
                <w:lang w:val="ru-RU"/>
              </w:rPr>
              <w:t xml:space="preserve"> </w:t>
            </w:r>
            <w:r w:rsidRPr="00F75FF8">
              <w:rPr>
                <w:sz w:val="24"/>
                <w:lang w:val="ru-RU"/>
              </w:rPr>
              <w:t>отчетном учебном</w:t>
            </w:r>
            <w:r w:rsidRPr="00F75FF8">
              <w:rPr>
                <w:spacing w:val="-1"/>
                <w:sz w:val="24"/>
                <w:lang w:val="ru-RU"/>
              </w:rPr>
              <w:t xml:space="preserve"> </w:t>
            </w:r>
            <w:r w:rsidRPr="00F75FF8">
              <w:rPr>
                <w:sz w:val="24"/>
                <w:lang w:val="ru-RU"/>
              </w:rPr>
              <w:t>году:</w:t>
            </w:r>
          </w:p>
          <w:p w:rsidR="00150133" w:rsidRPr="00F75FF8" w:rsidRDefault="00150133" w:rsidP="00AC5699">
            <w:pPr>
              <w:pStyle w:val="TableParagraph"/>
              <w:spacing w:before="3"/>
              <w:rPr>
                <w:b/>
                <w:sz w:val="23"/>
                <w:lang w:val="ru-RU"/>
              </w:rPr>
            </w:pPr>
          </w:p>
          <w:p w:rsidR="00150133" w:rsidRPr="00F75FF8" w:rsidRDefault="00150133" w:rsidP="00AC5699">
            <w:pPr>
              <w:pStyle w:val="TableParagraph"/>
              <w:spacing w:before="1"/>
              <w:ind w:left="107"/>
              <w:rPr>
                <w:sz w:val="24"/>
                <w:lang w:val="ru-RU"/>
              </w:rPr>
            </w:pPr>
            <w:r w:rsidRPr="00F75FF8">
              <w:rPr>
                <w:sz w:val="24"/>
                <w:lang w:val="ru-RU"/>
              </w:rPr>
              <w:t>-</w:t>
            </w:r>
            <w:r w:rsidRPr="00F75FF8">
              <w:rPr>
                <w:spacing w:val="-2"/>
                <w:sz w:val="24"/>
                <w:lang w:val="ru-RU"/>
              </w:rPr>
              <w:t xml:space="preserve"> </w:t>
            </w:r>
            <w:r w:rsidRPr="00F75FF8">
              <w:rPr>
                <w:sz w:val="24"/>
                <w:lang w:val="ru-RU"/>
              </w:rPr>
              <w:t>от 0 до 25%;</w:t>
            </w:r>
          </w:p>
          <w:p w:rsidR="00150133" w:rsidRPr="00F75FF8" w:rsidRDefault="00150133" w:rsidP="00AC5699">
            <w:pPr>
              <w:pStyle w:val="TableParagraph"/>
              <w:ind w:left="107"/>
              <w:rPr>
                <w:sz w:val="24"/>
                <w:lang w:val="ru-RU"/>
              </w:rPr>
            </w:pPr>
            <w:r w:rsidRPr="00F75FF8">
              <w:rPr>
                <w:sz w:val="24"/>
                <w:lang w:val="ru-RU"/>
              </w:rPr>
              <w:t>-</w:t>
            </w:r>
            <w:r w:rsidRPr="00F75FF8">
              <w:rPr>
                <w:spacing w:val="-2"/>
                <w:sz w:val="24"/>
                <w:lang w:val="ru-RU"/>
              </w:rPr>
              <w:t xml:space="preserve"> </w:t>
            </w:r>
            <w:r w:rsidRPr="00F75FF8">
              <w:rPr>
                <w:sz w:val="24"/>
                <w:lang w:val="ru-RU"/>
              </w:rPr>
              <w:t>от 25%</w:t>
            </w:r>
            <w:r w:rsidRPr="00F75FF8">
              <w:rPr>
                <w:spacing w:val="-1"/>
                <w:sz w:val="24"/>
                <w:lang w:val="ru-RU"/>
              </w:rPr>
              <w:t xml:space="preserve"> </w:t>
            </w:r>
            <w:r w:rsidRPr="00F75FF8">
              <w:rPr>
                <w:sz w:val="24"/>
                <w:lang w:val="ru-RU"/>
              </w:rPr>
              <w:t>до 50%;</w:t>
            </w:r>
          </w:p>
          <w:p w:rsidR="00150133" w:rsidRPr="00F75FF8" w:rsidRDefault="00150133" w:rsidP="00AC5699">
            <w:pPr>
              <w:pStyle w:val="TableParagraph"/>
              <w:spacing w:line="264" w:lineRule="exact"/>
              <w:ind w:left="107"/>
              <w:rPr>
                <w:sz w:val="24"/>
                <w:lang w:val="ru-RU"/>
              </w:rPr>
            </w:pPr>
            <w:r w:rsidRPr="00F75FF8">
              <w:rPr>
                <w:sz w:val="24"/>
                <w:lang w:val="ru-RU"/>
              </w:rPr>
              <w:t>-</w:t>
            </w:r>
            <w:r w:rsidRPr="00F75FF8">
              <w:rPr>
                <w:spacing w:val="-2"/>
                <w:sz w:val="24"/>
                <w:lang w:val="ru-RU"/>
              </w:rPr>
              <w:t xml:space="preserve"> </w:t>
            </w:r>
            <w:r w:rsidRPr="00F75FF8">
              <w:rPr>
                <w:sz w:val="24"/>
                <w:lang w:val="ru-RU"/>
              </w:rPr>
              <w:t>50%</w:t>
            </w:r>
            <w:r w:rsidRPr="00F75FF8">
              <w:rPr>
                <w:spacing w:val="-2"/>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выше.</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53"/>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23" w:right="115"/>
              <w:jc w:val="center"/>
              <w:rPr>
                <w:sz w:val="24"/>
              </w:rPr>
            </w:pPr>
            <w:r>
              <w:rPr>
                <w:sz w:val="24"/>
              </w:rPr>
              <w:t>1,5</w:t>
            </w:r>
          </w:p>
        </w:tc>
      </w:tr>
      <w:tr w:rsidR="00150133" w:rsidTr="00AC5699">
        <w:trPr>
          <w:trHeight w:val="2483"/>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99"/>
              <w:ind w:left="150" w:right="136"/>
              <w:jc w:val="center"/>
              <w:rPr>
                <w:sz w:val="24"/>
              </w:rPr>
            </w:pPr>
            <w:r>
              <w:rPr>
                <w:sz w:val="24"/>
              </w:rPr>
              <w:t>2.8.</w:t>
            </w:r>
          </w:p>
        </w:tc>
        <w:tc>
          <w:tcPr>
            <w:tcW w:w="7780" w:type="dxa"/>
          </w:tcPr>
          <w:p w:rsidR="00150133" w:rsidRPr="00F75FF8" w:rsidRDefault="00150133" w:rsidP="00AC5699">
            <w:pPr>
              <w:pStyle w:val="TableParagraph"/>
              <w:ind w:left="107" w:right="97"/>
              <w:jc w:val="both"/>
              <w:rPr>
                <w:sz w:val="24"/>
                <w:lang w:val="ru-RU"/>
              </w:rPr>
            </w:pPr>
            <w:r w:rsidRPr="00F75FF8">
              <w:rPr>
                <w:sz w:val="24"/>
                <w:lang w:val="ru-RU"/>
              </w:rPr>
              <w:t>Доля педагогических работников, имеющих публикации в официальных</w:t>
            </w:r>
            <w:r w:rsidRPr="00F75FF8">
              <w:rPr>
                <w:spacing w:val="1"/>
                <w:sz w:val="24"/>
                <w:lang w:val="ru-RU"/>
              </w:rPr>
              <w:t xml:space="preserve"> </w:t>
            </w:r>
            <w:r w:rsidRPr="00F75FF8">
              <w:rPr>
                <w:sz w:val="24"/>
                <w:lang w:val="ru-RU"/>
              </w:rPr>
              <w:t>изданиях</w:t>
            </w:r>
            <w:r w:rsidRPr="00F75FF8">
              <w:rPr>
                <w:spacing w:val="-5"/>
                <w:sz w:val="24"/>
                <w:lang w:val="ru-RU"/>
              </w:rPr>
              <w:t xml:space="preserve"> </w:t>
            </w:r>
            <w:r w:rsidRPr="00F75FF8">
              <w:rPr>
                <w:sz w:val="24"/>
                <w:lang w:val="ru-RU"/>
              </w:rPr>
              <w:t>по</w:t>
            </w:r>
            <w:r w:rsidRPr="00F75FF8">
              <w:rPr>
                <w:spacing w:val="-6"/>
                <w:sz w:val="24"/>
                <w:lang w:val="ru-RU"/>
              </w:rPr>
              <w:t xml:space="preserve"> </w:t>
            </w:r>
            <w:r w:rsidRPr="00F75FF8">
              <w:rPr>
                <w:sz w:val="24"/>
                <w:lang w:val="ru-RU"/>
              </w:rPr>
              <w:t>профилю</w:t>
            </w:r>
            <w:r w:rsidRPr="00F75FF8">
              <w:rPr>
                <w:spacing w:val="-6"/>
                <w:sz w:val="24"/>
                <w:lang w:val="ru-RU"/>
              </w:rPr>
              <w:t xml:space="preserve"> </w:t>
            </w:r>
            <w:r w:rsidRPr="00F75FF8">
              <w:rPr>
                <w:sz w:val="24"/>
                <w:lang w:val="ru-RU"/>
              </w:rPr>
              <w:t>педагогической</w:t>
            </w:r>
            <w:r w:rsidRPr="00F75FF8">
              <w:rPr>
                <w:spacing w:val="-5"/>
                <w:sz w:val="24"/>
                <w:lang w:val="ru-RU"/>
              </w:rPr>
              <w:t xml:space="preserve"> </w:t>
            </w:r>
            <w:r w:rsidRPr="00F75FF8">
              <w:rPr>
                <w:sz w:val="24"/>
                <w:lang w:val="ru-RU"/>
              </w:rPr>
              <w:t>деятельности,</w:t>
            </w:r>
            <w:r w:rsidRPr="00F75FF8">
              <w:rPr>
                <w:spacing w:val="-6"/>
                <w:sz w:val="24"/>
                <w:lang w:val="ru-RU"/>
              </w:rPr>
              <w:t xml:space="preserve"> </w:t>
            </w:r>
            <w:r w:rsidRPr="00F75FF8">
              <w:rPr>
                <w:sz w:val="24"/>
                <w:lang w:val="ru-RU"/>
              </w:rPr>
              <w:t>издателями</w:t>
            </w:r>
            <w:r w:rsidRPr="00F75FF8">
              <w:rPr>
                <w:spacing w:val="-6"/>
                <w:sz w:val="24"/>
                <w:lang w:val="ru-RU"/>
              </w:rPr>
              <w:t xml:space="preserve"> </w:t>
            </w:r>
            <w:r w:rsidRPr="00F75FF8">
              <w:rPr>
                <w:sz w:val="24"/>
                <w:lang w:val="ru-RU"/>
              </w:rPr>
              <w:t>которых</w:t>
            </w:r>
            <w:r w:rsidRPr="00F75FF8">
              <w:rPr>
                <w:spacing w:val="-57"/>
                <w:sz w:val="24"/>
                <w:lang w:val="ru-RU"/>
              </w:rPr>
              <w:t xml:space="preserve"> </w:t>
            </w:r>
            <w:r w:rsidRPr="00F75FF8">
              <w:rPr>
                <w:sz w:val="24"/>
                <w:lang w:val="ru-RU"/>
              </w:rPr>
              <w:t>являются образовательные организации ВО, ДПО, органы управления</w:t>
            </w:r>
            <w:r w:rsidRPr="00F75FF8">
              <w:rPr>
                <w:spacing w:val="1"/>
                <w:sz w:val="24"/>
                <w:lang w:val="ru-RU"/>
              </w:rPr>
              <w:t xml:space="preserve"> </w:t>
            </w:r>
            <w:r w:rsidRPr="00F75FF8">
              <w:rPr>
                <w:sz w:val="24"/>
                <w:lang w:val="ru-RU"/>
              </w:rPr>
              <w:t>образованием и подведомственные им организации, профсоюз, в общей</w:t>
            </w:r>
            <w:r w:rsidRPr="00F75FF8">
              <w:rPr>
                <w:spacing w:val="1"/>
                <w:sz w:val="24"/>
                <w:lang w:val="ru-RU"/>
              </w:rPr>
              <w:t xml:space="preserve"> </w:t>
            </w:r>
            <w:r w:rsidRPr="00F75FF8">
              <w:rPr>
                <w:sz w:val="24"/>
                <w:lang w:val="ru-RU"/>
              </w:rPr>
              <w:t>численности педагогических</w:t>
            </w:r>
            <w:r w:rsidRPr="00F75FF8">
              <w:rPr>
                <w:spacing w:val="2"/>
                <w:sz w:val="24"/>
                <w:lang w:val="ru-RU"/>
              </w:rPr>
              <w:t xml:space="preserve"> </w:t>
            </w:r>
            <w:r w:rsidRPr="00F75FF8">
              <w:rPr>
                <w:sz w:val="24"/>
                <w:lang w:val="ru-RU"/>
              </w:rPr>
              <w:t>работников:</w:t>
            </w:r>
          </w:p>
          <w:p w:rsidR="00150133" w:rsidRPr="00F75FF8" w:rsidRDefault="00150133" w:rsidP="00AC5699">
            <w:pPr>
              <w:pStyle w:val="TableParagraph"/>
              <w:spacing w:before="3"/>
              <w:rPr>
                <w:b/>
                <w:sz w:val="23"/>
                <w:lang w:val="ru-RU"/>
              </w:rPr>
            </w:pPr>
          </w:p>
          <w:p w:rsidR="00150133" w:rsidRDefault="00150133" w:rsidP="00AC5699">
            <w:pPr>
              <w:pStyle w:val="TableParagraph"/>
              <w:ind w:left="107"/>
              <w:rPr>
                <w:sz w:val="24"/>
              </w:rPr>
            </w:pPr>
            <w:r>
              <w:rPr>
                <w:sz w:val="24"/>
              </w:rPr>
              <w:t>-</w:t>
            </w:r>
            <w:r>
              <w:rPr>
                <w:spacing w:val="-2"/>
                <w:sz w:val="24"/>
              </w:rPr>
              <w:t xml:space="preserve"> </w:t>
            </w:r>
            <w:r>
              <w:rPr>
                <w:sz w:val="24"/>
              </w:rPr>
              <w:t>от 0 до 20%;</w:t>
            </w:r>
          </w:p>
          <w:p w:rsidR="00150133" w:rsidRDefault="00150133" w:rsidP="00150133">
            <w:pPr>
              <w:pStyle w:val="TableParagraph"/>
              <w:numPr>
                <w:ilvl w:val="0"/>
                <w:numId w:val="157"/>
              </w:numPr>
              <w:tabs>
                <w:tab w:val="left" w:pos="247"/>
              </w:tabs>
              <w:rPr>
                <w:sz w:val="24"/>
              </w:rPr>
            </w:pPr>
            <w:r>
              <w:rPr>
                <w:sz w:val="24"/>
              </w:rPr>
              <w:t>20%</w:t>
            </w:r>
            <w:r>
              <w:rPr>
                <w:spacing w:val="-2"/>
                <w:sz w:val="24"/>
              </w:rPr>
              <w:t xml:space="preserve"> </w:t>
            </w:r>
            <w:r>
              <w:rPr>
                <w:sz w:val="24"/>
              </w:rPr>
              <w:t>и</w:t>
            </w:r>
            <w:r>
              <w:rPr>
                <w:spacing w:val="-1"/>
                <w:sz w:val="24"/>
              </w:rPr>
              <w:t xml:space="preserve"> </w:t>
            </w:r>
            <w:r>
              <w:rPr>
                <w:sz w:val="24"/>
              </w:rPr>
              <w:t>более;</w:t>
            </w:r>
          </w:p>
          <w:p w:rsidR="00150133" w:rsidRPr="00F75FF8" w:rsidRDefault="00150133" w:rsidP="00150133">
            <w:pPr>
              <w:pStyle w:val="TableParagraph"/>
              <w:numPr>
                <w:ilvl w:val="0"/>
                <w:numId w:val="157"/>
              </w:numPr>
              <w:tabs>
                <w:tab w:val="left" w:pos="247"/>
              </w:tabs>
              <w:spacing w:line="264" w:lineRule="exact"/>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2"/>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1"/>
                <w:sz w:val="24"/>
                <w:lang w:val="ru-RU"/>
              </w:rPr>
              <w:t xml:space="preserve"> </w:t>
            </w:r>
            <w:r w:rsidRPr="00F75FF8">
              <w:rPr>
                <w:sz w:val="24"/>
                <w:lang w:val="ru-RU"/>
              </w:rPr>
              <w:t>учебным</w:t>
            </w:r>
            <w:r w:rsidRPr="00F75FF8">
              <w:rPr>
                <w:spacing w:val="-4"/>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53"/>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23" w:right="115"/>
              <w:jc w:val="center"/>
              <w:rPr>
                <w:sz w:val="24"/>
              </w:rPr>
            </w:pPr>
            <w:r>
              <w:rPr>
                <w:sz w:val="24"/>
              </w:rPr>
              <w:t>0,5</w:t>
            </w:r>
          </w:p>
        </w:tc>
      </w:tr>
    </w:tbl>
    <w:p w:rsidR="00150133" w:rsidRDefault="00150133" w:rsidP="00150133">
      <w:pPr>
        <w:spacing w:line="264" w:lineRule="exact"/>
        <w:jc w:val="center"/>
        <w:sectPr w:rsidR="00150133">
          <w:pgSz w:w="11910" w:h="16840"/>
          <w:pgMar w:top="1040" w:right="460" w:bottom="280" w:left="1420" w:header="713" w:footer="0" w:gutter="0"/>
          <w:cols w:space="720"/>
        </w:sectPr>
      </w:pPr>
    </w:p>
    <w:p w:rsidR="00150133" w:rsidRDefault="00150133" w:rsidP="00150133">
      <w:pPr>
        <w:spacing w:before="5"/>
        <w:rPr>
          <w:b/>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780"/>
        <w:gridCol w:w="1030"/>
      </w:tblGrid>
      <w:tr w:rsidR="00150133" w:rsidTr="00AC5699">
        <w:trPr>
          <w:trHeight w:val="2762"/>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4"/>
              <w:rPr>
                <w:b/>
                <w:sz w:val="29"/>
              </w:rPr>
            </w:pPr>
          </w:p>
          <w:p w:rsidR="00150133" w:rsidRDefault="00150133" w:rsidP="00AC5699">
            <w:pPr>
              <w:pStyle w:val="TableParagraph"/>
              <w:spacing w:before="1"/>
              <w:ind w:left="150" w:right="141"/>
              <w:jc w:val="center"/>
              <w:rPr>
                <w:sz w:val="24"/>
              </w:rPr>
            </w:pPr>
            <w:r>
              <w:rPr>
                <w:sz w:val="24"/>
              </w:rPr>
              <w:t>2.9.1.</w:t>
            </w:r>
          </w:p>
        </w:tc>
        <w:tc>
          <w:tcPr>
            <w:tcW w:w="7780" w:type="dxa"/>
          </w:tcPr>
          <w:p w:rsidR="00150133" w:rsidRPr="00F75FF8" w:rsidRDefault="00150133" w:rsidP="00AC5699">
            <w:pPr>
              <w:pStyle w:val="TableParagraph"/>
              <w:ind w:left="107" w:right="94"/>
              <w:jc w:val="both"/>
              <w:rPr>
                <w:sz w:val="24"/>
                <w:lang w:val="ru-RU"/>
              </w:rPr>
            </w:pPr>
            <w:r w:rsidRPr="00F75FF8">
              <w:rPr>
                <w:sz w:val="24"/>
                <w:lang w:val="ru-RU"/>
              </w:rPr>
              <w:t>Численность</w:t>
            </w:r>
            <w:r w:rsidRPr="00F75FF8">
              <w:rPr>
                <w:spacing w:val="1"/>
                <w:sz w:val="24"/>
                <w:lang w:val="ru-RU"/>
              </w:rPr>
              <w:t xml:space="preserve"> </w:t>
            </w:r>
            <w:r w:rsidRPr="00F75FF8">
              <w:rPr>
                <w:sz w:val="24"/>
                <w:lang w:val="ru-RU"/>
              </w:rPr>
              <w:t>педагогических</w:t>
            </w:r>
            <w:r w:rsidRPr="00F75FF8">
              <w:rPr>
                <w:spacing w:val="1"/>
                <w:sz w:val="24"/>
                <w:lang w:val="ru-RU"/>
              </w:rPr>
              <w:t xml:space="preserve"> </w:t>
            </w:r>
            <w:r w:rsidRPr="00F75FF8">
              <w:rPr>
                <w:sz w:val="24"/>
                <w:lang w:val="ru-RU"/>
              </w:rPr>
              <w:t>работников,</w:t>
            </w:r>
            <w:r w:rsidRPr="00F75FF8">
              <w:rPr>
                <w:spacing w:val="1"/>
                <w:sz w:val="24"/>
                <w:lang w:val="ru-RU"/>
              </w:rPr>
              <w:t xml:space="preserve"> </w:t>
            </w:r>
            <w:r w:rsidRPr="00F75FF8">
              <w:rPr>
                <w:sz w:val="24"/>
                <w:lang w:val="ru-RU"/>
              </w:rPr>
              <w:t>являющихся</w:t>
            </w:r>
            <w:r w:rsidRPr="00F75FF8">
              <w:rPr>
                <w:spacing w:val="1"/>
                <w:sz w:val="24"/>
                <w:lang w:val="ru-RU"/>
              </w:rPr>
              <w:t xml:space="preserve"> </w:t>
            </w:r>
            <w:r w:rsidRPr="00F75FF8">
              <w:rPr>
                <w:sz w:val="24"/>
                <w:lang w:val="ru-RU"/>
              </w:rPr>
              <w:t>лауреатами,</w:t>
            </w:r>
            <w:r w:rsidRPr="00F75FF8">
              <w:rPr>
                <w:spacing w:val="1"/>
                <w:sz w:val="24"/>
                <w:lang w:val="ru-RU"/>
              </w:rPr>
              <w:t xml:space="preserve"> </w:t>
            </w:r>
            <w:r w:rsidRPr="00F75FF8">
              <w:rPr>
                <w:sz w:val="24"/>
                <w:lang w:val="ru-RU"/>
              </w:rPr>
              <w:t>призерами</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победителями</w:t>
            </w:r>
            <w:r w:rsidRPr="00F75FF8">
              <w:rPr>
                <w:spacing w:val="1"/>
                <w:sz w:val="24"/>
                <w:lang w:val="ru-RU"/>
              </w:rPr>
              <w:t xml:space="preserve"> </w:t>
            </w:r>
            <w:r w:rsidRPr="00F75FF8">
              <w:rPr>
                <w:sz w:val="24"/>
                <w:lang w:val="ru-RU"/>
              </w:rPr>
              <w:t>муниципального</w:t>
            </w:r>
            <w:r w:rsidRPr="00F75FF8">
              <w:rPr>
                <w:spacing w:val="1"/>
                <w:sz w:val="24"/>
                <w:lang w:val="ru-RU"/>
              </w:rPr>
              <w:t xml:space="preserve"> </w:t>
            </w:r>
            <w:r w:rsidRPr="00F75FF8">
              <w:rPr>
                <w:sz w:val="24"/>
                <w:lang w:val="ru-RU"/>
              </w:rPr>
              <w:t>этапа</w:t>
            </w:r>
            <w:r w:rsidRPr="00F75FF8">
              <w:rPr>
                <w:spacing w:val="1"/>
                <w:sz w:val="24"/>
                <w:lang w:val="ru-RU"/>
              </w:rPr>
              <w:t xml:space="preserve"> </w:t>
            </w:r>
            <w:r w:rsidRPr="00F75FF8">
              <w:rPr>
                <w:sz w:val="24"/>
                <w:lang w:val="ru-RU"/>
              </w:rPr>
              <w:t>очных</w:t>
            </w:r>
            <w:r w:rsidRPr="00F75FF8">
              <w:rPr>
                <w:spacing w:val="1"/>
                <w:sz w:val="24"/>
                <w:lang w:val="ru-RU"/>
              </w:rPr>
              <w:t xml:space="preserve"> </w:t>
            </w:r>
            <w:r w:rsidRPr="00F75FF8">
              <w:rPr>
                <w:sz w:val="24"/>
                <w:lang w:val="ru-RU"/>
              </w:rPr>
              <w:t>конкурсов</w:t>
            </w:r>
            <w:r w:rsidRPr="00F75FF8">
              <w:rPr>
                <w:spacing w:val="1"/>
                <w:sz w:val="24"/>
                <w:lang w:val="ru-RU"/>
              </w:rPr>
              <w:t xml:space="preserve"> </w:t>
            </w:r>
            <w:r w:rsidRPr="00F75FF8">
              <w:rPr>
                <w:sz w:val="24"/>
                <w:lang w:val="ru-RU"/>
              </w:rPr>
              <w:t>профессионального</w:t>
            </w:r>
            <w:r w:rsidRPr="00F75FF8">
              <w:rPr>
                <w:spacing w:val="1"/>
                <w:sz w:val="24"/>
                <w:lang w:val="ru-RU"/>
              </w:rPr>
              <w:t xml:space="preserve"> </w:t>
            </w:r>
            <w:r w:rsidRPr="00F75FF8">
              <w:rPr>
                <w:sz w:val="24"/>
                <w:lang w:val="ru-RU"/>
              </w:rPr>
              <w:t>мастерства,</w:t>
            </w:r>
            <w:r w:rsidRPr="00F75FF8">
              <w:rPr>
                <w:spacing w:val="1"/>
                <w:sz w:val="24"/>
                <w:lang w:val="ru-RU"/>
              </w:rPr>
              <w:t xml:space="preserve"> </w:t>
            </w:r>
            <w:r w:rsidRPr="00F75FF8">
              <w:rPr>
                <w:sz w:val="24"/>
                <w:lang w:val="ru-RU"/>
              </w:rPr>
              <w:t>смотров,</w:t>
            </w:r>
            <w:r w:rsidRPr="00F75FF8">
              <w:rPr>
                <w:spacing w:val="1"/>
                <w:sz w:val="24"/>
                <w:lang w:val="ru-RU"/>
              </w:rPr>
              <w:t xml:space="preserve"> </w:t>
            </w:r>
            <w:r w:rsidRPr="00F75FF8">
              <w:rPr>
                <w:sz w:val="24"/>
                <w:lang w:val="ru-RU"/>
              </w:rPr>
              <w:t>фестивалей,</w:t>
            </w:r>
            <w:r w:rsidRPr="00F75FF8">
              <w:rPr>
                <w:spacing w:val="1"/>
                <w:sz w:val="24"/>
                <w:lang w:val="ru-RU"/>
              </w:rPr>
              <w:t xml:space="preserve"> </w:t>
            </w:r>
            <w:r w:rsidRPr="00F75FF8">
              <w:rPr>
                <w:sz w:val="24"/>
                <w:lang w:val="ru-RU"/>
              </w:rPr>
              <w:t>проводимых</w:t>
            </w:r>
            <w:r w:rsidRPr="00F75FF8">
              <w:rPr>
                <w:spacing w:val="1"/>
                <w:sz w:val="24"/>
                <w:lang w:val="ru-RU"/>
              </w:rPr>
              <w:t xml:space="preserve"> </w:t>
            </w:r>
            <w:r w:rsidRPr="00F75FF8">
              <w:rPr>
                <w:sz w:val="24"/>
                <w:lang w:val="ru-RU"/>
              </w:rPr>
              <w:t>органами</w:t>
            </w:r>
            <w:r w:rsidRPr="00F75FF8">
              <w:rPr>
                <w:spacing w:val="1"/>
                <w:sz w:val="24"/>
                <w:lang w:val="ru-RU"/>
              </w:rPr>
              <w:t xml:space="preserve"> </w:t>
            </w:r>
            <w:r w:rsidRPr="00F75FF8">
              <w:rPr>
                <w:sz w:val="24"/>
                <w:lang w:val="ru-RU"/>
              </w:rPr>
              <w:t>исполнительной</w:t>
            </w:r>
            <w:r w:rsidRPr="00F75FF8">
              <w:rPr>
                <w:spacing w:val="1"/>
                <w:sz w:val="24"/>
                <w:lang w:val="ru-RU"/>
              </w:rPr>
              <w:t xml:space="preserve"> </w:t>
            </w:r>
            <w:r w:rsidRPr="00F75FF8">
              <w:rPr>
                <w:sz w:val="24"/>
                <w:lang w:val="ru-RU"/>
              </w:rPr>
              <w:t>власти</w:t>
            </w:r>
            <w:r w:rsidRPr="00F75FF8">
              <w:rPr>
                <w:spacing w:val="1"/>
                <w:sz w:val="24"/>
                <w:lang w:val="ru-RU"/>
              </w:rPr>
              <w:t xml:space="preserve"> </w:t>
            </w:r>
            <w:r w:rsidRPr="00F75FF8">
              <w:rPr>
                <w:sz w:val="24"/>
                <w:lang w:val="ru-RU"/>
              </w:rPr>
              <w:t>муниципального</w:t>
            </w:r>
            <w:r w:rsidRPr="00F75FF8">
              <w:rPr>
                <w:spacing w:val="1"/>
                <w:sz w:val="24"/>
                <w:lang w:val="ru-RU"/>
              </w:rPr>
              <w:t xml:space="preserve"> </w:t>
            </w:r>
            <w:r w:rsidRPr="00F75FF8">
              <w:rPr>
                <w:sz w:val="24"/>
                <w:lang w:val="ru-RU"/>
              </w:rPr>
              <w:t>уровня</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подведомственными</w:t>
            </w:r>
            <w:r w:rsidRPr="00F75FF8">
              <w:rPr>
                <w:spacing w:val="1"/>
                <w:sz w:val="24"/>
                <w:lang w:val="ru-RU"/>
              </w:rPr>
              <w:t xml:space="preserve"> </w:t>
            </w:r>
            <w:r w:rsidRPr="00F75FF8">
              <w:rPr>
                <w:sz w:val="24"/>
                <w:lang w:val="ru-RU"/>
              </w:rPr>
              <w:t>им</w:t>
            </w:r>
            <w:r w:rsidRPr="00F75FF8">
              <w:rPr>
                <w:spacing w:val="1"/>
                <w:sz w:val="24"/>
                <w:lang w:val="ru-RU"/>
              </w:rPr>
              <w:t xml:space="preserve"> </w:t>
            </w:r>
            <w:r w:rsidRPr="00F75FF8">
              <w:rPr>
                <w:sz w:val="24"/>
                <w:lang w:val="ru-RU"/>
              </w:rPr>
              <w:t>организациями,</w:t>
            </w:r>
            <w:r w:rsidRPr="00F75FF8">
              <w:rPr>
                <w:spacing w:val="1"/>
                <w:sz w:val="24"/>
                <w:lang w:val="ru-RU"/>
              </w:rPr>
              <w:t xml:space="preserve"> </w:t>
            </w:r>
            <w:r w:rsidRPr="00F75FF8">
              <w:rPr>
                <w:sz w:val="24"/>
                <w:lang w:val="ru-RU"/>
              </w:rPr>
              <w:t>Профсоюзом</w:t>
            </w:r>
            <w:r w:rsidRPr="00F75FF8">
              <w:rPr>
                <w:spacing w:val="1"/>
                <w:sz w:val="24"/>
                <w:lang w:val="ru-RU"/>
              </w:rPr>
              <w:t xml:space="preserve"> </w:t>
            </w:r>
            <w:r w:rsidRPr="00F75FF8">
              <w:rPr>
                <w:sz w:val="24"/>
                <w:lang w:val="ru-RU"/>
              </w:rPr>
              <w:t>работников</w:t>
            </w:r>
            <w:r w:rsidRPr="00F75FF8">
              <w:rPr>
                <w:spacing w:val="1"/>
                <w:sz w:val="24"/>
                <w:lang w:val="ru-RU"/>
              </w:rPr>
              <w:t xml:space="preserve"> </w:t>
            </w:r>
            <w:r w:rsidRPr="00F75FF8">
              <w:rPr>
                <w:sz w:val="24"/>
                <w:lang w:val="ru-RU"/>
              </w:rPr>
              <w:t>народного</w:t>
            </w:r>
            <w:r w:rsidRPr="00F75FF8">
              <w:rPr>
                <w:spacing w:val="-1"/>
                <w:sz w:val="24"/>
                <w:lang w:val="ru-RU"/>
              </w:rPr>
              <w:t xml:space="preserve"> </w:t>
            </w:r>
            <w:r w:rsidRPr="00F75FF8">
              <w:rPr>
                <w:sz w:val="24"/>
                <w:lang w:val="ru-RU"/>
              </w:rPr>
              <w:t>образования</w:t>
            </w:r>
            <w:r w:rsidRPr="00F75FF8">
              <w:rPr>
                <w:spacing w:val="-3"/>
                <w:sz w:val="24"/>
                <w:lang w:val="ru-RU"/>
              </w:rPr>
              <w:t xml:space="preserve"> </w:t>
            </w:r>
            <w:r w:rsidRPr="00F75FF8">
              <w:rPr>
                <w:sz w:val="24"/>
                <w:lang w:val="ru-RU"/>
              </w:rPr>
              <w:t>и науки РФ:</w:t>
            </w:r>
          </w:p>
          <w:p w:rsidR="00150133" w:rsidRPr="00F75FF8" w:rsidRDefault="00150133" w:rsidP="00AC5699">
            <w:pPr>
              <w:pStyle w:val="TableParagraph"/>
              <w:spacing w:before="6"/>
              <w:rPr>
                <w:b/>
                <w:sz w:val="23"/>
                <w:lang w:val="ru-RU"/>
              </w:rPr>
            </w:pPr>
          </w:p>
          <w:p w:rsidR="00150133" w:rsidRDefault="00150133" w:rsidP="00AC5699">
            <w:pPr>
              <w:pStyle w:val="TableParagraph"/>
              <w:ind w:left="107"/>
              <w:rPr>
                <w:sz w:val="24"/>
              </w:rPr>
            </w:pPr>
            <w:r>
              <w:rPr>
                <w:sz w:val="24"/>
              </w:rPr>
              <w:t>-</w:t>
            </w:r>
            <w:r>
              <w:rPr>
                <w:spacing w:val="-1"/>
                <w:sz w:val="24"/>
              </w:rPr>
              <w:t xml:space="preserve"> </w:t>
            </w:r>
            <w:r>
              <w:rPr>
                <w:sz w:val="24"/>
              </w:rPr>
              <w:t>0;</w:t>
            </w:r>
          </w:p>
          <w:p w:rsidR="00150133" w:rsidRDefault="00150133" w:rsidP="00150133">
            <w:pPr>
              <w:pStyle w:val="TableParagraph"/>
              <w:numPr>
                <w:ilvl w:val="0"/>
                <w:numId w:val="156"/>
              </w:numPr>
              <w:tabs>
                <w:tab w:val="left" w:pos="247"/>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150133" w:rsidRPr="00F75FF8" w:rsidRDefault="00150133" w:rsidP="00150133">
            <w:pPr>
              <w:pStyle w:val="TableParagraph"/>
              <w:numPr>
                <w:ilvl w:val="0"/>
                <w:numId w:val="156"/>
              </w:numPr>
              <w:tabs>
                <w:tab w:val="left" w:pos="247"/>
              </w:tabs>
              <w:spacing w:line="264" w:lineRule="exact"/>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1"/>
                <w:sz w:val="24"/>
                <w:lang w:val="ru-RU"/>
              </w:rPr>
              <w:t xml:space="preserve"> </w:t>
            </w:r>
            <w:r w:rsidRPr="00F75FF8">
              <w:rPr>
                <w:sz w:val="24"/>
                <w:lang w:val="ru-RU"/>
              </w:rPr>
              <w:t>учебным</w:t>
            </w:r>
            <w:r w:rsidRPr="00F75FF8">
              <w:rPr>
                <w:spacing w:val="-3"/>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spacing w:before="6"/>
              <w:rPr>
                <w:b/>
                <w:sz w:val="37"/>
                <w:lang w:val="ru-RU"/>
              </w:rPr>
            </w:pPr>
          </w:p>
          <w:p w:rsidR="00150133" w:rsidRDefault="00150133" w:rsidP="00AC5699">
            <w:pPr>
              <w:pStyle w:val="TableParagraph"/>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23" w:right="115"/>
              <w:jc w:val="center"/>
              <w:rPr>
                <w:sz w:val="24"/>
              </w:rPr>
            </w:pPr>
            <w:r>
              <w:rPr>
                <w:sz w:val="24"/>
              </w:rPr>
              <w:t>0,5</w:t>
            </w:r>
          </w:p>
        </w:tc>
      </w:tr>
      <w:tr w:rsidR="00150133" w:rsidTr="00AC5699">
        <w:trPr>
          <w:trHeight w:val="3312"/>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
              <w:rPr>
                <w:b/>
                <w:sz w:val="27"/>
              </w:rPr>
            </w:pPr>
          </w:p>
          <w:p w:rsidR="00150133" w:rsidRDefault="00150133" w:rsidP="00AC5699">
            <w:pPr>
              <w:pStyle w:val="TableParagraph"/>
              <w:ind w:left="150" w:right="141"/>
              <w:jc w:val="center"/>
              <w:rPr>
                <w:sz w:val="24"/>
              </w:rPr>
            </w:pPr>
            <w:r>
              <w:rPr>
                <w:sz w:val="24"/>
              </w:rPr>
              <w:t>2.9.2.</w:t>
            </w:r>
          </w:p>
        </w:tc>
        <w:tc>
          <w:tcPr>
            <w:tcW w:w="7780" w:type="dxa"/>
          </w:tcPr>
          <w:p w:rsidR="00150133" w:rsidRPr="00F75FF8" w:rsidRDefault="00150133" w:rsidP="00AC5699">
            <w:pPr>
              <w:pStyle w:val="TableParagraph"/>
              <w:ind w:left="107" w:right="94"/>
              <w:jc w:val="both"/>
              <w:rPr>
                <w:sz w:val="24"/>
                <w:lang w:val="ru-RU"/>
              </w:rPr>
            </w:pPr>
            <w:r w:rsidRPr="00F75FF8">
              <w:rPr>
                <w:sz w:val="24"/>
                <w:lang w:val="ru-RU"/>
              </w:rPr>
              <w:t>Численность</w:t>
            </w:r>
            <w:r w:rsidRPr="00F75FF8">
              <w:rPr>
                <w:spacing w:val="1"/>
                <w:sz w:val="24"/>
                <w:lang w:val="ru-RU"/>
              </w:rPr>
              <w:t xml:space="preserve"> </w:t>
            </w:r>
            <w:r w:rsidRPr="00F75FF8">
              <w:rPr>
                <w:sz w:val="24"/>
                <w:lang w:val="ru-RU"/>
              </w:rPr>
              <w:t>педагогических</w:t>
            </w:r>
            <w:r w:rsidRPr="00F75FF8">
              <w:rPr>
                <w:spacing w:val="1"/>
                <w:sz w:val="24"/>
                <w:lang w:val="ru-RU"/>
              </w:rPr>
              <w:t xml:space="preserve"> </w:t>
            </w:r>
            <w:r w:rsidRPr="00F75FF8">
              <w:rPr>
                <w:sz w:val="24"/>
                <w:lang w:val="ru-RU"/>
              </w:rPr>
              <w:t>работников,</w:t>
            </w:r>
            <w:r w:rsidRPr="00F75FF8">
              <w:rPr>
                <w:spacing w:val="1"/>
                <w:sz w:val="24"/>
                <w:lang w:val="ru-RU"/>
              </w:rPr>
              <w:t xml:space="preserve"> </w:t>
            </w:r>
            <w:r w:rsidRPr="00F75FF8">
              <w:rPr>
                <w:sz w:val="24"/>
                <w:lang w:val="ru-RU"/>
              </w:rPr>
              <w:t>являющихся</w:t>
            </w:r>
            <w:r w:rsidRPr="00F75FF8">
              <w:rPr>
                <w:spacing w:val="1"/>
                <w:sz w:val="24"/>
                <w:lang w:val="ru-RU"/>
              </w:rPr>
              <w:t xml:space="preserve"> </w:t>
            </w:r>
            <w:r w:rsidRPr="00F75FF8">
              <w:rPr>
                <w:sz w:val="24"/>
                <w:lang w:val="ru-RU"/>
              </w:rPr>
              <w:t>лауреатами,</w:t>
            </w:r>
            <w:r w:rsidRPr="00F75FF8">
              <w:rPr>
                <w:spacing w:val="1"/>
                <w:sz w:val="24"/>
                <w:lang w:val="ru-RU"/>
              </w:rPr>
              <w:t xml:space="preserve"> </w:t>
            </w:r>
            <w:r w:rsidRPr="00F75FF8">
              <w:rPr>
                <w:sz w:val="24"/>
                <w:lang w:val="ru-RU"/>
              </w:rPr>
              <w:t>призерами и победителями регионального этапа очных (дистанционных)</w:t>
            </w:r>
            <w:r w:rsidRPr="00F75FF8">
              <w:rPr>
                <w:spacing w:val="1"/>
                <w:sz w:val="24"/>
                <w:lang w:val="ru-RU"/>
              </w:rPr>
              <w:t xml:space="preserve"> </w:t>
            </w:r>
            <w:r w:rsidRPr="00F75FF8">
              <w:rPr>
                <w:sz w:val="24"/>
                <w:lang w:val="ru-RU"/>
              </w:rPr>
              <w:t>конкурсов</w:t>
            </w:r>
            <w:r w:rsidRPr="00F75FF8">
              <w:rPr>
                <w:spacing w:val="1"/>
                <w:sz w:val="24"/>
                <w:lang w:val="ru-RU"/>
              </w:rPr>
              <w:t xml:space="preserve"> </w:t>
            </w:r>
            <w:r w:rsidRPr="00F75FF8">
              <w:rPr>
                <w:sz w:val="24"/>
                <w:lang w:val="ru-RU"/>
              </w:rPr>
              <w:t>профессионального</w:t>
            </w:r>
            <w:r w:rsidRPr="00F75FF8">
              <w:rPr>
                <w:spacing w:val="1"/>
                <w:sz w:val="24"/>
                <w:lang w:val="ru-RU"/>
              </w:rPr>
              <w:t xml:space="preserve"> </w:t>
            </w:r>
            <w:r w:rsidRPr="00F75FF8">
              <w:rPr>
                <w:sz w:val="24"/>
                <w:lang w:val="ru-RU"/>
              </w:rPr>
              <w:t>мастерства,</w:t>
            </w:r>
            <w:r w:rsidRPr="00F75FF8">
              <w:rPr>
                <w:spacing w:val="1"/>
                <w:sz w:val="24"/>
                <w:lang w:val="ru-RU"/>
              </w:rPr>
              <w:t xml:space="preserve"> </w:t>
            </w:r>
            <w:r w:rsidRPr="00F75FF8">
              <w:rPr>
                <w:sz w:val="24"/>
                <w:lang w:val="ru-RU"/>
              </w:rPr>
              <w:t>смотров,</w:t>
            </w:r>
            <w:r w:rsidRPr="00F75FF8">
              <w:rPr>
                <w:spacing w:val="1"/>
                <w:sz w:val="24"/>
                <w:lang w:val="ru-RU"/>
              </w:rPr>
              <w:t xml:space="preserve"> </w:t>
            </w:r>
            <w:r w:rsidRPr="00F75FF8">
              <w:rPr>
                <w:sz w:val="24"/>
                <w:lang w:val="ru-RU"/>
              </w:rPr>
              <w:t>фестивалей,</w:t>
            </w:r>
            <w:r w:rsidRPr="00F75FF8">
              <w:rPr>
                <w:spacing w:val="1"/>
                <w:sz w:val="24"/>
                <w:lang w:val="ru-RU"/>
              </w:rPr>
              <w:t xml:space="preserve"> </w:t>
            </w:r>
            <w:r w:rsidRPr="00F75FF8">
              <w:rPr>
                <w:sz w:val="24"/>
                <w:lang w:val="ru-RU"/>
              </w:rPr>
              <w:t>проводимых органами исполнительной власти регионального уровня и</w:t>
            </w:r>
            <w:r w:rsidRPr="00F75FF8">
              <w:rPr>
                <w:spacing w:val="1"/>
                <w:sz w:val="24"/>
                <w:lang w:val="ru-RU"/>
              </w:rPr>
              <w:t xml:space="preserve"> </w:t>
            </w:r>
            <w:r w:rsidRPr="00F75FF8">
              <w:rPr>
                <w:sz w:val="24"/>
                <w:lang w:val="ru-RU"/>
              </w:rPr>
              <w:t>подведомственными им организациями, в том числе образовательными</w:t>
            </w:r>
            <w:r w:rsidRPr="00F75FF8">
              <w:rPr>
                <w:spacing w:val="1"/>
                <w:sz w:val="24"/>
                <w:lang w:val="ru-RU"/>
              </w:rPr>
              <w:t xml:space="preserve"> </w:t>
            </w:r>
            <w:r w:rsidRPr="00F75FF8">
              <w:rPr>
                <w:sz w:val="24"/>
                <w:lang w:val="ru-RU"/>
              </w:rPr>
              <w:t>организациями</w:t>
            </w:r>
            <w:r w:rsidRPr="00F75FF8">
              <w:rPr>
                <w:spacing w:val="1"/>
                <w:sz w:val="24"/>
                <w:lang w:val="ru-RU"/>
              </w:rPr>
              <w:t xml:space="preserve"> </w:t>
            </w:r>
            <w:r w:rsidRPr="00F75FF8">
              <w:rPr>
                <w:sz w:val="24"/>
                <w:lang w:val="ru-RU"/>
              </w:rPr>
              <w:t>ДПО,</w:t>
            </w:r>
            <w:r w:rsidRPr="00F75FF8">
              <w:rPr>
                <w:spacing w:val="1"/>
                <w:sz w:val="24"/>
                <w:lang w:val="ru-RU"/>
              </w:rPr>
              <w:t xml:space="preserve"> </w:t>
            </w:r>
            <w:r w:rsidRPr="00F75FF8">
              <w:rPr>
                <w:sz w:val="24"/>
                <w:lang w:val="ru-RU"/>
              </w:rPr>
              <w:t>профессиональными</w:t>
            </w:r>
            <w:r w:rsidRPr="00F75FF8">
              <w:rPr>
                <w:spacing w:val="1"/>
                <w:sz w:val="24"/>
                <w:lang w:val="ru-RU"/>
              </w:rPr>
              <w:t xml:space="preserve"> </w:t>
            </w:r>
            <w:r w:rsidRPr="00F75FF8">
              <w:rPr>
                <w:sz w:val="24"/>
                <w:lang w:val="ru-RU"/>
              </w:rPr>
              <w:t>образовательными</w:t>
            </w:r>
            <w:r w:rsidRPr="00F75FF8">
              <w:rPr>
                <w:spacing w:val="1"/>
                <w:sz w:val="24"/>
                <w:lang w:val="ru-RU"/>
              </w:rPr>
              <w:t xml:space="preserve"> </w:t>
            </w:r>
            <w:r w:rsidRPr="00F75FF8">
              <w:rPr>
                <w:sz w:val="24"/>
                <w:lang w:val="ru-RU"/>
              </w:rPr>
              <w:t>организациями, Профсоюзом работников народного образования и науки</w:t>
            </w:r>
            <w:r w:rsidRPr="00F75FF8">
              <w:rPr>
                <w:spacing w:val="-57"/>
                <w:sz w:val="24"/>
                <w:lang w:val="ru-RU"/>
              </w:rPr>
              <w:t xml:space="preserve"> </w:t>
            </w:r>
            <w:r w:rsidRPr="00F75FF8">
              <w:rPr>
                <w:sz w:val="24"/>
                <w:lang w:val="ru-RU"/>
              </w:rPr>
              <w:t>РФ:</w:t>
            </w:r>
          </w:p>
          <w:p w:rsidR="00150133" w:rsidRPr="00F75FF8" w:rsidRDefault="00150133" w:rsidP="00AC5699">
            <w:pPr>
              <w:pStyle w:val="TableParagraph"/>
              <w:spacing w:before="4"/>
              <w:rPr>
                <w:b/>
                <w:sz w:val="23"/>
                <w:lang w:val="ru-RU"/>
              </w:rPr>
            </w:pPr>
          </w:p>
          <w:p w:rsidR="00150133" w:rsidRDefault="00150133" w:rsidP="00AC5699">
            <w:pPr>
              <w:pStyle w:val="TableParagraph"/>
              <w:ind w:left="107"/>
              <w:rPr>
                <w:sz w:val="24"/>
              </w:rPr>
            </w:pPr>
            <w:r>
              <w:rPr>
                <w:sz w:val="24"/>
              </w:rPr>
              <w:t>-</w:t>
            </w:r>
            <w:r>
              <w:rPr>
                <w:spacing w:val="-1"/>
                <w:sz w:val="24"/>
              </w:rPr>
              <w:t xml:space="preserve"> </w:t>
            </w:r>
            <w:r>
              <w:rPr>
                <w:sz w:val="24"/>
              </w:rPr>
              <w:t>0;</w:t>
            </w:r>
          </w:p>
          <w:p w:rsidR="00150133" w:rsidRDefault="00150133" w:rsidP="00150133">
            <w:pPr>
              <w:pStyle w:val="TableParagraph"/>
              <w:numPr>
                <w:ilvl w:val="0"/>
                <w:numId w:val="155"/>
              </w:numPr>
              <w:tabs>
                <w:tab w:val="left" w:pos="247"/>
              </w:tabs>
              <w:rPr>
                <w:sz w:val="24"/>
              </w:rPr>
            </w:pPr>
            <w:r>
              <w:rPr>
                <w:sz w:val="24"/>
              </w:rPr>
              <w:t>1</w:t>
            </w:r>
            <w:r>
              <w:rPr>
                <w:spacing w:val="-1"/>
                <w:sz w:val="24"/>
              </w:rPr>
              <w:t xml:space="preserve"> </w:t>
            </w:r>
            <w:r>
              <w:rPr>
                <w:sz w:val="24"/>
              </w:rPr>
              <w:t>и более;</w:t>
            </w:r>
          </w:p>
          <w:p w:rsidR="00150133" w:rsidRPr="00F75FF8" w:rsidRDefault="00150133" w:rsidP="00150133">
            <w:pPr>
              <w:pStyle w:val="TableParagraph"/>
              <w:numPr>
                <w:ilvl w:val="0"/>
                <w:numId w:val="155"/>
              </w:numPr>
              <w:tabs>
                <w:tab w:val="left" w:pos="247"/>
              </w:tabs>
              <w:spacing w:line="264" w:lineRule="exact"/>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2"/>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1"/>
                <w:sz w:val="24"/>
                <w:lang w:val="ru-RU"/>
              </w:rPr>
              <w:t xml:space="preserve"> </w:t>
            </w:r>
            <w:r w:rsidRPr="00F75FF8">
              <w:rPr>
                <w:sz w:val="24"/>
                <w:lang w:val="ru-RU"/>
              </w:rPr>
              <w:t>учебным</w:t>
            </w:r>
            <w:r w:rsidRPr="00F75FF8">
              <w:rPr>
                <w:spacing w:val="-4"/>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spacing w:before="4"/>
              <w:rPr>
                <w:b/>
                <w:sz w:val="33"/>
                <w:lang w:val="ru-RU"/>
              </w:rPr>
            </w:pPr>
          </w:p>
          <w:p w:rsidR="00150133" w:rsidRDefault="00150133" w:rsidP="00AC5699">
            <w:pPr>
              <w:pStyle w:val="TableParagraph"/>
              <w:ind w:left="11"/>
              <w:jc w:val="center"/>
              <w:rPr>
                <w:sz w:val="24"/>
              </w:rPr>
            </w:pPr>
            <w:r>
              <w:rPr>
                <w:sz w:val="24"/>
              </w:rPr>
              <w:t>0</w:t>
            </w:r>
          </w:p>
          <w:p w:rsidR="00150133" w:rsidRDefault="00150133" w:rsidP="00AC5699">
            <w:pPr>
              <w:pStyle w:val="TableParagraph"/>
              <w:ind w:left="123" w:right="115"/>
              <w:jc w:val="center"/>
              <w:rPr>
                <w:sz w:val="24"/>
              </w:rPr>
            </w:pPr>
            <w:r>
              <w:rPr>
                <w:sz w:val="24"/>
              </w:rPr>
              <w:t>1,5</w:t>
            </w:r>
          </w:p>
          <w:p w:rsidR="00150133" w:rsidRDefault="00150133" w:rsidP="00AC5699">
            <w:pPr>
              <w:pStyle w:val="TableParagraph"/>
              <w:spacing w:line="264" w:lineRule="exact"/>
              <w:ind w:left="11"/>
              <w:jc w:val="center"/>
              <w:rPr>
                <w:sz w:val="24"/>
              </w:rPr>
            </w:pPr>
            <w:r>
              <w:rPr>
                <w:sz w:val="24"/>
              </w:rPr>
              <w:t>1</w:t>
            </w:r>
          </w:p>
        </w:tc>
      </w:tr>
      <w:tr w:rsidR="00150133" w:rsidTr="00AC5699">
        <w:trPr>
          <w:trHeight w:val="2760"/>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
              <w:rPr>
                <w:b/>
                <w:sz w:val="29"/>
              </w:rPr>
            </w:pPr>
          </w:p>
          <w:p w:rsidR="00150133" w:rsidRDefault="00150133" w:rsidP="00AC5699">
            <w:pPr>
              <w:pStyle w:val="TableParagraph"/>
              <w:ind w:left="150" w:right="141"/>
              <w:jc w:val="center"/>
              <w:rPr>
                <w:sz w:val="24"/>
              </w:rPr>
            </w:pPr>
            <w:r>
              <w:rPr>
                <w:sz w:val="24"/>
              </w:rPr>
              <w:t>2.9.3.</w:t>
            </w:r>
          </w:p>
        </w:tc>
        <w:tc>
          <w:tcPr>
            <w:tcW w:w="7780" w:type="dxa"/>
          </w:tcPr>
          <w:p w:rsidR="00150133" w:rsidRPr="00F75FF8" w:rsidRDefault="00150133" w:rsidP="00AC5699">
            <w:pPr>
              <w:pStyle w:val="TableParagraph"/>
              <w:ind w:left="107" w:right="94"/>
              <w:jc w:val="both"/>
              <w:rPr>
                <w:sz w:val="24"/>
                <w:lang w:val="ru-RU"/>
              </w:rPr>
            </w:pPr>
            <w:r w:rsidRPr="00F75FF8">
              <w:rPr>
                <w:sz w:val="24"/>
                <w:lang w:val="ru-RU"/>
              </w:rPr>
              <w:t>Численность</w:t>
            </w:r>
            <w:r w:rsidRPr="00F75FF8">
              <w:rPr>
                <w:spacing w:val="1"/>
                <w:sz w:val="24"/>
                <w:lang w:val="ru-RU"/>
              </w:rPr>
              <w:t xml:space="preserve"> </w:t>
            </w:r>
            <w:r w:rsidRPr="00F75FF8">
              <w:rPr>
                <w:sz w:val="24"/>
                <w:lang w:val="ru-RU"/>
              </w:rPr>
              <w:t>педагогических</w:t>
            </w:r>
            <w:r w:rsidRPr="00F75FF8">
              <w:rPr>
                <w:spacing w:val="1"/>
                <w:sz w:val="24"/>
                <w:lang w:val="ru-RU"/>
              </w:rPr>
              <w:t xml:space="preserve"> </w:t>
            </w:r>
            <w:r w:rsidRPr="00F75FF8">
              <w:rPr>
                <w:sz w:val="24"/>
                <w:lang w:val="ru-RU"/>
              </w:rPr>
              <w:t>работников,</w:t>
            </w:r>
            <w:r w:rsidRPr="00F75FF8">
              <w:rPr>
                <w:spacing w:val="1"/>
                <w:sz w:val="24"/>
                <w:lang w:val="ru-RU"/>
              </w:rPr>
              <w:t xml:space="preserve"> </w:t>
            </w:r>
            <w:r w:rsidRPr="00F75FF8">
              <w:rPr>
                <w:sz w:val="24"/>
                <w:lang w:val="ru-RU"/>
              </w:rPr>
              <w:t>являющихся</w:t>
            </w:r>
            <w:r w:rsidRPr="00F75FF8">
              <w:rPr>
                <w:spacing w:val="1"/>
                <w:sz w:val="24"/>
                <w:lang w:val="ru-RU"/>
              </w:rPr>
              <w:t xml:space="preserve"> </w:t>
            </w:r>
            <w:r w:rsidRPr="00F75FF8">
              <w:rPr>
                <w:sz w:val="24"/>
                <w:lang w:val="ru-RU"/>
              </w:rPr>
              <w:t>лауреатами,</w:t>
            </w:r>
            <w:r w:rsidRPr="00F75FF8">
              <w:rPr>
                <w:spacing w:val="1"/>
                <w:sz w:val="24"/>
                <w:lang w:val="ru-RU"/>
              </w:rPr>
              <w:t xml:space="preserve"> </w:t>
            </w:r>
            <w:r w:rsidRPr="00F75FF8">
              <w:rPr>
                <w:sz w:val="24"/>
                <w:lang w:val="ru-RU"/>
              </w:rPr>
              <w:t>призерами и победителями федерального этапа очных (дистанционных)</w:t>
            </w:r>
            <w:r w:rsidRPr="00F75FF8">
              <w:rPr>
                <w:spacing w:val="1"/>
                <w:sz w:val="24"/>
                <w:lang w:val="ru-RU"/>
              </w:rPr>
              <w:t xml:space="preserve"> </w:t>
            </w:r>
            <w:r w:rsidRPr="00F75FF8">
              <w:rPr>
                <w:sz w:val="24"/>
                <w:lang w:val="ru-RU"/>
              </w:rPr>
              <w:t>конкурсов</w:t>
            </w:r>
            <w:r w:rsidRPr="00F75FF8">
              <w:rPr>
                <w:spacing w:val="1"/>
                <w:sz w:val="24"/>
                <w:lang w:val="ru-RU"/>
              </w:rPr>
              <w:t xml:space="preserve"> </w:t>
            </w:r>
            <w:r w:rsidRPr="00F75FF8">
              <w:rPr>
                <w:sz w:val="24"/>
                <w:lang w:val="ru-RU"/>
              </w:rPr>
              <w:t>профессионального</w:t>
            </w:r>
            <w:r w:rsidRPr="00F75FF8">
              <w:rPr>
                <w:spacing w:val="1"/>
                <w:sz w:val="24"/>
                <w:lang w:val="ru-RU"/>
              </w:rPr>
              <w:t xml:space="preserve"> </w:t>
            </w:r>
            <w:r w:rsidRPr="00F75FF8">
              <w:rPr>
                <w:sz w:val="24"/>
                <w:lang w:val="ru-RU"/>
              </w:rPr>
              <w:t>мастерства,</w:t>
            </w:r>
            <w:r w:rsidRPr="00F75FF8">
              <w:rPr>
                <w:spacing w:val="1"/>
                <w:sz w:val="24"/>
                <w:lang w:val="ru-RU"/>
              </w:rPr>
              <w:t xml:space="preserve"> </w:t>
            </w:r>
            <w:r w:rsidRPr="00F75FF8">
              <w:rPr>
                <w:sz w:val="24"/>
                <w:lang w:val="ru-RU"/>
              </w:rPr>
              <w:t>смотров,</w:t>
            </w:r>
            <w:r w:rsidRPr="00F75FF8">
              <w:rPr>
                <w:spacing w:val="1"/>
                <w:sz w:val="24"/>
                <w:lang w:val="ru-RU"/>
              </w:rPr>
              <w:t xml:space="preserve"> </w:t>
            </w:r>
            <w:r w:rsidRPr="00F75FF8">
              <w:rPr>
                <w:sz w:val="24"/>
                <w:lang w:val="ru-RU"/>
              </w:rPr>
              <w:t>фестивалей,</w:t>
            </w:r>
            <w:r w:rsidRPr="00F75FF8">
              <w:rPr>
                <w:spacing w:val="1"/>
                <w:sz w:val="24"/>
                <w:lang w:val="ru-RU"/>
              </w:rPr>
              <w:t xml:space="preserve"> </w:t>
            </w:r>
            <w:r w:rsidRPr="00F75FF8">
              <w:rPr>
                <w:sz w:val="24"/>
                <w:lang w:val="ru-RU"/>
              </w:rPr>
              <w:t>проводимых</w:t>
            </w:r>
            <w:r w:rsidRPr="00F75FF8">
              <w:rPr>
                <w:spacing w:val="1"/>
                <w:sz w:val="24"/>
                <w:lang w:val="ru-RU"/>
              </w:rPr>
              <w:t xml:space="preserve"> </w:t>
            </w:r>
            <w:r w:rsidRPr="00F75FF8">
              <w:rPr>
                <w:sz w:val="24"/>
                <w:lang w:val="ru-RU"/>
              </w:rPr>
              <w:t>органами</w:t>
            </w:r>
            <w:r w:rsidRPr="00F75FF8">
              <w:rPr>
                <w:spacing w:val="1"/>
                <w:sz w:val="24"/>
                <w:lang w:val="ru-RU"/>
              </w:rPr>
              <w:t xml:space="preserve"> </w:t>
            </w:r>
            <w:r w:rsidRPr="00F75FF8">
              <w:rPr>
                <w:sz w:val="24"/>
                <w:lang w:val="ru-RU"/>
              </w:rPr>
              <w:t>исполнительной</w:t>
            </w:r>
            <w:r w:rsidRPr="00F75FF8">
              <w:rPr>
                <w:spacing w:val="1"/>
                <w:sz w:val="24"/>
                <w:lang w:val="ru-RU"/>
              </w:rPr>
              <w:t xml:space="preserve"> </w:t>
            </w:r>
            <w:r w:rsidRPr="00F75FF8">
              <w:rPr>
                <w:sz w:val="24"/>
                <w:lang w:val="ru-RU"/>
              </w:rPr>
              <w:t>власти</w:t>
            </w:r>
            <w:r w:rsidRPr="00F75FF8">
              <w:rPr>
                <w:spacing w:val="1"/>
                <w:sz w:val="24"/>
                <w:lang w:val="ru-RU"/>
              </w:rPr>
              <w:t xml:space="preserve"> </w:t>
            </w:r>
            <w:r w:rsidRPr="00F75FF8">
              <w:rPr>
                <w:sz w:val="24"/>
                <w:lang w:val="ru-RU"/>
              </w:rPr>
              <w:t>федерального</w:t>
            </w:r>
            <w:r w:rsidRPr="00F75FF8">
              <w:rPr>
                <w:spacing w:val="1"/>
                <w:sz w:val="24"/>
                <w:lang w:val="ru-RU"/>
              </w:rPr>
              <w:t xml:space="preserve"> </w:t>
            </w:r>
            <w:r w:rsidRPr="00F75FF8">
              <w:rPr>
                <w:sz w:val="24"/>
                <w:lang w:val="ru-RU"/>
              </w:rPr>
              <w:t>уровня,</w:t>
            </w:r>
            <w:r w:rsidRPr="00F75FF8">
              <w:rPr>
                <w:spacing w:val="1"/>
                <w:sz w:val="24"/>
                <w:lang w:val="ru-RU"/>
              </w:rPr>
              <w:t xml:space="preserve"> </w:t>
            </w:r>
            <w:r w:rsidRPr="00F75FF8">
              <w:rPr>
                <w:sz w:val="24"/>
                <w:lang w:val="ru-RU"/>
              </w:rPr>
              <w:t>подведомственными им организациями, в том числе организациями ВО,</w:t>
            </w:r>
            <w:r w:rsidRPr="00F75FF8">
              <w:rPr>
                <w:spacing w:val="1"/>
                <w:sz w:val="24"/>
                <w:lang w:val="ru-RU"/>
              </w:rPr>
              <w:t xml:space="preserve"> </w:t>
            </w:r>
            <w:r w:rsidRPr="00F75FF8">
              <w:rPr>
                <w:sz w:val="24"/>
                <w:lang w:val="ru-RU"/>
              </w:rPr>
              <w:t>Профсоюзом</w:t>
            </w:r>
            <w:r w:rsidRPr="00F75FF8">
              <w:rPr>
                <w:spacing w:val="-2"/>
                <w:sz w:val="24"/>
                <w:lang w:val="ru-RU"/>
              </w:rPr>
              <w:t xml:space="preserve"> </w:t>
            </w:r>
            <w:r w:rsidRPr="00F75FF8">
              <w:rPr>
                <w:sz w:val="24"/>
                <w:lang w:val="ru-RU"/>
              </w:rPr>
              <w:t>работников</w:t>
            </w:r>
            <w:r w:rsidRPr="00F75FF8">
              <w:rPr>
                <w:spacing w:val="-1"/>
                <w:sz w:val="24"/>
                <w:lang w:val="ru-RU"/>
              </w:rPr>
              <w:t xml:space="preserve"> </w:t>
            </w:r>
            <w:r w:rsidRPr="00F75FF8">
              <w:rPr>
                <w:sz w:val="24"/>
                <w:lang w:val="ru-RU"/>
              </w:rPr>
              <w:t>народного образования</w:t>
            </w:r>
            <w:r w:rsidRPr="00F75FF8">
              <w:rPr>
                <w:spacing w:val="2"/>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науки</w:t>
            </w:r>
            <w:r w:rsidRPr="00F75FF8">
              <w:rPr>
                <w:spacing w:val="-1"/>
                <w:sz w:val="24"/>
                <w:lang w:val="ru-RU"/>
              </w:rPr>
              <w:t xml:space="preserve"> </w:t>
            </w:r>
            <w:r w:rsidRPr="00F75FF8">
              <w:rPr>
                <w:sz w:val="24"/>
                <w:lang w:val="ru-RU"/>
              </w:rPr>
              <w:t>РФ:</w:t>
            </w:r>
          </w:p>
          <w:p w:rsidR="00150133" w:rsidRPr="00F75FF8" w:rsidRDefault="00150133" w:rsidP="00AC5699">
            <w:pPr>
              <w:pStyle w:val="TableParagraph"/>
              <w:spacing w:before="3"/>
              <w:rPr>
                <w:b/>
                <w:sz w:val="23"/>
                <w:lang w:val="ru-RU"/>
              </w:rPr>
            </w:pPr>
          </w:p>
          <w:p w:rsidR="00150133" w:rsidRDefault="00150133" w:rsidP="00AC5699">
            <w:pPr>
              <w:pStyle w:val="TableParagraph"/>
              <w:spacing w:before="1"/>
              <w:ind w:left="107"/>
              <w:rPr>
                <w:sz w:val="24"/>
              </w:rPr>
            </w:pPr>
            <w:r>
              <w:rPr>
                <w:sz w:val="24"/>
              </w:rPr>
              <w:t>-</w:t>
            </w:r>
            <w:r>
              <w:rPr>
                <w:spacing w:val="-1"/>
                <w:sz w:val="24"/>
              </w:rPr>
              <w:t xml:space="preserve"> </w:t>
            </w:r>
            <w:r>
              <w:rPr>
                <w:sz w:val="24"/>
              </w:rPr>
              <w:t>0;</w:t>
            </w:r>
          </w:p>
          <w:p w:rsidR="00150133" w:rsidRDefault="00150133" w:rsidP="00150133">
            <w:pPr>
              <w:pStyle w:val="TableParagraph"/>
              <w:numPr>
                <w:ilvl w:val="0"/>
                <w:numId w:val="154"/>
              </w:numPr>
              <w:tabs>
                <w:tab w:val="left" w:pos="247"/>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150133" w:rsidRPr="00F75FF8" w:rsidRDefault="00150133" w:rsidP="00150133">
            <w:pPr>
              <w:pStyle w:val="TableParagraph"/>
              <w:numPr>
                <w:ilvl w:val="0"/>
                <w:numId w:val="154"/>
              </w:numPr>
              <w:tabs>
                <w:tab w:val="left" w:pos="247"/>
              </w:tabs>
              <w:spacing w:line="264" w:lineRule="exact"/>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2"/>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1"/>
                <w:sz w:val="24"/>
                <w:lang w:val="ru-RU"/>
              </w:rPr>
              <w:t xml:space="preserve"> </w:t>
            </w:r>
            <w:r w:rsidRPr="00F75FF8">
              <w:rPr>
                <w:sz w:val="24"/>
                <w:lang w:val="ru-RU"/>
              </w:rPr>
              <w:t>учебным</w:t>
            </w:r>
            <w:r w:rsidRPr="00F75FF8">
              <w:rPr>
                <w:spacing w:val="-4"/>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spacing w:before="3"/>
              <w:rPr>
                <w:b/>
                <w:sz w:val="37"/>
                <w:lang w:val="ru-RU"/>
              </w:rPr>
            </w:pPr>
          </w:p>
          <w:p w:rsidR="00150133" w:rsidRDefault="00150133" w:rsidP="00AC5699">
            <w:pPr>
              <w:pStyle w:val="TableParagraph"/>
              <w:spacing w:before="1"/>
              <w:ind w:left="11"/>
              <w:jc w:val="center"/>
              <w:rPr>
                <w:sz w:val="24"/>
              </w:rPr>
            </w:pPr>
            <w:r>
              <w:rPr>
                <w:sz w:val="24"/>
              </w:rPr>
              <w:t>0</w:t>
            </w:r>
          </w:p>
          <w:p w:rsidR="00150133" w:rsidRDefault="00150133" w:rsidP="00AC5699">
            <w:pPr>
              <w:pStyle w:val="TableParagraph"/>
              <w:ind w:left="11"/>
              <w:jc w:val="center"/>
              <w:rPr>
                <w:sz w:val="24"/>
              </w:rPr>
            </w:pPr>
            <w:r>
              <w:rPr>
                <w:sz w:val="24"/>
              </w:rPr>
              <w:t>2</w:t>
            </w:r>
          </w:p>
          <w:p w:rsidR="00150133" w:rsidRDefault="00150133" w:rsidP="00AC5699">
            <w:pPr>
              <w:pStyle w:val="TableParagraph"/>
              <w:spacing w:line="264" w:lineRule="exact"/>
              <w:ind w:left="123" w:right="115"/>
              <w:jc w:val="center"/>
              <w:rPr>
                <w:sz w:val="24"/>
              </w:rPr>
            </w:pPr>
            <w:r>
              <w:rPr>
                <w:sz w:val="24"/>
              </w:rPr>
              <w:t>1,5</w:t>
            </w:r>
          </w:p>
        </w:tc>
      </w:tr>
      <w:tr w:rsidR="00150133" w:rsidTr="00AC5699">
        <w:trPr>
          <w:trHeight w:val="2484"/>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99"/>
              <w:ind w:left="147" w:right="141"/>
              <w:jc w:val="center"/>
              <w:rPr>
                <w:sz w:val="24"/>
              </w:rPr>
            </w:pPr>
            <w:r>
              <w:rPr>
                <w:sz w:val="24"/>
              </w:rPr>
              <w:t>2.10.</w:t>
            </w:r>
          </w:p>
        </w:tc>
        <w:tc>
          <w:tcPr>
            <w:tcW w:w="7780" w:type="dxa"/>
          </w:tcPr>
          <w:p w:rsidR="00150133" w:rsidRPr="00F75FF8" w:rsidRDefault="00150133" w:rsidP="00AC5699">
            <w:pPr>
              <w:pStyle w:val="TableParagraph"/>
              <w:ind w:left="107" w:right="98"/>
              <w:jc w:val="both"/>
              <w:rPr>
                <w:sz w:val="24"/>
                <w:lang w:val="ru-RU"/>
              </w:rPr>
            </w:pPr>
            <w:r w:rsidRPr="00F75FF8">
              <w:rPr>
                <w:sz w:val="24"/>
                <w:lang w:val="ru-RU"/>
              </w:rPr>
              <w:t>Количество</w:t>
            </w:r>
            <w:r w:rsidRPr="00F75FF8">
              <w:rPr>
                <w:spacing w:val="1"/>
                <w:sz w:val="24"/>
                <w:lang w:val="ru-RU"/>
              </w:rPr>
              <w:t xml:space="preserve"> </w:t>
            </w:r>
            <w:r w:rsidRPr="00F75FF8">
              <w:rPr>
                <w:sz w:val="24"/>
                <w:lang w:val="ru-RU"/>
              </w:rPr>
              <w:t>методических</w:t>
            </w:r>
            <w:r w:rsidRPr="00F75FF8">
              <w:rPr>
                <w:spacing w:val="1"/>
                <w:sz w:val="24"/>
                <w:lang w:val="ru-RU"/>
              </w:rPr>
              <w:t xml:space="preserve"> </w:t>
            </w:r>
            <w:r w:rsidRPr="00F75FF8">
              <w:rPr>
                <w:sz w:val="24"/>
                <w:lang w:val="ru-RU"/>
              </w:rPr>
              <w:t>мероприятий</w:t>
            </w:r>
            <w:r w:rsidRPr="00F75FF8">
              <w:rPr>
                <w:spacing w:val="1"/>
                <w:sz w:val="24"/>
                <w:lang w:val="ru-RU"/>
              </w:rPr>
              <w:t xml:space="preserve"> </w:t>
            </w:r>
            <w:r w:rsidRPr="00F75FF8">
              <w:rPr>
                <w:sz w:val="24"/>
                <w:lang w:val="ru-RU"/>
              </w:rPr>
              <w:t>(вебинаров,</w:t>
            </w:r>
            <w:r w:rsidRPr="00F75FF8">
              <w:rPr>
                <w:spacing w:val="1"/>
                <w:sz w:val="24"/>
                <w:lang w:val="ru-RU"/>
              </w:rPr>
              <w:t xml:space="preserve"> </w:t>
            </w:r>
            <w:r w:rsidRPr="00F75FF8">
              <w:rPr>
                <w:sz w:val="24"/>
                <w:lang w:val="ru-RU"/>
              </w:rPr>
              <w:t>семинаров,</w:t>
            </w:r>
            <w:r w:rsidRPr="00F75FF8">
              <w:rPr>
                <w:spacing w:val="-57"/>
                <w:sz w:val="24"/>
                <w:lang w:val="ru-RU"/>
              </w:rPr>
              <w:t xml:space="preserve"> </w:t>
            </w:r>
            <w:r w:rsidRPr="00F75FF8">
              <w:rPr>
                <w:sz w:val="24"/>
                <w:lang w:val="ru-RU"/>
              </w:rPr>
              <w:t>конференций,</w:t>
            </w:r>
            <w:r w:rsidRPr="00F75FF8">
              <w:rPr>
                <w:spacing w:val="1"/>
                <w:sz w:val="24"/>
                <w:lang w:val="ru-RU"/>
              </w:rPr>
              <w:t xml:space="preserve"> </w:t>
            </w:r>
            <w:r w:rsidRPr="00F75FF8">
              <w:rPr>
                <w:sz w:val="24"/>
                <w:lang w:val="ru-RU"/>
              </w:rPr>
              <w:t>круглых</w:t>
            </w:r>
            <w:r w:rsidRPr="00F75FF8">
              <w:rPr>
                <w:spacing w:val="1"/>
                <w:sz w:val="24"/>
                <w:lang w:val="ru-RU"/>
              </w:rPr>
              <w:t xml:space="preserve"> </w:t>
            </w:r>
            <w:r w:rsidRPr="00F75FF8">
              <w:rPr>
                <w:sz w:val="24"/>
                <w:lang w:val="ru-RU"/>
              </w:rPr>
              <w:t>столов),</w:t>
            </w:r>
            <w:r w:rsidRPr="00F75FF8">
              <w:rPr>
                <w:spacing w:val="1"/>
                <w:sz w:val="24"/>
                <w:lang w:val="ru-RU"/>
              </w:rPr>
              <w:t xml:space="preserve"> </w:t>
            </w:r>
            <w:r w:rsidRPr="00F75FF8">
              <w:rPr>
                <w:sz w:val="24"/>
                <w:lang w:val="ru-RU"/>
              </w:rPr>
              <w:t>разработанных</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проведенных</w:t>
            </w:r>
            <w:r w:rsidRPr="00F75FF8">
              <w:rPr>
                <w:spacing w:val="1"/>
                <w:sz w:val="24"/>
                <w:lang w:val="ru-RU"/>
              </w:rPr>
              <w:t xml:space="preserve"> </w:t>
            </w:r>
            <w:r w:rsidRPr="00F75FF8">
              <w:rPr>
                <w:sz w:val="24"/>
                <w:lang w:val="ru-RU"/>
              </w:rPr>
              <w:t>ОО</w:t>
            </w:r>
            <w:r w:rsidRPr="00F75FF8">
              <w:rPr>
                <w:spacing w:val="1"/>
                <w:sz w:val="24"/>
                <w:lang w:val="ru-RU"/>
              </w:rPr>
              <w:t xml:space="preserve"> </w:t>
            </w:r>
            <w:r w:rsidRPr="00F75FF8">
              <w:rPr>
                <w:sz w:val="24"/>
                <w:lang w:val="ru-RU"/>
              </w:rPr>
              <w:t>совместно</w:t>
            </w:r>
            <w:r w:rsidRPr="00F75FF8">
              <w:rPr>
                <w:spacing w:val="1"/>
                <w:sz w:val="24"/>
                <w:lang w:val="ru-RU"/>
              </w:rPr>
              <w:t xml:space="preserve"> </w:t>
            </w:r>
            <w:r w:rsidRPr="00F75FF8">
              <w:rPr>
                <w:sz w:val="24"/>
                <w:lang w:val="ru-RU"/>
              </w:rPr>
              <w:t>с</w:t>
            </w:r>
            <w:r w:rsidRPr="00F75FF8">
              <w:rPr>
                <w:spacing w:val="1"/>
                <w:sz w:val="24"/>
                <w:lang w:val="ru-RU"/>
              </w:rPr>
              <w:t xml:space="preserve"> </w:t>
            </w:r>
            <w:r w:rsidRPr="00F75FF8">
              <w:rPr>
                <w:sz w:val="24"/>
                <w:lang w:val="ru-RU"/>
              </w:rPr>
              <w:t>операторами</w:t>
            </w:r>
            <w:r w:rsidRPr="00F75FF8">
              <w:rPr>
                <w:spacing w:val="1"/>
                <w:sz w:val="24"/>
                <w:lang w:val="ru-RU"/>
              </w:rPr>
              <w:t xml:space="preserve"> </w:t>
            </w:r>
            <w:r w:rsidRPr="00F75FF8">
              <w:rPr>
                <w:sz w:val="24"/>
                <w:lang w:val="ru-RU"/>
              </w:rPr>
              <w:t>по</w:t>
            </w:r>
            <w:r w:rsidRPr="00F75FF8">
              <w:rPr>
                <w:spacing w:val="1"/>
                <w:sz w:val="24"/>
                <w:lang w:val="ru-RU"/>
              </w:rPr>
              <w:t xml:space="preserve"> </w:t>
            </w:r>
            <w:r w:rsidRPr="00F75FF8">
              <w:rPr>
                <w:sz w:val="24"/>
                <w:lang w:val="ru-RU"/>
              </w:rPr>
              <w:t>реализации</w:t>
            </w:r>
            <w:r w:rsidRPr="00F75FF8">
              <w:rPr>
                <w:spacing w:val="1"/>
                <w:sz w:val="24"/>
                <w:lang w:val="ru-RU"/>
              </w:rPr>
              <w:t xml:space="preserve"> </w:t>
            </w:r>
            <w:r w:rsidRPr="00F75FF8">
              <w:rPr>
                <w:sz w:val="24"/>
                <w:lang w:val="ru-RU"/>
              </w:rPr>
              <w:t>программ,</w:t>
            </w:r>
            <w:r w:rsidRPr="00F75FF8">
              <w:rPr>
                <w:spacing w:val="1"/>
                <w:sz w:val="24"/>
                <w:lang w:val="ru-RU"/>
              </w:rPr>
              <w:t xml:space="preserve"> </w:t>
            </w:r>
            <w:r w:rsidRPr="00F75FF8">
              <w:rPr>
                <w:sz w:val="24"/>
                <w:lang w:val="ru-RU"/>
              </w:rPr>
              <w:t>проектов,</w:t>
            </w:r>
            <w:r w:rsidRPr="00F75FF8">
              <w:rPr>
                <w:spacing w:val="1"/>
                <w:sz w:val="24"/>
                <w:lang w:val="ru-RU"/>
              </w:rPr>
              <w:t xml:space="preserve"> </w:t>
            </w:r>
            <w:r w:rsidRPr="00F75FF8">
              <w:rPr>
                <w:sz w:val="24"/>
                <w:lang w:val="ru-RU"/>
              </w:rPr>
              <w:t>мероприятий,</w:t>
            </w:r>
            <w:r w:rsidRPr="00F75FF8">
              <w:rPr>
                <w:spacing w:val="1"/>
                <w:sz w:val="24"/>
                <w:lang w:val="ru-RU"/>
              </w:rPr>
              <w:t xml:space="preserve"> </w:t>
            </w:r>
            <w:r w:rsidRPr="00F75FF8">
              <w:rPr>
                <w:sz w:val="24"/>
                <w:lang w:val="ru-RU"/>
              </w:rPr>
              <w:t>закрепленных</w:t>
            </w:r>
            <w:r w:rsidRPr="00F75FF8">
              <w:rPr>
                <w:spacing w:val="1"/>
                <w:sz w:val="24"/>
                <w:lang w:val="ru-RU"/>
              </w:rPr>
              <w:t xml:space="preserve"> </w:t>
            </w:r>
            <w:r w:rsidRPr="00F75FF8">
              <w:rPr>
                <w:sz w:val="24"/>
                <w:lang w:val="ru-RU"/>
              </w:rPr>
              <w:t>департаментом</w:t>
            </w:r>
            <w:r w:rsidRPr="00F75FF8">
              <w:rPr>
                <w:spacing w:val="1"/>
                <w:sz w:val="24"/>
                <w:lang w:val="ru-RU"/>
              </w:rPr>
              <w:t xml:space="preserve"> </w:t>
            </w:r>
            <w:r w:rsidRPr="00F75FF8">
              <w:rPr>
                <w:sz w:val="24"/>
                <w:lang w:val="ru-RU"/>
              </w:rPr>
              <w:t>образования,</w:t>
            </w:r>
            <w:r w:rsidRPr="00F75FF8">
              <w:rPr>
                <w:spacing w:val="1"/>
                <w:sz w:val="24"/>
                <w:lang w:val="ru-RU"/>
              </w:rPr>
              <w:t xml:space="preserve"> </w:t>
            </w:r>
            <w:r w:rsidRPr="00F75FF8">
              <w:rPr>
                <w:sz w:val="24"/>
                <w:lang w:val="ru-RU"/>
              </w:rPr>
              <w:t>науки</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молодежной</w:t>
            </w:r>
            <w:r w:rsidRPr="00F75FF8">
              <w:rPr>
                <w:spacing w:val="-1"/>
                <w:sz w:val="24"/>
                <w:lang w:val="ru-RU"/>
              </w:rPr>
              <w:t xml:space="preserve"> </w:t>
            </w:r>
            <w:r w:rsidRPr="00F75FF8">
              <w:rPr>
                <w:sz w:val="24"/>
                <w:lang w:val="ru-RU"/>
              </w:rPr>
              <w:t>политики</w:t>
            </w:r>
            <w:r w:rsidRPr="00F75FF8">
              <w:rPr>
                <w:spacing w:val="-1"/>
                <w:sz w:val="24"/>
                <w:lang w:val="ru-RU"/>
              </w:rPr>
              <w:t xml:space="preserve"> </w:t>
            </w:r>
            <w:r w:rsidRPr="00F75FF8">
              <w:rPr>
                <w:sz w:val="24"/>
                <w:lang w:val="ru-RU"/>
              </w:rPr>
              <w:t>Воронежской области,</w:t>
            </w:r>
            <w:r w:rsidRPr="00F75FF8">
              <w:rPr>
                <w:spacing w:val="-1"/>
                <w:sz w:val="24"/>
                <w:lang w:val="ru-RU"/>
              </w:rPr>
              <w:t xml:space="preserve"> </w:t>
            </w:r>
            <w:r w:rsidRPr="00F75FF8">
              <w:rPr>
                <w:sz w:val="24"/>
                <w:lang w:val="ru-RU"/>
              </w:rPr>
              <w:t>на</w:t>
            </w:r>
            <w:r w:rsidRPr="00F75FF8">
              <w:rPr>
                <w:spacing w:val="-1"/>
                <w:sz w:val="24"/>
                <w:lang w:val="ru-RU"/>
              </w:rPr>
              <w:t xml:space="preserve"> </w:t>
            </w:r>
            <w:r w:rsidRPr="00F75FF8">
              <w:rPr>
                <w:sz w:val="24"/>
                <w:lang w:val="ru-RU"/>
              </w:rPr>
              <w:t>площадке</w:t>
            </w:r>
            <w:r w:rsidRPr="00F75FF8">
              <w:rPr>
                <w:spacing w:val="-1"/>
                <w:sz w:val="24"/>
                <w:lang w:val="ru-RU"/>
              </w:rPr>
              <w:t xml:space="preserve"> </w:t>
            </w:r>
            <w:r w:rsidRPr="00F75FF8">
              <w:rPr>
                <w:sz w:val="24"/>
                <w:lang w:val="ru-RU"/>
              </w:rPr>
              <w:t>ОО:</w:t>
            </w:r>
          </w:p>
          <w:p w:rsidR="00150133" w:rsidRPr="00F75FF8" w:rsidRDefault="00150133" w:rsidP="00AC5699">
            <w:pPr>
              <w:pStyle w:val="TableParagraph"/>
              <w:spacing w:before="3"/>
              <w:rPr>
                <w:b/>
                <w:sz w:val="23"/>
                <w:lang w:val="ru-RU"/>
              </w:rPr>
            </w:pPr>
          </w:p>
          <w:p w:rsidR="00150133" w:rsidRDefault="00150133" w:rsidP="00AC5699">
            <w:pPr>
              <w:pStyle w:val="TableParagraph"/>
              <w:spacing w:before="1"/>
              <w:ind w:left="107"/>
              <w:rPr>
                <w:sz w:val="24"/>
              </w:rPr>
            </w:pPr>
            <w:r>
              <w:rPr>
                <w:sz w:val="24"/>
              </w:rPr>
              <w:t>-</w:t>
            </w:r>
            <w:r>
              <w:rPr>
                <w:spacing w:val="-1"/>
                <w:sz w:val="24"/>
              </w:rPr>
              <w:t xml:space="preserve"> </w:t>
            </w:r>
            <w:r>
              <w:rPr>
                <w:sz w:val="24"/>
              </w:rPr>
              <w:t>0;</w:t>
            </w:r>
          </w:p>
          <w:p w:rsidR="00150133" w:rsidRDefault="00150133" w:rsidP="00150133">
            <w:pPr>
              <w:pStyle w:val="TableParagraph"/>
              <w:numPr>
                <w:ilvl w:val="0"/>
                <w:numId w:val="153"/>
              </w:numPr>
              <w:tabs>
                <w:tab w:val="left" w:pos="247"/>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150133" w:rsidRPr="00F75FF8" w:rsidRDefault="00150133" w:rsidP="00150133">
            <w:pPr>
              <w:pStyle w:val="TableParagraph"/>
              <w:numPr>
                <w:ilvl w:val="0"/>
                <w:numId w:val="153"/>
              </w:numPr>
              <w:tabs>
                <w:tab w:val="left" w:pos="247"/>
              </w:tabs>
              <w:spacing w:line="264" w:lineRule="exact"/>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2"/>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1"/>
                <w:sz w:val="24"/>
                <w:lang w:val="ru-RU"/>
              </w:rPr>
              <w:t xml:space="preserve"> </w:t>
            </w:r>
            <w:r w:rsidRPr="00F75FF8">
              <w:rPr>
                <w:sz w:val="24"/>
                <w:lang w:val="ru-RU"/>
              </w:rPr>
              <w:t>учебным</w:t>
            </w:r>
            <w:r w:rsidRPr="00F75FF8">
              <w:rPr>
                <w:spacing w:val="-4"/>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53"/>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23" w:right="115"/>
              <w:jc w:val="center"/>
              <w:rPr>
                <w:sz w:val="24"/>
              </w:rPr>
            </w:pPr>
            <w:r>
              <w:rPr>
                <w:sz w:val="24"/>
              </w:rPr>
              <w:t>0,5</w:t>
            </w:r>
          </w:p>
        </w:tc>
      </w:tr>
      <w:tr w:rsidR="00150133" w:rsidTr="00AC5699">
        <w:trPr>
          <w:trHeight w:val="2484"/>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99"/>
              <w:ind w:left="147" w:right="141"/>
              <w:jc w:val="center"/>
              <w:rPr>
                <w:sz w:val="24"/>
              </w:rPr>
            </w:pPr>
            <w:r>
              <w:rPr>
                <w:sz w:val="24"/>
              </w:rPr>
              <w:t>2.11.</w:t>
            </w:r>
          </w:p>
        </w:tc>
        <w:tc>
          <w:tcPr>
            <w:tcW w:w="7780" w:type="dxa"/>
          </w:tcPr>
          <w:p w:rsidR="00150133" w:rsidRPr="00F75FF8" w:rsidRDefault="00150133" w:rsidP="00AC5699">
            <w:pPr>
              <w:pStyle w:val="TableParagraph"/>
              <w:ind w:left="107" w:right="96"/>
              <w:jc w:val="both"/>
              <w:rPr>
                <w:sz w:val="24"/>
                <w:lang w:val="ru-RU"/>
              </w:rPr>
            </w:pPr>
            <w:r w:rsidRPr="00F75FF8">
              <w:rPr>
                <w:sz w:val="24"/>
                <w:lang w:val="ru-RU"/>
              </w:rPr>
              <w:t>Количество</w:t>
            </w:r>
            <w:r w:rsidRPr="00F75FF8">
              <w:rPr>
                <w:spacing w:val="1"/>
                <w:sz w:val="24"/>
                <w:lang w:val="ru-RU"/>
              </w:rPr>
              <w:t xml:space="preserve"> </w:t>
            </w:r>
            <w:r w:rsidRPr="00F75FF8">
              <w:rPr>
                <w:sz w:val="24"/>
                <w:lang w:val="ru-RU"/>
              </w:rPr>
              <w:t>мероприятий</w:t>
            </w:r>
            <w:r w:rsidRPr="00F75FF8">
              <w:rPr>
                <w:spacing w:val="1"/>
                <w:sz w:val="24"/>
                <w:lang w:val="ru-RU"/>
              </w:rPr>
              <w:t xml:space="preserve"> </w:t>
            </w:r>
            <w:r w:rsidRPr="00F75FF8">
              <w:rPr>
                <w:sz w:val="24"/>
                <w:lang w:val="ru-RU"/>
              </w:rPr>
              <w:t>на</w:t>
            </w:r>
            <w:r w:rsidRPr="00F75FF8">
              <w:rPr>
                <w:spacing w:val="1"/>
                <w:sz w:val="24"/>
                <w:lang w:val="ru-RU"/>
              </w:rPr>
              <w:t xml:space="preserve"> </w:t>
            </w:r>
            <w:r w:rsidRPr="00F75FF8">
              <w:rPr>
                <w:sz w:val="24"/>
                <w:lang w:val="ru-RU"/>
              </w:rPr>
              <w:t>межмуниципальном</w:t>
            </w:r>
            <w:r w:rsidRPr="00F75FF8">
              <w:rPr>
                <w:spacing w:val="1"/>
                <w:sz w:val="24"/>
                <w:lang w:val="ru-RU"/>
              </w:rPr>
              <w:t xml:space="preserve"> </w:t>
            </w:r>
            <w:r w:rsidRPr="00F75FF8">
              <w:rPr>
                <w:sz w:val="24"/>
                <w:lang w:val="ru-RU"/>
              </w:rPr>
              <w:t>или</w:t>
            </w:r>
            <w:r w:rsidRPr="00F75FF8">
              <w:rPr>
                <w:spacing w:val="1"/>
                <w:sz w:val="24"/>
                <w:lang w:val="ru-RU"/>
              </w:rPr>
              <w:t xml:space="preserve"> </w:t>
            </w:r>
            <w:r w:rsidRPr="00F75FF8">
              <w:rPr>
                <w:sz w:val="24"/>
                <w:lang w:val="ru-RU"/>
              </w:rPr>
              <w:t>региональном</w:t>
            </w:r>
            <w:r w:rsidRPr="00F75FF8">
              <w:rPr>
                <w:spacing w:val="1"/>
                <w:sz w:val="24"/>
                <w:lang w:val="ru-RU"/>
              </w:rPr>
              <w:t xml:space="preserve"> </w:t>
            </w:r>
            <w:r w:rsidRPr="00F75FF8">
              <w:rPr>
                <w:sz w:val="24"/>
                <w:lang w:val="ru-RU"/>
              </w:rPr>
              <w:t>уровне</w:t>
            </w:r>
            <w:r w:rsidRPr="00F75FF8">
              <w:rPr>
                <w:spacing w:val="1"/>
                <w:sz w:val="24"/>
                <w:lang w:val="ru-RU"/>
              </w:rPr>
              <w:t xml:space="preserve"> </w:t>
            </w:r>
            <w:r w:rsidRPr="00F75FF8">
              <w:rPr>
                <w:sz w:val="24"/>
                <w:lang w:val="ru-RU"/>
              </w:rPr>
              <w:t>(вебинаров,</w:t>
            </w:r>
            <w:r w:rsidRPr="00F75FF8">
              <w:rPr>
                <w:spacing w:val="1"/>
                <w:sz w:val="24"/>
                <w:lang w:val="ru-RU"/>
              </w:rPr>
              <w:t xml:space="preserve"> </w:t>
            </w:r>
            <w:r w:rsidRPr="00F75FF8">
              <w:rPr>
                <w:sz w:val="24"/>
                <w:lang w:val="ru-RU"/>
              </w:rPr>
              <w:t>семинаров,</w:t>
            </w:r>
            <w:r w:rsidRPr="00F75FF8">
              <w:rPr>
                <w:spacing w:val="1"/>
                <w:sz w:val="24"/>
                <w:lang w:val="ru-RU"/>
              </w:rPr>
              <w:t xml:space="preserve"> </w:t>
            </w:r>
            <w:r w:rsidRPr="00F75FF8">
              <w:rPr>
                <w:sz w:val="24"/>
                <w:lang w:val="ru-RU"/>
              </w:rPr>
              <w:t>конференций,</w:t>
            </w:r>
            <w:r w:rsidRPr="00F75FF8">
              <w:rPr>
                <w:spacing w:val="1"/>
                <w:sz w:val="24"/>
                <w:lang w:val="ru-RU"/>
              </w:rPr>
              <w:t xml:space="preserve"> </w:t>
            </w:r>
            <w:r w:rsidRPr="00F75FF8">
              <w:rPr>
                <w:sz w:val="24"/>
                <w:lang w:val="ru-RU"/>
              </w:rPr>
              <w:t>круглых</w:t>
            </w:r>
            <w:r w:rsidRPr="00F75FF8">
              <w:rPr>
                <w:spacing w:val="1"/>
                <w:sz w:val="24"/>
                <w:lang w:val="ru-RU"/>
              </w:rPr>
              <w:t xml:space="preserve"> </w:t>
            </w:r>
            <w:r w:rsidRPr="00F75FF8">
              <w:rPr>
                <w:sz w:val="24"/>
                <w:lang w:val="ru-RU"/>
              </w:rPr>
              <w:t>столов),</w:t>
            </w:r>
            <w:r w:rsidRPr="00F75FF8">
              <w:rPr>
                <w:spacing w:val="1"/>
                <w:sz w:val="24"/>
                <w:lang w:val="ru-RU"/>
              </w:rPr>
              <w:t xml:space="preserve"> </w:t>
            </w:r>
            <w:r w:rsidRPr="00F75FF8">
              <w:rPr>
                <w:sz w:val="24"/>
                <w:lang w:val="ru-RU"/>
              </w:rPr>
              <w:t>проводимых</w:t>
            </w:r>
            <w:r w:rsidRPr="00F75FF8">
              <w:rPr>
                <w:spacing w:val="1"/>
                <w:sz w:val="24"/>
                <w:lang w:val="ru-RU"/>
              </w:rPr>
              <w:t xml:space="preserve"> </w:t>
            </w:r>
            <w:r w:rsidRPr="00F75FF8">
              <w:rPr>
                <w:sz w:val="24"/>
                <w:lang w:val="ru-RU"/>
              </w:rPr>
              <w:t>операторами</w:t>
            </w:r>
            <w:r w:rsidRPr="00F75FF8">
              <w:rPr>
                <w:spacing w:val="1"/>
                <w:sz w:val="24"/>
                <w:lang w:val="ru-RU"/>
              </w:rPr>
              <w:t xml:space="preserve"> </w:t>
            </w:r>
            <w:r w:rsidRPr="00F75FF8">
              <w:rPr>
                <w:sz w:val="24"/>
                <w:lang w:val="ru-RU"/>
              </w:rPr>
              <w:t>по</w:t>
            </w:r>
            <w:r w:rsidRPr="00F75FF8">
              <w:rPr>
                <w:spacing w:val="1"/>
                <w:sz w:val="24"/>
                <w:lang w:val="ru-RU"/>
              </w:rPr>
              <w:t xml:space="preserve"> </w:t>
            </w:r>
            <w:r w:rsidRPr="00F75FF8">
              <w:rPr>
                <w:sz w:val="24"/>
                <w:lang w:val="ru-RU"/>
              </w:rPr>
              <w:t>реализации</w:t>
            </w:r>
            <w:r w:rsidRPr="00F75FF8">
              <w:rPr>
                <w:spacing w:val="1"/>
                <w:sz w:val="24"/>
                <w:lang w:val="ru-RU"/>
              </w:rPr>
              <w:t xml:space="preserve"> </w:t>
            </w:r>
            <w:r w:rsidRPr="00F75FF8">
              <w:rPr>
                <w:sz w:val="24"/>
                <w:lang w:val="ru-RU"/>
              </w:rPr>
              <w:t>программ,</w:t>
            </w:r>
            <w:r w:rsidRPr="00F75FF8">
              <w:rPr>
                <w:spacing w:val="1"/>
                <w:sz w:val="24"/>
                <w:lang w:val="ru-RU"/>
              </w:rPr>
              <w:t xml:space="preserve"> </w:t>
            </w:r>
            <w:r w:rsidRPr="00F75FF8">
              <w:rPr>
                <w:sz w:val="24"/>
                <w:lang w:val="ru-RU"/>
              </w:rPr>
              <w:t>проектов,</w:t>
            </w:r>
            <w:r w:rsidRPr="00F75FF8">
              <w:rPr>
                <w:spacing w:val="-57"/>
                <w:sz w:val="24"/>
                <w:lang w:val="ru-RU"/>
              </w:rPr>
              <w:t xml:space="preserve"> </w:t>
            </w:r>
            <w:r w:rsidRPr="00F75FF8">
              <w:rPr>
                <w:sz w:val="24"/>
                <w:lang w:val="ru-RU"/>
              </w:rPr>
              <w:t>мероприятий,</w:t>
            </w:r>
            <w:r w:rsidRPr="00F75FF8">
              <w:rPr>
                <w:spacing w:val="1"/>
                <w:sz w:val="24"/>
                <w:lang w:val="ru-RU"/>
              </w:rPr>
              <w:t xml:space="preserve"> </w:t>
            </w:r>
            <w:r w:rsidRPr="00F75FF8">
              <w:rPr>
                <w:sz w:val="24"/>
                <w:lang w:val="ru-RU"/>
              </w:rPr>
              <w:t>закрепленных</w:t>
            </w:r>
            <w:r w:rsidRPr="00F75FF8">
              <w:rPr>
                <w:spacing w:val="1"/>
                <w:sz w:val="24"/>
                <w:lang w:val="ru-RU"/>
              </w:rPr>
              <w:t xml:space="preserve"> </w:t>
            </w:r>
            <w:r w:rsidRPr="00F75FF8">
              <w:rPr>
                <w:sz w:val="24"/>
                <w:lang w:val="ru-RU"/>
              </w:rPr>
              <w:t>департаментом</w:t>
            </w:r>
            <w:r w:rsidRPr="00F75FF8">
              <w:rPr>
                <w:spacing w:val="1"/>
                <w:sz w:val="24"/>
                <w:lang w:val="ru-RU"/>
              </w:rPr>
              <w:t xml:space="preserve"> </w:t>
            </w:r>
            <w:r w:rsidRPr="00F75FF8">
              <w:rPr>
                <w:sz w:val="24"/>
                <w:lang w:val="ru-RU"/>
              </w:rPr>
              <w:t>образования,</w:t>
            </w:r>
            <w:r w:rsidRPr="00F75FF8">
              <w:rPr>
                <w:spacing w:val="1"/>
                <w:sz w:val="24"/>
                <w:lang w:val="ru-RU"/>
              </w:rPr>
              <w:t xml:space="preserve"> </w:t>
            </w:r>
            <w:r w:rsidRPr="00F75FF8">
              <w:rPr>
                <w:sz w:val="24"/>
                <w:lang w:val="ru-RU"/>
              </w:rPr>
              <w:t>науки</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молодежной политики Воронежской области, в которых представители</w:t>
            </w:r>
            <w:r w:rsidRPr="00F75FF8">
              <w:rPr>
                <w:spacing w:val="1"/>
                <w:sz w:val="24"/>
                <w:lang w:val="ru-RU"/>
              </w:rPr>
              <w:t xml:space="preserve"> </w:t>
            </w:r>
            <w:r w:rsidRPr="00F75FF8">
              <w:rPr>
                <w:sz w:val="24"/>
                <w:lang w:val="ru-RU"/>
              </w:rPr>
              <w:t>организации</w:t>
            </w:r>
            <w:r w:rsidRPr="00F75FF8">
              <w:rPr>
                <w:spacing w:val="-3"/>
                <w:sz w:val="24"/>
                <w:lang w:val="ru-RU"/>
              </w:rPr>
              <w:t xml:space="preserve"> </w:t>
            </w:r>
            <w:r w:rsidRPr="00F75FF8">
              <w:rPr>
                <w:sz w:val="24"/>
                <w:lang w:val="ru-RU"/>
              </w:rPr>
              <w:t>принимали</w:t>
            </w:r>
            <w:r w:rsidRPr="00F75FF8">
              <w:rPr>
                <w:spacing w:val="3"/>
                <w:sz w:val="24"/>
                <w:lang w:val="ru-RU"/>
              </w:rPr>
              <w:t xml:space="preserve"> </w:t>
            </w:r>
            <w:r w:rsidRPr="00F75FF8">
              <w:rPr>
                <w:sz w:val="24"/>
                <w:lang w:val="ru-RU"/>
              </w:rPr>
              <w:t>участие</w:t>
            </w:r>
            <w:r w:rsidRPr="00F75FF8">
              <w:rPr>
                <w:spacing w:val="-1"/>
                <w:sz w:val="24"/>
                <w:lang w:val="ru-RU"/>
              </w:rPr>
              <w:t xml:space="preserve"> </w:t>
            </w:r>
            <w:r w:rsidRPr="00F75FF8">
              <w:rPr>
                <w:sz w:val="24"/>
                <w:lang w:val="ru-RU"/>
              </w:rPr>
              <w:t>в</w:t>
            </w:r>
            <w:r w:rsidRPr="00F75FF8">
              <w:rPr>
                <w:spacing w:val="-2"/>
                <w:sz w:val="24"/>
                <w:lang w:val="ru-RU"/>
              </w:rPr>
              <w:t xml:space="preserve"> </w:t>
            </w:r>
            <w:r w:rsidRPr="00F75FF8">
              <w:rPr>
                <w:sz w:val="24"/>
                <w:lang w:val="ru-RU"/>
              </w:rPr>
              <w:t>качестве</w:t>
            </w:r>
            <w:r w:rsidRPr="00F75FF8">
              <w:rPr>
                <w:spacing w:val="-1"/>
                <w:sz w:val="24"/>
                <w:lang w:val="ru-RU"/>
              </w:rPr>
              <w:t xml:space="preserve"> </w:t>
            </w:r>
            <w:r w:rsidRPr="00F75FF8">
              <w:rPr>
                <w:sz w:val="24"/>
                <w:lang w:val="ru-RU"/>
              </w:rPr>
              <w:t>спикера:</w:t>
            </w:r>
          </w:p>
          <w:p w:rsidR="00150133" w:rsidRPr="00F75FF8" w:rsidRDefault="00150133" w:rsidP="00AC5699">
            <w:pPr>
              <w:pStyle w:val="TableParagraph"/>
              <w:spacing w:before="3"/>
              <w:rPr>
                <w:b/>
                <w:sz w:val="23"/>
                <w:lang w:val="ru-RU"/>
              </w:rPr>
            </w:pPr>
          </w:p>
          <w:p w:rsidR="00150133" w:rsidRDefault="00150133" w:rsidP="00AC5699">
            <w:pPr>
              <w:pStyle w:val="TableParagraph"/>
              <w:ind w:left="107"/>
              <w:jc w:val="both"/>
              <w:rPr>
                <w:sz w:val="24"/>
              </w:rPr>
            </w:pPr>
            <w:r>
              <w:rPr>
                <w:sz w:val="24"/>
              </w:rPr>
              <w:t>-</w:t>
            </w:r>
            <w:r>
              <w:rPr>
                <w:spacing w:val="-1"/>
                <w:sz w:val="24"/>
              </w:rPr>
              <w:t xml:space="preserve"> </w:t>
            </w:r>
            <w:r>
              <w:rPr>
                <w:sz w:val="24"/>
              </w:rPr>
              <w:t>0;</w:t>
            </w:r>
          </w:p>
          <w:p w:rsidR="00150133" w:rsidRDefault="00150133" w:rsidP="00AC5699">
            <w:pPr>
              <w:pStyle w:val="TableParagraph"/>
              <w:spacing w:before="1" w:line="264" w:lineRule="exact"/>
              <w:ind w:left="107"/>
              <w:rPr>
                <w:sz w:val="24"/>
              </w:rPr>
            </w:pPr>
            <w:r>
              <w:rPr>
                <w:sz w:val="24"/>
              </w:rPr>
              <w:t>-</w:t>
            </w:r>
            <w:r>
              <w:rPr>
                <w:spacing w:val="-2"/>
                <w:sz w:val="24"/>
              </w:rPr>
              <w:t xml:space="preserve"> </w:t>
            </w:r>
            <w:r>
              <w:rPr>
                <w:sz w:val="24"/>
              </w:rPr>
              <w:t>1 и</w:t>
            </w:r>
            <w:r>
              <w:rPr>
                <w:spacing w:val="-1"/>
                <w:sz w:val="24"/>
              </w:rPr>
              <w:t xml:space="preserve"> </w:t>
            </w:r>
            <w:r>
              <w:rPr>
                <w:sz w:val="24"/>
              </w:rPr>
              <w:t>более;</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3"/>
              <w:rPr>
                <w:b/>
                <w:sz w:val="37"/>
              </w:rPr>
            </w:pPr>
          </w:p>
          <w:p w:rsidR="00150133" w:rsidRDefault="00150133" w:rsidP="00AC5699">
            <w:pPr>
              <w:pStyle w:val="TableParagraph"/>
              <w:ind w:left="11"/>
              <w:jc w:val="center"/>
              <w:rPr>
                <w:sz w:val="24"/>
              </w:rPr>
            </w:pPr>
            <w:r>
              <w:rPr>
                <w:sz w:val="24"/>
              </w:rPr>
              <w:t>0</w:t>
            </w:r>
          </w:p>
          <w:p w:rsidR="00150133" w:rsidRDefault="00150133" w:rsidP="00AC5699">
            <w:pPr>
              <w:pStyle w:val="TableParagraph"/>
              <w:spacing w:before="1" w:line="264" w:lineRule="exact"/>
              <w:ind w:left="11"/>
              <w:jc w:val="center"/>
              <w:rPr>
                <w:sz w:val="24"/>
              </w:rPr>
            </w:pPr>
            <w:r>
              <w:rPr>
                <w:sz w:val="24"/>
              </w:rPr>
              <w:t>1</w:t>
            </w:r>
          </w:p>
        </w:tc>
      </w:tr>
    </w:tbl>
    <w:p w:rsidR="00150133" w:rsidRDefault="00150133" w:rsidP="00150133">
      <w:pPr>
        <w:spacing w:line="264" w:lineRule="exact"/>
        <w:jc w:val="center"/>
        <w:sectPr w:rsidR="00150133">
          <w:pgSz w:w="11910" w:h="16840"/>
          <w:pgMar w:top="1040" w:right="460" w:bottom="280" w:left="1420" w:header="713" w:footer="0" w:gutter="0"/>
          <w:cols w:space="720"/>
        </w:sectPr>
      </w:pPr>
    </w:p>
    <w:p w:rsidR="00150133" w:rsidRDefault="00150133" w:rsidP="00150133">
      <w:pPr>
        <w:spacing w:before="5"/>
        <w:rPr>
          <w:b/>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780"/>
        <w:gridCol w:w="1030"/>
      </w:tblGrid>
      <w:tr w:rsidR="00150133" w:rsidTr="00AC5699">
        <w:trPr>
          <w:trHeight w:val="277"/>
        </w:trPr>
        <w:tc>
          <w:tcPr>
            <w:tcW w:w="881" w:type="dxa"/>
          </w:tcPr>
          <w:p w:rsidR="00150133" w:rsidRDefault="00150133" w:rsidP="00AC5699">
            <w:pPr>
              <w:pStyle w:val="TableParagraph"/>
              <w:rPr>
                <w:sz w:val="20"/>
              </w:rPr>
            </w:pPr>
          </w:p>
        </w:tc>
        <w:tc>
          <w:tcPr>
            <w:tcW w:w="7780" w:type="dxa"/>
          </w:tcPr>
          <w:p w:rsidR="00150133" w:rsidRPr="00F75FF8" w:rsidRDefault="00150133" w:rsidP="00AC5699">
            <w:pPr>
              <w:pStyle w:val="TableParagraph"/>
              <w:spacing w:line="258" w:lineRule="exact"/>
              <w:ind w:left="107"/>
              <w:rPr>
                <w:sz w:val="24"/>
                <w:lang w:val="ru-RU"/>
              </w:rPr>
            </w:pPr>
            <w:r w:rsidRPr="00F75FF8">
              <w:rPr>
                <w:sz w:val="24"/>
                <w:lang w:val="ru-RU"/>
              </w:rPr>
              <w:t>-</w:t>
            </w:r>
            <w:r w:rsidRPr="00F75FF8">
              <w:rPr>
                <w:spacing w:val="-3"/>
                <w:sz w:val="24"/>
                <w:lang w:val="ru-RU"/>
              </w:rPr>
              <w:t xml:space="preserve"> </w:t>
            </w: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1"/>
                <w:sz w:val="24"/>
                <w:lang w:val="ru-RU"/>
              </w:rPr>
              <w:t xml:space="preserve"> </w:t>
            </w:r>
            <w:r w:rsidRPr="00F75FF8">
              <w:rPr>
                <w:sz w:val="24"/>
                <w:lang w:val="ru-RU"/>
              </w:rPr>
              <w:t>учебным</w:t>
            </w:r>
            <w:r w:rsidRPr="00F75FF8">
              <w:rPr>
                <w:spacing w:val="-3"/>
                <w:sz w:val="24"/>
                <w:lang w:val="ru-RU"/>
              </w:rPr>
              <w:t xml:space="preserve"> </w:t>
            </w:r>
            <w:r w:rsidRPr="00F75FF8">
              <w:rPr>
                <w:sz w:val="24"/>
                <w:lang w:val="ru-RU"/>
              </w:rPr>
              <w:t>годом.</w:t>
            </w:r>
          </w:p>
        </w:tc>
        <w:tc>
          <w:tcPr>
            <w:tcW w:w="1030" w:type="dxa"/>
          </w:tcPr>
          <w:p w:rsidR="00150133" w:rsidRDefault="00150133" w:rsidP="00AC5699">
            <w:pPr>
              <w:pStyle w:val="TableParagraph"/>
              <w:spacing w:line="258" w:lineRule="exact"/>
              <w:ind w:left="123" w:right="115"/>
              <w:jc w:val="center"/>
              <w:rPr>
                <w:sz w:val="24"/>
              </w:rPr>
            </w:pPr>
            <w:r>
              <w:rPr>
                <w:sz w:val="24"/>
              </w:rPr>
              <w:t>0,5</w:t>
            </w:r>
          </w:p>
        </w:tc>
      </w:tr>
      <w:tr w:rsidR="00150133" w:rsidTr="00AC5699">
        <w:trPr>
          <w:trHeight w:val="2483"/>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99"/>
              <w:ind w:left="199"/>
              <w:rPr>
                <w:sz w:val="24"/>
              </w:rPr>
            </w:pPr>
            <w:r>
              <w:rPr>
                <w:sz w:val="24"/>
              </w:rPr>
              <w:t>2.12.</w:t>
            </w:r>
          </w:p>
        </w:tc>
        <w:tc>
          <w:tcPr>
            <w:tcW w:w="7780" w:type="dxa"/>
          </w:tcPr>
          <w:p w:rsidR="00150133" w:rsidRPr="00F75FF8" w:rsidRDefault="00150133" w:rsidP="00AC5699">
            <w:pPr>
              <w:pStyle w:val="TableParagraph"/>
              <w:ind w:left="107" w:right="95"/>
              <w:jc w:val="both"/>
              <w:rPr>
                <w:sz w:val="24"/>
                <w:lang w:val="ru-RU"/>
              </w:rPr>
            </w:pPr>
            <w:r w:rsidRPr="00F75FF8">
              <w:rPr>
                <w:sz w:val="24"/>
                <w:lang w:val="ru-RU"/>
              </w:rPr>
              <w:t>Количество</w:t>
            </w:r>
            <w:r w:rsidRPr="00F75FF8">
              <w:rPr>
                <w:spacing w:val="1"/>
                <w:sz w:val="24"/>
                <w:lang w:val="ru-RU"/>
              </w:rPr>
              <w:t xml:space="preserve"> </w:t>
            </w:r>
            <w:r w:rsidRPr="00F75FF8">
              <w:rPr>
                <w:sz w:val="24"/>
                <w:lang w:val="ru-RU"/>
              </w:rPr>
              <w:t>мероприятий</w:t>
            </w:r>
            <w:r w:rsidRPr="00F75FF8">
              <w:rPr>
                <w:spacing w:val="1"/>
                <w:sz w:val="24"/>
                <w:lang w:val="ru-RU"/>
              </w:rPr>
              <w:t xml:space="preserve"> </w:t>
            </w:r>
            <w:r w:rsidRPr="00F75FF8">
              <w:rPr>
                <w:sz w:val="24"/>
                <w:lang w:val="ru-RU"/>
              </w:rPr>
              <w:t>на</w:t>
            </w:r>
            <w:r w:rsidRPr="00F75FF8">
              <w:rPr>
                <w:spacing w:val="1"/>
                <w:sz w:val="24"/>
                <w:lang w:val="ru-RU"/>
              </w:rPr>
              <w:t xml:space="preserve"> </w:t>
            </w:r>
            <w:r w:rsidRPr="00F75FF8">
              <w:rPr>
                <w:sz w:val="24"/>
                <w:lang w:val="ru-RU"/>
              </w:rPr>
              <w:t>межрегиональном</w:t>
            </w:r>
            <w:r w:rsidRPr="00F75FF8">
              <w:rPr>
                <w:spacing w:val="1"/>
                <w:sz w:val="24"/>
                <w:lang w:val="ru-RU"/>
              </w:rPr>
              <w:t xml:space="preserve"> </w:t>
            </w:r>
            <w:r w:rsidRPr="00F75FF8">
              <w:rPr>
                <w:sz w:val="24"/>
                <w:lang w:val="ru-RU"/>
              </w:rPr>
              <w:t>уровне</w:t>
            </w:r>
            <w:r w:rsidRPr="00F75FF8">
              <w:rPr>
                <w:spacing w:val="1"/>
                <w:sz w:val="24"/>
                <w:lang w:val="ru-RU"/>
              </w:rPr>
              <w:t xml:space="preserve"> </w:t>
            </w:r>
            <w:r w:rsidRPr="00F75FF8">
              <w:rPr>
                <w:sz w:val="24"/>
                <w:lang w:val="ru-RU"/>
              </w:rPr>
              <w:t>(вебинаров,</w:t>
            </w:r>
            <w:r w:rsidRPr="00F75FF8">
              <w:rPr>
                <w:spacing w:val="1"/>
                <w:sz w:val="24"/>
                <w:lang w:val="ru-RU"/>
              </w:rPr>
              <w:t xml:space="preserve"> </w:t>
            </w:r>
            <w:r w:rsidRPr="00F75FF8">
              <w:rPr>
                <w:sz w:val="24"/>
                <w:lang w:val="ru-RU"/>
              </w:rPr>
              <w:t>семинаров, конференций, круглых столов) проводимых Федеральными</w:t>
            </w:r>
            <w:r w:rsidRPr="00F75FF8">
              <w:rPr>
                <w:spacing w:val="1"/>
                <w:sz w:val="24"/>
                <w:lang w:val="ru-RU"/>
              </w:rPr>
              <w:t xml:space="preserve"> </w:t>
            </w:r>
            <w:r w:rsidRPr="00F75FF8">
              <w:rPr>
                <w:sz w:val="24"/>
                <w:lang w:val="ru-RU"/>
              </w:rPr>
              <w:t>операторами</w:t>
            </w:r>
            <w:r w:rsidRPr="00F75FF8">
              <w:rPr>
                <w:spacing w:val="1"/>
                <w:sz w:val="24"/>
                <w:lang w:val="ru-RU"/>
              </w:rPr>
              <w:t xml:space="preserve"> </w:t>
            </w:r>
            <w:r w:rsidRPr="00F75FF8">
              <w:rPr>
                <w:sz w:val="24"/>
                <w:lang w:val="ru-RU"/>
              </w:rPr>
              <w:t>по</w:t>
            </w:r>
            <w:r w:rsidRPr="00F75FF8">
              <w:rPr>
                <w:spacing w:val="1"/>
                <w:sz w:val="24"/>
                <w:lang w:val="ru-RU"/>
              </w:rPr>
              <w:t xml:space="preserve"> </w:t>
            </w:r>
            <w:r w:rsidRPr="00F75FF8">
              <w:rPr>
                <w:sz w:val="24"/>
                <w:lang w:val="ru-RU"/>
              </w:rPr>
              <w:t>реализации</w:t>
            </w:r>
            <w:r w:rsidRPr="00F75FF8">
              <w:rPr>
                <w:spacing w:val="1"/>
                <w:sz w:val="24"/>
                <w:lang w:val="ru-RU"/>
              </w:rPr>
              <w:t xml:space="preserve"> </w:t>
            </w:r>
            <w:r w:rsidRPr="00F75FF8">
              <w:rPr>
                <w:sz w:val="24"/>
                <w:lang w:val="ru-RU"/>
              </w:rPr>
              <w:t>программ,</w:t>
            </w:r>
            <w:r w:rsidRPr="00F75FF8">
              <w:rPr>
                <w:spacing w:val="1"/>
                <w:sz w:val="24"/>
                <w:lang w:val="ru-RU"/>
              </w:rPr>
              <w:t xml:space="preserve"> </w:t>
            </w:r>
            <w:r w:rsidRPr="00F75FF8">
              <w:rPr>
                <w:sz w:val="24"/>
                <w:lang w:val="ru-RU"/>
              </w:rPr>
              <w:t>проектов,</w:t>
            </w:r>
            <w:r w:rsidRPr="00F75FF8">
              <w:rPr>
                <w:spacing w:val="1"/>
                <w:sz w:val="24"/>
                <w:lang w:val="ru-RU"/>
              </w:rPr>
              <w:t xml:space="preserve"> </w:t>
            </w:r>
            <w:r w:rsidRPr="00F75FF8">
              <w:rPr>
                <w:sz w:val="24"/>
                <w:lang w:val="ru-RU"/>
              </w:rPr>
              <w:t>мероприятий</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институтами</w:t>
            </w:r>
            <w:r w:rsidRPr="00F75FF8">
              <w:rPr>
                <w:spacing w:val="1"/>
                <w:sz w:val="24"/>
                <w:lang w:val="ru-RU"/>
              </w:rPr>
              <w:t xml:space="preserve"> </w:t>
            </w:r>
            <w:r w:rsidRPr="00F75FF8">
              <w:rPr>
                <w:sz w:val="24"/>
                <w:lang w:val="ru-RU"/>
              </w:rPr>
              <w:t>развития</w:t>
            </w:r>
            <w:r w:rsidRPr="00F75FF8">
              <w:rPr>
                <w:spacing w:val="1"/>
                <w:sz w:val="24"/>
                <w:lang w:val="ru-RU"/>
              </w:rPr>
              <w:t xml:space="preserve"> </w:t>
            </w:r>
            <w:r w:rsidRPr="00F75FF8">
              <w:rPr>
                <w:sz w:val="24"/>
                <w:lang w:val="ru-RU"/>
              </w:rPr>
              <w:t>образования,</w:t>
            </w:r>
            <w:r w:rsidRPr="00F75FF8">
              <w:rPr>
                <w:spacing w:val="1"/>
                <w:sz w:val="24"/>
                <w:lang w:val="ru-RU"/>
              </w:rPr>
              <w:t xml:space="preserve"> </w:t>
            </w:r>
            <w:r w:rsidRPr="00F75FF8">
              <w:rPr>
                <w:sz w:val="24"/>
                <w:lang w:val="ru-RU"/>
              </w:rPr>
              <w:t>в</w:t>
            </w:r>
            <w:r w:rsidRPr="00F75FF8">
              <w:rPr>
                <w:spacing w:val="1"/>
                <w:sz w:val="24"/>
                <w:lang w:val="ru-RU"/>
              </w:rPr>
              <w:t xml:space="preserve"> </w:t>
            </w:r>
            <w:r w:rsidRPr="00F75FF8">
              <w:rPr>
                <w:sz w:val="24"/>
                <w:lang w:val="ru-RU"/>
              </w:rPr>
              <w:t>которых</w:t>
            </w:r>
            <w:r w:rsidRPr="00F75FF8">
              <w:rPr>
                <w:spacing w:val="1"/>
                <w:sz w:val="24"/>
                <w:lang w:val="ru-RU"/>
              </w:rPr>
              <w:t xml:space="preserve"> </w:t>
            </w:r>
            <w:r w:rsidRPr="00F75FF8">
              <w:rPr>
                <w:sz w:val="24"/>
                <w:lang w:val="ru-RU"/>
              </w:rPr>
              <w:t>представители</w:t>
            </w:r>
            <w:r w:rsidRPr="00F75FF8">
              <w:rPr>
                <w:spacing w:val="-57"/>
                <w:sz w:val="24"/>
                <w:lang w:val="ru-RU"/>
              </w:rPr>
              <w:t xml:space="preserve"> </w:t>
            </w:r>
            <w:r w:rsidRPr="00F75FF8">
              <w:rPr>
                <w:sz w:val="24"/>
                <w:lang w:val="ru-RU"/>
              </w:rPr>
              <w:t>организации</w:t>
            </w:r>
            <w:r w:rsidRPr="00F75FF8">
              <w:rPr>
                <w:spacing w:val="-3"/>
                <w:sz w:val="24"/>
                <w:lang w:val="ru-RU"/>
              </w:rPr>
              <w:t xml:space="preserve"> </w:t>
            </w:r>
            <w:r w:rsidRPr="00F75FF8">
              <w:rPr>
                <w:sz w:val="24"/>
                <w:lang w:val="ru-RU"/>
              </w:rPr>
              <w:t>принимали</w:t>
            </w:r>
            <w:r w:rsidRPr="00F75FF8">
              <w:rPr>
                <w:spacing w:val="6"/>
                <w:sz w:val="24"/>
                <w:lang w:val="ru-RU"/>
              </w:rPr>
              <w:t xml:space="preserve"> </w:t>
            </w:r>
            <w:r w:rsidRPr="00F75FF8">
              <w:rPr>
                <w:sz w:val="24"/>
                <w:lang w:val="ru-RU"/>
              </w:rPr>
              <w:t>участие</w:t>
            </w:r>
            <w:r w:rsidRPr="00F75FF8">
              <w:rPr>
                <w:spacing w:val="-2"/>
                <w:sz w:val="24"/>
                <w:lang w:val="ru-RU"/>
              </w:rPr>
              <w:t xml:space="preserve"> </w:t>
            </w:r>
            <w:r w:rsidRPr="00F75FF8">
              <w:rPr>
                <w:sz w:val="24"/>
                <w:lang w:val="ru-RU"/>
              </w:rPr>
              <w:t>в</w:t>
            </w:r>
            <w:r w:rsidRPr="00F75FF8">
              <w:rPr>
                <w:spacing w:val="-1"/>
                <w:sz w:val="24"/>
                <w:lang w:val="ru-RU"/>
              </w:rPr>
              <w:t xml:space="preserve"> </w:t>
            </w:r>
            <w:r w:rsidRPr="00F75FF8">
              <w:rPr>
                <w:sz w:val="24"/>
                <w:lang w:val="ru-RU"/>
              </w:rPr>
              <w:t>качестве</w:t>
            </w:r>
            <w:r w:rsidRPr="00F75FF8">
              <w:rPr>
                <w:spacing w:val="-1"/>
                <w:sz w:val="24"/>
                <w:lang w:val="ru-RU"/>
              </w:rPr>
              <w:t xml:space="preserve"> </w:t>
            </w:r>
            <w:r w:rsidRPr="00F75FF8">
              <w:rPr>
                <w:sz w:val="24"/>
                <w:lang w:val="ru-RU"/>
              </w:rPr>
              <w:t>спикера:</w:t>
            </w:r>
          </w:p>
          <w:p w:rsidR="00150133" w:rsidRPr="00F75FF8" w:rsidRDefault="00150133" w:rsidP="00AC5699">
            <w:pPr>
              <w:pStyle w:val="TableParagraph"/>
              <w:spacing w:before="3"/>
              <w:rPr>
                <w:b/>
                <w:sz w:val="23"/>
                <w:lang w:val="ru-RU"/>
              </w:rPr>
            </w:pPr>
          </w:p>
          <w:p w:rsidR="00150133" w:rsidRDefault="00150133" w:rsidP="00AC5699">
            <w:pPr>
              <w:pStyle w:val="TableParagraph"/>
              <w:ind w:left="107"/>
              <w:rPr>
                <w:sz w:val="24"/>
              </w:rPr>
            </w:pPr>
            <w:r>
              <w:rPr>
                <w:sz w:val="24"/>
              </w:rPr>
              <w:t>-</w:t>
            </w:r>
            <w:r>
              <w:rPr>
                <w:spacing w:val="-1"/>
                <w:sz w:val="24"/>
              </w:rPr>
              <w:t xml:space="preserve"> </w:t>
            </w:r>
            <w:r>
              <w:rPr>
                <w:sz w:val="24"/>
              </w:rPr>
              <w:t>0;</w:t>
            </w:r>
          </w:p>
          <w:p w:rsidR="00150133" w:rsidRDefault="00150133" w:rsidP="00150133">
            <w:pPr>
              <w:pStyle w:val="TableParagraph"/>
              <w:numPr>
                <w:ilvl w:val="0"/>
                <w:numId w:val="152"/>
              </w:numPr>
              <w:tabs>
                <w:tab w:val="left" w:pos="247"/>
              </w:tabs>
              <w:spacing w:before="1"/>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150133" w:rsidRPr="00F75FF8" w:rsidRDefault="00150133" w:rsidP="00150133">
            <w:pPr>
              <w:pStyle w:val="TableParagraph"/>
              <w:numPr>
                <w:ilvl w:val="0"/>
                <w:numId w:val="152"/>
              </w:numPr>
              <w:tabs>
                <w:tab w:val="left" w:pos="247"/>
              </w:tabs>
              <w:spacing w:line="264" w:lineRule="exact"/>
              <w:rPr>
                <w:sz w:val="24"/>
                <w:lang w:val="ru-RU"/>
              </w:rPr>
            </w:pPr>
            <w:r w:rsidRPr="00F75FF8">
              <w:rPr>
                <w:sz w:val="24"/>
                <w:lang w:val="ru-RU"/>
              </w:rPr>
              <w:t>больше</w:t>
            </w:r>
            <w:r w:rsidRPr="00F75FF8">
              <w:rPr>
                <w:spacing w:val="-4"/>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2"/>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1"/>
                <w:sz w:val="24"/>
                <w:lang w:val="ru-RU"/>
              </w:rPr>
              <w:t xml:space="preserve"> </w:t>
            </w:r>
            <w:r w:rsidRPr="00F75FF8">
              <w:rPr>
                <w:sz w:val="24"/>
                <w:lang w:val="ru-RU"/>
              </w:rPr>
              <w:t>учебным</w:t>
            </w:r>
            <w:r w:rsidRPr="00F75FF8">
              <w:rPr>
                <w:spacing w:val="-4"/>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53"/>
              <w:ind w:left="11"/>
              <w:jc w:val="center"/>
              <w:rPr>
                <w:sz w:val="24"/>
              </w:rPr>
            </w:pPr>
            <w:r>
              <w:rPr>
                <w:sz w:val="24"/>
              </w:rPr>
              <w:t>0</w:t>
            </w:r>
          </w:p>
          <w:p w:rsidR="00150133" w:rsidRDefault="00150133" w:rsidP="00AC5699">
            <w:pPr>
              <w:pStyle w:val="TableParagraph"/>
              <w:ind w:left="123" w:right="115"/>
              <w:jc w:val="center"/>
              <w:rPr>
                <w:sz w:val="24"/>
              </w:rPr>
            </w:pPr>
            <w:r>
              <w:rPr>
                <w:sz w:val="24"/>
              </w:rPr>
              <w:t>1,5</w:t>
            </w:r>
          </w:p>
          <w:p w:rsidR="00150133" w:rsidRDefault="00150133" w:rsidP="00AC5699">
            <w:pPr>
              <w:pStyle w:val="TableParagraph"/>
              <w:spacing w:line="264" w:lineRule="exact"/>
              <w:ind w:left="11"/>
              <w:jc w:val="center"/>
              <w:rPr>
                <w:sz w:val="24"/>
              </w:rPr>
            </w:pPr>
            <w:r>
              <w:rPr>
                <w:sz w:val="24"/>
              </w:rPr>
              <w:t>1</w:t>
            </w:r>
          </w:p>
        </w:tc>
      </w:tr>
      <w:tr w:rsidR="00150133" w:rsidTr="00AC5699">
        <w:trPr>
          <w:trHeight w:val="1932"/>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2"/>
              <w:ind w:left="199"/>
              <w:rPr>
                <w:sz w:val="24"/>
              </w:rPr>
            </w:pPr>
            <w:r>
              <w:rPr>
                <w:sz w:val="24"/>
              </w:rPr>
              <w:t>2.13.</w:t>
            </w:r>
          </w:p>
        </w:tc>
        <w:tc>
          <w:tcPr>
            <w:tcW w:w="7780" w:type="dxa"/>
          </w:tcPr>
          <w:p w:rsidR="00150133" w:rsidRPr="00F75FF8" w:rsidRDefault="00150133" w:rsidP="00AC5699">
            <w:pPr>
              <w:pStyle w:val="TableParagraph"/>
              <w:ind w:left="107" w:right="99"/>
              <w:jc w:val="both"/>
              <w:rPr>
                <w:sz w:val="24"/>
                <w:lang w:val="ru-RU"/>
              </w:rPr>
            </w:pPr>
            <w:r w:rsidRPr="00F75FF8">
              <w:rPr>
                <w:sz w:val="24"/>
                <w:lang w:val="ru-RU"/>
              </w:rPr>
              <w:t>Доля педагогических работников - активных участников деятельности</w:t>
            </w:r>
            <w:r w:rsidRPr="00F75FF8">
              <w:rPr>
                <w:spacing w:val="1"/>
                <w:sz w:val="24"/>
                <w:lang w:val="ru-RU"/>
              </w:rPr>
              <w:t xml:space="preserve"> </w:t>
            </w:r>
            <w:r w:rsidRPr="00F75FF8">
              <w:rPr>
                <w:sz w:val="24"/>
                <w:lang w:val="ru-RU"/>
              </w:rPr>
              <w:t>профессиональных сетевых сообществ регионального уровня от общей</w:t>
            </w:r>
            <w:r w:rsidRPr="00F75FF8">
              <w:rPr>
                <w:spacing w:val="1"/>
                <w:sz w:val="24"/>
                <w:lang w:val="ru-RU"/>
              </w:rPr>
              <w:t xml:space="preserve"> </w:t>
            </w:r>
            <w:r w:rsidRPr="00F75FF8">
              <w:rPr>
                <w:sz w:val="24"/>
                <w:lang w:val="ru-RU"/>
              </w:rPr>
              <w:t>численности педагогических</w:t>
            </w:r>
            <w:r w:rsidRPr="00F75FF8">
              <w:rPr>
                <w:spacing w:val="2"/>
                <w:sz w:val="24"/>
                <w:lang w:val="ru-RU"/>
              </w:rPr>
              <w:t xml:space="preserve"> </w:t>
            </w:r>
            <w:r w:rsidRPr="00F75FF8">
              <w:rPr>
                <w:sz w:val="24"/>
                <w:lang w:val="ru-RU"/>
              </w:rPr>
              <w:t>работников:</w:t>
            </w:r>
          </w:p>
          <w:p w:rsidR="00150133" w:rsidRPr="00F75FF8" w:rsidRDefault="00150133" w:rsidP="00AC5699">
            <w:pPr>
              <w:pStyle w:val="TableParagraph"/>
              <w:spacing w:before="3"/>
              <w:rPr>
                <w:b/>
                <w:sz w:val="23"/>
                <w:lang w:val="ru-RU"/>
              </w:rPr>
            </w:pPr>
          </w:p>
          <w:p w:rsidR="00150133" w:rsidRPr="00F75FF8" w:rsidRDefault="00150133" w:rsidP="00AC5699">
            <w:pPr>
              <w:pStyle w:val="TableParagraph"/>
              <w:spacing w:before="1"/>
              <w:ind w:left="107"/>
              <w:rPr>
                <w:sz w:val="24"/>
                <w:lang w:val="ru-RU"/>
              </w:rPr>
            </w:pPr>
            <w:r w:rsidRPr="00F75FF8">
              <w:rPr>
                <w:sz w:val="24"/>
                <w:lang w:val="ru-RU"/>
              </w:rPr>
              <w:t>-</w:t>
            </w:r>
            <w:r w:rsidRPr="00F75FF8">
              <w:rPr>
                <w:spacing w:val="-1"/>
                <w:sz w:val="24"/>
                <w:lang w:val="ru-RU"/>
              </w:rPr>
              <w:t xml:space="preserve"> </w:t>
            </w:r>
            <w:r w:rsidRPr="00F75FF8">
              <w:rPr>
                <w:sz w:val="24"/>
                <w:lang w:val="ru-RU"/>
              </w:rPr>
              <w:t>0</w:t>
            </w:r>
            <w:r w:rsidRPr="00F75FF8">
              <w:rPr>
                <w:spacing w:val="-1"/>
                <w:sz w:val="24"/>
                <w:lang w:val="ru-RU"/>
              </w:rPr>
              <w:t xml:space="preserve"> </w:t>
            </w:r>
            <w:r w:rsidRPr="00F75FF8">
              <w:rPr>
                <w:sz w:val="24"/>
                <w:lang w:val="ru-RU"/>
              </w:rPr>
              <w:t>до 5%;</w:t>
            </w:r>
          </w:p>
          <w:p w:rsidR="00150133" w:rsidRPr="00F75FF8" w:rsidRDefault="00150133" w:rsidP="00AC5699">
            <w:pPr>
              <w:pStyle w:val="TableParagraph"/>
              <w:ind w:left="107"/>
              <w:rPr>
                <w:sz w:val="24"/>
                <w:lang w:val="ru-RU"/>
              </w:rPr>
            </w:pPr>
            <w:r w:rsidRPr="00F75FF8">
              <w:rPr>
                <w:sz w:val="24"/>
                <w:lang w:val="ru-RU"/>
              </w:rPr>
              <w:t>-</w:t>
            </w:r>
            <w:r w:rsidRPr="00F75FF8">
              <w:rPr>
                <w:spacing w:val="-2"/>
                <w:sz w:val="24"/>
                <w:lang w:val="ru-RU"/>
              </w:rPr>
              <w:t xml:space="preserve"> </w:t>
            </w:r>
            <w:r w:rsidRPr="00F75FF8">
              <w:rPr>
                <w:sz w:val="24"/>
                <w:lang w:val="ru-RU"/>
              </w:rPr>
              <w:t>от 5% до 70%;</w:t>
            </w:r>
          </w:p>
          <w:p w:rsidR="00150133" w:rsidRPr="00F75FF8" w:rsidRDefault="00150133" w:rsidP="00AC5699">
            <w:pPr>
              <w:pStyle w:val="TableParagraph"/>
              <w:spacing w:line="264" w:lineRule="exact"/>
              <w:ind w:left="107"/>
              <w:rPr>
                <w:sz w:val="24"/>
                <w:lang w:val="ru-RU"/>
              </w:rPr>
            </w:pPr>
            <w:r w:rsidRPr="00F75FF8">
              <w:rPr>
                <w:sz w:val="24"/>
                <w:lang w:val="ru-RU"/>
              </w:rPr>
              <w:t>-</w:t>
            </w:r>
            <w:r w:rsidRPr="00F75FF8">
              <w:rPr>
                <w:spacing w:val="-2"/>
                <w:sz w:val="24"/>
                <w:lang w:val="ru-RU"/>
              </w:rPr>
              <w:t xml:space="preserve"> </w:t>
            </w:r>
            <w:r w:rsidRPr="00F75FF8">
              <w:rPr>
                <w:sz w:val="24"/>
                <w:lang w:val="ru-RU"/>
              </w:rPr>
              <w:t>70%</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более.</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99"/>
              <w:ind w:left="11"/>
              <w:jc w:val="center"/>
              <w:rPr>
                <w:sz w:val="24"/>
              </w:rPr>
            </w:pPr>
            <w:r>
              <w:rPr>
                <w:sz w:val="24"/>
              </w:rPr>
              <w:t>0</w:t>
            </w:r>
          </w:p>
          <w:p w:rsidR="00150133" w:rsidRDefault="00150133" w:rsidP="00AC5699">
            <w:pPr>
              <w:pStyle w:val="TableParagraph"/>
              <w:ind w:left="123" w:right="115"/>
              <w:jc w:val="center"/>
              <w:rPr>
                <w:sz w:val="24"/>
              </w:rPr>
            </w:pPr>
            <w:r>
              <w:rPr>
                <w:sz w:val="24"/>
              </w:rPr>
              <w:t>0,5</w:t>
            </w:r>
          </w:p>
          <w:p w:rsidR="00150133" w:rsidRDefault="00150133" w:rsidP="00AC5699">
            <w:pPr>
              <w:pStyle w:val="TableParagraph"/>
              <w:spacing w:line="264" w:lineRule="exact"/>
              <w:ind w:left="11"/>
              <w:jc w:val="center"/>
              <w:rPr>
                <w:sz w:val="24"/>
              </w:rPr>
            </w:pPr>
            <w:r>
              <w:rPr>
                <w:sz w:val="24"/>
              </w:rPr>
              <w:t>1</w:t>
            </w:r>
          </w:p>
        </w:tc>
      </w:tr>
      <w:tr w:rsidR="00150133" w:rsidTr="00AC5699">
        <w:trPr>
          <w:trHeight w:val="2207"/>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
              <w:rPr>
                <w:b/>
                <w:sz w:val="31"/>
              </w:rPr>
            </w:pPr>
          </w:p>
          <w:p w:rsidR="00150133" w:rsidRDefault="00150133" w:rsidP="00AC5699">
            <w:pPr>
              <w:pStyle w:val="TableParagraph"/>
              <w:ind w:left="199"/>
              <w:rPr>
                <w:sz w:val="24"/>
              </w:rPr>
            </w:pPr>
            <w:r>
              <w:rPr>
                <w:sz w:val="24"/>
              </w:rPr>
              <w:t>2.14.</w:t>
            </w:r>
          </w:p>
        </w:tc>
        <w:tc>
          <w:tcPr>
            <w:tcW w:w="7780" w:type="dxa"/>
          </w:tcPr>
          <w:p w:rsidR="00150133" w:rsidRPr="00F75FF8" w:rsidRDefault="00150133" w:rsidP="00AC5699">
            <w:pPr>
              <w:pStyle w:val="TableParagraph"/>
              <w:ind w:left="107" w:right="95"/>
              <w:jc w:val="both"/>
              <w:rPr>
                <w:sz w:val="24"/>
                <w:lang w:val="ru-RU"/>
              </w:rPr>
            </w:pPr>
            <w:r w:rsidRPr="00F75FF8">
              <w:rPr>
                <w:sz w:val="24"/>
                <w:lang w:val="ru-RU"/>
              </w:rPr>
              <w:t>Наличие педагогических и административных работников, являющихся</w:t>
            </w:r>
            <w:r w:rsidRPr="00F75FF8">
              <w:rPr>
                <w:spacing w:val="1"/>
                <w:sz w:val="24"/>
                <w:lang w:val="ru-RU"/>
              </w:rPr>
              <w:t xml:space="preserve"> </w:t>
            </w:r>
            <w:r w:rsidRPr="00F75FF8">
              <w:rPr>
                <w:sz w:val="24"/>
                <w:lang w:val="ru-RU"/>
              </w:rPr>
              <w:t>региональными,</w:t>
            </w:r>
            <w:r w:rsidRPr="00F75FF8">
              <w:rPr>
                <w:spacing w:val="1"/>
                <w:sz w:val="24"/>
                <w:lang w:val="ru-RU"/>
              </w:rPr>
              <w:t xml:space="preserve"> </w:t>
            </w:r>
            <w:r w:rsidRPr="00F75FF8">
              <w:rPr>
                <w:sz w:val="24"/>
                <w:lang w:val="ru-RU"/>
              </w:rPr>
              <w:t>всероссийскими</w:t>
            </w:r>
            <w:r w:rsidRPr="00F75FF8">
              <w:rPr>
                <w:spacing w:val="1"/>
                <w:sz w:val="24"/>
                <w:lang w:val="ru-RU"/>
              </w:rPr>
              <w:t xml:space="preserve"> </w:t>
            </w:r>
            <w:r w:rsidRPr="00F75FF8">
              <w:rPr>
                <w:sz w:val="24"/>
                <w:lang w:val="ru-RU"/>
              </w:rPr>
              <w:t>экспертами</w:t>
            </w:r>
            <w:r w:rsidRPr="00F75FF8">
              <w:rPr>
                <w:spacing w:val="1"/>
                <w:sz w:val="24"/>
                <w:lang w:val="ru-RU"/>
              </w:rPr>
              <w:t xml:space="preserve"> </w:t>
            </w:r>
            <w:r w:rsidRPr="00F75FF8">
              <w:rPr>
                <w:sz w:val="24"/>
                <w:lang w:val="ru-RU"/>
              </w:rPr>
              <w:t>(специалистами-</w:t>
            </w:r>
            <w:r w:rsidRPr="00F75FF8">
              <w:rPr>
                <w:spacing w:val="1"/>
                <w:sz w:val="24"/>
                <w:lang w:val="ru-RU"/>
              </w:rPr>
              <w:t xml:space="preserve"> </w:t>
            </w:r>
            <w:r w:rsidRPr="00F75FF8">
              <w:rPr>
                <w:sz w:val="24"/>
                <w:lang w:val="ru-RU"/>
              </w:rPr>
              <w:t>аналитиками)</w:t>
            </w:r>
            <w:r w:rsidRPr="00F75FF8">
              <w:rPr>
                <w:spacing w:val="1"/>
                <w:sz w:val="24"/>
                <w:lang w:val="ru-RU"/>
              </w:rPr>
              <w:t xml:space="preserve"> </w:t>
            </w:r>
            <w:r w:rsidRPr="00F75FF8">
              <w:rPr>
                <w:sz w:val="24"/>
                <w:lang w:val="ru-RU"/>
              </w:rPr>
              <w:t>в</w:t>
            </w:r>
            <w:r w:rsidRPr="00F75FF8">
              <w:rPr>
                <w:spacing w:val="1"/>
                <w:sz w:val="24"/>
                <w:lang w:val="ru-RU"/>
              </w:rPr>
              <w:t xml:space="preserve"> </w:t>
            </w:r>
            <w:r w:rsidRPr="00F75FF8">
              <w:rPr>
                <w:sz w:val="24"/>
                <w:lang w:val="ru-RU"/>
              </w:rPr>
              <w:t>рамках</w:t>
            </w:r>
            <w:r w:rsidRPr="00F75FF8">
              <w:rPr>
                <w:spacing w:val="1"/>
                <w:sz w:val="24"/>
                <w:lang w:val="ru-RU"/>
              </w:rPr>
              <w:t xml:space="preserve"> </w:t>
            </w:r>
            <w:r w:rsidRPr="00F75FF8">
              <w:rPr>
                <w:sz w:val="24"/>
                <w:lang w:val="ru-RU"/>
              </w:rPr>
              <w:t>реализации</w:t>
            </w:r>
            <w:r w:rsidRPr="00F75FF8">
              <w:rPr>
                <w:spacing w:val="1"/>
                <w:sz w:val="24"/>
                <w:lang w:val="ru-RU"/>
              </w:rPr>
              <w:t xml:space="preserve"> </w:t>
            </w:r>
            <w:r w:rsidRPr="00F75FF8">
              <w:rPr>
                <w:sz w:val="24"/>
                <w:lang w:val="ru-RU"/>
              </w:rPr>
              <w:t>различных</w:t>
            </w:r>
            <w:r w:rsidRPr="00F75FF8">
              <w:rPr>
                <w:spacing w:val="1"/>
                <w:sz w:val="24"/>
                <w:lang w:val="ru-RU"/>
              </w:rPr>
              <w:t xml:space="preserve"> </w:t>
            </w:r>
            <w:r w:rsidRPr="00F75FF8">
              <w:rPr>
                <w:sz w:val="24"/>
                <w:lang w:val="ru-RU"/>
              </w:rPr>
              <w:t>направлений</w:t>
            </w:r>
            <w:r w:rsidRPr="00F75FF8">
              <w:rPr>
                <w:spacing w:val="1"/>
                <w:sz w:val="24"/>
                <w:lang w:val="ru-RU"/>
              </w:rPr>
              <w:t xml:space="preserve"> </w:t>
            </w:r>
            <w:r w:rsidRPr="00F75FF8">
              <w:rPr>
                <w:sz w:val="24"/>
                <w:lang w:val="ru-RU"/>
              </w:rPr>
              <w:t>профессиональной</w:t>
            </w:r>
            <w:r w:rsidRPr="00F75FF8">
              <w:rPr>
                <w:spacing w:val="-1"/>
                <w:sz w:val="24"/>
                <w:lang w:val="ru-RU"/>
              </w:rPr>
              <w:t xml:space="preserve"> </w:t>
            </w:r>
            <w:r w:rsidRPr="00F75FF8">
              <w:rPr>
                <w:sz w:val="24"/>
                <w:lang w:val="ru-RU"/>
              </w:rPr>
              <w:t>деятельности (в</w:t>
            </w:r>
            <w:r w:rsidRPr="00F75FF8">
              <w:rPr>
                <w:spacing w:val="-2"/>
                <w:sz w:val="24"/>
                <w:lang w:val="ru-RU"/>
              </w:rPr>
              <w:t xml:space="preserve"> </w:t>
            </w:r>
            <w:r w:rsidRPr="00F75FF8">
              <w:rPr>
                <w:sz w:val="24"/>
                <w:lang w:val="ru-RU"/>
              </w:rPr>
              <w:t>том</w:t>
            </w:r>
            <w:r w:rsidRPr="00F75FF8">
              <w:rPr>
                <w:spacing w:val="2"/>
                <w:sz w:val="24"/>
                <w:lang w:val="ru-RU"/>
              </w:rPr>
              <w:t xml:space="preserve"> </w:t>
            </w:r>
            <w:r w:rsidRPr="00F75FF8">
              <w:rPr>
                <w:sz w:val="24"/>
                <w:lang w:val="ru-RU"/>
              </w:rPr>
              <w:t>числе</w:t>
            </w:r>
            <w:r w:rsidRPr="00F75FF8">
              <w:rPr>
                <w:spacing w:val="-1"/>
                <w:sz w:val="24"/>
                <w:lang w:val="ru-RU"/>
              </w:rPr>
              <w:t xml:space="preserve"> </w:t>
            </w:r>
            <w:r w:rsidRPr="00F75FF8">
              <w:rPr>
                <w:sz w:val="24"/>
                <w:lang w:val="ru-RU"/>
              </w:rPr>
              <w:t>члены</w:t>
            </w:r>
            <w:r w:rsidRPr="00F75FF8">
              <w:rPr>
                <w:spacing w:val="-1"/>
                <w:sz w:val="24"/>
                <w:lang w:val="ru-RU"/>
              </w:rPr>
              <w:t xml:space="preserve"> </w:t>
            </w:r>
            <w:r w:rsidRPr="00F75FF8">
              <w:rPr>
                <w:sz w:val="24"/>
                <w:lang w:val="ru-RU"/>
              </w:rPr>
              <w:t>жюри):</w:t>
            </w:r>
          </w:p>
          <w:p w:rsidR="00150133" w:rsidRPr="00F75FF8" w:rsidRDefault="00150133" w:rsidP="00AC5699">
            <w:pPr>
              <w:pStyle w:val="TableParagraph"/>
              <w:spacing w:before="3"/>
              <w:rPr>
                <w:b/>
                <w:sz w:val="23"/>
                <w:lang w:val="ru-RU"/>
              </w:rPr>
            </w:pPr>
          </w:p>
          <w:p w:rsidR="00150133" w:rsidRDefault="00150133" w:rsidP="00AC5699">
            <w:pPr>
              <w:pStyle w:val="TableParagraph"/>
              <w:ind w:left="107"/>
              <w:rPr>
                <w:sz w:val="24"/>
              </w:rPr>
            </w:pPr>
            <w:r>
              <w:rPr>
                <w:sz w:val="24"/>
              </w:rPr>
              <w:t>-</w:t>
            </w:r>
            <w:r>
              <w:rPr>
                <w:spacing w:val="-1"/>
                <w:sz w:val="24"/>
              </w:rPr>
              <w:t xml:space="preserve"> </w:t>
            </w:r>
            <w:r>
              <w:rPr>
                <w:sz w:val="24"/>
              </w:rPr>
              <w:t>0;</w:t>
            </w:r>
          </w:p>
          <w:p w:rsidR="00150133" w:rsidRDefault="00150133" w:rsidP="00150133">
            <w:pPr>
              <w:pStyle w:val="TableParagraph"/>
              <w:numPr>
                <w:ilvl w:val="0"/>
                <w:numId w:val="151"/>
              </w:numPr>
              <w:tabs>
                <w:tab w:val="left" w:pos="247"/>
              </w:tabs>
              <w:rPr>
                <w:sz w:val="24"/>
              </w:rPr>
            </w:pPr>
            <w:r>
              <w:rPr>
                <w:sz w:val="24"/>
              </w:rPr>
              <w:t>1</w:t>
            </w:r>
            <w:r>
              <w:rPr>
                <w:spacing w:val="-1"/>
                <w:sz w:val="24"/>
              </w:rPr>
              <w:t xml:space="preserve"> </w:t>
            </w:r>
            <w:r>
              <w:rPr>
                <w:sz w:val="24"/>
              </w:rPr>
              <w:t>и</w:t>
            </w:r>
            <w:r>
              <w:rPr>
                <w:spacing w:val="-1"/>
                <w:sz w:val="24"/>
              </w:rPr>
              <w:t xml:space="preserve"> </w:t>
            </w:r>
            <w:r>
              <w:rPr>
                <w:sz w:val="24"/>
              </w:rPr>
              <w:t>более;</w:t>
            </w:r>
          </w:p>
          <w:p w:rsidR="00150133" w:rsidRPr="00F75FF8" w:rsidRDefault="00150133" w:rsidP="00150133">
            <w:pPr>
              <w:pStyle w:val="TableParagraph"/>
              <w:numPr>
                <w:ilvl w:val="0"/>
                <w:numId w:val="151"/>
              </w:numPr>
              <w:tabs>
                <w:tab w:val="left" w:pos="247"/>
              </w:tabs>
              <w:spacing w:line="264" w:lineRule="exact"/>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2"/>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1"/>
                <w:sz w:val="24"/>
                <w:lang w:val="ru-RU"/>
              </w:rPr>
              <w:t xml:space="preserve"> </w:t>
            </w:r>
            <w:r w:rsidRPr="00F75FF8">
              <w:rPr>
                <w:sz w:val="24"/>
                <w:lang w:val="ru-RU"/>
              </w:rPr>
              <w:t>учебным</w:t>
            </w:r>
            <w:r w:rsidRPr="00F75FF8">
              <w:rPr>
                <w:spacing w:val="-4"/>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76"/>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23" w:right="115"/>
              <w:jc w:val="center"/>
              <w:rPr>
                <w:sz w:val="24"/>
              </w:rPr>
            </w:pPr>
            <w:r>
              <w:rPr>
                <w:sz w:val="24"/>
              </w:rPr>
              <w:t>0,5</w:t>
            </w:r>
          </w:p>
        </w:tc>
      </w:tr>
      <w:tr w:rsidR="00150133" w:rsidTr="00AC5699">
        <w:trPr>
          <w:trHeight w:val="1380"/>
        </w:trPr>
        <w:tc>
          <w:tcPr>
            <w:tcW w:w="881" w:type="dxa"/>
          </w:tcPr>
          <w:p w:rsidR="00150133" w:rsidRDefault="00150133" w:rsidP="00AC5699">
            <w:pPr>
              <w:pStyle w:val="TableParagraph"/>
              <w:rPr>
                <w:b/>
                <w:sz w:val="26"/>
              </w:rPr>
            </w:pPr>
          </w:p>
          <w:p w:rsidR="00150133" w:rsidRDefault="00150133" w:rsidP="00AC5699">
            <w:pPr>
              <w:pStyle w:val="TableParagraph"/>
              <w:spacing w:before="3"/>
              <w:rPr>
                <w:b/>
                <w:sz w:val="21"/>
              </w:rPr>
            </w:pPr>
          </w:p>
          <w:p w:rsidR="00150133" w:rsidRDefault="00150133" w:rsidP="00AC5699">
            <w:pPr>
              <w:pStyle w:val="TableParagraph"/>
              <w:ind w:left="199"/>
              <w:rPr>
                <w:sz w:val="24"/>
              </w:rPr>
            </w:pPr>
            <w:r>
              <w:rPr>
                <w:sz w:val="24"/>
              </w:rPr>
              <w:t>2.15.</w:t>
            </w:r>
          </w:p>
        </w:tc>
        <w:tc>
          <w:tcPr>
            <w:tcW w:w="7780" w:type="dxa"/>
          </w:tcPr>
          <w:p w:rsidR="00150133" w:rsidRDefault="00150133" w:rsidP="00AC5699">
            <w:pPr>
              <w:pStyle w:val="TableParagraph"/>
              <w:tabs>
                <w:tab w:val="left" w:pos="1191"/>
                <w:tab w:val="left" w:pos="3004"/>
                <w:tab w:val="left" w:pos="4443"/>
                <w:tab w:val="left" w:pos="5645"/>
              </w:tabs>
              <w:ind w:left="107" w:right="105"/>
              <w:rPr>
                <w:sz w:val="24"/>
              </w:rPr>
            </w:pPr>
            <w:r w:rsidRPr="00F75FF8">
              <w:rPr>
                <w:sz w:val="24"/>
                <w:lang w:val="ru-RU"/>
              </w:rPr>
              <w:t>Наличие</w:t>
            </w:r>
            <w:r w:rsidRPr="00F75FF8">
              <w:rPr>
                <w:sz w:val="24"/>
                <w:lang w:val="ru-RU"/>
              </w:rPr>
              <w:tab/>
              <w:t>педагогических</w:t>
            </w:r>
            <w:r w:rsidRPr="00F75FF8">
              <w:rPr>
                <w:sz w:val="24"/>
                <w:lang w:val="ru-RU"/>
              </w:rPr>
              <w:tab/>
              <w:t>работников,</w:t>
            </w:r>
            <w:r w:rsidRPr="00F75FF8">
              <w:rPr>
                <w:sz w:val="24"/>
                <w:lang w:val="ru-RU"/>
              </w:rPr>
              <w:tab/>
              <w:t>имеющих</w:t>
            </w:r>
            <w:r w:rsidRPr="00F75FF8">
              <w:rPr>
                <w:sz w:val="24"/>
                <w:lang w:val="ru-RU"/>
              </w:rPr>
              <w:tab/>
            </w:r>
            <w:r w:rsidRPr="00F75FF8">
              <w:rPr>
                <w:spacing w:val="-1"/>
                <w:sz w:val="24"/>
                <w:lang w:val="ru-RU"/>
              </w:rPr>
              <w:t>квалификационную</w:t>
            </w:r>
            <w:r w:rsidRPr="00F75FF8">
              <w:rPr>
                <w:spacing w:val="-57"/>
                <w:sz w:val="24"/>
                <w:lang w:val="ru-RU"/>
              </w:rPr>
              <w:t xml:space="preserve"> </w:t>
            </w:r>
            <w:r w:rsidRPr="00F75FF8">
              <w:rPr>
                <w:sz w:val="24"/>
                <w:lang w:val="ru-RU"/>
              </w:rPr>
              <w:t>категорию</w:t>
            </w:r>
            <w:r w:rsidRPr="00F75FF8">
              <w:rPr>
                <w:spacing w:val="1"/>
                <w:sz w:val="24"/>
                <w:lang w:val="ru-RU"/>
              </w:rPr>
              <w:t xml:space="preserve"> </w:t>
            </w:r>
            <w:r>
              <w:rPr>
                <w:sz w:val="24"/>
              </w:rPr>
              <w:t>«педагог-методист»:</w:t>
            </w:r>
          </w:p>
          <w:p w:rsidR="00150133" w:rsidRDefault="00150133" w:rsidP="00AC5699">
            <w:pPr>
              <w:pStyle w:val="TableParagraph"/>
              <w:spacing w:before="3"/>
              <w:rPr>
                <w:b/>
                <w:sz w:val="23"/>
              </w:rPr>
            </w:pPr>
          </w:p>
          <w:p w:rsidR="00150133" w:rsidRDefault="00150133" w:rsidP="00150133">
            <w:pPr>
              <w:pStyle w:val="TableParagraph"/>
              <w:numPr>
                <w:ilvl w:val="0"/>
                <w:numId w:val="150"/>
              </w:numPr>
              <w:tabs>
                <w:tab w:val="left" w:pos="247"/>
              </w:tabs>
              <w:rPr>
                <w:sz w:val="24"/>
              </w:rPr>
            </w:pPr>
            <w:r>
              <w:rPr>
                <w:sz w:val="24"/>
              </w:rPr>
              <w:t>да;</w:t>
            </w:r>
          </w:p>
          <w:p w:rsidR="00150133" w:rsidRDefault="00150133" w:rsidP="00150133">
            <w:pPr>
              <w:pStyle w:val="TableParagraph"/>
              <w:numPr>
                <w:ilvl w:val="0"/>
                <w:numId w:val="150"/>
              </w:numPr>
              <w:tabs>
                <w:tab w:val="left" w:pos="247"/>
              </w:tabs>
              <w:spacing w:line="264" w:lineRule="exact"/>
              <w:rPr>
                <w:sz w:val="24"/>
              </w:rPr>
            </w:pPr>
            <w:r>
              <w:rPr>
                <w:sz w:val="24"/>
              </w:rPr>
              <w:t>нет.</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2"/>
              <w:ind w:left="11"/>
              <w:jc w:val="center"/>
              <w:rPr>
                <w:sz w:val="24"/>
              </w:rPr>
            </w:pPr>
            <w:r>
              <w:rPr>
                <w:sz w:val="24"/>
              </w:rPr>
              <w:t>2</w:t>
            </w:r>
          </w:p>
          <w:p w:rsidR="00150133" w:rsidRDefault="00150133" w:rsidP="00AC5699">
            <w:pPr>
              <w:pStyle w:val="TableParagraph"/>
              <w:spacing w:line="264" w:lineRule="exact"/>
              <w:ind w:left="11"/>
              <w:jc w:val="center"/>
              <w:rPr>
                <w:sz w:val="24"/>
              </w:rPr>
            </w:pPr>
            <w:r>
              <w:rPr>
                <w:sz w:val="24"/>
              </w:rPr>
              <w:t>0</w:t>
            </w:r>
          </w:p>
        </w:tc>
      </w:tr>
      <w:tr w:rsidR="00150133" w:rsidTr="00AC5699">
        <w:trPr>
          <w:trHeight w:val="1379"/>
        </w:trPr>
        <w:tc>
          <w:tcPr>
            <w:tcW w:w="881" w:type="dxa"/>
          </w:tcPr>
          <w:p w:rsidR="00150133" w:rsidRDefault="00150133" w:rsidP="00AC5699">
            <w:pPr>
              <w:pStyle w:val="TableParagraph"/>
              <w:rPr>
                <w:b/>
                <w:sz w:val="26"/>
              </w:rPr>
            </w:pPr>
          </w:p>
          <w:p w:rsidR="00150133" w:rsidRDefault="00150133" w:rsidP="00AC5699">
            <w:pPr>
              <w:pStyle w:val="TableParagraph"/>
              <w:spacing w:before="3"/>
              <w:rPr>
                <w:b/>
                <w:sz w:val="21"/>
              </w:rPr>
            </w:pPr>
          </w:p>
          <w:p w:rsidR="00150133" w:rsidRDefault="00150133" w:rsidP="00AC5699">
            <w:pPr>
              <w:pStyle w:val="TableParagraph"/>
              <w:ind w:left="199"/>
              <w:rPr>
                <w:sz w:val="24"/>
              </w:rPr>
            </w:pPr>
            <w:r>
              <w:rPr>
                <w:sz w:val="24"/>
              </w:rPr>
              <w:t>2.16.</w:t>
            </w:r>
          </w:p>
        </w:tc>
        <w:tc>
          <w:tcPr>
            <w:tcW w:w="7780" w:type="dxa"/>
          </w:tcPr>
          <w:p w:rsidR="00150133" w:rsidRDefault="00150133" w:rsidP="00AC5699">
            <w:pPr>
              <w:pStyle w:val="TableParagraph"/>
              <w:tabs>
                <w:tab w:val="left" w:pos="1191"/>
                <w:tab w:val="left" w:pos="3004"/>
                <w:tab w:val="left" w:pos="4447"/>
                <w:tab w:val="left" w:pos="5649"/>
              </w:tabs>
              <w:ind w:left="107" w:right="100"/>
              <w:rPr>
                <w:sz w:val="24"/>
              </w:rPr>
            </w:pPr>
            <w:r w:rsidRPr="00F75FF8">
              <w:rPr>
                <w:sz w:val="24"/>
                <w:lang w:val="ru-RU"/>
              </w:rPr>
              <w:t>Наличие</w:t>
            </w:r>
            <w:r w:rsidRPr="00F75FF8">
              <w:rPr>
                <w:sz w:val="24"/>
                <w:lang w:val="ru-RU"/>
              </w:rPr>
              <w:tab/>
              <w:t>педагогических</w:t>
            </w:r>
            <w:r w:rsidRPr="00F75FF8">
              <w:rPr>
                <w:sz w:val="24"/>
                <w:lang w:val="ru-RU"/>
              </w:rPr>
              <w:tab/>
              <w:t>работников,</w:t>
            </w:r>
            <w:r w:rsidRPr="00F75FF8">
              <w:rPr>
                <w:sz w:val="24"/>
                <w:lang w:val="ru-RU"/>
              </w:rPr>
              <w:tab/>
              <w:t>имеющих</w:t>
            </w:r>
            <w:r w:rsidRPr="00F75FF8">
              <w:rPr>
                <w:sz w:val="24"/>
                <w:lang w:val="ru-RU"/>
              </w:rPr>
              <w:tab/>
            </w:r>
            <w:r w:rsidRPr="00F75FF8">
              <w:rPr>
                <w:spacing w:val="-1"/>
                <w:sz w:val="24"/>
                <w:lang w:val="ru-RU"/>
              </w:rPr>
              <w:t>квалификационную</w:t>
            </w:r>
            <w:r w:rsidRPr="00F75FF8">
              <w:rPr>
                <w:spacing w:val="-57"/>
                <w:sz w:val="24"/>
                <w:lang w:val="ru-RU"/>
              </w:rPr>
              <w:t xml:space="preserve"> </w:t>
            </w:r>
            <w:r w:rsidRPr="00F75FF8">
              <w:rPr>
                <w:sz w:val="24"/>
                <w:lang w:val="ru-RU"/>
              </w:rPr>
              <w:t>категорию</w:t>
            </w:r>
            <w:r w:rsidRPr="00F75FF8">
              <w:rPr>
                <w:spacing w:val="1"/>
                <w:sz w:val="24"/>
                <w:lang w:val="ru-RU"/>
              </w:rPr>
              <w:t xml:space="preserve"> </w:t>
            </w:r>
            <w:r>
              <w:rPr>
                <w:sz w:val="24"/>
              </w:rPr>
              <w:t>«педагог-наставник»:</w:t>
            </w:r>
          </w:p>
          <w:p w:rsidR="00150133" w:rsidRDefault="00150133" w:rsidP="00AC5699">
            <w:pPr>
              <w:pStyle w:val="TableParagraph"/>
              <w:spacing w:before="3"/>
              <w:rPr>
                <w:b/>
                <w:sz w:val="23"/>
              </w:rPr>
            </w:pPr>
          </w:p>
          <w:p w:rsidR="00150133" w:rsidRDefault="00150133" w:rsidP="00150133">
            <w:pPr>
              <w:pStyle w:val="TableParagraph"/>
              <w:numPr>
                <w:ilvl w:val="0"/>
                <w:numId w:val="149"/>
              </w:numPr>
              <w:tabs>
                <w:tab w:val="left" w:pos="247"/>
              </w:tabs>
              <w:rPr>
                <w:sz w:val="24"/>
              </w:rPr>
            </w:pPr>
            <w:r>
              <w:rPr>
                <w:sz w:val="24"/>
              </w:rPr>
              <w:t>да;</w:t>
            </w:r>
          </w:p>
          <w:p w:rsidR="00150133" w:rsidRDefault="00150133" w:rsidP="00150133">
            <w:pPr>
              <w:pStyle w:val="TableParagraph"/>
              <w:numPr>
                <w:ilvl w:val="0"/>
                <w:numId w:val="149"/>
              </w:numPr>
              <w:tabs>
                <w:tab w:val="left" w:pos="247"/>
              </w:tabs>
              <w:spacing w:line="264" w:lineRule="exact"/>
              <w:rPr>
                <w:sz w:val="24"/>
              </w:rPr>
            </w:pPr>
            <w:r>
              <w:rPr>
                <w:sz w:val="24"/>
              </w:rPr>
              <w:t>нет.</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1"/>
              <w:ind w:left="11"/>
              <w:jc w:val="center"/>
              <w:rPr>
                <w:sz w:val="24"/>
              </w:rPr>
            </w:pPr>
            <w:r>
              <w:rPr>
                <w:sz w:val="24"/>
              </w:rPr>
              <w:t>2</w:t>
            </w:r>
          </w:p>
          <w:p w:rsidR="00150133" w:rsidRDefault="00150133" w:rsidP="00AC5699">
            <w:pPr>
              <w:pStyle w:val="TableParagraph"/>
              <w:spacing w:before="1" w:line="264" w:lineRule="exact"/>
              <w:ind w:left="11"/>
              <w:jc w:val="center"/>
              <w:rPr>
                <w:sz w:val="24"/>
              </w:rPr>
            </w:pPr>
            <w:r>
              <w:rPr>
                <w:sz w:val="24"/>
              </w:rPr>
              <w:t>0</w:t>
            </w:r>
          </w:p>
        </w:tc>
      </w:tr>
      <w:tr w:rsidR="00150133" w:rsidTr="00AC5699">
        <w:trPr>
          <w:trHeight w:val="362"/>
        </w:trPr>
        <w:tc>
          <w:tcPr>
            <w:tcW w:w="9691" w:type="dxa"/>
            <w:gridSpan w:val="3"/>
          </w:tcPr>
          <w:p w:rsidR="00150133" w:rsidRPr="00F75FF8" w:rsidRDefault="00150133" w:rsidP="00AC5699">
            <w:pPr>
              <w:pStyle w:val="TableParagraph"/>
              <w:spacing w:before="39"/>
              <w:ind w:left="532"/>
              <w:rPr>
                <w:b/>
                <w:sz w:val="24"/>
                <w:lang w:val="ru-RU"/>
              </w:rPr>
            </w:pPr>
            <w:r w:rsidRPr="00F75FF8">
              <w:rPr>
                <w:b/>
                <w:sz w:val="24"/>
                <w:lang w:val="ru-RU"/>
              </w:rPr>
              <w:t>Критерий</w:t>
            </w:r>
            <w:r w:rsidRPr="00F75FF8">
              <w:rPr>
                <w:b/>
                <w:spacing w:val="-3"/>
                <w:sz w:val="24"/>
                <w:lang w:val="ru-RU"/>
              </w:rPr>
              <w:t xml:space="preserve"> </w:t>
            </w:r>
            <w:r w:rsidRPr="00F75FF8">
              <w:rPr>
                <w:b/>
                <w:sz w:val="24"/>
                <w:lang w:val="ru-RU"/>
              </w:rPr>
              <w:t>3.</w:t>
            </w:r>
            <w:r w:rsidRPr="00F75FF8">
              <w:rPr>
                <w:b/>
                <w:spacing w:val="-3"/>
                <w:sz w:val="24"/>
                <w:lang w:val="ru-RU"/>
              </w:rPr>
              <w:t xml:space="preserve"> </w:t>
            </w:r>
            <w:r w:rsidRPr="00F75FF8">
              <w:rPr>
                <w:b/>
                <w:sz w:val="24"/>
                <w:lang w:val="ru-RU"/>
              </w:rPr>
              <w:t>Создание</w:t>
            </w:r>
            <w:r w:rsidRPr="00F75FF8">
              <w:rPr>
                <w:b/>
                <w:spacing w:val="-4"/>
                <w:sz w:val="24"/>
                <w:lang w:val="ru-RU"/>
              </w:rPr>
              <w:t xml:space="preserve"> </w:t>
            </w:r>
            <w:r w:rsidRPr="00F75FF8">
              <w:rPr>
                <w:b/>
                <w:sz w:val="24"/>
                <w:lang w:val="ru-RU"/>
              </w:rPr>
              <w:t>материально-технических</w:t>
            </w:r>
            <w:r w:rsidRPr="00F75FF8">
              <w:rPr>
                <w:b/>
                <w:spacing w:val="-3"/>
                <w:sz w:val="24"/>
                <w:lang w:val="ru-RU"/>
              </w:rPr>
              <w:t xml:space="preserve"> </w:t>
            </w:r>
            <w:r w:rsidRPr="00F75FF8">
              <w:rPr>
                <w:b/>
                <w:sz w:val="24"/>
                <w:lang w:val="ru-RU"/>
              </w:rPr>
              <w:t>условий</w:t>
            </w:r>
            <w:r w:rsidRPr="00F75FF8">
              <w:rPr>
                <w:b/>
                <w:spacing w:val="-2"/>
                <w:sz w:val="24"/>
                <w:lang w:val="ru-RU"/>
              </w:rPr>
              <w:t xml:space="preserve"> </w:t>
            </w:r>
            <w:r w:rsidRPr="00F75FF8">
              <w:rPr>
                <w:b/>
                <w:sz w:val="24"/>
                <w:lang w:val="ru-RU"/>
              </w:rPr>
              <w:t>реализации</w:t>
            </w:r>
            <w:r w:rsidRPr="00F75FF8">
              <w:rPr>
                <w:b/>
                <w:spacing w:val="-3"/>
                <w:sz w:val="24"/>
                <w:lang w:val="ru-RU"/>
              </w:rPr>
              <w:t xml:space="preserve"> </w:t>
            </w:r>
            <w:r w:rsidRPr="00F75FF8">
              <w:rPr>
                <w:b/>
                <w:sz w:val="24"/>
                <w:lang w:val="ru-RU"/>
              </w:rPr>
              <w:t>ООП</w:t>
            </w:r>
            <w:r w:rsidRPr="00F75FF8">
              <w:rPr>
                <w:b/>
                <w:spacing w:val="-3"/>
                <w:sz w:val="24"/>
                <w:lang w:val="ru-RU"/>
              </w:rPr>
              <w:t xml:space="preserve"> </w:t>
            </w:r>
            <w:r w:rsidRPr="00F75FF8">
              <w:rPr>
                <w:b/>
                <w:sz w:val="24"/>
                <w:lang w:val="ru-RU"/>
              </w:rPr>
              <w:t>ДО</w:t>
            </w:r>
          </w:p>
        </w:tc>
      </w:tr>
      <w:tr w:rsidR="00150133" w:rsidTr="00AC5699">
        <w:trPr>
          <w:trHeight w:val="1380"/>
        </w:trPr>
        <w:tc>
          <w:tcPr>
            <w:tcW w:w="881" w:type="dxa"/>
          </w:tcPr>
          <w:p w:rsidR="00150133" w:rsidRPr="00F75FF8" w:rsidRDefault="00150133" w:rsidP="00AC5699">
            <w:pPr>
              <w:pStyle w:val="TableParagraph"/>
              <w:rPr>
                <w:b/>
                <w:sz w:val="26"/>
                <w:lang w:val="ru-RU"/>
              </w:rPr>
            </w:pPr>
          </w:p>
          <w:p w:rsidR="00150133" w:rsidRPr="00F75FF8" w:rsidRDefault="00150133" w:rsidP="00AC5699">
            <w:pPr>
              <w:pStyle w:val="TableParagraph"/>
              <w:spacing w:before="3"/>
              <w:rPr>
                <w:b/>
                <w:sz w:val="21"/>
                <w:lang w:val="ru-RU"/>
              </w:rPr>
            </w:pPr>
          </w:p>
          <w:p w:rsidR="00150133" w:rsidRDefault="00150133" w:rsidP="00AC5699">
            <w:pPr>
              <w:pStyle w:val="TableParagraph"/>
              <w:spacing w:before="1"/>
              <w:ind w:left="266"/>
              <w:rPr>
                <w:sz w:val="24"/>
              </w:rPr>
            </w:pPr>
            <w:r>
              <w:rPr>
                <w:sz w:val="24"/>
              </w:rPr>
              <w:t>3.1.</w:t>
            </w:r>
          </w:p>
        </w:tc>
        <w:tc>
          <w:tcPr>
            <w:tcW w:w="7780" w:type="dxa"/>
          </w:tcPr>
          <w:p w:rsidR="00150133" w:rsidRPr="00F75FF8" w:rsidRDefault="00150133" w:rsidP="00AC5699">
            <w:pPr>
              <w:pStyle w:val="TableParagraph"/>
              <w:spacing w:line="268" w:lineRule="exact"/>
              <w:ind w:left="107"/>
              <w:rPr>
                <w:sz w:val="24"/>
                <w:lang w:val="ru-RU"/>
              </w:rPr>
            </w:pPr>
            <w:r w:rsidRPr="00F75FF8">
              <w:rPr>
                <w:sz w:val="24"/>
                <w:lang w:val="ru-RU"/>
              </w:rPr>
              <w:t>Скорость</w:t>
            </w:r>
            <w:r w:rsidRPr="00F75FF8">
              <w:rPr>
                <w:spacing w:val="-2"/>
                <w:sz w:val="24"/>
                <w:lang w:val="ru-RU"/>
              </w:rPr>
              <w:t xml:space="preserve"> </w:t>
            </w:r>
            <w:r w:rsidRPr="00F75FF8">
              <w:rPr>
                <w:sz w:val="24"/>
                <w:lang w:val="ru-RU"/>
              </w:rPr>
              <w:t>подключения</w:t>
            </w:r>
            <w:r w:rsidRPr="00F75FF8">
              <w:rPr>
                <w:spacing w:val="-5"/>
                <w:sz w:val="24"/>
                <w:lang w:val="ru-RU"/>
              </w:rPr>
              <w:t xml:space="preserve"> </w:t>
            </w:r>
            <w:r w:rsidRPr="00F75FF8">
              <w:rPr>
                <w:sz w:val="24"/>
                <w:lang w:val="ru-RU"/>
              </w:rPr>
              <w:t>к</w:t>
            </w:r>
            <w:r w:rsidRPr="00F75FF8">
              <w:rPr>
                <w:spacing w:val="-2"/>
                <w:sz w:val="24"/>
                <w:lang w:val="ru-RU"/>
              </w:rPr>
              <w:t xml:space="preserve"> </w:t>
            </w:r>
            <w:r w:rsidRPr="00F75FF8">
              <w:rPr>
                <w:sz w:val="24"/>
                <w:lang w:val="ru-RU"/>
              </w:rPr>
              <w:t>сети</w:t>
            </w:r>
            <w:r w:rsidRPr="00F75FF8">
              <w:rPr>
                <w:spacing w:val="-1"/>
                <w:sz w:val="24"/>
                <w:lang w:val="ru-RU"/>
              </w:rPr>
              <w:t xml:space="preserve"> </w:t>
            </w:r>
            <w:r w:rsidRPr="00F75FF8">
              <w:rPr>
                <w:sz w:val="24"/>
                <w:lang w:val="ru-RU"/>
              </w:rPr>
              <w:t>Интернет:</w:t>
            </w:r>
          </w:p>
          <w:p w:rsidR="00150133" w:rsidRPr="00F75FF8" w:rsidRDefault="00150133" w:rsidP="00AC5699">
            <w:pPr>
              <w:pStyle w:val="TableParagraph"/>
              <w:rPr>
                <w:b/>
                <w:sz w:val="24"/>
                <w:lang w:val="ru-RU"/>
              </w:rPr>
            </w:pPr>
          </w:p>
          <w:p w:rsidR="00150133" w:rsidRDefault="00150133" w:rsidP="00150133">
            <w:pPr>
              <w:pStyle w:val="TableParagraph"/>
              <w:numPr>
                <w:ilvl w:val="0"/>
                <w:numId w:val="148"/>
              </w:numPr>
              <w:tabs>
                <w:tab w:val="left" w:pos="247"/>
              </w:tabs>
              <w:rPr>
                <w:sz w:val="24"/>
              </w:rPr>
            </w:pPr>
            <w:r>
              <w:rPr>
                <w:sz w:val="24"/>
              </w:rPr>
              <w:t>от</w:t>
            </w:r>
            <w:r>
              <w:rPr>
                <w:spacing w:val="-1"/>
                <w:sz w:val="24"/>
              </w:rPr>
              <w:t xml:space="preserve"> </w:t>
            </w:r>
            <w:r>
              <w:rPr>
                <w:sz w:val="24"/>
              </w:rPr>
              <w:t>0 до</w:t>
            </w:r>
            <w:r>
              <w:rPr>
                <w:spacing w:val="-1"/>
                <w:sz w:val="24"/>
              </w:rPr>
              <w:t xml:space="preserve"> </w:t>
            </w:r>
            <w:r>
              <w:rPr>
                <w:sz w:val="24"/>
              </w:rPr>
              <w:t>25 Мбит/с;</w:t>
            </w:r>
          </w:p>
          <w:p w:rsidR="00150133" w:rsidRDefault="00150133" w:rsidP="00150133">
            <w:pPr>
              <w:pStyle w:val="TableParagraph"/>
              <w:numPr>
                <w:ilvl w:val="0"/>
                <w:numId w:val="148"/>
              </w:numPr>
              <w:tabs>
                <w:tab w:val="left" w:pos="247"/>
              </w:tabs>
              <w:rPr>
                <w:sz w:val="24"/>
              </w:rPr>
            </w:pPr>
            <w:r>
              <w:rPr>
                <w:sz w:val="24"/>
              </w:rPr>
              <w:t>от</w:t>
            </w:r>
            <w:r>
              <w:rPr>
                <w:spacing w:val="-1"/>
                <w:sz w:val="24"/>
              </w:rPr>
              <w:t xml:space="preserve"> </w:t>
            </w:r>
            <w:r>
              <w:rPr>
                <w:sz w:val="24"/>
              </w:rPr>
              <w:t>25 до</w:t>
            </w:r>
            <w:r>
              <w:rPr>
                <w:spacing w:val="-1"/>
                <w:sz w:val="24"/>
              </w:rPr>
              <w:t xml:space="preserve"> </w:t>
            </w:r>
            <w:r>
              <w:rPr>
                <w:sz w:val="24"/>
              </w:rPr>
              <w:t>50 Мбит/с;</w:t>
            </w:r>
          </w:p>
          <w:p w:rsidR="00150133" w:rsidRDefault="00150133" w:rsidP="00150133">
            <w:pPr>
              <w:pStyle w:val="TableParagraph"/>
              <w:numPr>
                <w:ilvl w:val="0"/>
                <w:numId w:val="148"/>
              </w:numPr>
              <w:tabs>
                <w:tab w:val="left" w:pos="247"/>
              </w:tabs>
              <w:spacing w:line="264" w:lineRule="exact"/>
              <w:rPr>
                <w:sz w:val="24"/>
              </w:rPr>
            </w:pPr>
            <w:r>
              <w:rPr>
                <w:sz w:val="24"/>
              </w:rPr>
              <w:t>50</w:t>
            </w:r>
            <w:r>
              <w:rPr>
                <w:spacing w:val="-1"/>
                <w:sz w:val="24"/>
              </w:rPr>
              <w:t xml:space="preserve"> </w:t>
            </w:r>
            <w:r>
              <w:rPr>
                <w:sz w:val="24"/>
              </w:rPr>
              <w:t>Мбит/с и более</w:t>
            </w:r>
          </w:p>
        </w:tc>
        <w:tc>
          <w:tcPr>
            <w:tcW w:w="1030" w:type="dxa"/>
          </w:tcPr>
          <w:p w:rsidR="00150133" w:rsidRDefault="00150133" w:rsidP="00AC5699">
            <w:pPr>
              <w:pStyle w:val="TableParagraph"/>
              <w:rPr>
                <w:b/>
                <w:sz w:val="26"/>
              </w:rPr>
            </w:pPr>
          </w:p>
          <w:p w:rsidR="00150133" w:rsidRDefault="00150133" w:rsidP="00AC5699">
            <w:pPr>
              <w:pStyle w:val="TableParagraph"/>
              <w:spacing w:before="3"/>
              <w:rPr>
                <w:b/>
                <w:sz w:val="21"/>
              </w:rPr>
            </w:pPr>
          </w:p>
          <w:p w:rsidR="00150133" w:rsidRDefault="00150133" w:rsidP="00AC5699">
            <w:pPr>
              <w:pStyle w:val="TableParagraph"/>
              <w:spacing w:before="1"/>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23" w:right="115"/>
              <w:jc w:val="center"/>
              <w:rPr>
                <w:sz w:val="24"/>
              </w:rPr>
            </w:pPr>
            <w:r>
              <w:rPr>
                <w:sz w:val="24"/>
              </w:rPr>
              <w:t>1,5</w:t>
            </w:r>
          </w:p>
        </w:tc>
      </w:tr>
      <w:tr w:rsidR="00150133" w:rsidTr="00AC5699">
        <w:trPr>
          <w:trHeight w:val="2486"/>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99"/>
              <w:ind w:left="266"/>
              <w:rPr>
                <w:sz w:val="24"/>
              </w:rPr>
            </w:pPr>
            <w:r>
              <w:rPr>
                <w:sz w:val="24"/>
              </w:rPr>
              <w:t>3.2.</w:t>
            </w:r>
          </w:p>
        </w:tc>
        <w:tc>
          <w:tcPr>
            <w:tcW w:w="7780" w:type="dxa"/>
          </w:tcPr>
          <w:p w:rsidR="00150133" w:rsidRPr="00F75FF8" w:rsidRDefault="00150133" w:rsidP="00AC5699">
            <w:pPr>
              <w:pStyle w:val="TableParagraph"/>
              <w:ind w:left="107" w:right="97"/>
              <w:jc w:val="both"/>
              <w:rPr>
                <w:sz w:val="24"/>
                <w:lang w:val="ru-RU"/>
              </w:rPr>
            </w:pPr>
            <w:r w:rsidRPr="00F75FF8">
              <w:rPr>
                <w:sz w:val="24"/>
                <w:lang w:val="ru-RU"/>
              </w:rPr>
              <w:t>Доля</w:t>
            </w:r>
            <w:r w:rsidRPr="00F75FF8">
              <w:rPr>
                <w:spacing w:val="1"/>
                <w:sz w:val="24"/>
                <w:lang w:val="ru-RU"/>
              </w:rPr>
              <w:t xml:space="preserve"> </w:t>
            </w:r>
            <w:r w:rsidRPr="00F75FF8">
              <w:rPr>
                <w:sz w:val="24"/>
                <w:lang w:val="ru-RU"/>
              </w:rPr>
              <w:t>образовательных</w:t>
            </w:r>
            <w:r w:rsidRPr="00F75FF8">
              <w:rPr>
                <w:spacing w:val="1"/>
                <w:sz w:val="24"/>
                <w:lang w:val="ru-RU"/>
              </w:rPr>
              <w:t xml:space="preserve"> </w:t>
            </w:r>
            <w:r w:rsidRPr="00F75FF8">
              <w:rPr>
                <w:sz w:val="24"/>
                <w:lang w:val="ru-RU"/>
              </w:rPr>
              <w:t>пространств</w:t>
            </w:r>
            <w:r w:rsidRPr="00F75FF8">
              <w:rPr>
                <w:spacing w:val="1"/>
                <w:sz w:val="24"/>
                <w:lang w:val="ru-RU"/>
              </w:rPr>
              <w:t xml:space="preserve"> </w:t>
            </w:r>
            <w:r w:rsidRPr="00F75FF8">
              <w:rPr>
                <w:sz w:val="24"/>
                <w:lang w:val="ru-RU"/>
              </w:rPr>
              <w:t>(помещения,</w:t>
            </w:r>
            <w:r w:rsidRPr="00F75FF8">
              <w:rPr>
                <w:spacing w:val="1"/>
                <w:sz w:val="24"/>
                <w:lang w:val="ru-RU"/>
              </w:rPr>
              <w:t xml:space="preserve"> </w:t>
            </w:r>
            <w:r w:rsidRPr="00F75FF8">
              <w:rPr>
                <w:sz w:val="24"/>
                <w:lang w:val="ru-RU"/>
              </w:rPr>
              <w:t>задействованные под</w:t>
            </w:r>
            <w:r w:rsidRPr="00F75FF8">
              <w:rPr>
                <w:spacing w:val="1"/>
                <w:sz w:val="24"/>
                <w:lang w:val="ru-RU"/>
              </w:rPr>
              <w:t xml:space="preserve"> </w:t>
            </w:r>
            <w:r w:rsidRPr="00F75FF8">
              <w:rPr>
                <w:sz w:val="24"/>
                <w:lang w:val="ru-RU"/>
              </w:rPr>
              <w:t>лаборатории, изостудии, помещения для групповых и дополнительных</w:t>
            </w:r>
            <w:r w:rsidRPr="00F75FF8">
              <w:rPr>
                <w:spacing w:val="1"/>
                <w:sz w:val="24"/>
                <w:lang w:val="ru-RU"/>
              </w:rPr>
              <w:t xml:space="preserve"> </w:t>
            </w:r>
            <w:r w:rsidRPr="00F75FF8">
              <w:rPr>
                <w:sz w:val="24"/>
                <w:lang w:val="ru-RU"/>
              </w:rPr>
              <w:t>занятий,</w:t>
            </w:r>
            <w:r w:rsidRPr="00F75FF8">
              <w:rPr>
                <w:spacing w:val="1"/>
                <w:sz w:val="24"/>
                <w:lang w:val="ru-RU"/>
              </w:rPr>
              <w:t xml:space="preserve"> </w:t>
            </w:r>
            <w:r w:rsidRPr="00F75FF8">
              <w:rPr>
                <w:sz w:val="24"/>
                <w:lang w:val="ru-RU"/>
              </w:rPr>
              <w:t>рекреации)</w:t>
            </w:r>
            <w:r w:rsidRPr="00F75FF8">
              <w:rPr>
                <w:spacing w:val="1"/>
                <w:sz w:val="24"/>
                <w:lang w:val="ru-RU"/>
              </w:rPr>
              <w:t xml:space="preserve"> </w:t>
            </w:r>
            <w:r w:rsidRPr="00F75FF8">
              <w:rPr>
                <w:sz w:val="24"/>
                <w:lang w:val="ru-RU"/>
              </w:rPr>
              <w:t>обеспеченных</w:t>
            </w:r>
            <w:r w:rsidRPr="00F75FF8">
              <w:rPr>
                <w:spacing w:val="1"/>
                <w:sz w:val="24"/>
                <w:lang w:val="ru-RU"/>
              </w:rPr>
              <w:t xml:space="preserve"> </w:t>
            </w:r>
            <w:r w:rsidRPr="00F75FF8">
              <w:rPr>
                <w:sz w:val="24"/>
                <w:lang w:val="ru-RU"/>
              </w:rPr>
              <w:t>подключением</w:t>
            </w:r>
            <w:r w:rsidRPr="00F75FF8">
              <w:rPr>
                <w:spacing w:val="1"/>
                <w:sz w:val="24"/>
                <w:lang w:val="ru-RU"/>
              </w:rPr>
              <w:t xml:space="preserve"> </w:t>
            </w:r>
            <w:r w:rsidRPr="00F75FF8">
              <w:rPr>
                <w:sz w:val="24"/>
                <w:lang w:val="ru-RU"/>
              </w:rPr>
              <w:t>к</w:t>
            </w:r>
            <w:r w:rsidRPr="00F75FF8">
              <w:rPr>
                <w:spacing w:val="1"/>
                <w:sz w:val="24"/>
                <w:lang w:val="ru-RU"/>
              </w:rPr>
              <w:t xml:space="preserve"> </w:t>
            </w:r>
            <w:r w:rsidRPr="00F75FF8">
              <w:rPr>
                <w:sz w:val="24"/>
                <w:lang w:val="ru-RU"/>
              </w:rPr>
              <w:t>сети</w:t>
            </w:r>
            <w:r w:rsidRPr="00F75FF8">
              <w:rPr>
                <w:spacing w:val="1"/>
                <w:sz w:val="24"/>
                <w:lang w:val="ru-RU"/>
              </w:rPr>
              <w:t xml:space="preserve"> </w:t>
            </w:r>
            <w:r w:rsidRPr="00F75FF8">
              <w:rPr>
                <w:sz w:val="24"/>
                <w:lang w:val="ru-RU"/>
              </w:rPr>
              <w:t>Интернет</w:t>
            </w:r>
            <w:r w:rsidRPr="00F75FF8">
              <w:rPr>
                <w:spacing w:val="1"/>
                <w:sz w:val="24"/>
                <w:lang w:val="ru-RU"/>
              </w:rPr>
              <w:t xml:space="preserve"> </w:t>
            </w:r>
            <w:r w:rsidRPr="00F75FF8">
              <w:rPr>
                <w:sz w:val="24"/>
                <w:lang w:val="ru-RU"/>
              </w:rPr>
              <w:t>(проводная/посредством</w:t>
            </w:r>
            <w:r w:rsidRPr="00F75FF8">
              <w:rPr>
                <w:spacing w:val="1"/>
                <w:sz w:val="24"/>
                <w:lang w:val="ru-RU"/>
              </w:rPr>
              <w:t xml:space="preserve"> </w:t>
            </w:r>
            <w:r>
              <w:rPr>
                <w:sz w:val="24"/>
              </w:rPr>
              <w:t>c</w:t>
            </w:r>
            <w:r w:rsidRPr="00F75FF8">
              <w:rPr>
                <w:sz w:val="24"/>
                <w:lang w:val="ru-RU"/>
              </w:rPr>
              <w:t>ети</w:t>
            </w:r>
            <w:r w:rsidRPr="00F75FF8">
              <w:rPr>
                <w:spacing w:val="1"/>
                <w:sz w:val="24"/>
                <w:lang w:val="ru-RU"/>
              </w:rPr>
              <w:t xml:space="preserve"> </w:t>
            </w:r>
            <w:r>
              <w:rPr>
                <w:sz w:val="24"/>
              </w:rPr>
              <w:t>wifi</w:t>
            </w:r>
            <w:r w:rsidRPr="00F75FF8">
              <w:rPr>
                <w:sz w:val="24"/>
                <w:lang w:val="ru-RU"/>
              </w:rPr>
              <w:t>),</w:t>
            </w:r>
            <w:r w:rsidRPr="00F75FF8">
              <w:rPr>
                <w:spacing w:val="1"/>
                <w:sz w:val="24"/>
                <w:lang w:val="ru-RU"/>
              </w:rPr>
              <w:t xml:space="preserve"> </w:t>
            </w:r>
            <w:r w:rsidRPr="00F75FF8">
              <w:rPr>
                <w:sz w:val="24"/>
                <w:lang w:val="ru-RU"/>
              </w:rPr>
              <w:t>в</w:t>
            </w:r>
            <w:r w:rsidRPr="00F75FF8">
              <w:rPr>
                <w:spacing w:val="1"/>
                <w:sz w:val="24"/>
                <w:lang w:val="ru-RU"/>
              </w:rPr>
              <w:t xml:space="preserve"> </w:t>
            </w:r>
            <w:r w:rsidRPr="00F75FF8">
              <w:rPr>
                <w:sz w:val="24"/>
                <w:lang w:val="ru-RU"/>
              </w:rPr>
              <w:t>общей</w:t>
            </w:r>
            <w:r w:rsidRPr="00F75FF8">
              <w:rPr>
                <w:spacing w:val="1"/>
                <w:sz w:val="24"/>
                <w:lang w:val="ru-RU"/>
              </w:rPr>
              <w:t xml:space="preserve"> </w:t>
            </w:r>
            <w:r w:rsidRPr="00F75FF8">
              <w:rPr>
                <w:sz w:val="24"/>
                <w:lang w:val="ru-RU"/>
              </w:rPr>
              <w:t>численности</w:t>
            </w:r>
            <w:r w:rsidRPr="00F75FF8">
              <w:rPr>
                <w:spacing w:val="1"/>
                <w:sz w:val="24"/>
                <w:lang w:val="ru-RU"/>
              </w:rPr>
              <w:t xml:space="preserve"> </w:t>
            </w:r>
            <w:r w:rsidRPr="00F75FF8">
              <w:rPr>
                <w:sz w:val="24"/>
                <w:lang w:val="ru-RU"/>
              </w:rPr>
              <w:t>образовательных</w:t>
            </w:r>
            <w:r w:rsidRPr="00F75FF8">
              <w:rPr>
                <w:spacing w:val="-2"/>
                <w:sz w:val="24"/>
                <w:lang w:val="ru-RU"/>
              </w:rPr>
              <w:t xml:space="preserve"> </w:t>
            </w:r>
            <w:r w:rsidRPr="00F75FF8">
              <w:rPr>
                <w:sz w:val="24"/>
                <w:lang w:val="ru-RU"/>
              </w:rPr>
              <w:t>пространств:</w:t>
            </w:r>
          </w:p>
          <w:p w:rsidR="00150133" w:rsidRPr="00F75FF8" w:rsidRDefault="00150133" w:rsidP="00AC5699">
            <w:pPr>
              <w:pStyle w:val="TableParagraph"/>
              <w:spacing w:before="3"/>
              <w:rPr>
                <w:b/>
                <w:sz w:val="23"/>
                <w:lang w:val="ru-RU"/>
              </w:rPr>
            </w:pPr>
          </w:p>
          <w:p w:rsidR="00150133" w:rsidRPr="00F75FF8" w:rsidRDefault="00150133" w:rsidP="00AC5699">
            <w:pPr>
              <w:pStyle w:val="TableParagraph"/>
              <w:ind w:left="107"/>
              <w:rPr>
                <w:sz w:val="24"/>
                <w:lang w:val="ru-RU"/>
              </w:rPr>
            </w:pPr>
            <w:r w:rsidRPr="00F75FF8">
              <w:rPr>
                <w:sz w:val="24"/>
                <w:lang w:val="ru-RU"/>
              </w:rPr>
              <w:t>-</w:t>
            </w:r>
            <w:r w:rsidRPr="00F75FF8">
              <w:rPr>
                <w:spacing w:val="-2"/>
                <w:sz w:val="24"/>
                <w:lang w:val="ru-RU"/>
              </w:rPr>
              <w:t xml:space="preserve"> </w:t>
            </w:r>
            <w:r w:rsidRPr="00F75FF8">
              <w:rPr>
                <w:sz w:val="24"/>
                <w:lang w:val="ru-RU"/>
              </w:rPr>
              <w:t>от 0 до 50 %;</w:t>
            </w:r>
          </w:p>
          <w:p w:rsidR="00150133" w:rsidRPr="00F75FF8" w:rsidRDefault="00150133" w:rsidP="00AC5699">
            <w:pPr>
              <w:pStyle w:val="TableParagraph"/>
              <w:ind w:left="107"/>
              <w:rPr>
                <w:sz w:val="24"/>
                <w:lang w:val="ru-RU"/>
              </w:rPr>
            </w:pPr>
            <w:r w:rsidRPr="00F75FF8">
              <w:rPr>
                <w:sz w:val="24"/>
                <w:lang w:val="ru-RU"/>
              </w:rPr>
              <w:t>-</w:t>
            </w:r>
            <w:r w:rsidRPr="00F75FF8">
              <w:rPr>
                <w:spacing w:val="-1"/>
                <w:sz w:val="24"/>
                <w:lang w:val="ru-RU"/>
              </w:rPr>
              <w:t xml:space="preserve"> </w:t>
            </w:r>
            <w:r w:rsidRPr="00F75FF8">
              <w:rPr>
                <w:sz w:val="24"/>
                <w:lang w:val="ru-RU"/>
              </w:rPr>
              <w:t>от</w:t>
            </w:r>
            <w:r w:rsidRPr="00F75FF8">
              <w:rPr>
                <w:spacing w:val="-1"/>
                <w:sz w:val="24"/>
                <w:lang w:val="ru-RU"/>
              </w:rPr>
              <w:t xml:space="preserve"> </w:t>
            </w:r>
            <w:r w:rsidRPr="00F75FF8">
              <w:rPr>
                <w:sz w:val="24"/>
                <w:lang w:val="ru-RU"/>
              </w:rPr>
              <w:t>50 до 75%;</w:t>
            </w:r>
          </w:p>
          <w:p w:rsidR="00150133" w:rsidRPr="00F75FF8" w:rsidRDefault="00150133" w:rsidP="00AC5699">
            <w:pPr>
              <w:pStyle w:val="TableParagraph"/>
              <w:spacing w:before="1" w:line="266" w:lineRule="exact"/>
              <w:ind w:left="107"/>
              <w:rPr>
                <w:sz w:val="24"/>
                <w:lang w:val="ru-RU"/>
              </w:rPr>
            </w:pPr>
            <w:r w:rsidRPr="00F75FF8">
              <w:rPr>
                <w:sz w:val="24"/>
                <w:lang w:val="ru-RU"/>
              </w:rPr>
              <w:t>-</w:t>
            </w:r>
            <w:r w:rsidRPr="00F75FF8">
              <w:rPr>
                <w:spacing w:val="-2"/>
                <w:sz w:val="24"/>
                <w:lang w:val="ru-RU"/>
              </w:rPr>
              <w:t xml:space="preserve"> </w:t>
            </w:r>
            <w:r w:rsidRPr="00F75FF8">
              <w:rPr>
                <w:sz w:val="24"/>
                <w:lang w:val="ru-RU"/>
              </w:rPr>
              <w:t>75</w:t>
            </w:r>
            <w:r w:rsidRPr="00F75FF8">
              <w:rPr>
                <w:spacing w:val="-1"/>
                <w:sz w:val="24"/>
                <w:lang w:val="ru-RU"/>
              </w:rPr>
              <w:t xml:space="preserve"> </w:t>
            </w:r>
            <w:r w:rsidRPr="00F75FF8">
              <w:rPr>
                <w:sz w:val="24"/>
                <w:lang w:val="ru-RU"/>
              </w:rPr>
              <w:t>%</w:t>
            </w:r>
            <w:r w:rsidRPr="00F75FF8">
              <w:rPr>
                <w:spacing w:val="-2"/>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выше;</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53"/>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6" w:lineRule="exact"/>
              <w:ind w:left="123" w:right="115"/>
              <w:jc w:val="center"/>
              <w:rPr>
                <w:sz w:val="24"/>
              </w:rPr>
            </w:pPr>
            <w:r>
              <w:rPr>
                <w:sz w:val="24"/>
              </w:rPr>
              <w:t>1,5</w:t>
            </w:r>
          </w:p>
        </w:tc>
      </w:tr>
    </w:tbl>
    <w:p w:rsidR="00150133" w:rsidRDefault="00150133" w:rsidP="00150133">
      <w:pPr>
        <w:spacing w:line="266" w:lineRule="exact"/>
        <w:jc w:val="center"/>
        <w:sectPr w:rsidR="00150133">
          <w:pgSz w:w="11910" w:h="16840"/>
          <w:pgMar w:top="1040" w:right="460" w:bottom="280" w:left="1420" w:header="713" w:footer="0" w:gutter="0"/>
          <w:cols w:space="720"/>
        </w:sectPr>
      </w:pPr>
    </w:p>
    <w:p w:rsidR="00150133" w:rsidRDefault="00150133" w:rsidP="00150133">
      <w:pPr>
        <w:spacing w:before="5"/>
        <w:rPr>
          <w:b/>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780"/>
        <w:gridCol w:w="1030"/>
      </w:tblGrid>
      <w:tr w:rsidR="00150133" w:rsidTr="00AC5699">
        <w:trPr>
          <w:trHeight w:val="277"/>
        </w:trPr>
        <w:tc>
          <w:tcPr>
            <w:tcW w:w="881" w:type="dxa"/>
          </w:tcPr>
          <w:p w:rsidR="00150133" w:rsidRDefault="00150133" w:rsidP="00AC5699">
            <w:pPr>
              <w:pStyle w:val="TableParagraph"/>
              <w:rPr>
                <w:sz w:val="20"/>
              </w:rPr>
            </w:pPr>
          </w:p>
        </w:tc>
        <w:tc>
          <w:tcPr>
            <w:tcW w:w="7780" w:type="dxa"/>
          </w:tcPr>
          <w:p w:rsidR="00150133" w:rsidRPr="00F75FF8" w:rsidRDefault="00150133" w:rsidP="00AC5699">
            <w:pPr>
              <w:pStyle w:val="TableParagraph"/>
              <w:spacing w:line="258" w:lineRule="exact"/>
              <w:ind w:left="107"/>
              <w:rPr>
                <w:sz w:val="24"/>
                <w:lang w:val="ru-RU"/>
              </w:rPr>
            </w:pPr>
            <w:r w:rsidRPr="00F75FF8">
              <w:rPr>
                <w:sz w:val="24"/>
                <w:lang w:val="ru-RU"/>
              </w:rPr>
              <w:t>-</w:t>
            </w:r>
            <w:r w:rsidRPr="00F75FF8">
              <w:rPr>
                <w:spacing w:val="-3"/>
                <w:sz w:val="24"/>
                <w:lang w:val="ru-RU"/>
              </w:rPr>
              <w:t xml:space="preserve"> </w:t>
            </w: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1"/>
                <w:sz w:val="24"/>
                <w:lang w:val="ru-RU"/>
              </w:rPr>
              <w:t xml:space="preserve"> </w:t>
            </w:r>
            <w:r w:rsidRPr="00F75FF8">
              <w:rPr>
                <w:sz w:val="24"/>
                <w:lang w:val="ru-RU"/>
              </w:rPr>
              <w:t>учебным</w:t>
            </w:r>
            <w:r w:rsidRPr="00F75FF8">
              <w:rPr>
                <w:spacing w:val="-3"/>
                <w:sz w:val="24"/>
                <w:lang w:val="ru-RU"/>
              </w:rPr>
              <w:t xml:space="preserve"> </w:t>
            </w:r>
            <w:r w:rsidRPr="00F75FF8">
              <w:rPr>
                <w:sz w:val="24"/>
                <w:lang w:val="ru-RU"/>
              </w:rPr>
              <w:t>годом.</w:t>
            </w:r>
          </w:p>
        </w:tc>
        <w:tc>
          <w:tcPr>
            <w:tcW w:w="1030" w:type="dxa"/>
          </w:tcPr>
          <w:p w:rsidR="00150133" w:rsidRDefault="00150133" w:rsidP="00AC5699">
            <w:pPr>
              <w:pStyle w:val="TableParagraph"/>
              <w:spacing w:line="258" w:lineRule="exact"/>
              <w:ind w:left="123" w:right="115"/>
              <w:jc w:val="center"/>
              <w:rPr>
                <w:sz w:val="24"/>
              </w:rPr>
            </w:pPr>
            <w:r>
              <w:rPr>
                <w:sz w:val="24"/>
              </w:rPr>
              <w:t>0,5</w:t>
            </w:r>
          </w:p>
        </w:tc>
      </w:tr>
      <w:tr w:rsidR="00150133" w:rsidTr="00AC5699">
        <w:trPr>
          <w:trHeight w:val="2207"/>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
              <w:rPr>
                <w:b/>
                <w:sz w:val="31"/>
              </w:rPr>
            </w:pPr>
          </w:p>
          <w:p w:rsidR="00150133" w:rsidRDefault="00150133" w:rsidP="00AC5699">
            <w:pPr>
              <w:pStyle w:val="TableParagraph"/>
              <w:ind w:left="114" w:right="141"/>
              <w:jc w:val="center"/>
              <w:rPr>
                <w:sz w:val="24"/>
              </w:rPr>
            </w:pPr>
            <w:r>
              <w:rPr>
                <w:sz w:val="24"/>
              </w:rPr>
              <w:t>3.3.</w:t>
            </w:r>
          </w:p>
        </w:tc>
        <w:tc>
          <w:tcPr>
            <w:tcW w:w="7780" w:type="dxa"/>
          </w:tcPr>
          <w:p w:rsidR="00150133" w:rsidRPr="00F75FF8" w:rsidRDefault="00150133" w:rsidP="00AC5699">
            <w:pPr>
              <w:pStyle w:val="TableParagraph"/>
              <w:ind w:left="107" w:right="95"/>
              <w:jc w:val="both"/>
              <w:rPr>
                <w:sz w:val="24"/>
                <w:lang w:val="ru-RU"/>
              </w:rPr>
            </w:pPr>
            <w:r w:rsidRPr="00F75FF8">
              <w:rPr>
                <w:sz w:val="24"/>
                <w:lang w:val="ru-RU"/>
              </w:rPr>
              <w:t>Количество баллов, полученных ДОО в результате внешней экспертной</w:t>
            </w:r>
            <w:r w:rsidRPr="00F75FF8">
              <w:rPr>
                <w:spacing w:val="1"/>
                <w:sz w:val="24"/>
                <w:lang w:val="ru-RU"/>
              </w:rPr>
              <w:t xml:space="preserve"> </w:t>
            </w:r>
            <w:r w:rsidRPr="00F75FF8">
              <w:rPr>
                <w:spacing w:val="-1"/>
                <w:sz w:val="24"/>
                <w:lang w:val="ru-RU"/>
              </w:rPr>
              <w:t>процедуры</w:t>
            </w:r>
            <w:r w:rsidRPr="00F75FF8">
              <w:rPr>
                <w:spacing w:val="-11"/>
                <w:sz w:val="24"/>
                <w:lang w:val="ru-RU"/>
              </w:rPr>
              <w:t xml:space="preserve"> </w:t>
            </w:r>
            <w:r w:rsidRPr="00F75FF8">
              <w:rPr>
                <w:spacing w:val="-1"/>
                <w:sz w:val="24"/>
                <w:lang w:val="ru-RU"/>
              </w:rPr>
              <w:t>МКДО</w:t>
            </w:r>
            <w:r w:rsidRPr="00F75FF8">
              <w:rPr>
                <w:spacing w:val="-9"/>
                <w:sz w:val="24"/>
                <w:lang w:val="ru-RU"/>
              </w:rPr>
              <w:t xml:space="preserve"> </w:t>
            </w:r>
            <w:r w:rsidRPr="00F75FF8">
              <w:rPr>
                <w:spacing w:val="-1"/>
                <w:sz w:val="24"/>
                <w:lang w:val="ru-RU"/>
              </w:rPr>
              <w:t>по</w:t>
            </w:r>
            <w:r w:rsidRPr="00F75FF8">
              <w:rPr>
                <w:spacing w:val="-9"/>
                <w:sz w:val="24"/>
                <w:lang w:val="ru-RU"/>
              </w:rPr>
              <w:t xml:space="preserve"> </w:t>
            </w:r>
            <w:r w:rsidRPr="00F75FF8">
              <w:rPr>
                <w:spacing w:val="-1"/>
                <w:sz w:val="24"/>
                <w:lang w:val="ru-RU"/>
              </w:rPr>
              <w:t>области</w:t>
            </w:r>
            <w:r w:rsidRPr="00F75FF8">
              <w:rPr>
                <w:spacing w:val="-8"/>
                <w:sz w:val="24"/>
                <w:lang w:val="ru-RU"/>
              </w:rPr>
              <w:t xml:space="preserve"> </w:t>
            </w:r>
            <w:r w:rsidRPr="00F75FF8">
              <w:rPr>
                <w:sz w:val="24"/>
                <w:lang w:val="ru-RU"/>
              </w:rPr>
              <w:t>качества</w:t>
            </w:r>
            <w:r w:rsidRPr="00F75FF8">
              <w:rPr>
                <w:spacing w:val="-3"/>
                <w:sz w:val="24"/>
                <w:lang w:val="ru-RU"/>
              </w:rPr>
              <w:t xml:space="preserve"> </w:t>
            </w:r>
            <w:r w:rsidRPr="00F75FF8">
              <w:rPr>
                <w:sz w:val="24"/>
                <w:lang w:val="ru-RU"/>
              </w:rPr>
              <w:t>«Образовательные</w:t>
            </w:r>
            <w:r w:rsidRPr="00F75FF8">
              <w:rPr>
                <w:spacing w:val="-7"/>
                <w:sz w:val="24"/>
                <w:lang w:val="ru-RU"/>
              </w:rPr>
              <w:t xml:space="preserve"> </w:t>
            </w:r>
            <w:r w:rsidRPr="00F75FF8">
              <w:rPr>
                <w:sz w:val="24"/>
                <w:lang w:val="ru-RU"/>
              </w:rPr>
              <w:t>условия»</w:t>
            </w:r>
            <w:r w:rsidRPr="00F75FF8">
              <w:rPr>
                <w:spacing w:val="-14"/>
                <w:sz w:val="24"/>
                <w:lang w:val="ru-RU"/>
              </w:rPr>
              <w:t xml:space="preserve"> </w:t>
            </w:r>
            <w:r w:rsidRPr="00F75FF8">
              <w:rPr>
                <w:sz w:val="24"/>
                <w:lang w:val="ru-RU"/>
              </w:rPr>
              <w:t>(по</w:t>
            </w:r>
            <w:r w:rsidRPr="00F75FF8">
              <w:rPr>
                <w:spacing w:val="-10"/>
                <w:sz w:val="24"/>
                <w:lang w:val="ru-RU"/>
              </w:rPr>
              <w:t xml:space="preserve"> </w:t>
            </w:r>
            <w:r w:rsidRPr="00F75FF8">
              <w:rPr>
                <w:sz w:val="24"/>
                <w:lang w:val="ru-RU"/>
              </w:rPr>
              <w:t>5-</w:t>
            </w:r>
            <w:r w:rsidRPr="00F75FF8">
              <w:rPr>
                <w:spacing w:val="-57"/>
                <w:sz w:val="24"/>
                <w:lang w:val="ru-RU"/>
              </w:rPr>
              <w:t xml:space="preserve"> </w:t>
            </w:r>
            <w:r w:rsidRPr="00F75FF8">
              <w:rPr>
                <w:sz w:val="24"/>
                <w:lang w:val="ru-RU"/>
              </w:rPr>
              <w:t>бальной</w:t>
            </w:r>
            <w:r w:rsidRPr="00F75FF8">
              <w:rPr>
                <w:spacing w:val="-1"/>
                <w:sz w:val="24"/>
                <w:lang w:val="ru-RU"/>
              </w:rPr>
              <w:t xml:space="preserve"> </w:t>
            </w:r>
            <w:r w:rsidRPr="00F75FF8">
              <w:rPr>
                <w:sz w:val="24"/>
                <w:lang w:val="ru-RU"/>
              </w:rPr>
              <w:t>шкале):</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47"/>
              </w:numPr>
              <w:tabs>
                <w:tab w:val="left" w:pos="247"/>
              </w:tabs>
              <w:rPr>
                <w:sz w:val="24"/>
              </w:rPr>
            </w:pPr>
            <w:r>
              <w:rPr>
                <w:sz w:val="24"/>
              </w:rPr>
              <w:t>от</w:t>
            </w:r>
            <w:r>
              <w:rPr>
                <w:spacing w:val="-1"/>
                <w:sz w:val="24"/>
              </w:rPr>
              <w:t xml:space="preserve"> </w:t>
            </w:r>
            <w:r>
              <w:rPr>
                <w:sz w:val="24"/>
              </w:rPr>
              <w:t>0 до 3</w:t>
            </w:r>
            <w:r>
              <w:rPr>
                <w:spacing w:val="-1"/>
                <w:sz w:val="24"/>
              </w:rPr>
              <w:t xml:space="preserve"> </w:t>
            </w:r>
            <w:r>
              <w:rPr>
                <w:sz w:val="24"/>
              </w:rPr>
              <w:t>баллов;</w:t>
            </w:r>
          </w:p>
          <w:p w:rsidR="00150133" w:rsidRDefault="00150133" w:rsidP="00150133">
            <w:pPr>
              <w:pStyle w:val="TableParagraph"/>
              <w:numPr>
                <w:ilvl w:val="0"/>
                <w:numId w:val="147"/>
              </w:numPr>
              <w:tabs>
                <w:tab w:val="left" w:pos="247"/>
              </w:tabs>
              <w:rPr>
                <w:sz w:val="24"/>
              </w:rPr>
            </w:pPr>
            <w:r>
              <w:rPr>
                <w:sz w:val="24"/>
              </w:rPr>
              <w:t>от</w:t>
            </w:r>
            <w:r>
              <w:rPr>
                <w:spacing w:val="-1"/>
                <w:sz w:val="24"/>
              </w:rPr>
              <w:t xml:space="preserve"> </w:t>
            </w:r>
            <w:r>
              <w:rPr>
                <w:sz w:val="24"/>
              </w:rPr>
              <w:t>3 до 4</w:t>
            </w:r>
            <w:r>
              <w:rPr>
                <w:spacing w:val="-1"/>
                <w:sz w:val="24"/>
              </w:rPr>
              <w:t xml:space="preserve"> </w:t>
            </w:r>
            <w:r>
              <w:rPr>
                <w:sz w:val="24"/>
              </w:rPr>
              <w:t>баллов;</w:t>
            </w:r>
          </w:p>
          <w:p w:rsidR="00150133" w:rsidRDefault="00150133" w:rsidP="00150133">
            <w:pPr>
              <w:pStyle w:val="TableParagraph"/>
              <w:numPr>
                <w:ilvl w:val="0"/>
                <w:numId w:val="147"/>
              </w:numPr>
              <w:tabs>
                <w:tab w:val="left" w:pos="247"/>
              </w:tabs>
              <w:rPr>
                <w:sz w:val="24"/>
              </w:rPr>
            </w:pPr>
            <w:r>
              <w:rPr>
                <w:sz w:val="24"/>
              </w:rPr>
              <w:t>4</w:t>
            </w:r>
            <w:r>
              <w:rPr>
                <w:spacing w:val="-1"/>
                <w:sz w:val="24"/>
              </w:rPr>
              <w:t xml:space="preserve"> </w:t>
            </w:r>
            <w:r>
              <w:rPr>
                <w:sz w:val="24"/>
              </w:rPr>
              <w:t>и</w:t>
            </w:r>
            <w:r>
              <w:rPr>
                <w:spacing w:val="-1"/>
                <w:sz w:val="24"/>
              </w:rPr>
              <w:t xml:space="preserve"> </w:t>
            </w:r>
            <w:r>
              <w:rPr>
                <w:sz w:val="24"/>
              </w:rPr>
              <w:t>более;</w:t>
            </w:r>
          </w:p>
          <w:p w:rsidR="00150133" w:rsidRPr="00F75FF8" w:rsidRDefault="00150133" w:rsidP="00150133">
            <w:pPr>
              <w:pStyle w:val="TableParagraph"/>
              <w:numPr>
                <w:ilvl w:val="0"/>
                <w:numId w:val="147"/>
              </w:numPr>
              <w:tabs>
                <w:tab w:val="left" w:pos="247"/>
              </w:tabs>
              <w:spacing w:before="1" w:line="264" w:lineRule="exact"/>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2"/>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99"/>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ind w:left="11"/>
              <w:jc w:val="center"/>
              <w:rPr>
                <w:sz w:val="24"/>
              </w:rPr>
            </w:pPr>
            <w:r>
              <w:rPr>
                <w:sz w:val="24"/>
              </w:rPr>
              <w:t>2</w:t>
            </w:r>
          </w:p>
          <w:p w:rsidR="00150133" w:rsidRDefault="00150133" w:rsidP="00AC5699">
            <w:pPr>
              <w:pStyle w:val="TableParagraph"/>
              <w:spacing w:line="264" w:lineRule="exact"/>
              <w:ind w:left="123" w:right="115"/>
              <w:jc w:val="center"/>
              <w:rPr>
                <w:sz w:val="24"/>
              </w:rPr>
            </w:pPr>
            <w:r>
              <w:rPr>
                <w:sz w:val="24"/>
              </w:rPr>
              <w:t>0,5</w:t>
            </w:r>
          </w:p>
        </w:tc>
      </w:tr>
      <w:tr w:rsidR="00150133" w:rsidTr="00AC5699">
        <w:trPr>
          <w:trHeight w:val="2484"/>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99"/>
              <w:ind w:left="114" w:right="141"/>
              <w:jc w:val="center"/>
              <w:rPr>
                <w:sz w:val="24"/>
              </w:rPr>
            </w:pPr>
            <w:r>
              <w:rPr>
                <w:sz w:val="24"/>
              </w:rPr>
              <w:t>3.4.</w:t>
            </w:r>
          </w:p>
        </w:tc>
        <w:tc>
          <w:tcPr>
            <w:tcW w:w="7780" w:type="dxa"/>
          </w:tcPr>
          <w:p w:rsidR="00150133" w:rsidRPr="00F75FF8" w:rsidRDefault="00150133" w:rsidP="00AC5699">
            <w:pPr>
              <w:pStyle w:val="TableParagraph"/>
              <w:ind w:left="107" w:right="98"/>
              <w:jc w:val="both"/>
              <w:rPr>
                <w:sz w:val="24"/>
                <w:lang w:val="ru-RU"/>
              </w:rPr>
            </w:pPr>
            <w:r w:rsidRPr="00F75FF8">
              <w:rPr>
                <w:sz w:val="24"/>
                <w:lang w:val="ru-RU"/>
              </w:rPr>
              <w:t>Количество баллов, полученных ДОО в результате внешней экспертной</w:t>
            </w:r>
            <w:r w:rsidRPr="00F75FF8">
              <w:rPr>
                <w:spacing w:val="1"/>
                <w:sz w:val="24"/>
                <w:lang w:val="ru-RU"/>
              </w:rPr>
              <w:t xml:space="preserve"> </w:t>
            </w:r>
            <w:r w:rsidRPr="00F75FF8">
              <w:rPr>
                <w:sz w:val="24"/>
                <w:lang w:val="ru-RU"/>
              </w:rPr>
              <w:t>процедуры</w:t>
            </w:r>
            <w:r w:rsidRPr="00F75FF8">
              <w:rPr>
                <w:spacing w:val="-15"/>
                <w:sz w:val="24"/>
                <w:lang w:val="ru-RU"/>
              </w:rPr>
              <w:t xml:space="preserve"> </w:t>
            </w:r>
            <w:r w:rsidRPr="00F75FF8">
              <w:rPr>
                <w:sz w:val="24"/>
                <w:lang w:val="ru-RU"/>
              </w:rPr>
              <w:t>МКДО</w:t>
            </w:r>
            <w:r w:rsidRPr="00F75FF8">
              <w:rPr>
                <w:spacing w:val="-14"/>
                <w:sz w:val="24"/>
                <w:lang w:val="ru-RU"/>
              </w:rPr>
              <w:t xml:space="preserve"> </w:t>
            </w:r>
            <w:r w:rsidRPr="00F75FF8">
              <w:rPr>
                <w:sz w:val="24"/>
                <w:lang w:val="ru-RU"/>
              </w:rPr>
              <w:t>по</w:t>
            </w:r>
            <w:r w:rsidRPr="00F75FF8">
              <w:rPr>
                <w:spacing w:val="-11"/>
                <w:sz w:val="24"/>
                <w:lang w:val="ru-RU"/>
              </w:rPr>
              <w:t xml:space="preserve"> </w:t>
            </w:r>
            <w:r w:rsidRPr="00F75FF8">
              <w:rPr>
                <w:sz w:val="24"/>
                <w:lang w:val="ru-RU"/>
              </w:rPr>
              <w:t>области</w:t>
            </w:r>
            <w:r w:rsidRPr="00F75FF8">
              <w:rPr>
                <w:spacing w:val="-11"/>
                <w:sz w:val="24"/>
                <w:lang w:val="ru-RU"/>
              </w:rPr>
              <w:t xml:space="preserve"> </w:t>
            </w:r>
            <w:r w:rsidRPr="00F75FF8">
              <w:rPr>
                <w:sz w:val="24"/>
                <w:lang w:val="ru-RU"/>
              </w:rPr>
              <w:t>качества</w:t>
            </w:r>
            <w:r w:rsidRPr="00F75FF8">
              <w:rPr>
                <w:spacing w:val="-8"/>
                <w:sz w:val="24"/>
                <w:lang w:val="ru-RU"/>
              </w:rPr>
              <w:t xml:space="preserve"> </w:t>
            </w:r>
            <w:r w:rsidRPr="00F75FF8">
              <w:rPr>
                <w:sz w:val="24"/>
                <w:lang w:val="ru-RU"/>
              </w:rPr>
              <w:t>«Условия</w:t>
            </w:r>
            <w:r w:rsidRPr="00F75FF8">
              <w:rPr>
                <w:spacing w:val="-13"/>
                <w:sz w:val="24"/>
                <w:lang w:val="ru-RU"/>
              </w:rPr>
              <w:t xml:space="preserve"> </w:t>
            </w:r>
            <w:r w:rsidRPr="00F75FF8">
              <w:rPr>
                <w:sz w:val="24"/>
                <w:lang w:val="ru-RU"/>
              </w:rPr>
              <w:t>получения</w:t>
            </w:r>
            <w:r w:rsidRPr="00F75FF8">
              <w:rPr>
                <w:spacing w:val="-13"/>
                <w:sz w:val="24"/>
                <w:lang w:val="ru-RU"/>
              </w:rPr>
              <w:t xml:space="preserve"> </w:t>
            </w:r>
            <w:r w:rsidRPr="00F75FF8">
              <w:rPr>
                <w:sz w:val="24"/>
                <w:lang w:val="ru-RU"/>
              </w:rPr>
              <w:t>дошкольного</w:t>
            </w:r>
            <w:r w:rsidRPr="00F75FF8">
              <w:rPr>
                <w:spacing w:val="-58"/>
                <w:sz w:val="24"/>
                <w:lang w:val="ru-RU"/>
              </w:rPr>
              <w:t xml:space="preserve"> </w:t>
            </w:r>
            <w:r w:rsidRPr="00F75FF8">
              <w:rPr>
                <w:sz w:val="24"/>
                <w:lang w:val="ru-RU"/>
              </w:rPr>
              <w:t>образования</w:t>
            </w:r>
            <w:r w:rsidRPr="00F75FF8">
              <w:rPr>
                <w:spacing w:val="1"/>
                <w:sz w:val="24"/>
                <w:lang w:val="ru-RU"/>
              </w:rPr>
              <w:t xml:space="preserve"> </w:t>
            </w:r>
            <w:r w:rsidRPr="00F75FF8">
              <w:rPr>
                <w:sz w:val="24"/>
                <w:lang w:val="ru-RU"/>
              </w:rPr>
              <w:t>лицами</w:t>
            </w:r>
            <w:r w:rsidRPr="00F75FF8">
              <w:rPr>
                <w:spacing w:val="1"/>
                <w:sz w:val="24"/>
                <w:lang w:val="ru-RU"/>
              </w:rPr>
              <w:t xml:space="preserve"> </w:t>
            </w:r>
            <w:r w:rsidRPr="00F75FF8">
              <w:rPr>
                <w:sz w:val="24"/>
                <w:lang w:val="ru-RU"/>
              </w:rPr>
              <w:t>с</w:t>
            </w:r>
            <w:r w:rsidRPr="00F75FF8">
              <w:rPr>
                <w:spacing w:val="1"/>
                <w:sz w:val="24"/>
                <w:lang w:val="ru-RU"/>
              </w:rPr>
              <w:t xml:space="preserve"> </w:t>
            </w:r>
            <w:r w:rsidRPr="00F75FF8">
              <w:rPr>
                <w:sz w:val="24"/>
                <w:lang w:val="ru-RU"/>
              </w:rPr>
              <w:t>ограниченными</w:t>
            </w:r>
            <w:r w:rsidRPr="00F75FF8">
              <w:rPr>
                <w:spacing w:val="1"/>
                <w:sz w:val="24"/>
                <w:lang w:val="ru-RU"/>
              </w:rPr>
              <w:t xml:space="preserve"> </w:t>
            </w:r>
            <w:r w:rsidRPr="00F75FF8">
              <w:rPr>
                <w:sz w:val="24"/>
                <w:lang w:val="ru-RU"/>
              </w:rPr>
              <w:t>возможностями</w:t>
            </w:r>
            <w:r w:rsidRPr="00F75FF8">
              <w:rPr>
                <w:spacing w:val="1"/>
                <w:sz w:val="24"/>
                <w:lang w:val="ru-RU"/>
              </w:rPr>
              <w:t xml:space="preserve"> </w:t>
            </w:r>
            <w:r w:rsidRPr="00F75FF8">
              <w:rPr>
                <w:sz w:val="24"/>
                <w:lang w:val="ru-RU"/>
              </w:rPr>
              <w:t>здоровья</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инвалидами»</w:t>
            </w:r>
            <w:r w:rsidRPr="00F75FF8">
              <w:rPr>
                <w:spacing w:val="-9"/>
                <w:sz w:val="24"/>
                <w:lang w:val="ru-RU"/>
              </w:rPr>
              <w:t xml:space="preserve"> </w:t>
            </w:r>
            <w:r w:rsidRPr="00F75FF8">
              <w:rPr>
                <w:sz w:val="24"/>
                <w:lang w:val="ru-RU"/>
              </w:rPr>
              <w:t>(по 5-бальной шкале):</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46"/>
              </w:numPr>
              <w:tabs>
                <w:tab w:val="left" w:pos="247"/>
              </w:tabs>
              <w:spacing w:before="1"/>
              <w:rPr>
                <w:sz w:val="24"/>
              </w:rPr>
            </w:pPr>
            <w:r>
              <w:rPr>
                <w:sz w:val="24"/>
              </w:rPr>
              <w:t>от</w:t>
            </w:r>
            <w:r>
              <w:rPr>
                <w:spacing w:val="-1"/>
                <w:sz w:val="24"/>
              </w:rPr>
              <w:t xml:space="preserve"> </w:t>
            </w:r>
            <w:r>
              <w:rPr>
                <w:sz w:val="24"/>
              </w:rPr>
              <w:t>0 до 3</w:t>
            </w:r>
            <w:r>
              <w:rPr>
                <w:spacing w:val="-1"/>
                <w:sz w:val="24"/>
              </w:rPr>
              <w:t xml:space="preserve"> </w:t>
            </w:r>
            <w:r>
              <w:rPr>
                <w:sz w:val="24"/>
              </w:rPr>
              <w:t>баллов;</w:t>
            </w:r>
          </w:p>
          <w:p w:rsidR="00150133" w:rsidRDefault="00150133" w:rsidP="00150133">
            <w:pPr>
              <w:pStyle w:val="TableParagraph"/>
              <w:numPr>
                <w:ilvl w:val="0"/>
                <w:numId w:val="146"/>
              </w:numPr>
              <w:tabs>
                <w:tab w:val="left" w:pos="247"/>
              </w:tabs>
              <w:rPr>
                <w:sz w:val="24"/>
              </w:rPr>
            </w:pPr>
            <w:r>
              <w:rPr>
                <w:sz w:val="24"/>
              </w:rPr>
              <w:t>от</w:t>
            </w:r>
            <w:r>
              <w:rPr>
                <w:spacing w:val="-1"/>
                <w:sz w:val="24"/>
              </w:rPr>
              <w:t xml:space="preserve"> </w:t>
            </w:r>
            <w:r>
              <w:rPr>
                <w:sz w:val="24"/>
              </w:rPr>
              <w:t>3 до 4</w:t>
            </w:r>
            <w:r>
              <w:rPr>
                <w:spacing w:val="-1"/>
                <w:sz w:val="24"/>
              </w:rPr>
              <w:t xml:space="preserve"> </w:t>
            </w:r>
            <w:r>
              <w:rPr>
                <w:sz w:val="24"/>
              </w:rPr>
              <w:t>баллов;</w:t>
            </w:r>
          </w:p>
          <w:p w:rsidR="00150133" w:rsidRDefault="00150133" w:rsidP="00150133">
            <w:pPr>
              <w:pStyle w:val="TableParagraph"/>
              <w:numPr>
                <w:ilvl w:val="0"/>
                <w:numId w:val="146"/>
              </w:numPr>
              <w:tabs>
                <w:tab w:val="left" w:pos="247"/>
              </w:tabs>
              <w:rPr>
                <w:sz w:val="24"/>
              </w:rPr>
            </w:pPr>
            <w:r>
              <w:rPr>
                <w:sz w:val="24"/>
              </w:rPr>
              <w:t>4</w:t>
            </w:r>
            <w:r>
              <w:rPr>
                <w:spacing w:val="-1"/>
                <w:sz w:val="24"/>
              </w:rPr>
              <w:t xml:space="preserve"> </w:t>
            </w:r>
            <w:r>
              <w:rPr>
                <w:sz w:val="24"/>
              </w:rPr>
              <w:t>и</w:t>
            </w:r>
            <w:r>
              <w:rPr>
                <w:spacing w:val="-1"/>
                <w:sz w:val="24"/>
              </w:rPr>
              <w:t xml:space="preserve"> </w:t>
            </w:r>
            <w:r>
              <w:rPr>
                <w:sz w:val="24"/>
              </w:rPr>
              <w:t>более;</w:t>
            </w:r>
          </w:p>
          <w:p w:rsidR="00150133" w:rsidRPr="00F75FF8" w:rsidRDefault="00150133" w:rsidP="00150133">
            <w:pPr>
              <w:pStyle w:val="TableParagraph"/>
              <w:numPr>
                <w:ilvl w:val="0"/>
                <w:numId w:val="146"/>
              </w:numPr>
              <w:tabs>
                <w:tab w:val="left" w:pos="247"/>
              </w:tabs>
              <w:spacing w:line="264" w:lineRule="exact"/>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2"/>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76"/>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ind w:left="11"/>
              <w:jc w:val="center"/>
              <w:rPr>
                <w:sz w:val="24"/>
              </w:rPr>
            </w:pPr>
            <w:r>
              <w:rPr>
                <w:sz w:val="24"/>
              </w:rPr>
              <w:t>2</w:t>
            </w:r>
          </w:p>
          <w:p w:rsidR="00150133" w:rsidRDefault="00150133" w:rsidP="00AC5699">
            <w:pPr>
              <w:pStyle w:val="TableParagraph"/>
              <w:spacing w:line="264" w:lineRule="exact"/>
              <w:ind w:left="123" w:right="115"/>
              <w:jc w:val="center"/>
              <w:rPr>
                <w:sz w:val="24"/>
              </w:rPr>
            </w:pPr>
            <w:r>
              <w:rPr>
                <w:sz w:val="24"/>
              </w:rPr>
              <w:t>0,5</w:t>
            </w:r>
          </w:p>
        </w:tc>
      </w:tr>
      <w:tr w:rsidR="00150133" w:rsidTr="00AC5699">
        <w:trPr>
          <w:trHeight w:val="275"/>
        </w:trPr>
        <w:tc>
          <w:tcPr>
            <w:tcW w:w="9691" w:type="dxa"/>
            <w:gridSpan w:val="3"/>
          </w:tcPr>
          <w:p w:rsidR="00150133" w:rsidRPr="00F75FF8" w:rsidRDefault="00150133" w:rsidP="00AC5699">
            <w:pPr>
              <w:pStyle w:val="TableParagraph"/>
              <w:spacing w:line="256" w:lineRule="exact"/>
              <w:ind w:left="506"/>
              <w:rPr>
                <w:b/>
                <w:sz w:val="24"/>
                <w:lang w:val="ru-RU"/>
              </w:rPr>
            </w:pPr>
            <w:r w:rsidRPr="00F75FF8">
              <w:rPr>
                <w:b/>
                <w:sz w:val="24"/>
                <w:lang w:val="ru-RU"/>
              </w:rPr>
              <w:t>Критерий</w:t>
            </w:r>
            <w:r w:rsidRPr="00F75FF8">
              <w:rPr>
                <w:b/>
                <w:spacing w:val="-2"/>
                <w:sz w:val="24"/>
                <w:lang w:val="ru-RU"/>
              </w:rPr>
              <w:t xml:space="preserve"> </w:t>
            </w:r>
            <w:r w:rsidRPr="00F75FF8">
              <w:rPr>
                <w:b/>
                <w:sz w:val="24"/>
                <w:lang w:val="ru-RU"/>
              </w:rPr>
              <w:t>4.</w:t>
            </w:r>
            <w:r w:rsidRPr="00F75FF8">
              <w:rPr>
                <w:b/>
                <w:spacing w:val="-2"/>
                <w:sz w:val="24"/>
                <w:lang w:val="ru-RU"/>
              </w:rPr>
              <w:t xml:space="preserve"> </w:t>
            </w:r>
            <w:r w:rsidRPr="00F75FF8">
              <w:rPr>
                <w:b/>
                <w:sz w:val="24"/>
                <w:lang w:val="ru-RU"/>
              </w:rPr>
              <w:t>Создание</w:t>
            </w:r>
            <w:r w:rsidRPr="00F75FF8">
              <w:rPr>
                <w:b/>
                <w:spacing w:val="-3"/>
                <w:sz w:val="24"/>
                <w:lang w:val="ru-RU"/>
              </w:rPr>
              <w:t xml:space="preserve"> </w:t>
            </w:r>
            <w:r w:rsidRPr="00F75FF8">
              <w:rPr>
                <w:b/>
                <w:sz w:val="24"/>
                <w:lang w:val="ru-RU"/>
              </w:rPr>
              <w:t>безопасных</w:t>
            </w:r>
            <w:r w:rsidRPr="00F75FF8">
              <w:rPr>
                <w:b/>
                <w:spacing w:val="-1"/>
                <w:sz w:val="24"/>
                <w:lang w:val="ru-RU"/>
              </w:rPr>
              <w:t xml:space="preserve"> </w:t>
            </w:r>
            <w:r w:rsidRPr="00F75FF8">
              <w:rPr>
                <w:b/>
                <w:sz w:val="24"/>
                <w:lang w:val="ru-RU"/>
              </w:rPr>
              <w:t>и</w:t>
            </w:r>
            <w:r w:rsidRPr="00F75FF8">
              <w:rPr>
                <w:b/>
                <w:spacing w:val="-2"/>
                <w:sz w:val="24"/>
                <w:lang w:val="ru-RU"/>
              </w:rPr>
              <w:t xml:space="preserve"> </w:t>
            </w:r>
            <w:r w:rsidRPr="00F75FF8">
              <w:rPr>
                <w:b/>
                <w:sz w:val="24"/>
                <w:lang w:val="ru-RU"/>
              </w:rPr>
              <w:t>комфортных</w:t>
            </w:r>
            <w:r w:rsidRPr="00F75FF8">
              <w:rPr>
                <w:b/>
                <w:spacing w:val="-2"/>
                <w:sz w:val="24"/>
                <w:lang w:val="ru-RU"/>
              </w:rPr>
              <w:t xml:space="preserve"> </w:t>
            </w:r>
            <w:r w:rsidRPr="00F75FF8">
              <w:rPr>
                <w:b/>
                <w:sz w:val="24"/>
                <w:lang w:val="ru-RU"/>
              </w:rPr>
              <w:t>условий</w:t>
            </w:r>
            <w:r w:rsidRPr="00F75FF8">
              <w:rPr>
                <w:b/>
                <w:spacing w:val="-3"/>
                <w:sz w:val="24"/>
                <w:lang w:val="ru-RU"/>
              </w:rPr>
              <w:t xml:space="preserve"> </w:t>
            </w:r>
            <w:r w:rsidRPr="00F75FF8">
              <w:rPr>
                <w:b/>
                <w:sz w:val="24"/>
                <w:lang w:val="ru-RU"/>
              </w:rPr>
              <w:t>реализации</w:t>
            </w:r>
            <w:r w:rsidRPr="00F75FF8">
              <w:rPr>
                <w:b/>
                <w:spacing w:val="-1"/>
                <w:sz w:val="24"/>
                <w:lang w:val="ru-RU"/>
              </w:rPr>
              <w:t xml:space="preserve"> </w:t>
            </w:r>
            <w:r w:rsidRPr="00F75FF8">
              <w:rPr>
                <w:b/>
                <w:sz w:val="24"/>
                <w:lang w:val="ru-RU"/>
              </w:rPr>
              <w:t>ОП</w:t>
            </w:r>
            <w:r w:rsidRPr="00F75FF8">
              <w:rPr>
                <w:b/>
                <w:spacing w:val="-2"/>
                <w:sz w:val="24"/>
                <w:lang w:val="ru-RU"/>
              </w:rPr>
              <w:t xml:space="preserve"> </w:t>
            </w:r>
            <w:r w:rsidRPr="00F75FF8">
              <w:rPr>
                <w:b/>
                <w:sz w:val="24"/>
                <w:lang w:val="ru-RU"/>
              </w:rPr>
              <w:t>ДОО</w:t>
            </w:r>
          </w:p>
        </w:tc>
      </w:tr>
      <w:tr w:rsidR="00150133" w:rsidTr="00AC5699">
        <w:trPr>
          <w:trHeight w:val="1379"/>
        </w:trPr>
        <w:tc>
          <w:tcPr>
            <w:tcW w:w="881" w:type="dxa"/>
          </w:tcPr>
          <w:p w:rsidR="00150133" w:rsidRPr="00F75FF8" w:rsidRDefault="00150133" w:rsidP="00AC5699">
            <w:pPr>
              <w:pStyle w:val="TableParagraph"/>
              <w:rPr>
                <w:b/>
                <w:sz w:val="26"/>
                <w:lang w:val="ru-RU"/>
              </w:rPr>
            </w:pPr>
          </w:p>
          <w:p w:rsidR="00150133" w:rsidRPr="00F75FF8" w:rsidRDefault="00150133" w:rsidP="00AC5699">
            <w:pPr>
              <w:pStyle w:val="TableParagraph"/>
              <w:spacing w:before="3"/>
              <w:rPr>
                <w:b/>
                <w:sz w:val="21"/>
                <w:lang w:val="ru-RU"/>
              </w:rPr>
            </w:pPr>
          </w:p>
          <w:p w:rsidR="00150133" w:rsidRDefault="00150133" w:rsidP="00AC5699">
            <w:pPr>
              <w:pStyle w:val="TableParagraph"/>
              <w:ind w:left="131" w:right="141"/>
              <w:jc w:val="center"/>
              <w:rPr>
                <w:sz w:val="24"/>
              </w:rPr>
            </w:pPr>
            <w:r>
              <w:rPr>
                <w:sz w:val="24"/>
              </w:rPr>
              <w:t>4.1.</w:t>
            </w:r>
          </w:p>
        </w:tc>
        <w:tc>
          <w:tcPr>
            <w:tcW w:w="7780" w:type="dxa"/>
          </w:tcPr>
          <w:p w:rsidR="00150133" w:rsidRPr="00F75FF8" w:rsidRDefault="00150133" w:rsidP="00AC5699">
            <w:pPr>
              <w:pStyle w:val="TableParagraph"/>
              <w:ind w:left="107" w:right="100"/>
              <w:rPr>
                <w:sz w:val="24"/>
                <w:lang w:val="ru-RU"/>
              </w:rPr>
            </w:pPr>
            <w:r w:rsidRPr="00F75FF8">
              <w:rPr>
                <w:sz w:val="24"/>
                <w:lang w:val="ru-RU"/>
              </w:rPr>
              <w:t>Наличие</w:t>
            </w:r>
            <w:r w:rsidRPr="00F75FF8">
              <w:rPr>
                <w:spacing w:val="-2"/>
                <w:sz w:val="24"/>
                <w:lang w:val="ru-RU"/>
              </w:rPr>
              <w:t xml:space="preserve"> </w:t>
            </w:r>
            <w:r w:rsidRPr="00F75FF8">
              <w:rPr>
                <w:sz w:val="24"/>
                <w:lang w:val="ru-RU"/>
              </w:rPr>
              <w:t>воспитанников,</w:t>
            </w:r>
            <w:r w:rsidRPr="00F75FF8">
              <w:rPr>
                <w:spacing w:val="-1"/>
                <w:sz w:val="24"/>
                <w:lang w:val="ru-RU"/>
              </w:rPr>
              <w:t xml:space="preserve"> </w:t>
            </w:r>
            <w:r w:rsidRPr="00F75FF8">
              <w:rPr>
                <w:sz w:val="24"/>
                <w:lang w:val="ru-RU"/>
              </w:rPr>
              <w:t>получивших</w:t>
            </w:r>
            <w:r w:rsidRPr="00F75FF8">
              <w:rPr>
                <w:spacing w:val="6"/>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течение</w:t>
            </w:r>
            <w:r w:rsidRPr="00F75FF8">
              <w:rPr>
                <w:spacing w:val="3"/>
                <w:sz w:val="24"/>
                <w:lang w:val="ru-RU"/>
              </w:rPr>
              <w:t xml:space="preserve"> </w:t>
            </w:r>
            <w:r w:rsidRPr="00F75FF8">
              <w:rPr>
                <w:sz w:val="24"/>
                <w:lang w:val="ru-RU"/>
              </w:rPr>
              <w:t>года</w:t>
            </w:r>
            <w:r w:rsidRPr="00F75FF8">
              <w:rPr>
                <w:spacing w:val="3"/>
                <w:sz w:val="24"/>
                <w:lang w:val="ru-RU"/>
              </w:rPr>
              <w:t xml:space="preserve"> </w:t>
            </w:r>
            <w:r w:rsidRPr="00F75FF8">
              <w:rPr>
                <w:sz w:val="24"/>
                <w:lang w:val="ru-RU"/>
              </w:rPr>
              <w:t>травмы</w:t>
            </w:r>
            <w:r w:rsidRPr="00F75FF8">
              <w:rPr>
                <w:spacing w:val="3"/>
                <w:sz w:val="24"/>
                <w:lang w:val="ru-RU"/>
              </w:rPr>
              <w:t xml:space="preserve"> </w:t>
            </w:r>
            <w:r w:rsidRPr="00F75FF8">
              <w:rPr>
                <w:sz w:val="24"/>
                <w:lang w:val="ru-RU"/>
              </w:rPr>
              <w:t>на</w:t>
            </w:r>
            <w:r w:rsidRPr="00F75FF8">
              <w:rPr>
                <w:spacing w:val="3"/>
                <w:sz w:val="24"/>
                <w:lang w:val="ru-RU"/>
              </w:rPr>
              <w:t xml:space="preserve"> </w:t>
            </w:r>
            <w:r w:rsidRPr="00F75FF8">
              <w:rPr>
                <w:sz w:val="24"/>
                <w:lang w:val="ru-RU"/>
              </w:rPr>
              <w:t>занятиях</w:t>
            </w:r>
            <w:r w:rsidRPr="00F75FF8">
              <w:rPr>
                <w:spacing w:val="-57"/>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мероприятиях</w:t>
            </w:r>
            <w:r w:rsidRPr="00F75FF8">
              <w:rPr>
                <w:spacing w:val="2"/>
                <w:sz w:val="24"/>
                <w:lang w:val="ru-RU"/>
              </w:rPr>
              <w:t xml:space="preserve"> </w:t>
            </w:r>
            <w:r w:rsidRPr="00F75FF8">
              <w:rPr>
                <w:sz w:val="24"/>
                <w:lang w:val="ru-RU"/>
              </w:rPr>
              <w:t>в</w:t>
            </w:r>
            <w:r w:rsidRPr="00F75FF8">
              <w:rPr>
                <w:spacing w:val="-1"/>
                <w:sz w:val="24"/>
                <w:lang w:val="ru-RU"/>
              </w:rPr>
              <w:t xml:space="preserve"> </w:t>
            </w:r>
            <w:r w:rsidRPr="00F75FF8">
              <w:rPr>
                <w:sz w:val="24"/>
                <w:lang w:val="ru-RU"/>
              </w:rPr>
              <w:t>ДОО:</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45"/>
              </w:numPr>
              <w:tabs>
                <w:tab w:val="left" w:pos="247"/>
              </w:tabs>
              <w:rPr>
                <w:sz w:val="24"/>
              </w:rPr>
            </w:pPr>
            <w:r>
              <w:rPr>
                <w:sz w:val="24"/>
              </w:rPr>
              <w:t>да;</w:t>
            </w:r>
          </w:p>
          <w:p w:rsidR="00150133" w:rsidRDefault="00150133" w:rsidP="00150133">
            <w:pPr>
              <w:pStyle w:val="TableParagraph"/>
              <w:numPr>
                <w:ilvl w:val="0"/>
                <w:numId w:val="145"/>
              </w:numPr>
              <w:tabs>
                <w:tab w:val="left" w:pos="247"/>
              </w:tabs>
              <w:spacing w:line="264" w:lineRule="exact"/>
              <w:rPr>
                <w:sz w:val="24"/>
              </w:rPr>
            </w:pPr>
            <w:r>
              <w:rPr>
                <w:sz w:val="24"/>
              </w:rPr>
              <w:t>нет.</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1"/>
              <w:ind w:left="11"/>
              <w:jc w:val="center"/>
              <w:rPr>
                <w:sz w:val="24"/>
              </w:rPr>
            </w:pPr>
            <w:r>
              <w:rPr>
                <w:sz w:val="24"/>
              </w:rPr>
              <w:t>0</w:t>
            </w:r>
          </w:p>
          <w:p w:rsidR="00150133" w:rsidRDefault="00150133" w:rsidP="00AC5699">
            <w:pPr>
              <w:pStyle w:val="TableParagraph"/>
              <w:spacing w:before="1" w:line="264" w:lineRule="exact"/>
              <w:ind w:left="11"/>
              <w:jc w:val="center"/>
              <w:rPr>
                <w:sz w:val="24"/>
              </w:rPr>
            </w:pPr>
            <w:r>
              <w:rPr>
                <w:sz w:val="24"/>
              </w:rPr>
              <w:t>2</w:t>
            </w:r>
          </w:p>
        </w:tc>
      </w:tr>
      <w:tr w:rsidR="00150133" w:rsidTr="00AC5699">
        <w:trPr>
          <w:trHeight w:val="1380"/>
        </w:trPr>
        <w:tc>
          <w:tcPr>
            <w:tcW w:w="881" w:type="dxa"/>
          </w:tcPr>
          <w:p w:rsidR="00150133" w:rsidRDefault="00150133" w:rsidP="00AC5699">
            <w:pPr>
              <w:pStyle w:val="TableParagraph"/>
              <w:rPr>
                <w:b/>
                <w:sz w:val="26"/>
              </w:rPr>
            </w:pPr>
          </w:p>
          <w:p w:rsidR="00150133" w:rsidRDefault="00150133" w:rsidP="00AC5699">
            <w:pPr>
              <w:pStyle w:val="TableParagraph"/>
              <w:spacing w:before="3"/>
              <w:rPr>
                <w:b/>
                <w:sz w:val="21"/>
              </w:rPr>
            </w:pPr>
          </w:p>
          <w:p w:rsidR="00150133" w:rsidRDefault="00150133" w:rsidP="00AC5699">
            <w:pPr>
              <w:pStyle w:val="TableParagraph"/>
              <w:ind w:left="150" w:right="129"/>
              <w:jc w:val="center"/>
              <w:rPr>
                <w:sz w:val="24"/>
              </w:rPr>
            </w:pPr>
            <w:r>
              <w:rPr>
                <w:sz w:val="24"/>
              </w:rPr>
              <w:t>4.2.</w:t>
            </w:r>
          </w:p>
        </w:tc>
        <w:tc>
          <w:tcPr>
            <w:tcW w:w="7780" w:type="dxa"/>
          </w:tcPr>
          <w:p w:rsidR="00150133" w:rsidRPr="00F75FF8" w:rsidRDefault="00150133" w:rsidP="00AC5699">
            <w:pPr>
              <w:pStyle w:val="TableParagraph"/>
              <w:tabs>
                <w:tab w:val="left" w:pos="1218"/>
                <w:tab w:val="left" w:pos="2659"/>
                <w:tab w:val="left" w:pos="4181"/>
                <w:tab w:val="left" w:pos="4531"/>
                <w:tab w:val="left" w:pos="5570"/>
                <w:tab w:val="left" w:pos="6253"/>
                <w:tab w:val="left" w:pos="7249"/>
              </w:tabs>
              <w:ind w:left="121" w:right="284"/>
              <w:rPr>
                <w:sz w:val="24"/>
                <w:lang w:val="ru-RU"/>
              </w:rPr>
            </w:pPr>
            <w:r w:rsidRPr="00F75FF8">
              <w:rPr>
                <w:sz w:val="24"/>
                <w:lang w:val="ru-RU"/>
              </w:rPr>
              <w:t>Наличие</w:t>
            </w:r>
            <w:r w:rsidRPr="00F75FF8">
              <w:rPr>
                <w:sz w:val="24"/>
                <w:lang w:val="ru-RU"/>
              </w:rPr>
              <w:tab/>
              <w:t>работников,</w:t>
            </w:r>
            <w:r w:rsidRPr="00F75FF8">
              <w:rPr>
                <w:sz w:val="24"/>
                <w:lang w:val="ru-RU"/>
              </w:rPr>
              <w:tab/>
              <w:t>получивших</w:t>
            </w:r>
            <w:r w:rsidRPr="00F75FF8">
              <w:rPr>
                <w:sz w:val="24"/>
                <w:lang w:val="ru-RU"/>
              </w:rPr>
              <w:tab/>
              <w:t>в</w:t>
            </w:r>
            <w:r w:rsidRPr="00F75FF8">
              <w:rPr>
                <w:sz w:val="24"/>
                <w:lang w:val="ru-RU"/>
              </w:rPr>
              <w:tab/>
              <w:t>течение</w:t>
            </w:r>
            <w:r w:rsidRPr="00F75FF8">
              <w:rPr>
                <w:sz w:val="24"/>
                <w:lang w:val="ru-RU"/>
              </w:rPr>
              <w:tab/>
              <w:t>года</w:t>
            </w:r>
            <w:r w:rsidRPr="00F75FF8">
              <w:rPr>
                <w:sz w:val="24"/>
                <w:lang w:val="ru-RU"/>
              </w:rPr>
              <w:tab/>
              <w:t>травмы</w:t>
            </w:r>
            <w:r w:rsidRPr="00F75FF8">
              <w:rPr>
                <w:sz w:val="24"/>
                <w:lang w:val="ru-RU"/>
              </w:rPr>
              <w:tab/>
            </w:r>
            <w:r w:rsidRPr="00F75FF8">
              <w:rPr>
                <w:spacing w:val="-3"/>
                <w:sz w:val="24"/>
                <w:lang w:val="ru-RU"/>
              </w:rPr>
              <w:t>на</w:t>
            </w:r>
            <w:r w:rsidRPr="00F75FF8">
              <w:rPr>
                <w:spacing w:val="-57"/>
                <w:sz w:val="24"/>
                <w:lang w:val="ru-RU"/>
              </w:rPr>
              <w:t xml:space="preserve"> </w:t>
            </w:r>
            <w:r w:rsidRPr="00F75FF8">
              <w:rPr>
                <w:sz w:val="24"/>
                <w:lang w:val="ru-RU"/>
              </w:rPr>
              <w:t>производстве:</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44"/>
              </w:numPr>
              <w:tabs>
                <w:tab w:val="left" w:pos="247"/>
              </w:tabs>
              <w:rPr>
                <w:sz w:val="24"/>
              </w:rPr>
            </w:pPr>
            <w:r>
              <w:rPr>
                <w:sz w:val="24"/>
              </w:rPr>
              <w:t>да;</w:t>
            </w:r>
          </w:p>
          <w:p w:rsidR="00150133" w:rsidRDefault="00150133" w:rsidP="00150133">
            <w:pPr>
              <w:pStyle w:val="TableParagraph"/>
              <w:numPr>
                <w:ilvl w:val="0"/>
                <w:numId w:val="144"/>
              </w:numPr>
              <w:tabs>
                <w:tab w:val="left" w:pos="247"/>
              </w:tabs>
              <w:spacing w:line="264" w:lineRule="exact"/>
              <w:rPr>
                <w:sz w:val="24"/>
              </w:rPr>
            </w:pPr>
            <w:r>
              <w:rPr>
                <w:sz w:val="24"/>
              </w:rPr>
              <w:t>нет.</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2"/>
              <w:ind w:left="11"/>
              <w:jc w:val="center"/>
              <w:rPr>
                <w:sz w:val="24"/>
              </w:rPr>
            </w:pPr>
            <w:r>
              <w:rPr>
                <w:sz w:val="24"/>
              </w:rPr>
              <w:t>0</w:t>
            </w:r>
          </w:p>
          <w:p w:rsidR="00150133" w:rsidRDefault="00150133" w:rsidP="00AC5699">
            <w:pPr>
              <w:pStyle w:val="TableParagraph"/>
              <w:spacing w:line="264" w:lineRule="exact"/>
              <w:ind w:left="11"/>
              <w:jc w:val="center"/>
              <w:rPr>
                <w:sz w:val="24"/>
              </w:rPr>
            </w:pPr>
            <w:r>
              <w:rPr>
                <w:sz w:val="24"/>
              </w:rPr>
              <w:t>2</w:t>
            </w:r>
          </w:p>
        </w:tc>
      </w:tr>
      <w:tr w:rsidR="00150133" w:rsidTr="00AC5699">
        <w:trPr>
          <w:trHeight w:val="2484"/>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99"/>
              <w:ind w:left="150" w:right="129"/>
              <w:jc w:val="center"/>
              <w:rPr>
                <w:sz w:val="24"/>
              </w:rPr>
            </w:pPr>
            <w:r>
              <w:rPr>
                <w:sz w:val="24"/>
              </w:rPr>
              <w:t>4.3.</w:t>
            </w:r>
          </w:p>
        </w:tc>
        <w:tc>
          <w:tcPr>
            <w:tcW w:w="7780" w:type="dxa"/>
          </w:tcPr>
          <w:p w:rsidR="00150133" w:rsidRPr="00F75FF8" w:rsidRDefault="00150133" w:rsidP="00AC5699">
            <w:pPr>
              <w:pStyle w:val="TableParagraph"/>
              <w:ind w:left="121" w:right="278"/>
              <w:jc w:val="both"/>
              <w:rPr>
                <w:sz w:val="24"/>
                <w:lang w:val="ru-RU"/>
              </w:rPr>
            </w:pPr>
            <w:r w:rsidRPr="00F75FF8">
              <w:rPr>
                <w:sz w:val="24"/>
                <w:lang w:val="ru-RU"/>
              </w:rPr>
              <w:t>Количество</w:t>
            </w:r>
            <w:r w:rsidRPr="00F75FF8">
              <w:rPr>
                <w:spacing w:val="-11"/>
                <w:sz w:val="24"/>
                <w:lang w:val="ru-RU"/>
              </w:rPr>
              <w:t xml:space="preserve"> </w:t>
            </w:r>
            <w:r w:rsidRPr="00F75FF8">
              <w:rPr>
                <w:sz w:val="24"/>
                <w:lang w:val="ru-RU"/>
              </w:rPr>
              <w:t>баллов,</w:t>
            </w:r>
            <w:r w:rsidRPr="00F75FF8">
              <w:rPr>
                <w:spacing w:val="-12"/>
                <w:sz w:val="24"/>
                <w:lang w:val="ru-RU"/>
              </w:rPr>
              <w:t xml:space="preserve"> </w:t>
            </w:r>
            <w:r w:rsidRPr="00F75FF8">
              <w:rPr>
                <w:sz w:val="24"/>
                <w:lang w:val="ru-RU"/>
              </w:rPr>
              <w:t>полученных</w:t>
            </w:r>
            <w:r w:rsidRPr="00F75FF8">
              <w:rPr>
                <w:spacing w:val="-7"/>
                <w:sz w:val="24"/>
                <w:lang w:val="ru-RU"/>
              </w:rPr>
              <w:t xml:space="preserve"> </w:t>
            </w:r>
            <w:r w:rsidRPr="00F75FF8">
              <w:rPr>
                <w:sz w:val="24"/>
                <w:lang w:val="ru-RU"/>
              </w:rPr>
              <w:t>ДОО</w:t>
            </w:r>
            <w:r w:rsidRPr="00F75FF8">
              <w:rPr>
                <w:spacing w:val="-9"/>
                <w:sz w:val="24"/>
                <w:lang w:val="ru-RU"/>
              </w:rPr>
              <w:t xml:space="preserve"> </w:t>
            </w:r>
            <w:r w:rsidRPr="00F75FF8">
              <w:rPr>
                <w:sz w:val="24"/>
                <w:lang w:val="ru-RU"/>
              </w:rPr>
              <w:t>в</w:t>
            </w:r>
            <w:r w:rsidRPr="00F75FF8">
              <w:rPr>
                <w:spacing w:val="-11"/>
                <w:sz w:val="24"/>
                <w:lang w:val="ru-RU"/>
              </w:rPr>
              <w:t xml:space="preserve"> </w:t>
            </w:r>
            <w:r w:rsidRPr="00F75FF8">
              <w:rPr>
                <w:sz w:val="24"/>
                <w:lang w:val="ru-RU"/>
              </w:rPr>
              <w:t>результате</w:t>
            </w:r>
            <w:r w:rsidRPr="00F75FF8">
              <w:rPr>
                <w:spacing w:val="-9"/>
                <w:sz w:val="24"/>
                <w:lang w:val="ru-RU"/>
              </w:rPr>
              <w:t xml:space="preserve"> </w:t>
            </w:r>
            <w:r w:rsidRPr="00F75FF8">
              <w:rPr>
                <w:sz w:val="24"/>
                <w:lang w:val="ru-RU"/>
              </w:rPr>
              <w:t>внешней</w:t>
            </w:r>
            <w:r w:rsidRPr="00F75FF8">
              <w:rPr>
                <w:spacing w:val="-9"/>
                <w:sz w:val="24"/>
                <w:lang w:val="ru-RU"/>
              </w:rPr>
              <w:t xml:space="preserve"> </w:t>
            </w:r>
            <w:r w:rsidRPr="00F75FF8">
              <w:rPr>
                <w:sz w:val="24"/>
                <w:lang w:val="ru-RU"/>
              </w:rPr>
              <w:t>экспертной</w:t>
            </w:r>
            <w:r w:rsidRPr="00F75FF8">
              <w:rPr>
                <w:spacing w:val="-58"/>
                <w:sz w:val="24"/>
                <w:lang w:val="ru-RU"/>
              </w:rPr>
              <w:t xml:space="preserve"> </w:t>
            </w:r>
            <w:r w:rsidRPr="00F75FF8">
              <w:rPr>
                <w:sz w:val="24"/>
                <w:lang w:val="ru-RU"/>
              </w:rPr>
              <w:t>процедуры</w:t>
            </w:r>
            <w:r w:rsidRPr="00F75FF8">
              <w:rPr>
                <w:spacing w:val="1"/>
                <w:sz w:val="24"/>
                <w:lang w:val="ru-RU"/>
              </w:rPr>
              <w:t xml:space="preserve"> </w:t>
            </w:r>
            <w:r w:rsidRPr="00F75FF8">
              <w:rPr>
                <w:sz w:val="24"/>
                <w:lang w:val="ru-RU"/>
              </w:rPr>
              <w:t>МКДО</w:t>
            </w:r>
            <w:r w:rsidRPr="00F75FF8">
              <w:rPr>
                <w:spacing w:val="1"/>
                <w:sz w:val="24"/>
                <w:lang w:val="ru-RU"/>
              </w:rPr>
              <w:t xml:space="preserve"> </w:t>
            </w:r>
            <w:r w:rsidRPr="00F75FF8">
              <w:rPr>
                <w:sz w:val="24"/>
                <w:lang w:val="ru-RU"/>
              </w:rPr>
              <w:t>по</w:t>
            </w:r>
            <w:r w:rsidRPr="00F75FF8">
              <w:rPr>
                <w:spacing w:val="1"/>
                <w:sz w:val="24"/>
                <w:lang w:val="ru-RU"/>
              </w:rPr>
              <w:t xml:space="preserve"> </w:t>
            </w:r>
            <w:r w:rsidRPr="00F75FF8">
              <w:rPr>
                <w:sz w:val="24"/>
                <w:lang w:val="ru-RU"/>
              </w:rPr>
              <w:t>области</w:t>
            </w:r>
            <w:r w:rsidRPr="00F75FF8">
              <w:rPr>
                <w:spacing w:val="1"/>
                <w:sz w:val="24"/>
                <w:lang w:val="ru-RU"/>
              </w:rPr>
              <w:t xml:space="preserve"> </w:t>
            </w:r>
            <w:r w:rsidRPr="00F75FF8">
              <w:rPr>
                <w:sz w:val="24"/>
                <w:lang w:val="ru-RU"/>
              </w:rPr>
              <w:t>качества</w:t>
            </w:r>
            <w:r w:rsidRPr="00F75FF8">
              <w:rPr>
                <w:spacing w:val="1"/>
                <w:sz w:val="24"/>
                <w:lang w:val="ru-RU"/>
              </w:rPr>
              <w:t xml:space="preserve"> </w:t>
            </w:r>
            <w:r w:rsidRPr="00F75FF8">
              <w:rPr>
                <w:sz w:val="24"/>
                <w:lang w:val="ru-RU"/>
              </w:rPr>
              <w:t>«Здоровье,</w:t>
            </w:r>
            <w:r w:rsidRPr="00F75FF8">
              <w:rPr>
                <w:spacing w:val="1"/>
                <w:sz w:val="24"/>
                <w:lang w:val="ru-RU"/>
              </w:rPr>
              <w:t xml:space="preserve"> </w:t>
            </w:r>
            <w:r w:rsidRPr="00F75FF8">
              <w:rPr>
                <w:sz w:val="24"/>
                <w:lang w:val="ru-RU"/>
              </w:rPr>
              <w:t>безопасность</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повседневный уход» в разделе «</w:t>
            </w:r>
            <w:r w:rsidRPr="00F75FF8">
              <w:rPr>
                <w:i/>
                <w:sz w:val="24"/>
                <w:lang w:val="ru-RU"/>
              </w:rPr>
              <w:t xml:space="preserve">Здоровье и повседневный уход» </w:t>
            </w:r>
            <w:r w:rsidRPr="00F75FF8">
              <w:rPr>
                <w:sz w:val="24"/>
                <w:lang w:val="ru-RU"/>
              </w:rPr>
              <w:t>(по 5-</w:t>
            </w:r>
            <w:r w:rsidRPr="00F75FF8">
              <w:rPr>
                <w:spacing w:val="1"/>
                <w:sz w:val="24"/>
                <w:lang w:val="ru-RU"/>
              </w:rPr>
              <w:t xml:space="preserve"> </w:t>
            </w:r>
            <w:r w:rsidRPr="00F75FF8">
              <w:rPr>
                <w:sz w:val="24"/>
                <w:lang w:val="ru-RU"/>
              </w:rPr>
              <w:t>бальной</w:t>
            </w:r>
            <w:r w:rsidRPr="00F75FF8">
              <w:rPr>
                <w:spacing w:val="-5"/>
                <w:sz w:val="24"/>
                <w:lang w:val="ru-RU"/>
              </w:rPr>
              <w:t xml:space="preserve"> </w:t>
            </w:r>
            <w:r w:rsidRPr="00F75FF8">
              <w:rPr>
                <w:sz w:val="24"/>
                <w:lang w:val="ru-RU"/>
              </w:rPr>
              <w:t>шкале):</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43"/>
              </w:numPr>
              <w:tabs>
                <w:tab w:val="left" w:pos="247"/>
              </w:tabs>
              <w:rPr>
                <w:sz w:val="24"/>
              </w:rPr>
            </w:pPr>
            <w:r>
              <w:rPr>
                <w:sz w:val="24"/>
              </w:rPr>
              <w:t>от 0</w:t>
            </w:r>
            <w:r>
              <w:rPr>
                <w:spacing w:val="-1"/>
                <w:sz w:val="24"/>
              </w:rPr>
              <w:t xml:space="preserve"> </w:t>
            </w:r>
            <w:r>
              <w:rPr>
                <w:sz w:val="24"/>
              </w:rPr>
              <w:t>до 3 баллов;</w:t>
            </w:r>
          </w:p>
          <w:p w:rsidR="00150133" w:rsidRDefault="00150133" w:rsidP="00150133">
            <w:pPr>
              <w:pStyle w:val="TableParagraph"/>
              <w:numPr>
                <w:ilvl w:val="0"/>
                <w:numId w:val="143"/>
              </w:numPr>
              <w:tabs>
                <w:tab w:val="left" w:pos="247"/>
              </w:tabs>
              <w:rPr>
                <w:sz w:val="24"/>
              </w:rPr>
            </w:pPr>
            <w:r>
              <w:rPr>
                <w:sz w:val="24"/>
              </w:rPr>
              <w:t>от</w:t>
            </w:r>
            <w:r>
              <w:rPr>
                <w:spacing w:val="-1"/>
                <w:sz w:val="24"/>
              </w:rPr>
              <w:t xml:space="preserve"> </w:t>
            </w:r>
            <w:r>
              <w:rPr>
                <w:sz w:val="24"/>
              </w:rPr>
              <w:t>3 до 4</w:t>
            </w:r>
            <w:r>
              <w:rPr>
                <w:spacing w:val="-1"/>
                <w:sz w:val="24"/>
              </w:rPr>
              <w:t xml:space="preserve"> </w:t>
            </w:r>
            <w:r>
              <w:rPr>
                <w:sz w:val="24"/>
              </w:rPr>
              <w:t>баллов;</w:t>
            </w:r>
          </w:p>
          <w:p w:rsidR="00150133" w:rsidRDefault="00150133" w:rsidP="00150133">
            <w:pPr>
              <w:pStyle w:val="TableParagraph"/>
              <w:numPr>
                <w:ilvl w:val="0"/>
                <w:numId w:val="143"/>
              </w:numPr>
              <w:tabs>
                <w:tab w:val="left" w:pos="247"/>
              </w:tabs>
              <w:rPr>
                <w:sz w:val="24"/>
              </w:rPr>
            </w:pPr>
            <w:r>
              <w:rPr>
                <w:sz w:val="24"/>
              </w:rPr>
              <w:t>4</w:t>
            </w:r>
            <w:r>
              <w:rPr>
                <w:spacing w:val="-1"/>
                <w:sz w:val="24"/>
              </w:rPr>
              <w:t xml:space="preserve"> </w:t>
            </w:r>
            <w:r>
              <w:rPr>
                <w:sz w:val="24"/>
              </w:rPr>
              <w:t>и</w:t>
            </w:r>
            <w:r>
              <w:rPr>
                <w:spacing w:val="-1"/>
                <w:sz w:val="24"/>
              </w:rPr>
              <w:t xml:space="preserve"> </w:t>
            </w:r>
            <w:r>
              <w:rPr>
                <w:sz w:val="24"/>
              </w:rPr>
              <w:t>более;</w:t>
            </w:r>
          </w:p>
          <w:p w:rsidR="00150133" w:rsidRPr="00F75FF8" w:rsidRDefault="00150133" w:rsidP="00150133">
            <w:pPr>
              <w:pStyle w:val="TableParagraph"/>
              <w:numPr>
                <w:ilvl w:val="0"/>
                <w:numId w:val="143"/>
              </w:numPr>
              <w:tabs>
                <w:tab w:val="left" w:pos="262"/>
              </w:tabs>
              <w:spacing w:before="1" w:line="264" w:lineRule="exact"/>
              <w:ind w:left="261" w:hanging="141"/>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2"/>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76"/>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ind w:left="11"/>
              <w:jc w:val="center"/>
              <w:rPr>
                <w:sz w:val="24"/>
              </w:rPr>
            </w:pPr>
            <w:r>
              <w:rPr>
                <w:sz w:val="24"/>
              </w:rPr>
              <w:t>2</w:t>
            </w:r>
          </w:p>
          <w:p w:rsidR="00150133" w:rsidRDefault="00150133" w:rsidP="00AC5699">
            <w:pPr>
              <w:pStyle w:val="TableParagraph"/>
              <w:spacing w:line="264" w:lineRule="exact"/>
              <w:ind w:left="123" w:right="115"/>
              <w:jc w:val="center"/>
              <w:rPr>
                <w:sz w:val="24"/>
              </w:rPr>
            </w:pPr>
            <w:r>
              <w:rPr>
                <w:sz w:val="24"/>
              </w:rPr>
              <w:t>0,5</w:t>
            </w:r>
          </w:p>
        </w:tc>
      </w:tr>
      <w:tr w:rsidR="00150133" w:rsidTr="00AC5699">
        <w:trPr>
          <w:trHeight w:val="2207"/>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4"/>
              <w:rPr>
                <w:b/>
                <w:sz w:val="31"/>
              </w:rPr>
            </w:pPr>
          </w:p>
          <w:p w:rsidR="00150133" w:rsidRDefault="00150133" w:rsidP="00AC5699">
            <w:pPr>
              <w:pStyle w:val="TableParagraph"/>
              <w:ind w:left="150" w:right="129"/>
              <w:jc w:val="center"/>
              <w:rPr>
                <w:sz w:val="24"/>
              </w:rPr>
            </w:pPr>
            <w:r>
              <w:rPr>
                <w:sz w:val="24"/>
              </w:rPr>
              <w:t>4.4.</w:t>
            </w:r>
          </w:p>
        </w:tc>
        <w:tc>
          <w:tcPr>
            <w:tcW w:w="7780" w:type="dxa"/>
          </w:tcPr>
          <w:p w:rsidR="00150133" w:rsidRPr="00F75FF8" w:rsidRDefault="00150133" w:rsidP="00AC5699">
            <w:pPr>
              <w:pStyle w:val="TableParagraph"/>
              <w:ind w:left="121" w:right="283"/>
              <w:jc w:val="both"/>
              <w:rPr>
                <w:sz w:val="24"/>
                <w:lang w:val="ru-RU"/>
              </w:rPr>
            </w:pPr>
            <w:r w:rsidRPr="00F75FF8">
              <w:rPr>
                <w:sz w:val="24"/>
                <w:lang w:val="ru-RU"/>
              </w:rPr>
              <w:t>Количество</w:t>
            </w:r>
            <w:r w:rsidRPr="00F75FF8">
              <w:rPr>
                <w:spacing w:val="-11"/>
                <w:sz w:val="24"/>
                <w:lang w:val="ru-RU"/>
              </w:rPr>
              <w:t xml:space="preserve"> </w:t>
            </w:r>
            <w:r w:rsidRPr="00F75FF8">
              <w:rPr>
                <w:sz w:val="24"/>
                <w:lang w:val="ru-RU"/>
              </w:rPr>
              <w:t>баллов,</w:t>
            </w:r>
            <w:r w:rsidRPr="00F75FF8">
              <w:rPr>
                <w:spacing w:val="-12"/>
                <w:sz w:val="24"/>
                <w:lang w:val="ru-RU"/>
              </w:rPr>
              <w:t xml:space="preserve"> </w:t>
            </w:r>
            <w:r w:rsidRPr="00F75FF8">
              <w:rPr>
                <w:sz w:val="24"/>
                <w:lang w:val="ru-RU"/>
              </w:rPr>
              <w:t>полученных</w:t>
            </w:r>
            <w:r w:rsidRPr="00F75FF8">
              <w:rPr>
                <w:spacing w:val="-8"/>
                <w:sz w:val="24"/>
                <w:lang w:val="ru-RU"/>
              </w:rPr>
              <w:t xml:space="preserve"> </w:t>
            </w:r>
            <w:r w:rsidRPr="00F75FF8">
              <w:rPr>
                <w:sz w:val="24"/>
                <w:lang w:val="ru-RU"/>
              </w:rPr>
              <w:t>ДОО</w:t>
            </w:r>
            <w:r w:rsidRPr="00F75FF8">
              <w:rPr>
                <w:spacing w:val="-9"/>
                <w:sz w:val="24"/>
                <w:lang w:val="ru-RU"/>
              </w:rPr>
              <w:t xml:space="preserve"> </w:t>
            </w:r>
            <w:r w:rsidRPr="00F75FF8">
              <w:rPr>
                <w:sz w:val="24"/>
                <w:lang w:val="ru-RU"/>
              </w:rPr>
              <w:t>в</w:t>
            </w:r>
            <w:r w:rsidRPr="00F75FF8">
              <w:rPr>
                <w:spacing w:val="-11"/>
                <w:sz w:val="24"/>
                <w:lang w:val="ru-RU"/>
              </w:rPr>
              <w:t xml:space="preserve"> </w:t>
            </w:r>
            <w:r w:rsidRPr="00F75FF8">
              <w:rPr>
                <w:sz w:val="24"/>
                <w:lang w:val="ru-RU"/>
              </w:rPr>
              <w:t>результате</w:t>
            </w:r>
            <w:r w:rsidRPr="00F75FF8">
              <w:rPr>
                <w:spacing w:val="-9"/>
                <w:sz w:val="24"/>
                <w:lang w:val="ru-RU"/>
              </w:rPr>
              <w:t xml:space="preserve"> </w:t>
            </w:r>
            <w:r w:rsidRPr="00F75FF8">
              <w:rPr>
                <w:sz w:val="24"/>
                <w:lang w:val="ru-RU"/>
              </w:rPr>
              <w:t>внешней</w:t>
            </w:r>
            <w:r w:rsidRPr="00F75FF8">
              <w:rPr>
                <w:spacing w:val="-10"/>
                <w:sz w:val="24"/>
                <w:lang w:val="ru-RU"/>
              </w:rPr>
              <w:t xml:space="preserve"> </w:t>
            </w:r>
            <w:r w:rsidRPr="00F75FF8">
              <w:rPr>
                <w:sz w:val="24"/>
                <w:lang w:val="ru-RU"/>
              </w:rPr>
              <w:t>экспертной</w:t>
            </w:r>
            <w:r w:rsidRPr="00F75FF8">
              <w:rPr>
                <w:spacing w:val="-57"/>
                <w:sz w:val="24"/>
                <w:lang w:val="ru-RU"/>
              </w:rPr>
              <w:t xml:space="preserve"> </w:t>
            </w:r>
            <w:r w:rsidRPr="00F75FF8">
              <w:rPr>
                <w:sz w:val="24"/>
                <w:lang w:val="ru-RU"/>
              </w:rPr>
              <w:t>процедуры</w:t>
            </w:r>
            <w:r w:rsidRPr="00F75FF8">
              <w:rPr>
                <w:spacing w:val="1"/>
                <w:sz w:val="24"/>
                <w:lang w:val="ru-RU"/>
              </w:rPr>
              <w:t xml:space="preserve"> </w:t>
            </w:r>
            <w:r w:rsidRPr="00F75FF8">
              <w:rPr>
                <w:sz w:val="24"/>
                <w:lang w:val="ru-RU"/>
              </w:rPr>
              <w:t>МКДО</w:t>
            </w:r>
            <w:r w:rsidRPr="00F75FF8">
              <w:rPr>
                <w:spacing w:val="1"/>
                <w:sz w:val="24"/>
                <w:lang w:val="ru-RU"/>
              </w:rPr>
              <w:t xml:space="preserve"> </w:t>
            </w:r>
            <w:r w:rsidRPr="00F75FF8">
              <w:rPr>
                <w:sz w:val="24"/>
                <w:lang w:val="ru-RU"/>
              </w:rPr>
              <w:t>по</w:t>
            </w:r>
            <w:r w:rsidRPr="00F75FF8">
              <w:rPr>
                <w:spacing w:val="1"/>
                <w:sz w:val="24"/>
                <w:lang w:val="ru-RU"/>
              </w:rPr>
              <w:t xml:space="preserve"> </w:t>
            </w:r>
            <w:r w:rsidRPr="00F75FF8">
              <w:rPr>
                <w:sz w:val="24"/>
                <w:lang w:val="ru-RU"/>
              </w:rPr>
              <w:t>области</w:t>
            </w:r>
            <w:r w:rsidRPr="00F75FF8">
              <w:rPr>
                <w:spacing w:val="1"/>
                <w:sz w:val="24"/>
                <w:lang w:val="ru-RU"/>
              </w:rPr>
              <w:t xml:space="preserve"> </w:t>
            </w:r>
            <w:r w:rsidRPr="00F75FF8">
              <w:rPr>
                <w:sz w:val="24"/>
                <w:lang w:val="ru-RU"/>
              </w:rPr>
              <w:t>качества</w:t>
            </w:r>
            <w:r w:rsidRPr="00F75FF8">
              <w:rPr>
                <w:spacing w:val="1"/>
                <w:sz w:val="24"/>
                <w:lang w:val="ru-RU"/>
              </w:rPr>
              <w:t xml:space="preserve"> </w:t>
            </w:r>
            <w:r w:rsidRPr="00F75FF8">
              <w:rPr>
                <w:sz w:val="24"/>
                <w:lang w:val="ru-RU"/>
              </w:rPr>
              <w:t>«Здоровье,</w:t>
            </w:r>
            <w:r w:rsidRPr="00F75FF8">
              <w:rPr>
                <w:spacing w:val="1"/>
                <w:sz w:val="24"/>
                <w:lang w:val="ru-RU"/>
              </w:rPr>
              <w:t xml:space="preserve"> </w:t>
            </w:r>
            <w:r w:rsidRPr="00F75FF8">
              <w:rPr>
                <w:sz w:val="24"/>
                <w:lang w:val="ru-RU"/>
              </w:rPr>
              <w:t>безопасность</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pacing w:val="-4"/>
                <w:sz w:val="24"/>
                <w:lang w:val="ru-RU"/>
              </w:rPr>
              <w:t xml:space="preserve">повседневный </w:t>
            </w:r>
            <w:r w:rsidRPr="00F75FF8">
              <w:rPr>
                <w:spacing w:val="-3"/>
                <w:sz w:val="24"/>
                <w:lang w:val="ru-RU"/>
              </w:rPr>
              <w:t>уход»</w:t>
            </w:r>
            <w:r w:rsidRPr="00F75FF8">
              <w:rPr>
                <w:spacing w:val="-11"/>
                <w:sz w:val="24"/>
                <w:lang w:val="ru-RU"/>
              </w:rPr>
              <w:t xml:space="preserve"> </w:t>
            </w:r>
            <w:r w:rsidRPr="00F75FF8">
              <w:rPr>
                <w:spacing w:val="-3"/>
                <w:sz w:val="24"/>
                <w:lang w:val="ru-RU"/>
              </w:rPr>
              <w:t>в</w:t>
            </w:r>
            <w:r w:rsidRPr="00F75FF8">
              <w:rPr>
                <w:spacing w:val="-5"/>
                <w:sz w:val="24"/>
                <w:lang w:val="ru-RU"/>
              </w:rPr>
              <w:t xml:space="preserve"> </w:t>
            </w:r>
            <w:r w:rsidRPr="00F75FF8">
              <w:rPr>
                <w:spacing w:val="-3"/>
                <w:sz w:val="24"/>
                <w:lang w:val="ru-RU"/>
              </w:rPr>
              <w:t>разделе «</w:t>
            </w:r>
            <w:r w:rsidRPr="00F75FF8">
              <w:rPr>
                <w:i/>
                <w:spacing w:val="-3"/>
                <w:sz w:val="24"/>
                <w:lang w:val="ru-RU"/>
              </w:rPr>
              <w:t>Безопасность»</w:t>
            </w:r>
            <w:r w:rsidRPr="00F75FF8">
              <w:rPr>
                <w:i/>
                <w:spacing w:val="-7"/>
                <w:sz w:val="24"/>
                <w:lang w:val="ru-RU"/>
              </w:rPr>
              <w:t xml:space="preserve"> </w:t>
            </w:r>
            <w:r w:rsidRPr="00F75FF8">
              <w:rPr>
                <w:spacing w:val="-3"/>
                <w:sz w:val="24"/>
                <w:lang w:val="ru-RU"/>
              </w:rPr>
              <w:t>(по</w:t>
            </w:r>
            <w:r w:rsidRPr="00F75FF8">
              <w:rPr>
                <w:spacing w:val="-4"/>
                <w:sz w:val="24"/>
                <w:lang w:val="ru-RU"/>
              </w:rPr>
              <w:t xml:space="preserve"> </w:t>
            </w:r>
            <w:r w:rsidRPr="00F75FF8">
              <w:rPr>
                <w:spacing w:val="-3"/>
                <w:sz w:val="24"/>
                <w:lang w:val="ru-RU"/>
              </w:rPr>
              <w:t>5-бальной</w:t>
            </w:r>
            <w:r w:rsidRPr="00F75FF8">
              <w:rPr>
                <w:spacing w:val="-7"/>
                <w:sz w:val="24"/>
                <w:lang w:val="ru-RU"/>
              </w:rPr>
              <w:t xml:space="preserve"> </w:t>
            </w:r>
            <w:r w:rsidRPr="00F75FF8">
              <w:rPr>
                <w:spacing w:val="-3"/>
                <w:sz w:val="24"/>
                <w:lang w:val="ru-RU"/>
              </w:rPr>
              <w:t>шкале):</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42"/>
              </w:numPr>
              <w:tabs>
                <w:tab w:val="left" w:pos="247"/>
              </w:tabs>
              <w:rPr>
                <w:sz w:val="24"/>
              </w:rPr>
            </w:pPr>
            <w:r>
              <w:rPr>
                <w:sz w:val="24"/>
              </w:rPr>
              <w:t>от</w:t>
            </w:r>
            <w:r>
              <w:rPr>
                <w:spacing w:val="-1"/>
                <w:sz w:val="24"/>
              </w:rPr>
              <w:t xml:space="preserve"> </w:t>
            </w:r>
            <w:r>
              <w:rPr>
                <w:sz w:val="24"/>
              </w:rPr>
              <w:t>0 до 3</w:t>
            </w:r>
            <w:r>
              <w:rPr>
                <w:spacing w:val="-1"/>
                <w:sz w:val="24"/>
              </w:rPr>
              <w:t xml:space="preserve"> </w:t>
            </w:r>
            <w:r>
              <w:rPr>
                <w:sz w:val="24"/>
              </w:rPr>
              <w:t>баллов;</w:t>
            </w:r>
          </w:p>
          <w:p w:rsidR="00150133" w:rsidRDefault="00150133" w:rsidP="00150133">
            <w:pPr>
              <w:pStyle w:val="TableParagraph"/>
              <w:numPr>
                <w:ilvl w:val="0"/>
                <w:numId w:val="142"/>
              </w:numPr>
              <w:tabs>
                <w:tab w:val="left" w:pos="247"/>
              </w:tabs>
              <w:rPr>
                <w:sz w:val="24"/>
              </w:rPr>
            </w:pPr>
            <w:r>
              <w:rPr>
                <w:sz w:val="24"/>
              </w:rPr>
              <w:t>от</w:t>
            </w:r>
            <w:r>
              <w:rPr>
                <w:spacing w:val="-1"/>
                <w:sz w:val="24"/>
              </w:rPr>
              <w:t xml:space="preserve"> </w:t>
            </w:r>
            <w:r>
              <w:rPr>
                <w:sz w:val="24"/>
              </w:rPr>
              <w:t>3 до 4</w:t>
            </w:r>
            <w:r>
              <w:rPr>
                <w:spacing w:val="-1"/>
                <w:sz w:val="24"/>
              </w:rPr>
              <w:t xml:space="preserve"> </w:t>
            </w:r>
            <w:r>
              <w:rPr>
                <w:sz w:val="24"/>
              </w:rPr>
              <w:t>баллов;</w:t>
            </w:r>
          </w:p>
          <w:p w:rsidR="00150133" w:rsidRDefault="00150133" w:rsidP="00150133">
            <w:pPr>
              <w:pStyle w:val="TableParagraph"/>
              <w:numPr>
                <w:ilvl w:val="0"/>
                <w:numId w:val="142"/>
              </w:numPr>
              <w:tabs>
                <w:tab w:val="left" w:pos="247"/>
              </w:tabs>
              <w:rPr>
                <w:sz w:val="24"/>
              </w:rPr>
            </w:pPr>
            <w:r>
              <w:rPr>
                <w:sz w:val="24"/>
              </w:rPr>
              <w:t>4</w:t>
            </w:r>
            <w:r>
              <w:rPr>
                <w:spacing w:val="-1"/>
                <w:sz w:val="24"/>
              </w:rPr>
              <w:t xml:space="preserve"> </w:t>
            </w:r>
            <w:r>
              <w:rPr>
                <w:sz w:val="24"/>
              </w:rPr>
              <w:t>и</w:t>
            </w:r>
            <w:r>
              <w:rPr>
                <w:spacing w:val="-1"/>
                <w:sz w:val="24"/>
              </w:rPr>
              <w:t xml:space="preserve"> </w:t>
            </w:r>
            <w:r>
              <w:rPr>
                <w:sz w:val="24"/>
              </w:rPr>
              <w:t>более;</w:t>
            </w:r>
          </w:p>
          <w:p w:rsidR="00150133" w:rsidRPr="00F75FF8" w:rsidRDefault="00150133" w:rsidP="00150133">
            <w:pPr>
              <w:pStyle w:val="TableParagraph"/>
              <w:numPr>
                <w:ilvl w:val="0"/>
                <w:numId w:val="142"/>
              </w:numPr>
              <w:tabs>
                <w:tab w:val="left" w:pos="262"/>
              </w:tabs>
              <w:spacing w:line="264" w:lineRule="exact"/>
              <w:ind w:left="261" w:hanging="141"/>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2"/>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99"/>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ind w:left="11"/>
              <w:jc w:val="center"/>
              <w:rPr>
                <w:sz w:val="24"/>
              </w:rPr>
            </w:pPr>
            <w:r>
              <w:rPr>
                <w:sz w:val="24"/>
              </w:rPr>
              <w:t>2</w:t>
            </w:r>
          </w:p>
          <w:p w:rsidR="00150133" w:rsidRDefault="00150133" w:rsidP="00AC5699">
            <w:pPr>
              <w:pStyle w:val="TableParagraph"/>
              <w:spacing w:line="264" w:lineRule="exact"/>
              <w:ind w:left="123" w:right="115"/>
              <w:jc w:val="center"/>
              <w:rPr>
                <w:sz w:val="24"/>
              </w:rPr>
            </w:pPr>
            <w:r>
              <w:rPr>
                <w:sz w:val="24"/>
              </w:rPr>
              <w:t>0,5</w:t>
            </w:r>
          </w:p>
        </w:tc>
      </w:tr>
      <w:tr w:rsidR="00150133" w:rsidTr="00AC5699">
        <w:trPr>
          <w:trHeight w:val="1106"/>
        </w:trPr>
        <w:tc>
          <w:tcPr>
            <w:tcW w:w="881" w:type="dxa"/>
          </w:tcPr>
          <w:p w:rsidR="00150133" w:rsidRDefault="00150133" w:rsidP="00AC5699">
            <w:pPr>
              <w:pStyle w:val="TableParagraph"/>
              <w:spacing w:before="4"/>
              <w:rPr>
                <w:b/>
                <w:sz w:val="35"/>
              </w:rPr>
            </w:pPr>
          </w:p>
          <w:p w:rsidR="00150133" w:rsidRDefault="00150133" w:rsidP="00AC5699">
            <w:pPr>
              <w:pStyle w:val="TableParagraph"/>
              <w:ind w:left="150" w:right="129"/>
              <w:jc w:val="center"/>
              <w:rPr>
                <w:sz w:val="24"/>
              </w:rPr>
            </w:pPr>
            <w:r>
              <w:rPr>
                <w:sz w:val="24"/>
              </w:rPr>
              <w:t>4.5.</w:t>
            </w:r>
          </w:p>
        </w:tc>
        <w:tc>
          <w:tcPr>
            <w:tcW w:w="7780" w:type="dxa"/>
          </w:tcPr>
          <w:p w:rsidR="00150133" w:rsidRPr="00F75FF8" w:rsidRDefault="00150133" w:rsidP="00AC5699">
            <w:pPr>
              <w:pStyle w:val="TableParagraph"/>
              <w:ind w:left="121"/>
              <w:rPr>
                <w:sz w:val="24"/>
                <w:lang w:val="ru-RU"/>
              </w:rPr>
            </w:pPr>
            <w:r w:rsidRPr="00F75FF8">
              <w:rPr>
                <w:sz w:val="24"/>
                <w:lang w:val="ru-RU"/>
              </w:rPr>
              <w:t>Наличие</w:t>
            </w:r>
            <w:r w:rsidRPr="00F75FF8">
              <w:rPr>
                <w:spacing w:val="49"/>
                <w:sz w:val="24"/>
                <w:lang w:val="ru-RU"/>
              </w:rPr>
              <w:t xml:space="preserve"> </w:t>
            </w:r>
            <w:r w:rsidRPr="00F75FF8">
              <w:rPr>
                <w:sz w:val="24"/>
                <w:lang w:val="ru-RU"/>
              </w:rPr>
              <w:t>замечаний</w:t>
            </w:r>
            <w:r w:rsidRPr="00F75FF8">
              <w:rPr>
                <w:spacing w:val="53"/>
                <w:sz w:val="24"/>
                <w:lang w:val="ru-RU"/>
              </w:rPr>
              <w:t xml:space="preserve"> </w:t>
            </w:r>
            <w:r w:rsidRPr="00F75FF8">
              <w:rPr>
                <w:sz w:val="24"/>
                <w:lang w:val="ru-RU"/>
              </w:rPr>
              <w:t>со</w:t>
            </w:r>
            <w:r w:rsidRPr="00F75FF8">
              <w:rPr>
                <w:spacing w:val="51"/>
                <w:sz w:val="24"/>
                <w:lang w:val="ru-RU"/>
              </w:rPr>
              <w:t xml:space="preserve"> </w:t>
            </w:r>
            <w:r w:rsidRPr="00F75FF8">
              <w:rPr>
                <w:sz w:val="24"/>
                <w:lang w:val="ru-RU"/>
              </w:rPr>
              <w:t>стороны</w:t>
            </w:r>
            <w:r w:rsidRPr="00F75FF8">
              <w:rPr>
                <w:spacing w:val="49"/>
                <w:sz w:val="24"/>
                <w:lang w:val="ru-RU"/>
              </w:rPr>
              <w:t xml:space="preserve"> </w:t>
            </w:r>
            <w:r w:rsidRPr="00F75FF8">
              <w:rPr>
                <w:sz w:val="24"/>
                <w:lang w:val="ru-RU"/>
              </w:rPr>
              <w:t>Роспотребнадзора</w:t>
            </w:r>
            <w:r w:rsidRPr="00F75FF8">
              <w:rPr>
                <w:spacing w:val="50"/>
                <w:sz w:val="24"/>
                <w:lang w:val="ru-RU"/>
              </w:rPr>
              <w:t xml:space="preserve"> </w:t>
            </w:r>
            <w:r w:rsidRPr="00F75FF8">
              <w:rPr>
                <w:sz w:val="24"/>
                <w:lang w:val="ru-RU"/>
              </w:rPr>
              <w:t>и</w:t>
            </w:r>
            <w:r w:rsidRPr="00F75FF8">
              <w:rPr>
                <w:spacing w:val="53"/>
                <w:sz w:val="24"/>
                <w:lang w:val="ru-RU"/>
              </w:rPr>
              <w:t xml:space="preserve"> </w:t>
            </w:r>
            <w:r w:rsidRPr="00F75FF8">
              <w:rPr>
                <w:sz w:val="24"/>
                <w:lang w:val="ru-RU"/>
              </w:rPr>
              <w:t>учредителей</w:t>
            </w:r>
            <w:r w:rsidRPr="00F75FF8">
              <w:rPr>
                <w:spacing w:val="49"/>
                <w:sz w:val="24"/>
                <w:lang w:val="ru-RU"/>
              </w:rPr>
              <w:t xml:space="preserve"> </w:t>
            </w:r>
            <w:r w:rsidRPr="00F75FF8">
              <w:rPr>
                <w:sz w:val="24"/>
                <w:lang w:val="ru-RU"/>
              </w:rPr>
              <w:t>по</w:t>
            </w:r>
            <w:r w:rsidRPr="00F75FF8">
              <w:rPr>
                <w:spacing w:val="-57"/>
                <w:sz w:val="24"/>
                <w:lang w:val="ru-RU"/>
              </w:rPr>
              <w:t xml:space="preserve"> </w:t>
            </w:r>
            <w:r w:rsidRPr="00F75FF8">
              <w:rPr>
                <w:sz w:val="24"/>
                <w:lang w:val="ru-RU"/>
              </w:rPr>
              <w:t>вопросам</w:t>
            </w:r>
            <w:r w:rsidRPr="00F75FF8">
              <w:rPr>
                <w:spacing w:val="-9"/>
                <w:sz w:val="24"/>
                <w:lang w:val="ru-RU"/>
              </w:rPr>
              <w:t xml:space="preserve"> </w:t>
            </w:r>
            <w:r w:rsidRPr="00F75FF8">
              <w:rPr>
                <w:sz w:val="24"/>
                <w:lang w:val="ru-RU"/>
              </w:rPr>
              <w:t>организации</w:t>
            </w:r>
            <w:r w:rsidRPr="00F75FF8">
              <w:rPr>
                <w:spacing w:val="-8"/>
                <w:sz w:val="24"/>
                <w:lang w:val="ru-RU"/>
              </w:rPr>
              <w:t xml:space="preserve"> </w:t>
            </w:r>
            <w:r w:rsidRPr="00F75FF8">
              <w:rPr>
                <w:sz w:val="24"/>
                <w:lang w:val="ru-RU"/>
              </w:rPr>
              <w:t>питания:</w:t>
            </w:r>
          </w:p>
          <w:p w:rsidR="00150133" w:rsidRPr="00F75FF8" w:rsidRDefault="00150133" w:rsidP="00AC5699">
            <w:pPr>
              <w:pStyle w:val="TableParagraph"/>
              <w:spacing w:before="6"/>
              <w:rPr>
                <w:b/>
                <w:sz w:val="23"/>
                <w:lang w:val="ru-RU"/>
              </w:rPr>
            </w:pPr>
          </w:p>
          <w:p w:rsidR="00150133" w:rsidRDefault="00150133" w:rsidP="00AC5699">
            <w:pPr>
              <w:pStyle w:val="TableParagraph"/>
              <w:spacing w:line="264" w:lineRule="exact"/>
              <w:ind w:left="107"/>
              <w:rPr>
                <w:sz w:val="24"/>
              </w:rPr>
            </w:pPr>
            <w:r>
              <w:rPr>
                <w:sz w:val="24"/>
              </w:rPr>
              <w:t>-</w:t>
            </w:r>
            <w:r>
              <w:rPr>
                <w:spacing w:val="-2"/>
                <w:sz w:val="24"/>
              </w:rPr>
              <w:t xml:space="preserve"> </w:t>
            </w:r>
            <w:r>
              <w:rPr>
                <w:sz w:val="24"/>
              </w:rPr>
              <w:t>да;</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4" w:line="264" w:lineRule="exact"/>
              <w:ind w:left="11"/>
              <w:jc w:val="center"/>
              <w:rPr>
                <w:sz w:val="24"/>
              </w:rPr>
            </w:pPr>
            <w:r>
              <w:rPr>
                <w:sz w:val="24"/>
              </w:rPr>
              <w:t>0</w:t>
            </w:r>
          </w:p>
        </w:tc>
      </w:tr>
    </w:tbl>
    <w:p w:rsidR="00150133" w:rsidRDefault="00150133" w:rsidP="00150133">
      <w:pPr>
        <w:spacing w:line="264" w:lineRule="exact"/>
        <w:jc w:val="center"/>
        <w:sectPr w:rsidR="00150133">
          <w:pgSz w:w="11910" w:h="16840"/>
          <w:pgMar w:top="1040" w:right="460" w:bottom="280" w:left="1420" w:header="713" w:footer="0" w:gutter="0"/>
          <w:cols w:space="720"/>
        </w:sectPr>
      </w:pPr>
    </w:p>
    <w:p w:rsidR="00150133" w:rsidRDefault="00150133" w:rsidP="00150133">
      <w:pPr>
        <w:spacing w:before="5"/>
        <w:rPr>
          <w:b/>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780"/>
        <w:gridCol w:w="1030"/>
      </w:tblGrid>
      <w:tr w:rsidR="00150133" w:rsidTr="00AC5699">
        <w:trPr>
          <w:trHeight w:val="277"/>
        </w:trPr>
        <w:tc>
          <w:tcPr>
            <w:tcW w:w="881" w:type="dxa"/>
          </w:tcPr>
          <w:p w:rsidR="00150133" w:rsidRDefault="00150133" w:rsidP="00AC5699">
            <w:pPr>
              <w:pStyle w:val="TableParagraph"/>
              <w:rPr>
                <w:sz w:val="20"/>
              </w:rPr>
            </w:pPr>
          </w:p>
        </w:tc>
        <w:tc>
          <w:tcPr>
            <w:tcW w:w="7780" w:type="dxa"/>
          </w:tcPr>
          <w:p w:rsidR="00150133" w:rsidRDefault="00150133" w:rsidP="00AC5699">
            <w:pPr>
              <w:pStyle w:val="TableParagraph"/>
              <w:spacing w:line="258" w:lineRule="exact"/>
              <w:ind w:left="121"/>
              <w:rPr>
                <w:sz w:val="24"/>
              </w:rPr>
            </w:pPr>
            <w:r>
              <w:rPr>
                <w:sz w:val="24"/>
              </w:rPr>
              <w:t>-</w:t>
            </w:r>
            <w:r>
              <w:rPr>
                <w:spacing w:val="-2"/>
                <w:sz w:val="24"/>
              </w:rPr>
              <w:t xml:space="preserve"> </w:t>
            </w:r>
            <w:r>
              <w:rPr>
                <w:sz w:val="24"/>
              </w:rPr>
              <w:t>нет.</w:t>
            </w:r>
          </w:p>
        </w:tc>
        <w:tc>
          <w:tcPr>
            <w:tcW w:w="1030" w:type="dxa"/>
          </w:tcPr>
          <w:p w:rsidR="00150133" w:rsidRDefault="00150133" w:rsidP="00AC5699">
            <w:pPr>
              <w:pStyle w:val="TableParagraph"/>
              <w:spacing w:line="258" w:lineRule="exact"/>
              <w:ind w:left="11"/>
              <w:jc w:val="center"/>
              <w:rPr>
                <w:sz w:val="24"/>
              </w:rPr>
            </w:pPr>
            <w:r>
              <w:rPr>
                <w:sz w:val="24"/>
              </w:rPr>
              <w:t>1</w:t>
            </w:r>
          </w:p>
        </w:tc>
      </w:tr>
      <w:tr w:rsidR="00150133" w:rsidTr="00AC5699">
        <w:trPr>
          <w:trHeight w:val="1380"/>
        </w:trPr>
        <w:tc>
          <w:tcPr>
            <w:tcW w:w="881" w:type="dxa"/>
          </w:tcPr>
          <w:p w:rsidR="00150133" w:rsidRDefault="00150133" w:rsidP="00AC5699">
            <w:pPr>
              <w:pStyle w:val="TableParagraph"/>
              <w:rPr>
                <w:b/>
                <w:sz w:val="26"/>
              </w:rPr>
            </w:pPr>
          </w:p>
          <w:p w:rsidR="00150133" w:rsidRDefault="00150133" w:rsidP="00AC5699">
            <w:pPr>
              <w:pStyle w:val="TableParagraph"/>
              <w:spacing w:before="3"/>
              <w:rPr>
                <w:b/>
                <w:sz w:val="21"/>
              </w:rPr>
            </w:pPr>
          </w:p>
          <w:p w:rsidR="00150133" w:rsidRDefault="00150133" w:rsidP="00AC5699">
            <w:pPr>
              <w:pStyle w:val="TableParagraph"/>
              <w:ind w:left="266"/>
              <w:rPr>
                <w:sz w:val="24"/>
              </w:rPr>
            </w:pPr>
            <w:r>
              <w:rPr>
                <w:sz w:val="24"/>
              </w:rPr>
              <w:t>4.6.</w:t>
            </w:r>
          </w:p>
        </w:tc>
        <w:tc>
          <w:tcPr>
            <w:tcW w:w="7780" w:type="dxa"/>
          </w:tcPr>
          <w:p w:rsidR="00150133" w:rsidRPr="00F75FF8" w:rsidRDefault="00150133" w:rsidP="00AC5699">
            <w:pPr>
              <w:pStyle w:val="TableParagraph"/>
              <w:ind w:left="121" w:right="109"/>
              <w:rPr>
                <w:sz w:val="24"/>
                <w:lang w:val="ru-RU"/>
              </w:rPr>
            </w:pPr>
            <w:r w:rsidRPr="00F75FF8">
              <w:rPr>
                <w:spacing w:val="-4"/>
                <w:sz w:val="24"/>
                <w:lang w:val="ru-RU"/>
              </w:rPr>
              <w:t>Наличие</w:t>
            </w:r>
            <w:r w:rsidRPr="00F75FF8">
              <w:rPr>
                <w:spacing w:val="-18"/>
                <w:sz w:val="24"/>
                <w:lang w:val="ru-RU"/>
              </w:rPr>
              <w:t xml:space="preserve"> </w:t>
            </w:r>
            <w:r w:rsidRPr="00F75FF8">
              <w:rPr>
                <w:spacing w:val="-3"/>
                <w:sz w:val="24"/>
                <w:lang w:val="ru-RU"/>
              </w:rPr>
              <w:t>замечаний</w:t>
            </w:r>
            <w:r w:rsidRPr="00F75FF8">
              <w:rPr>
                <w:spacing w:val="-16"/>
                <w:sz w:val="24"/>
                <w:lang w:val="ru-RU"/>
              </w:rPr>
              <w:t xml:space="preserve"> </w:t>
            </w:r>
            <w:r w:rsidRPr="00F75FF8">
              <w:rPr>
                <w:spacing w:val="-3"/>
                <w:sz w:val="24"/>
                <w:lang w:val="ru-RU"/>
              </w:rPr>
              <w:t>со</w:t>
            </w:r>
            <w:r w:rsidRPr="00F75FF8">
              <w:rPr>
                <w:spacing w:val="-17"/>
                <w:sz w:val="24"/>
                <w:lang w:val="ru-RU"/>
              </w:rPr>
              <w:t xml:space="preserve"> </w:t>
            </w:r>
            <w:r w:rsidRPr="00F75FF8">
              <w:rPr>
                <w:spacing w:val="-3"/>
                <w:sz w:val="24"/>
                <w:lang w:val="ru-RU"/>
              </w:rPr>
              <w:t>стороны</w:t>
            </w:r>
            <w:r w:rsidRPr="00F75FF8">
              <w:rPr>
                <w:spacing w:val="-17"/>
                <w:sz w:val="24"/>
                <w:lang w:val="ru-RU"/>
              </w:rPr>
              <w:t xml:space="preserve"> </w:t>
            </w:r>
            <w:r w:rsidRPr="00F75FF8">
              <w:rPr>
                <w:spacing w:val="-3"/>
                <w:sz w:val="24"/>
                <w:lang w:val="ru-RU"/>
              </w:rPr>
              <w:t>Роспотребнадзора</w:t>
            </w:r>
            <w:r w:rsidRPr="00F75FF8">
              <w:rPr>
                <w:spacing w:val="-15"/>
                <w:sz w:val="24"/>
                <w:lang w:val="ru-RU"/>
              </w:rPr>
              <w:t xml:space="preserve"> </w:t>
            </w:r>
            <w:r w:rsidRPr="00F75FF8">
              <w:rPr>
                <w:spacing w:val="-3"/>
                <w:sz w:val="24"/>
                <w:lang w:val="ru-RU"/>
              </w:rPr>
              <w:t>по</w:t>
            </w:r>
            <w:r w:rsidRPr="00F75FF8">
              <w:rPr>
                <w:spacing w:val="-15"/>
                <w:sz w:val="24"/>
                <w:lang w:val="ru-RU"/>
              </w:rPr>
              <w:t xml:space="preserve"> </w:t>
            </w:r>
            <w:r w:rsidRPr="00F75FF8">
              <w:rPr>
                <w:spacing w:val="-3"/>
                <w:sz w:val="24"/>
                <w:lang w:val="ru-RU"/>
              </w:rPr>
              <w:t>вопросам,</w:t>
            </w:r>
            <w:r w:rsidRPr="00F75FF8">
              <w:rPr>
                <w:spacing w:val="-15"/>
                <w:sz w:val="24"/>
                <w:lang w:val="ru-RU"/>
              </w:rPr>
              <w:t xml:space="preserve"> </w:t>
            </w:r>
            <w:r w:rsidRPr="00F75FF8">
              <w:rPr>
                <w:spacing w:val="-3"/>
                <w:sz w:val="24"/>
                <w:lang w:val="ru-RU"/>
              </w:rPr>
              <w:t>отличным</w:t>
            </w:r>
            <w:r w:rsidRPr="00F75FF8">
              <w:rPr>
                <w:spacing w:val="-57"/>
                <w:sz w:val="24"/>
                <w:lang w:val="ru-RU"/>
              </w:rPr>
              <w:t xml:space="preserve"> </w:t>
            </w:r>
            <w:r w:rsidRPr="00F75FF8">
              <w:rPr>
                <w:sz w:val="24"/>
                <w:lang w:val="ru-RU"/>
              </w:rPr>
              <w:t>от</w:t>
            </w:r>
            <w:r w:rsidRPr="00F75FF8">
              <w:rPr>
                <w:spacing w:val="-6"/>
                <w:sz w:val="24"/>
                <w:lang w:val="ru-RU"/>
              </w:rPr>
              <w:t xml:space="preserve"> </w:t>
            </w:r>
            <w:r w:rsidRPr="00F75FF8">
              <w:rPr>
                <w:sz w:val="24"/>
                <w:lang w:val="ru-RU"/>
              </w:rPr>
              <w:t>организации</w:t>
            </w:r>
            <w:r w:rsidRPr="00F75FF8">
              <w:rPr>
                <w:spacing w:val="-8"/>
                <w:sz w:val="24"/>
                <w:lang w:val="ru-RU"/>
              </w:rPr>
              <w:t xml:space="preserve"> </w:t>
            </w:r>
            <w:r w:rsidRPr="00F75FF8">
              <w:rPr>
                <w:sz w:val="24"/>
                <w:lang w:val="ru-RU"/>
              </w:rPr>
              <w:t>питания:</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41"/>
              </w:numPr>
              <w:tabs>
                <w:tab w:val="left" w:pos="247"/>
              </w:tabs>
              <w:rPr>
                <w:sz w:val="24"/>
              </w:rPr>
            </w:pPr>
            <w:r>
              <w:rPr>
                <w:sz w:val="24"/>
              </w:rPr>
              <w:t>да;</w:t>
            </w:r>
          </w:p>
          <w:p w:rsidR="00150133" w:rsidRDefault="00150133" w:rsidP="00150133">
            <w:pPr>
              <w:pStyle w:val="TableParagraph"/>
              <w:numPr>
                <w:ilvl w:val="0"/>
                <w:numId w:val="141"/>
              </w:numPr>
              <w:tabs>
                <w:tab w:val="left" w:pos="262"/>
              </w:tabs>
              <w:spacing w:line="264" w:lineRule="exact"/>
              <w:ind w:left="261" w:hanging="141"/>
              <w:rPr>
                <w:sz w:val="24"/>
              </w:rPr>
            </w:pPr>
            <w:r>
              <w:rPr>
                <w:sz w:val="24"/>
              </w:rPr>
              <w:t>нет.</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2"/>
              <w:ind w:left="11"/>
              <w:jc w:val="center"/>
              <w:rPr>
                <w:sz w:val="24"/>
              </w:rPr>
            </w:pPr>
            <w:r>
              <w:rPr>
                <w:sz w:val="24"/>
              </w:rPr>
              <w:t>0</w:t>
            </w:r>
          </w:p>
          <w:p w:rsidR="00150133" w:rsidRDefault="00150133" w:rsidP="00AC5699">
            <w:pPr>
              <w:pStyle w:val="TableParagraph"/>
              <w:spacing w:line="264" w:lineRule="exact"/>
              <w:ind w:left="11"/>
              <w:jc w:val="center"/>
              <w:rPr>
                <w:sz w:val="24"/>
              </w:rPr>
            </w:pPr>
            <w:r>
              <w:rPr>
                <w:sz w:val="24"/>
              </w:rPr>
              <w:t>1</w:t>
            </w:r>
          </w:p>
        </w:tc>
      </w:tr>
      <w:tr w:rsidR="00150133" w:rsidTr="00AC5699">
        <w:trPr>
          <w:trHeight w:val="1103"/>
        </w:trPr>
        <w:tc>
          <w:tcPr>
            <w:tcW w:w="881" w:type="dxa"/>
          </w:tcPr>
          <w:p w:rsidR="00150133" w:rsidRDefault="00150133" w:rsidP="00AC5699">
            <w:pPr>
              <w:pStyle w:val="TableParagraph"/>
              <w:spacing w:before="2"/>
              <w:rPr>
                <w:b/>
                <w:sz w:val="35"/>
              </w:rPr>
            </w:pPr>
          </w:p>
          <w:p w:rsidR="00150133" w:rsidRDefault="00150133" w:rsidP="00AC5699">
            <w:pPr>
              <w:pStyle w:val="TableParagraph"/>
              <w:ind w:left="266"/>
              <w:rPr>
                <w:sz w:val="24"/>
              </w:rPr>
            </w:pPr>
            <w:r>
              <w:rPr>
                <w:sz w:val="24"/>
              </w:rPr>
              <w:t>4.7.</w:t>
            </w:r>
          </w:p>
        </w:tc>
        <w:tc>
          <w:tcPr>
            <w:tcW w:w="7780" w:type="dxa"/>
          </w:tcPr>
          <w:p w:rsidR="00150133" w:rsidRPr="00F75FF8" w:rsidRDefault="00150133" w:rsidP="00AC5699">
            <w:pPr>
              <w:pStyle w:val="TableParagraph"/>
              <w:spacing w:line="268" w:lineRule="exact"/>
              <w:ind w:left="121"/>
              <w:rPr>
                <w:sz w:val="24"/>
                <w:lang w:val="ru-RU"/>
              </w:rPr>
            </w:pPr>
            <w:r w:rsidRPr="00F75FF8">
              <w:rPr>
                <w:spacing w:val="-3"/>
                <w:sz w:val="24"/>
                <w:lang w:val="ru-RU"/>
              </w:rPr>
              <w:t>Наличие</w:t>
            </w:r>
            <w:r w:rsidRPr="00F75FF8">
              <w:rPr>
                <w:spacing w:val="-10"/>
                <w:sz w:val="24"/>
                <w:lang w:val="ru-RU"/>
              </w:rPr>
              <w:t xml:space="preserve"> </w:t>
            </w:r>
            <w:r w:rsidRPr="00F75FF8">
              <w:rPr>
                <w:spacing w:val="-3"/>
                <w:sz w:val="24"/>
                <w:lang w:val="ru-RU"/>
              </w:rPr>
              <w:t>замечаний</w:t>
            </w:r>
            <w:r w:rsidRPr="00F75FF8">
              <w:rPr>
                <w:spacing w:val="-8"/>
                <w:sz w:val="24"/>
                <w:lang w:val="ru-RU"/>
              </w:rPr>
              <w:t xml:space="preserve"> </w:t>
            </w:r>
            <w:r w:rsidRPr="00F75FF8">
              <w:rPr>
                <w:spacing w:val="-3"/>
                <w:sz w:val="24"/>
                <w:lang w:val="ru-RU"/>
              </w:rPr>
              <w:t>со</w:t>
            </w:r>
            <w:r w:rsidRPr="00F75FF8">
              <w:rPr>
                <w:spacing w:val="-8"/>
                <w:sz w:val="24"/>
                <w:lang w:val="ru-RU"/>
              </w:rPr>
              <w:t xml:space="preserve"> </w:t>
            </w:r>
            <w:r w:rsidRPr="00F75FF8">
              <w:rPr>
                <w:spacing w:val="-3"/>
                <w:sz w:val="24"/>
                <w:lang w:val="ru-RU"/>
              </w:rPr>
              <w:t>стороны</w:t>
            </w:r>
            <w:r w:rsidRPr="00F75FF8">
              <w:rPr>
                <w:spacing w:val="-12"/>
                <w:sz w:val="24"/>
                <w:lang w:val="ru-RU"/>
              </w:rPr>
              <w:t xml:space="preserve"> </w:t>
            </w:r>
            <w:r w:rsidRPr="00F75FF8">
              <w:rPr>
                <w:spacing w:val="-3"/>
                <w:sz w:val="24"/>
                <w:lang w:val="ru-RU"/>
              </w:rPr>
              <w:t>органов</w:t>
            </w:r>
            <w:r w:rsidRPr="00F75FF8">
              <w:rPr>
                <w:spacing w:val="-11"/>
                <w:sz w:val="24"/>
                <w:lang w:val="ru-RU"/>
              </w:rPr>
              <w:t xml:space="preserve"> </w:t>
            </w:r>
            <w:r w:rsidRPr="00F75FF8">
              <w:rPr>
                <w:spacing w:val="-2"/>
                <w:sz w:val="24"/>
                <w:lang w:val="ru-RU"/>
              </w:rPr>
              <w:t>противопожарного</w:t>
            </w:r>
            <w:r w:rsidRPr="00F75FF8">
              <w:rPr>
                <w:spacing w:val="-11"/>
                <w:sz w:val="24"/>
                <w:lang w:val="ru-RU"/>
              </w:rPr>
              <w:t xml:space="preserve"> </w:t>
            </w:r>
            <w:r w:rsidRPr="00F75FF8">
              <w:rPr>
                <w:spacing w:val="-2"/>
                <w:sz w:val="24"/>
                <w:lang w:val="ru-RU"/>
              </w:rPr>
              <w:t>надзора:</w:t>
            </w:r>
          </w:p>
          <w:p w:rsidR="00150133" w:rsidRPr="00F75FF8" w:rsidRDefault="00150133" w:rsidP="00AC5699">
            <w:pPr>
              <w:pStyle w:val="TableParagraph"/>
              <w:rPr>
                <w:b/>
                <w:sz w:val="24"/>
                <w:lang w:val="ru-RU"/>
              </w:rPr>
            </w:pPr>
          </w:p>
          <w:p w:rsidR="00150133" w:rsidRDefault="00150133" w:rsidP="00150133">
            <w:pPr>
              <w:pStyle w:val="TableParagraph"/>
              <w:numPr>
                <w:ilvl w:val="0"/>
                <w:numId w:val="140"/>
              </w:numPr>
              <w:tabs>
                <w:tab w:val="left" w:pos="247"/>
              </w:tabs>
              <w:rPr>
                <w:sz w:val="24"/>
              </w:rPr>
            </w:pPr>
            <w:r>
              <w:rPr>
                <w:sz w:val="24"/>
              </w:rPr>
              <w:t>да;</w:t>
            </w:r>
          </w:p>
          <w:p w:rsidR="00150133" w:rsidRDefault="00150133" w:rsidP="00150133">
            <w:pPr>
              <w:pStyle w:val="TableParagraph"/>
              <w:numPr>
                <w:ilvl w:val="0"/>
                <w:numId w:val="140"/>
              </w:numPr>
              <w:tabs>
                <w:tab w:val="left" w:pos="262"/>
              </w:tabs>
              <w:spacing w:line="264" w:lineRule="exact"/>
              <w:ind w:left="261" w:hanging="141"/>
              <w:rPr>
                <w:sz w:val="24"/>
              </w:rPr>
            </w:pPr>
            <w:r>
              <w:rPr>
                <w:sz w:val="24"/>
              </w:rPr>
              <w:t>нет.</w:t>
            </w:r>
          </w:p>
        </w:tc>
        <w:tc>
          <w:tcPr>
            <w:tcW w:w="1030" w:type="dxa"/>
          </w:tcPr>
          <w:p w:rsidR="00150133" w:rsidRDefault="00150133" w:rsidP="00AC5699">
            <w:pPr>
              <w:pStyle w:val="TableParagraph"/>
              <w:rPr>
                <w:b/>
                <w:sz w:val="26"/>
              </w:rPr>
            </w:pPr>
          </w:p>
          <w:p w:rsidR="00150133" w:rsidRDefault="00150133" w:rsidP="00AC5699">
            <w:pPr>
              <w:pStyle w:val="TableParagraph"/>
              <w:spacing w:before="3"/>
              <w:rPr>
                <w:b/>
                <w:sz w:val="21"/>
              </w:rPr>
            </w:pPr>
          </w:p>
          <w:p w:rsidR="00150133" w:rsidRDefault="00150133" w:rsidP="00AC5699">
            <w:pPr>
              <w:pStyle w:val="TableParagraph"/>
              <w:ind w:left="11"/>
              <w:jc w:val="center"/>
              <w:rPr>
                <w:sz w:val="24"/>
              </w:rPr>
            </w:pPr>
            <w:r>
              <w:rPr>
                <w:sz w:val="24"/>
              </w:rPr>
              <w:t>0</w:t>
            </w:r>
          </w:p>
          <w:p w:rsidR="00150133" w:rsidRDefault="00150133" w:rsidP="00AC5699">
            <w:pPr>
              <w:pStyle w:val="TableParagraph"/>
              <w:spacing w:line="264" w:lineRule="exact"/>
              <w:ind w:left="11"/>
              <w:jc w:val="center"/>
              <w:rPr>
                <w:sz w:val="24"/>
              </w:rPr>
            </w:pPr>
            <w:r>
              <w:rPr>
                <w:sz w:val="24"/>
              </w:rPr>
              <w:t>1</w:t>
            </w:r>
          </w:p>
        </w:tc>
      </w:tr>
      <w:tr w:rsidR="00150133" w:rsidTr="00AC5699">
        <w:trPr>
          <w:trHeight w:val="1656"/>
        </w:trPr>
        <w:tc>
          <w:tcPr>
            <w:tcW w:w="881" w:type="dxa"/>
          </w:tcPr>
          <w:p w:rsidR="00150133" w:rsidRDefault="00150133" w:rsidP="00AC5699">
            <w:pPr>
              <w:pStyle w:val="TableParagraph"/>
              <w:rPr>
                <w:b/>
                <w:sz w:val="26"/>
              </w:rPr>
            </w:pPr>
          </w:p>
          <w:p w:rsidR="00150133" w:rsidRDefault="00150133" w:rsidP="00AC5699">
            <w:pPr>
              <w:pStyle w:val="TableParagraph"/>
              <w:spacing w:before="4"/>
              <w:rPr>
                <w:b/>
                <w:sz w:val="33"/>
              </w:rPr>
            </w:pPr>
          </w:p>
          <w:p w:rsidR="00150133" w:rsidRDefault="00150133" w:rsidP="00AC5699">
            <w:pPr>
              <w:pStyle w:val="TableParagraph"/>
              <w:ind w:left="266"/>
              <w:rPr>
                <w:sz w:val="24"/>
              </w:rPr>
            </w:pPr>
            <w:r>
              <w:rPr>
                <w:sz w:val="24"/>
              </w:rPr>
              <w:t>4.8.</w:t>
            </w:r>
          </w:p>
        </w:tc>
        <w:tc>
          <w:tcPr>
            <w:tcW w:w="7780" w:type="dxa"/>
          </w:tcPr>
          <w:p w:rsidR="00150133" w:rsidRPr="00F75FF8" w:rsidRDefault="00150133" w:rsidP="00AC5699">
            <w:pPr>
              <w:pStyle w:val="TableParagraph"/>
              <w:ind w:left="121" w:right="278"/>
              <w:jc w:val="both"/>
              <w:rPr>
                <w:sz w:val="24"/>
                <w:lang w:val="ru-RU"/>
              </w:rPr>
            </w:pPr>
            <w:r w:rsidRPr="00F75FF8">
              <w:rPr>
                <w:sz w:val="24"/>
                <w:lang w:val="ru-RU"/>
              </w:rPr>
              <w:t>Наличие</w:t>
            </w:r>
            <w:r w:rsidRPr="00F75FF8">
              <w:rPr>
                <w:spacing w:val="1"/>
                <w:sz w:val="24"/>
                <w:lang w:val="ru-RU"/>
              </w:rPr>
              <w:t xml:space="preserve"> </w:t>
            </w:r>
            <w:r w:rsidRPr="00F75FF8">
              <w:rPr>
                <w:sz w:val="24"/>
                <w:lang w:val="ru-RU"/>
              </w:rPr>
              <w:t>обращений</w:t>
            </w:r>
            <w:r w:rsidRPr="00F75FF8">
              <w:rPr>
                <w:spacing w:val="1"/>
                <w:sz w:val="24"/>
                <w:lang w:val="ru-RU"/>
              </w:rPr>
              <w:t xml:space="preserve"> </w:t>
            </w:r>
            <w:r w:rsidRPr="00F75FF8">
              <w:rPr>
                <w:sz w:val="24"/>
                <w:lang w:val="ru-RU"/>
              </w:rPr>
              <w:t>граждан</w:t>
            </w:r>
            <w:r w:rsidRPr="00F75FF8">
              <w:rPr>
                <w:spacing w:val="1"/>
                <w:sz w:val="24"/>
                <w:lang w:val="ru-RU"/>
              </w:rPr>
              <w:t xml:space="preserve"> </w:t>
            </w:r>
            <w:r w:rsidRPr="00F75FF8">
              <w:rPr>
                <w:sz w:val="24"/>
                <w:lang w:val="ru-RU"/>
              </w:rPr>
              <w:t>в</w:t>
            </w:r>
            <w:r w:rsidRPr="00F75FF8">
              <w:rPr>
                <w:spacing w:val="1"/>
                <w:sz w:val="24"/>
                <w:lang w:val="ru-RU"/>
              </w:rPr>
              <w:t xml:space="preserve"> </w:t>
            </w:r>
            <w:r w:rsidRPr="00F75FF8">
              <w:rPr>
                <w:sz w:val="24"/>
                <w:lang w:val="ru-RU"/>
              </w:rPr>
              <w:t>вышестоящие</w:t>
            </w:r>
            <w:r w:rsidRPr="00F75FF8">
              <w:rPr>
                <w:spacing w:val="1"/>
                <w:sz w:val="24"/>
                <w:lang w:val="ru-RU"/>
              </w:rPr>
              <w:t xml:space="preserve"> </w:t>
            </w:r>
            <w:r w:rsidRPr="00F75FF8">
              <w:rPr>
                <w:sz w:val="24"/>
                <w:lang w:val="ru-RU"/>
              </w:rPr>
              <w:t>органы</w:t>
            </w:r>
            <w:r w:rsidRPr="00F75FF8">
              <w:rPr>
                <w:spacing w:val="1"/>
                <w:sz w:val="24"/>
                <w:lang w:val="ru-RU"/>
              </w:rPr>
              <w:t xml:space="preserve"> </w:t>
            </w:r>
            <w:r w:rsidRPr="00F75FF8">
              <w:rPr>
                <w:sz w:val="24"/>
                <w:lang w:val="ru-RU"/>
              </w:rPr>
              <w:t>управления</w:t>
            </w:r>
            <w:r w:rsidRPr="00F75FF8">
              <w:rPr>
                <w:spacing w:val="1"/>
                <w:sz w:val="24"/>
                <w:lang w:val="ru-RU"/>
              </w:rPr>
              <w:t xml:space="preserve"> </w:t>
            </w:r>
            <w:r w:rsidRPr="00F75FF8">
              <w:rPr>
                <w:sz w:val="24"/>
                <w:lang w:val="ru-RU"/>
              </w:rPr>
              <w:t>образованием</w:t>
            </w:r>
            <w:r w:rsidRPr="00F75FF8">
              <w:rPr>
                <w:spacing w:val="1"/>
                <w:sz w:val="24"/>
                <w:lang w:val="ru-RU"/>
              </w:rPr>
              <w:t xml:space="preserve"> </w:t>
            </w:r>
            <w:r w:rsidRPr="00F75FF8">
              <w:rPr>
                <w:sz w:val="24"/>
                <w:lang w:val="ru-RU"/>
              </w:rPr>
              <w:t>(органы</w:t>
            </w:r>
            <w:r w:rsidRPr="00F75FF8">
              <w:rPr>
                <w:spacing w:val="1"/>
                <w:sz w:val="24"/>
                <w:lang w:val="ru-RU"/>
              </w:rPr>
              <w:t xml:space="preserve"> </w:t>
            </w:r>
            <w:r w:rsidRPr="00F75FF8">
              <w:rPr>
                <w:sz w:val="24"/>
                <w:lang w:val="ru-RU"/>
              </w:rPr>
              <w:t>власти)</w:t>
            </w:r>
            <w:r w:rsidRPr="00F75FF8">
              <w:rPr>
                <w:spacing w:val="1"/>
                <w:sz w:val="24"/>
                <w:lang w:val="ru-RU"/>
              </w:rPr>
              <w:t xml:space="preserve"> </w:t>
            </w:r>
            <w:r w:rsidRPr="00F75FF8">
              <w:rPr>
                <w:sz w:val="24"/>
                <w:lang w:val="ru-RU"/>
              </w:rPr>
              <w:t>по</w:t>
            </w:r>
            <w:r w:rsidRPr="00F75FF8">
              <w:rPr>
                <w:spacing w:val="1"/>
                <w:sz w:val="24"/>
                <w:lang w:val="ru-RU"/>
              </w:rPr>
              <w:t xml:space="preserve"> </w:t>
            </w:r>
            <w:r w:rsidRPr="00F75FF8">
              <w:rPr>
                <w:sz w:val="24"/>
                <w:lang w:val="ru-RU"/>
              </w:rPr>
              <w:t>поводу</w:t>
            </w:r>
            <w:r w:rsidRPr="00F75FF8">
              <w:rPr>
                <w:spacing w:val="1"/>
                <w:sz w:val="24"/>
                <w:lang w:val="ru-RU"/>
              </w:rPr>
              <w:t xml:space="preserve"> </w:t>
            </w:r>
            <w:r w:rsidRPr="00F75FF8">
              <w:rPr>
                <w:sz w:val="24"/>
                <w:lang w:val="ru-RU"/>
              </w:rPr>
              <w:t>ненадлежащего</w:t>
            </w:r>
            <w:r w:rsidRPr="00F75FF8">
              <w:rPr>
                <w:spacing w:val="1"/>
                <w:sz w:val="24"/>
                <w:lang w:val="ru-RU"/>
              </w:rPr>
              <w:t xml:space="preserve"> </w:t>
            </w:r>
            <w:r w:rsidRPr="00F75FF8">
              <w:rPr>
                <w:sz w:val="24"/>
                <w:lang w:val="ru-RU"/>
              </w:rPr>
              <w:t>качества</w:t>
            </w:r>
            <w:r w:rsidRPr="00F75FF8">
              <w:rPr>
                <w:spacing w:val="1"/>
                <w:sz w:val="24"/>
                <w:lang w:val="ru-RU"/>
              </w:rPr>
              <w:t xml:space="preserve"> </w:t>
            </w:r>
            <w:r w:rsidRPr="00F75FF8">
              <w:rPr>
                <w:sz w:val="24"/>
                <w:lang w:val="ru-RU"/>
              </w:rPr>
              <w:t>присмотра</w:t>
            </w:r>
            <w:r w:rsidRPr="00F75FF8">
              <w:rPr>
                <w:spacing w:val="-7"/>
                <w:sz w:val="24"/>
                <w:lang w:val="ru-RU"/>
              </w:rPr>
              <w:t xml:space="preserve"> </w:t>
            </w:r>
            <w:r w:rsidRPr="00F75FF8">
              <w:rPr>
                <w:sz w:val="24"/>
                <w:lang w:val="ru-RU"/>
              </w:rPr>
              <w:t>и</w:t>
            </w:r>
            <w:r w:rsidRPr="00F75FF8">
              <w:rPr>
                <w:spacing w:val="-5"/>
                <w:sz w:val="24"/>
                <w:lang w:val="ru-RU"/>
              </w:rPr>
              <w:t xml:space="preserve"> </w:t>
            </w:r>
            <w:r w:rsidRPr="00F75FF8">
              <w:rPr>
                <w:sz w:val="24"/>
                <w:lang w:val="ru-RU"/>
              </w:rPr>
              <w:t>ухода</w:t>
            </w:r>
            <w:r w:rsidRPr="00F75FF8">
              <w:rPr>
                <w:spacing w:val="-10"/>
                <w:sz w:val="24"/>
                <w:lang w:val="ru-RU"/>
              </w:rPr>
              <w:t xml:space="preserve"> </w:t>
            </w:r>
            <w:r w:rsidRPr="00F75FF8">
              <w:rPr>
                <w:sz w:val="24"/>
                <w:lang w:val="ru-RU"/>
              </w:rPr>
              <w:t>за</w:t>
            </w:r>
            <w:r w:rsidRPr="00F75FF8">
              <w:rPr>
                <w:spacing w:val="-7"/>
                <w:sz w:val="24"/>
                <w:lang w:val="ru-RU"/>
              </w:rPr>
              <w:t xml:space="preserve"> </w:t>
            </w:r>
            <w:r w:rsidRPr="00F75FF8">
              <w:rPr>
                <w:sz w:val="24"/>
                <w:lang w:val="ru-RU"/>
              </w:rPr>
              <w:t>детьми:</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39"/>
              </w:numPr>
              <w:tabs>
                <w:tab w:val="left" w:pos="247"/>
              </w:tabs>
              <w:spacing w:before="1"/>
              <w:jc w:val="both"/>
              <w:rPr>
                <w:sz w:val="24"/>
              </w:rPr>
            </w:pPr>
            <w:r>
              <w:rPr>
                <w:sz w:val="24"/>
              </w:rPr>
              <w:t>да;</w:t>
            </w:r>
          </w:p>
          <w:p w:rsidR="00150133" w:rsidRDefault="00150133" w:rsidP="00150133">
            <w:pPr>
              <w:pStyle w:val="TableParagraph"/>
              <w:numPr>
                <w:ilvl w:val="0"/>
                <w:numId w:val="139"/>
              </w:numPr>
              <w:tabs>
                <w:tab w:val="left" w:pos="262"/>
              </w:tabs>
              <w:spacing w:line="264" w:lineRule="exact"/>
              <w:ind w:left="261" w:hanging="141"/>
              <w:jc w:val="both"/>
              <w:rPr>
                <w:sz w:val="24"/>
              </w:rPr>
            </w:pPr>
            <w:r>
              <w:rPr>
                <w:sz w:val="24"/>
              </w:rPr>
              <w:t>нет.</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99"/>
              <w:ind w:left="11"/>
              <w:jc w:val="center"/>
              <w:rPr>
                <w:sz w:val="24"/>
              </w:rPr>
            </w:pPr>
            <w:r>
              <w:rPr>
                <w:sz w:val="24"/>
              </w:rPr>
              <w:t>0</w:t>
            </w:r>
          </w:p>
          <w:p w:rsidR="00150133" w:rsidRDefault="00150133" w:rsidP="00AC5699">
            <w:pPr>
              <w:pStyle w:val="TableParagraph"/>
              <w:spacing w:line="264" w:lineRule="exact"/>
              <w:ind w:left="11"/>
              <w:jc w:val="center"/>
              <w:rPr>
                <w:sz w:val="24"/>
              </w:rPr>
            </w:pPr>
            <w:r>
              <w:rPr>
                <w:sz w:val="24"/>
              </w:rPr>
              <w:t>2</w:t>
            </w:r>
          </w:p>
        </w:tc>
      </w:tr>
      <w:tr w:rsidR="00150133" w:rsidTr="00AC5699">
        <w:trPr>
          <w:trHeight w:val="1931"/>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1"/>
              <w:ind w:left="172"/>
              <w:rPr>
                <w:sz w:val="24"/>
              </w:rPr>
            </w:pPr>
            <w:r>
              <w:rPr>
                <w:sz w:val="24"/>
              </w:rPr>
              <w:t>4.9.</w:t>
            </w:r>
          </w:p>
        </w:tc>
        <w:tc>
          <w:tcPr>
            <w:tcW w:w="7780" w:type="dxa"/>
          </w:tcPr>
          <w:p w:rsidR="00150133" w:rsidRPr="00F75FF8" w:rsidRDefault="00150133" w:rsidP="00AC5699">
            <w:pPr>
              <w:pStyle w:val="TableParagraph"/>
              <w:ind w:left="107" w:right="97"/>
              <w:jc w:val="both"/>
              <w:rPr>
                <w:sz w:val="24"/>
                <w:lang w:val="ru-RU"/>
              </w:rPr>
            </w:pPr>
            <w:r w:rsidRPr="00F75FF8">
              <w:rPr>
                <w:sz w:val="24"/>
                <w:lang w:val="ru-RU"/>
              </w:rPr>
              <w:t>Наличие</w:t>
            </w:r>
            <w:r w:rsidRPr="00F75FF8">
              <w:rPr>
                <w:spacing w:val="1"/>
                <w:sz w:val="24"/>
                <w:lang w:val="ru-RU"/>
              </w:rPr>
              <w:t xml:space="preserve"> </w:t>
            </w:r>
            <w:r w:rsidRPr="00F75FF8">
              <w:rPr>
                <w:sz w:val="24"/>
                <w:lang w:val="ru-RU"/>
              </w:rPr>
              <w:t>обращений</w:t>
            </w:r>
            <w:r w:rsidRPr="00F75FF8">
              <w:rPr>
                <w:spacing w:val="1"/>
                <w:sz w:val="24"/>
                <w:lang w:val="ru-RU"/>
              </w:rPr>
              <w:t xml:space="preserve"> </w:t>
            </w:r>
            <w:r w:rsidRPr="00F75FF8">
              <w:rPr>
                <w:sz w:val="24"/>
                <w:lang w:val="ru-RU"/>
              </w:rPr>
              <w:t>граждан</w:t>
            </w:r>
            <w:r w:rsidRPr="00F75FF8">
              <w:rPr>
                <w:spacing w:val="1"/>
                <w:sz w:val="24"/>
                <w:lang w:val="ru-RU"/>
              </w:rPr>
              <w:t xml:space="preserve"> </w:t>
            </w:r>
            <w:r w:rsidRPr="00F75FF8">
              <w:rPr>
                <w:sz w:val="24"/>
                <w:lang w:val="ru-RU"/>
              </w:rPr>
              <w:t>в</w:t>
            </w:r>
            <w:r w:rsidRPr="00F75FF8">
              <w:rPr>
                <w:spacing w:val="1"/>
                <w:sz w:val="24"/>
                <w:lang w:val="ru-RU"/>
              </w:rPr>
              <w:t xml:space="preserve"> </w:t>
            </w:r>
            <w:r w:rsidRPr="00F75FF8">
              <w:rPr>
                <w:sz w:val="24"/>
                <w:lang w:val="ru-RU"/>
              </w:rPr>
              <w:t>вышестоящие</w:t>
            </w:r>
            <w:r w:rsidRPr="00F75FF8">
              <w:rPr>
                <w:spacing w:val="1"/>
                <w:sz w:val="24"/>
                <w:lang w:val="ru-RU"/>
              </w:rPr>
              <w:t xml:space="preserve"> </w:t>
            </w:r>
            <w:r w:rsidRPr="00F75FF8">
              <w:rPr>
                <w:sz w:val="24"/>
                <w:lang w:val="ru-RU"/>
              </w:rPr>
              <w:t>органы</w:t>
            </w:r>
            <w:r w:rsidRPr="00F75FF8">
              <w:rPr>
                <w:spacing w:val="1"/>
                <w:sz w:val="24"/>
                <w:lang w:val="ru-RU"/>
              </w:rPr>
              <w:t xml:space="preserve"> </w:t>
            </w:r>
            <w:r w:rsidRPr="00F75FF8">
              <w:rPr>
                <w:sz w:val="24"/>
                <w:lang w:val="ru-RU"/>
              </w:rPr>
              <w:t>управления</w:t>
            </w:r>
            <w:r w:rsidRPr="00F75FF8">
              <w:rPr>
                <w:spacing w:val="1"/>
                <w:sz w:val="24"/>
                <w:lang w:val="ru-RU"/>
              </w:rPr>
              <w:t xml:space="preserve"> </w:t>
            </w:r>
            <w:r w:rsidRPr="00F75FF8">
              <w:rPr>
                <w:sz w:val="24"/>
                <w:lang w:val="ru-RU"/>
              </w:rPr>
              <w:t>образованием</w:t>
            </w:r>
            <w:r w:rsidRPr="00F75FF8">
              <w:rPr>
                <w:spacing w:val="1"/>
                <w:sz w:val="24"/>
                <w:lang w:val="ru-RU"/>
              </w:rPr>
              <w:t xml:space="preserve"> </w:t>
            </w:r>
            <w:r w:rsidRPr="00F75FF8">
              <w:rPr>
                <w:sz w:val="24"/>
                <w:lang w:val="ru-RU"/>
              </w:rPr>
              <w:t>(органы</w:t>
            </w:r>
            <w:r w:rsidRPr="00F75FF8">
              <w:rPr>
                <w:spacing w:val="1"/>
                <w:sz w:val="24"/>
                <w:lang w:val="ru-RU"/>
              </w:rPr>
              <w:t xml:space="preserve"> </w:t>
            </w:r>
            <w:r w:rsidRPr="00F75FF8">
              <w:rPr>
                <w:sz w:val="24"/>
                <w:lang w:val="ru-RU"/>
              </w:rPr>
              <w:t>власти)</w:t>
            </w:r>
            <w:r w:rsidRPr="00F75FF8">
              <w:rPr>
                <w:spacing w:val="1"/>
                <w:sz w:val="24"/>
                <w:lang w:val="ru-RU"/>
              </w:rPr>
              <w:t xml:space="preserve"> </w:t>
            </w:r>
            <w:r w:rsidRPr="00F75FF8">
              <w:rPr>
                <w:sz w:val="24"/>
                <w:lang w:val="ru-RU"/>
              </w:rPr>
              <w:t>по</w:t>
            </w:r>
            <w:r w:rsidRPr="00F75FF8">
              <w:rPr>
                <w:spacing w:val="1"/>
                <w:sz w:val="24"/>
                <w:lang w:val="ru-RU"/>
              </w:rPr>
              <w:t xml:space="preserve"> </w:t>
            </w:r>
            <w:r w:rsidRPr="00F75FF8">
              <w:rPr>
                <w:sz w:val="24"/>
                <w:lang w:val="ru-RU"/>
              </w:rPr>
              <w:t>поводу</w:t>
            </w:r>
            <w:r w:rsidRPr="00F75FF8">
              <w:rPr>
                <w:spacing w:val="1"/>
                <w:sz w:val="24"/>
                <w:lang w:val="ru-RU"/>
              </w:rPr>
              <w:t xml:space="preserve"> </w:t>
            </w:r>
            <w:r w:rsidRPr="00F75FF8">
              <w:rPr>
                <w:sz w:val="24"/>
                <w:lang w:val="ru-RU"/>
              </w:rPr>
              <w:t>ненадлежащего</w:t>
            </w:r>
            <w:r w:rsidRPr="00F75FF8">
              <w:rPr>
                <w:spacing w:val="1"/>
                <w:sz w:val="24"/>
                <w:lang w:val="ru-RU"/>
              </w:rPr>
              <w:t xml:space="preserve"> </w:t>
            </w:r>
            <w:r w:rsidRPr="00F75FF8">
              <w:rPr>
                <w:sz w:val="24"/>
                <w:lang w:val="ru-RU"/>
              </w:rPr>
              <w:t>качества</w:t>
            </w:r>
            <w:r w:rsidRPr="00F75FF8">
              <w:rPr>
                <w:spacing w:val="-57"/>
                <w:sz w:val="24"/>
                <w:lang w:val="ru-RU"/>
              </w:rPr>
              <w:t xml:space="preserve"> </w:t>
            </w:r>
            <w:r w:rsidRPr="00F75FF8">
              <w:rPr>
                <w:sz w:val="24"/>
                <w:lang w:val="ru-RU"/>
              </w:rPr>
              <w:t>реализации образовательной программы и/или конфликтных ситуаций в</w:t>
            </w:r>
            <w:r w:rsidRPr="00F75FF8">
              <w:rPr>
                <w:spacing w:val="1"/>
                <w:sz w:val="24"/>
                <w:lang w:val="ru-RU"/>
              </w:rPr>
              <w:t xml:space="preserve"> </w:t>
            </w:r>
            <w:r w:rsidRPr="00F75FF8">
              <w:rPr>
                <w:sz w:val="24"/>
                <w:lang w:val="ru-RU"/>
              </w:rPr>
              <w:t>ОО:</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38"/>
              </w:numPr>
              <w:tabs>
                <w:tab w:val="left" w:pos="247"/>
              </w:tabs>
              <w:jc w:val="both"/>
              <w:rPr>
                <w:sz w:val="24"/>
              </w:rPr>
            </w:pPr>
            <w:r>
              <w:rPr>
                <w:sz w:val="24"/>
              </w:rPr>
              <w:t>да;</w:t>
            </w:r>
          </w:p>
          <w:p w:rsidR="00150133" w:rsidRDefault="00150133" w:rsidP="00150133">
            <w:pPr>
              <w:pStyle w:val="TableParagraph"/>
              <w:numPr>
                <w:ilvl w:val="0"/>
                <w:numId w:val="138"/>
              </w:numPr>
              <w:tabs>
                <w:tab w:val="left" w:pos="247"/>
              </w:tabs>
              <w:spacing w:line="264" w:lineRule="exact"/>
              <w:jc w:val="both"/>
              <w:rPr>
                <w:sz w:val="24"/>
              </w:rPr>
            </w:pPr>
            <w:r>
              <w:rPr>
                <w:sz w:val="24"/>
              </w:rPr>
              <w:t>нет.</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76"/>
              <w:ind w:left="11"/>
              <w:jc w:val="center"/>
              <w:rPr>
                <w:sz w:val="24"/>
              </w:rPr>
            </w:pPr>
            <w:r>
              <w:rPr>
                <w:sz w:val="24"/>
              </w:rPr>
              <w:t>0</w:t>
            </w:r>
          </w:p>
          <w:p w:rsidR="00150133" w:rsidRDefault="00150133" w:rsidP="00AC5699">
            <w:pPr>
              <w:pStyle w:val="TableParagraph"/>
              <w:spacing w:line="264" w:lineRule="exact"/>
              <w:ind w:left="11"/>
              <w:jc w:val="center"/>
              <w:rPr>
                <w:sz w:val="24"/>
              </w:rPr>
            </w:pPr>
            <w:r>
              <w:rPr>
                <w:sz w:val="24"/>
              </w:rPr>
              <w:t>2</w:t>
            </w:r>
          </w:p>
        </w:tc>
      </w:tr>
      <w:tr w:rsidR="00150133" w:rsidTr="00AC5699">
        <w:trPr>
          <w:trHeight w:val="1656"/>
        </w:trPr>
        <w:tc>
          <w:tcPr>
            <w:tcW w:w="881" w:type="dxa"/>
          </w:tcPr>
          <w:p w:rsidR="00150133" w:rsidRDefault="00150133" w:rsidP="00AC5699">
            <w:pPr>
              <w:pStyle w:val="TableParagraph"/>
              <w:rPr>
                <w:b/>
                <w:sz w:val="26"/>
              </w:rPr>
            </w:pPr>
          </w:p>
          <w:p w:rsidR="00150133" w:rsidRDefault="00150133" w:rsidP="00AC5699">
            <w:pPr>
              <w:pStyle w:val="TableParagraph"/>
              <w:spacing w:before="4"/>
              <w:rPr>
                <w:b/>
                <w:sz w:val="33"/>
              </w:rPr>
            </w:pPr>
          </w:p>
          <w:p w:rsidR="00150133" w:rsidRDefault="00150133" w:rsidP="00AC5699">
            <w:pPr>
              <w:pStyle w:val="TableParagraph"/>
              <w:spacing w:before="1"/>
              <w:ind w:right="191"/>
              <w:jc w:val="right"/>
              <w:rPr>
                <w:sz w:val="24"/>
              </w:rPr>
            </w:pPr>
            <w:r>
              <w:rPr>
                <w:sz w:val="24"/>
              </w:rPr>
              <w:t>4.10.</w:t>
            </w:r>
          </w:p>
        </w:tc>
        <w:tc>
          <w:tcPr>
            <w:tcW w:w="7780" w:type="dxa"/>
          </w:tcPr>
          <w:p w:rsidR="00150133" w:rsidRPr="00F75FF8" w:rsidRDefault="00150133" w:rsidP="00AC5699">
            <w:pPr>
              <w:pStyle w:val="TableParagraph"/>
              <w:ind w:left="107"/>
              <w:rPr>
                <w:sz w:val="24"/>
                <w:lang w:val="ru-RU"/>
              </w:rPr>
            </w:pPr>
            <w:r w:rsidRPr="00F75FF8">
              <w:rPr>
                <w:spacing w:val="-1"/>
                <w:sz w:val="24"/>
                <w:lang w:val="ru-RU"/>
              </w:rPr>
              <w:t>Доля</w:t>
            </w:r>
            <w:r w:rsidRPr="00F75FF8">
              <w:rPr>
                <w:spacing w:val="-14"/>
                <w:sz w:val="24"/>
                <w:lang w:val="ru-RU"/>
              </w:rPr>
              <w:t xml:space="preserve"> </w:t>
            </w:r>
            <w:r w:rsidRPr="00F75FF8">
              <w:rPr>
                <w:spacing w:val="-1"/>
                <w:sz w:val="24"/>
                <w:lang w:val="ru-RU"/>
              </w:rPr>
              <w:t>выполненных</w:t>
            </w:r>
            <w:r w:rsidRPr="00F75FF8">
              <w:rPr>
                <w:spacing w:val="-10"/>
                <w:sz w:val="24"/>
                <w:lang w:val="ru-RU"/>
              </w:rPr>
              <w:t xml:space="preserve"> </w:t>
            </w:r>
            <w:r w:rsidRPr="00F75FF8">
              <w:rPr>
                <w:sz w:val="24"/>
                <w:lang w:val="ru-RU"/>
              </w:rPr>
              <w:t>дето-дней</w:t>
            </w:r>
            <w:r w:rsidRPr="00F75FF8">
              <w:rPr>
                <w:spacing w:val="-13"/>
                <w:sz w:val="24"/>
                <w:lang w:val="ru-RU"/>
              </w:rPr>
              <w:t xml:space="preserve"> </w:t>
            </w:r>
            <w:r w:rsidRPr="00F75FF8">
              <w:rPr>
                <w:sz w:val="24"/>
                <w:lang w:val="ru-RU"/>
              </w:rPr>
              <w:t>от</w:t>
            </w:r>
            <w:r w:rsidRPr="00F75FF8">
              <w:rPr>
                <w:spacing w:val="-12"/>
                <w:sz w:val="24"/>
                <w:lang w:val="ru-RU"/>
              </w:rPr>
              <w:t xml:space="preserve"> </w:t>
            </w:r>
            <w:r w:rsidRPr="00F75FF8">
              <w:rPr>
                <w:sz w:val="24"/>
                <w:lang w:val="ru-RU"/>
              </w:rPr>
              <w:t>общего</w:t>
            </w:r>
            <w:r w:rsidRPr="00F75FF8">
              <w:rPr>
                <w:spacing w:val="-13"/>
                <w:sz w:val="24"/>
                <w:lang w:val="ru-RU"/>
              </w:rPr>
              <w:t xml:space="preserve"> </w:t>
            </w:r>
            <w:r w:rsidRPr="00F75FF8">
              <w:rPr>
                <w:sz w:val="24"/>
                <w:lang w:val="ru-RU"/>
              </w:rPr>
              <w:t>количества</w:t>
            </w:r>
            <w:r w:rsidRPr="00F75FF8">
              <w:rPr>
                <w:spacing w:val="-14"/>
                <w:sz w:val="24"/>
                <w:lang w:val="ru-RU"/>
              </w:rPr>
              <w:t xml:space="preserve"> </w:t>
            </w:r>
            <w:r w:rsidRPr="00F75FF8">
              <w:rPr>
                <w:sz w:val="24"/>
                <w:lang w:val="ru-RU"/>
              </w:rPr>
              <w:t>дето-дней</w:t>
            </w:r>
            <w:r w:rsidRPr="00F75FF8">
              <w:rPr>
                <w:spacing w:val="-12"/>
                <w:sz w:val="24"/>
                <w:lang w:val="ru-RU"/>
              </w:rPr>
              <w:t xml:space="preserve"> </w:t>
            </w:r>
            <w:r w:rsidRPr="00F75FF8">
              <w:rPr>
                <w:sz w:val="24"/>
                <w:lang w:val="ru-RU"/>
              </w:rPr>
              <w:t>за</w:t>
            </w:r>
            <w:r w:rsidRPr="00F75FF8">
              <w:rPr>
                <w:spacing w:val="-11"/>
                <w:sz w:val="24"/>
                <w:lang w:val="ru-RU"/>
              </w:rPr>
              <w:t xml:space="preserve"> </w:t>
            </w:r>
            <w:r w:rsidRPr="00F75FF8">
              <w:rPr>
                <w:sz w:val="24"/>
                <w:lang w:val="ru-RU"/>
              </w:rPr>
              <w:t>учебный</w:t>
            </w:r>
            <w:r w:rsidRPr="00F75FF8">
              <w:rPr>
                <w:spacing w:val="-57"/>
                <w:sz w:val="24"/>
                <w:lang w:val="ru-RU"/>
              </w:rPr>
              <w:t xml:space="preserve"> </w:t>
            </w:r>
            <w:r w:rsidRPr="00F75FF8">
              <w:rPr>
                <w:sz w:val="24"/>
                <w:lang w:val="ru-RU"/>
              </w:rPr>
              <w:t>год:</w:t>
            </w:r>
          </w:p>
          <w:p w:rsidR="00150133" w:rsidRPr="00F75FF8" w:rsidRDefault="00150133" w:rsidP="00AC5699">
            <w:pPr>
              <w:pStyle w:val="TableParagraph"/>
              <w:spacing w:before="3"/>
              <w:rPr>
                <w:b/>
                <w:sz w:val="23"/>
                <w:lang w:val="ru-RU"/>
              </w:rPr>
            </w:pPr>
          </w:p>
          <w:p w:rsidR="00150133" w:rsidRDefault="00150133" w:rsidP="00AC5699">
            <w:pPr>
              <w:pStyle w:val="TableParagraph"/>
              <w:ind w:left="107"/>
              <w:rPr>
                <w:sz w:val="24"/>
              </w:rPr>
            </w:pPr>
            <w:r>
              <w:rPr>
                <w:sz w:val="24"/>
              </w:rPr>
              <w:t>-</w:t>
            </w:r>
            <w:r>
              <w:rPr>
                <w:spacing w:val="-2"/>
                <w:sz w:val="24"/>
              </w:rPr>
              <w:t xml:space="preserve"> </w:t>
            </w:r>
            <w:r>
              <w:rPr>
                <w:sz w:val="24"/>
              </w:rPr>
              <w:t>от 0</w:t>
            </w:r>
            <w:r>
              <w:rPr>
                <w:spacing w:val="-1"/>
                <w:sz w:val="24"/>
              </w:rPr>
              <w:t xml:space="preserve"> </w:t>
            </w:r>
            <w:r>
              <w:rPr>
                <w:sz w:val="24"/>
              </w:rPr>
              <w:t>до 65%;</w:t>
            </w:r>
          </w:p>
          <w:p w:rsidR="00150133" w:rsidRDefault="00150133" w:rsidP="00150133">
            <w:pPr>
              <w:pStyle w:val="TableParagraph"/>
              <w:numPr>
                <w:ilvl w:val="0"/>
                <w:numId w:val="137"/>
              </w:numPr>
              <w:tabs>
                <w:tab w:val="left" w:pos="247"/>
              </w:tabs>
              <w:rPr>
                <w:sz w:val="24"/>
              </w:rPr>
            </w:pPr>
            <w:r>
              <w:rPr>
                <w:sz w:val="24"/>
              </w:rPr>
              <w:t>65%</w:t>
            </w:r>
            <w:r>
              <w:rPr>
                <w:spacing w:val="-2"/>
                <w:sz w:val="24"/>
              </w:rPr>
              <w:t xml:space="preserve"> </w:t>
            </w:r>
            <w:r>
              <w:rPr>
                <w:sz w:val="24"/>
              </w:rPr>
              <w:t>и</w:t>
            </w:r>
            <w:r>
              <w:rPr>
                <w:spacing w:val="-1"/>
                <w:sz w:val="24"/>
              </w:rPr>
              <w:t xml:space="preserve"> </w:t>
            </w:r>
            <w:r>
              <w:rPr>
                <w:sz w:val="24"/>
              </w:rPr>
              <w:t>более;</w:t>
            </w:r>
          </w:p>
          <w:p w:rsidR="00150133" w:rsidRPr="00F75FF8" w:rsidRDefault="00150133" w:rsidP="00150133">
            <w:pPr>
              <w:pStyle w:val="TableParagraph"/>
              <w:numPr>
                <w:ilvl w:val="0"/>
                <w:numId w:val="137"/>
              </w:numPr>
              <w:tabs>
                <w:tab w:val="left" w:pos="281"/>
              </w:tabs>
              <w:spacing w:line="264" w:lineRule="exact"/>
              <w:ind w:left="280"/>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2"/>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1"/>
                <w:sz w:val="24"/>
                <w:lang w:val="ru-RU"/>
              </w:rPr>
              <w:t xml:space="preserve"> </w:t>
            </w:r>
            <w:r w:rsidRPr="00F75FF8">
              <w:rPr>
                <w:sz w:val="24"/>
                <w:lang w:val="ru-RU"/>
              </w:rPr>
              <w:t>учебным</w:t>
            </w:r>
            <w:r w:rsidRPr="00F75FF8">
              <w:rPr>
                <w:spacing w:val="-4"/>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222"/>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1"/>
              <w:jc w:val="center"/>
              <w:rPr>
                <w:sz w:val="24"/>
              </w:rPr>
            </w:pPr>
            <w:r>
              <w:rPr>
                <w:sz w:val="24"/>
              </w:rPr>
              <w:t>1</w:t>
            </w:r>
          </w:p>
        </w:tc>
      </w:tr>
      <w:tr w:rsidR="00150133" w:rsidTr="00AC5699">
        <w:trPr>
          <w:trHeight w:val="1379"/>
        </w:trPr>
        <w:tc>
          <w:tcPr>
            <w:tcW w:w="881" w:type="dxa"/>
          </w:tcPr>
          <w:p w:rsidR="00150133" w:rsidRDefault="00150133" w:rsidP="00AC5699">
            <w:pPr>
              <w:pStyle w:val="TableParagraph"/>
              <w:rPr>
                <w:b/>
                <w:sz w:val="26"/>
              </w:rPr>
            </w:pPr>
          </w:p>
          <w:p w:rsidR="00150133" w:rsidRDefault="00150133" w:rsidP="00AC5699">
            <w:pPr>
              <w:pStyle w:val="TableParagraph"/>
              <w:spacing w:before="3"/>
              <w:rPr>
                <w:b/>
                <w:sz w:val="21"/>
              </w:rPr>
            </w:pPr>
          </w:p>
          <w:p w:rsidR="00150133" w:rsidRDefault="00150133" w:rsidP="00AC5699">
            <w:pPr>
              <w:pStyle w:val="TableParagraph"/>
              <w:ind w:right="191"/>
              <w:jc w:val="right"/>
              <w:rPr>
                <w:sz w:val="24"/>
              </w:rPr>
            </w:pPr>
            <w:r>
              <w:rPr>
                <w:sz w:val="24"/>
              </w:rPr>
              <w:t>4.11.</w:t>
            </w:r>
          </w:p>
        </w:tc>
        <w:tc>
          <w:tcPr>
            <w:tcW w:w="7780" w:type="dxa"/>
          </w:tcPr>
          <w:p w:rsidR="00150133" w:rsidRPr="00F75FF8" w:rsidRDefault="00150133" w:rsidP="00AC5699">
            <w:pPr>
              <w:pStyle w:val="TableParagraph"/>
              <w:ind w:left="107"/>
              <w:rPr>
                <w:sz w:val="24"/>
                <w:lang w:val="ru-RU"/>
              </w:rPr>
            </w:pPr>
            <w:r w:rsidRPr="00F75FF8">
              <w:rPr>
                <w:sz w:val="24"/>
                <w:lang w:val="ru-RU"/>
              </w:rPr>
              <w:t>Наличие</w:t>
            </w:r>
            <w:r w:rsidRPr="00F75FF8">
              <w:rPr>
                <w:spacing w:val="4"/>
                <w:sz w:val="24"/>
                <w:lang w:val="ru-RU"/>
              </w:rPr>
              <w:t xml:space="preserve"> </w:t>
            </w:r>
            <w:r w:rsidRPr="00F75FF8">
              <w:rPr>
                <w:sz w:val="24"/>
                <w:lang w:val="ru-RU"/>
              </w:rPr>
              <w:t>системы</w:t>
            </w:r>
            <w:r w:rsidRPr="00F75FF8">
              <w:rPr>
                <w:spacing w:val="7"/>
                <w:sz w:val="24"/>
                <w:lang w:val="ru-RU"/>
              </w:rPr>
              <w:t xml:space="preserve"> </w:t>
            </w:r>
            <w:r w:rsidRPr="00F75FF8">
              <w:rPr>
                <w:sz w:val="24"/>
                <w:lang w:val="ru-RU"/>
              </w:rPr>
              <w:t>сигнализации</w:t>
            </w:r>
            <w:r w:rsidRPr="00F75FF8">
              <w:rPr>
                <w:spacing w:val="8"/>
                <w:sz w:val="24"/>
                <w:lang w:val="ru-RU"/>
              </w:rPr>
              <w:t xml:space="preserve"> </w:t>
            </w:r>
            <w:r w:rsidRPr="00F75FF8">
              <w:rPr>
                <w:sz w:val="24"/>
                <w:lang w:val="ru-RU"/>
              </w:rPr>
              <w:t>«тревожная</w:t>
            </w:r>
            <w:r w:rsidRPr="00F75FF8">
              <w:rPr>
                <w:spacing w:val="5"/>
                <w:sz w:val="24"/>
                <w:lang w:val="ru-RU"/>
              </w:rPr>
              <w:t xml:space="preserve"> </w:t>
            </w:r>
            <w:r w:rsidRPr="00F75FF8">
              <w:rPr>
                <w:sz w:val="24"/>
                <w:lang w:val="ru-RU"/>
              </w:rPr>
              <w:t>кнопка»</w:t>
            </w:r>
            <w:r w:rsidRPr="00F75FF8">
              <w:rPr>
                <w:spacing w:val="-1"/>
                <w:sz w:val="24"/>
                <w:lang w:val="ru-RU"/>
              </w:rPr>
              <w:t xml:space="preserve"> </w:t>
            </w:r>
            <w:r w:rsidRPr="00F75FF8">
              <w:rPr>
                <w:sz w:val="24"/>
                <w:lang w:val="ru-RU"/>
              </w:rPr>
              <w:t>с</w:t>
            </w:r>
            <w:r w:rsidRPr="00F75FF8">
              <w:rPr>
                <w:spacing w:val="5"/>
                <w:sz w:val="24"/>
                <w:lang w:val="ru-RU"/>
              </w:rPr>
              <w:t xml:space="preserve"> </w:t>
            </w:r>
            <w:r w:rsidRPr="00F75FF8">
              <w:rPr>
                <w:sz w:val="24"/>
                <w:lang w:val="ru-RU"/>
              </w:rPr>
              <w:t>выводом</w:t>
            </w:r>
            <w:r w:rsidRPr="00F75FF8">
              <w:rPr>
                <w:spacing w:val="4"/>
                <w:sz w:val="24"/>
                <w:lang w:val="ru-RU"/>
              </w:rPr>
              <w:t xml:space="preserve"> </w:t>
            </w:r>
            <w:r w:rsidRPr="00F75FF8">
              <w:rPr>
                <w:sz w:val="24"/>
                <w:lang w:val="ru-RU"/>
              </w:rPr>
              <w:t>на</w:t>
            </w:r>
            <w:r w:rsidRPr="00F75FF8">
              <w:rPr>
                <w:spacing w:val="5"/>
                <w:sz w:val="24"/>
                <w:lang w:val="ru-RU"/>
              </w:rPr>
              <w:t xml:space="preserve"> </w:t>
            </w:r>
            <w:r w:rsidRPr="00F75FF8">
              <w:rPr>
                <w:sz w:val="24"/>
                <w:lang w:val="ru-RU"/>
              </w:rPr>
              <w:t>пульт</w:t>
            </w:r>
            <w:r w:rsidRPr="00F75FF8">
              <w:rPr>
                <w:spacing w:val="-57"/>
                <w:sz w:val="24"/>
                <w:lang w:val="ru-RU"/>
              </w:rPr>
              <w:t xml:space="preserve"> </w:t>
            </w:r>
            <w:r w:rsidRPr="00F75FF8">
              <w:rPr>
                <w:sz w:val="24"/>
                <w:lang w:val="ru-RU"/>
              </w:rPr>
              <w:t>вневедомственной</w:t>
            </w:r>
            <w:r w:rsidRPr="00F75FF8">
              <w:rPr>
                <w:spacing w:val="-1"/>
                <w:sz w:val="24"/>
                <w:lang w:val="ru-RU"/>
              </w:rPr>
              <w:t xml:space="preserve"> </w:t>
            </w:r>
            <w:r w:rsidRPr="00F75FF8">
              <w:rPr>
                <w:sz w:val="24"/>
                <w:lang w:val="ru-RU"/>
              </w:rPr>
              <w:t>охраны:</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36"/>
              </w:numPr>
              <w:tabs>
                <w:tab w:val="left" w:pos="247"/>
              </w:tabs>
              <w:rPr>
                <w:sz w:val="24"/>
              </w:rPr>
            </w:pPr>
            <w:r>
              <w:rPr>
                <w:sz w:val="24"/>
              </w:rPr>
              <w:t>да;</w:t>
            </w:r>
          </w:p>
          <w:p w:rsidR="00150133" w:rsidRDefault="00150133" w:rsidP="00150133">
            <w:pPr>
              <w:pStyle w:val="TableParagraph"/>
              <w:numPr>
                <w:ilvl w:val="0"/>
                <w:numId w:val="136"/>
              </w:numPr>
              <w:tabs>
                <w:tab w:val="left" w:pos="247"/>
              </w:tabs>
              <w:spacing w:line="264" w:lineRule="exact"/>
              <w:rPr>
                <w:sz w:val="24"/>
              </w:rPr>
            </w:pPr>
            <w:r>
              <w:rPr>
                <w:sz w:val="24"/>
              </w:rPr>
              <w:t>нет.</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1"/>
              <w:ind w:left="11"/>
              <w:jc w:val="center"/>
              <w:rPr>
                <w:sz w:val="24"/>
              </w:rPr>
            </w:pPr>
            <w:r>
              <w:rPr>
                <w:sz w:val="24"/>
              </w:rPr>
              <w:t>1</w:t>
            </w:r>
          </w:p>
          <w:p w:rsidR="00150133" w:rsidRDefault="00150133" w:rsidP="00AC5699">
            <w:pPr>
              <w:pStyle w:val="TableParagraph"/>
              <w:spacing w:before="1" w:line="264" w:lineRule="exact"/>
              <w:ind w:left="11"/>
              <w:jc w:val="center"/>
              <w:rPr>
                <w:sz w:val="24"/>
              </w:rPr>
            </w:pPr>
            <w:r>
              <w:rPr>
                <w:sz w:val="24"/>
              </w:rPr>
              <w:t>0</w:t>
            </w:r>
          </w:p>
        </w:tc>
      </w:tr>
      <w:tr w:rsidR="00150133" w:rsidTr="00AC5699">
        <w:trPr>
          <w:trHeight w:val="1380"/>
        </w:trPr>
        <w:tc>
          <w:tcPr>
            <w:tcW w:w="881" w:type="dxa"/>
          </w:tcPr>
          <w:p w:rsidR="00150133" w:rsidRDefault="00150133" w:rsidP="00AC5699">
            <w:pPr>
              <w:pStyle w:val="TableParagraph"/>
              <w:rPr>
                <w:b/>
                <w:sz w:val="26"/>
              </w:rPr>
            </w:pPr>
          </w:p>
          <w:p w:rsidR="00150133" w:rsidRDefault="00150133" w:rsidP="00AC5699">
            <w:pPr>
              <w:pStyle w:val="TableParagraph"/>
              <w:spacing w:before="3"/>
              <w:rPr>
                <w:b/>
                <w:sz w:val="21"/>
              </w:rPr>
            </w:pPr>
          </w:p>
          <w:p w:rsidR="00150133" w:rsidRDefault="00150133" w:rsidP="00AC5699">
            <w:pPr>
              <w:pStyle w:val="TableParagraph"/>
              <w:ind w:right="191"/>
              <w:jc w:val="right"/>
              <w:rPr>
                <w:sz w:val="24"/>
              </w:rPr>
            </w:pPr>
            <w:r>
              <w:rPr>
                <w:sz w:val="24"/>
              </w:rPr>
              <w:t>4.12.</w:t>
            </w:r>
          </w:p>
        </w:tc>
        <w:tc>
          <w:tcPr>
            <w:tcW w:w="7780" w:type="dxa"/>
          </w:tcPr>
          <w:p w:rsidR="00150133" w:rsidRPr="00F75FF8" w:rsidRDefault="00150133" w:rsidP="00AC5699">
            <w:pPr>
              <w:pStyle w:val="TableParagraph"/>
              <w:spacing w:line="237" w:lineRule="auto"/>
              <w:ind w:left="107"/>
              <w:rPr>
                <w:sz w:val="24"/>
                <w:lang w:val="ru-RU"/>
              </w:rPr>
            </w:pPr>
            <w:r w:rsidRPr="00F75FF8">
              <w:rPr>
                <w:sz w:val="24"/>
                <w:lang w:val="ru-RU"/>
              </w:rPr>
              <w:t>Организация</w:t>
            </w:r>
            <w:r w:rsidRPr="00F75FF8">
              <w:rPr>
                <w:spacing w:val="6"/>
                <w:sz w:val="24"/>
                <w:lang w:val="ru-RU"/>
              </w:rPr>
              <w:t xml:space="preserve"> </w:t>
            </w:r>
            <w:r w:rsidRPr="00F75FF8">
              <w:rPr>
                <w:sz w:val="24"/>
                <w:lang w:val="ru-RU"/>
              </w:rPr>
              <w:t>физической</w:t>
            </w:r>
            <w:r w:rsidRPr="00F75FF8">
              <w:rPr>
                <w:spacing w:val="7"/>
                <w:sz w:val="24"/>
                <w:lang w:val="ru-RU"/>
              </w:rPr>
              <w:t xml:space="preserve"> </w:t>
            </w:r>
            <w:r w:rsidRPr="00F75FF8">
              <w:rPr>
                <w:sz w:val="24"/>
                <w:lang w:val="ru-RU"/>
              </w:rPr>
              <w:t>охраны</w:t>
            </w:r>
            <w:r w:rsidRPr="00F75FF8">
              <w:rPr>
                <w:spacing w:val="5"/>
                <w:sz w:val="24"/>
                <w:lang w:val="ru-RU"/>
              </w:rPr>
              <w:t xml:space="preserve"> </w:t>
            </w:r>
            <w:r w:rsidRPr="00F75FF8">
              <w:rPr>
                <w:sz w:val="24"/>
                <w:lang w:val="ru-RU"/>
              </w:rPr>
              <w:t>образовательного</w:t>
            </w:r>
            <w:r w:rsidRPr="00F75FF8">
              <w:rPr>
                <w:spacing w:val="8"/>
                <w:sz w:val="24"/>
                <w:lang w:val="ru-RU"/>
              </w:rPr>
              <w:t xml:space="preserve"> </w:t>
            </w:r>
            <w:r w:rsidRPr="00F75FF8">
              <w:rPr>
                <w:sz w:val="24"/>
                <w:lang w:val="ru-RU"/>
              </w:rPr>
              <w:t>учреждения</w:t>
            </w:r>
            <w:r w:rsidRPr="00F75FF8">
              <w:rPr>
                <w:spacing w:val="6"/>
                <w:sz w:val="24"/>
                <w:lang w:val="ru-RU"/>
              </w:rPr>
              <w:t xml:space="preserve"> </w:t>
            </w:r>
            <w:r w:rsidRPr="00F75FF8">
              <w:rPr>
                <w:sz w:val="24"/>
                <w:lang w:val="ru-RU"/>
              </w:rPr>
              <w:t>и</w:t>
            </w:r>
            <w:r w:rsidRPr="00F75FF8">
              <w:rPr>
                <w:spacing w:val="7"/>
                <w:sz w:val="24"/>
                <w:lang w:val="ru-RU"/>
              </w:rPr>
              <w:t xml:space="preserve"> </w:t>
            </w:r>
            <w:r w:rsidRPr="00F75FF8">
              <w:rPr>
                <w:sz w:val="24"/>
                <w:lang w:val="ru-RU"/>
              </w:rPr>
              <w:t>его</w:t>
            </w:r>
            <w:r w:rsidRPr="00F75FF8">
              <w:rPr>
                <w:spacing w:val="-57"/>
                <w:sz w:val="24"/>
                <w:lang w:val="ru-RU"/>
              </w:rPr>
              <w:t xml:space="preserve"> </w:t>
            </w:r>
            <w:r w:rsidRPr="00F75FF8">
              <w:rPr>
                <w:sz w:val="24"/>
                <w:lang w:val="ru-RU"/>
              </w:rPr>
              <w:t>территории:</w:t>
            </w:r>
          </w:p>
          <w:p w:rsidR="00150133" w:rsidRPr="00F75FF8" w:rsidRDefault="00150133" w:rsidP="00AC5699">
            <w:pPr>
              <w:pStyle w:val="TableParagraph"/>
              <w:spacing w:before="9"/>
              <w:rPr>
                <w:b/>
                <w:sz w:val="23"/>
                <w:lang w:val="ru-RU"/>
              </w:rPr>
            </w:pPr>
          </w:p>
          <w:p w:rsidR="00150133" w:rsidRDefault="00150133" w:rsidP="00150133">
            <w:pPr>
              <w:pStyle w:val="TableParagraph"/>
              <w:numPr>
                <w:ilvl w:val="0"/>
                <w:numId w:val="135"/>
              </w:numPr>
              <w:tabs>
                <w:tab w:val="left" w:pos="247"/>
              </w:tabs>
              <w:rPr>
                <w:sz w:val="24"/>
              </w:rPr>
            </w:pPr>
            <w:r>
              <w:rPr>
                <w:sz w:val="24"/>
              </w:rPr>
              <w:t>да;</w:t>
            </w:r>
          </w:p>
          <w:p w:rsidR="00150133" w:rsidRDefault="00150133" w:rsidP="00150133">
            <w:pPr>
              <w:pStyle w:val="TableParagraph"/>
              <w:numPr>
                <w:ilvl w:val="0"/>
                <w:numId w:val="135"/>
              </w:numPr>
              <w:tabs>
                <w:tab w:val="left" w:pos="247"/>
              </w:tabs>
              <w:spacing w:line="264" w:lineRule="exact"/>
              <w:rPr>
                <w:sz w:val="24"/>
              </w:rPr>
            </w:pPr>
            <w:r>
              <w:rPr>
                <w:sz w:val="24"/>
              </w:rPr>
              <w:t>нет.</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2"/>
              <w:ind w:left="11"/>
              <w:jc w:val="center"/>
              <w:rPr>
                <w:sz w:val="24"/>
              </w:rPr>
            </w:pPr>
            <w:r>
              <w:rPr>
                <w:sz w:val="24"/>
              </w:rPr>
              <w:t>1</w:t>
            </w:r>
          </w:p>
          <w:p w:rsidR="00150133" w:rsidRDefault="00150133" w:rsidP="00AC5699">
            <w:pPr>
              <w:pStyle w:val="TableParagraph"/>
              <w:spacing w:line="264" w:lineRule="exact"/>
              <w:ind w:left="11"/>
              <w:jc w:val="center"/>
              <w:rPr>
                <w:sz w:val="24"/>
              </w:rPr>
            </w:pPr>
            <w:r>
              <w:rPr>
                <w:sz w:val="24"/>
              </w:rPr>
              <w:t>0</w:t>
            </w:r>
          </w:p>
        </w:tc>
      </w:tr>
      <w:tr w:rsidR="00150133" w:rsidTr="00AC5699">
        <w:trPr>
          <w:trHeight w:val="1105"/>
        </w:trPr>
        <w:tc>
          <w:tcPr>
            <w:tcW w:w="881" w:type="dxa"/>
          </w:tcPr>
          <w:p w:rsidR="00150133" w:rsidRDefault="00150133" w:rsidP="00AC5699">
            <w:pPr>
              <w:pStyle w:val="TableParagraph"/>
              <w:spacing w:before="4"/>
              <w:rPr>
                <w:b/>
                <w:sz w:val="35"/>
              </w:rPr>
            </w:pPr>
          </w:p>
          <w:p w:rsidR="00150133" w:rsidRDefault="00150133" w:rsidP="00AC5699">
            <w:pPr>
              <w:pStyle w:val="TableParagraph"/>
              <w:ind w:right="191"/>
              <w:jc w:val="right"/>
              <w:rPr>
                <w:sz w:val="24"/>
              </w:rPr>
            </w:pPr>
            <w:r>
              <w:rPr>
                <w:sz w:val="24"/>
              </w:rPr>
              <w:t>4.13.</w:t>
            </w:r>
          </w:p>
        </w:tc>
        <w:tc>
          <w:tcPr>
            <w:tcW w:w="7780" w:type="dxa"/>
          </w:tcPr>
          <w:p w:rsidR="00150133" w:rsidRPr="00F75FF8" w:rsidRDefault="00150133" w:rsidP="00AC5699">
            <w:pPr>
              <w:pStyle w:val="TableParagraph"/>
              <w:spacing w:line="270" w:lineRule="exact"/>
              <w:ind w:left="107"/>
              <w:rPr>
                <w:sz w:val="24"/>
                <w:lang w:val="ru-RU"/>
              </w:rPr>
            </w:pPr>
            <w:r w:rsidRPr="00F75FF8">
              <w:rPr>
                <w:sz w:val="24"/>
                <w:lang w:val="ru-RU"/>
              </w:rPr>
              <w:t>Наличие</w:t>
            </w:r>
            <w:r w:rsidRPr="00F75FF8">
              <w:rPr>
                <w:spacing w:val="-6"/>
                <w:sz w:val="24"/>
                <w:lang w:val="ru-RU"/>
              </w:rPr>
              <w:t xml:space="preserve"> </w:t>
            </w:r>
            <w:r w:rsidRPr="00F75FF8">
              <w:rPr>
                <w:sz w:val="24"/>
                <w:lang w:val="ru-RU"/>
              </w:rPr>
              <w:t>автоматизированной</w:t>
            </w:r>
            <w:r w:rsidRPr="00F75FF8">
              <w:rPr>
                <w:spacing w:val="-5"/>
                <w:sz w:val="24"/>
                <w:lang w:val="ru-RU"/>
              </w:rPr>
              <w:t xml:space="preserve"> </w:t>
            </w:r>
            <w:r w:rsidRPr="00F75FF8">
              <w:rPr>
                <w:sz w:val="24"/>
                <w:lang w:val="ru-RU"/>
              </w:rPr>
              <w:t>системы</w:t>
            </w:r>
            <w:r w:rsidRPr="00F75FF8">
              <w:rPr>
                <w:spacing w:val="-4"/>
                <w:sz w:val="24"/>
                <w:lang w:val="ru-RU"/>
              </w:rPr>
              <w:t xml:space="preserve"> </w:t>
            </w:r>
            <w:r w:rsidRPr="00F75FF8">
              <w:rPr>
                <w:sz w:val="24"/>
                <w:lang w:val="ru-RU"/>
              </w:rPr>
              <w:t>контроля</w:t>
            </w:r>
            <w:r w:rsidRPr="00F75FF8">
              <w:rPr>
                <w:spacing w:val="-2"/>
                <w:sz w:val="24"/>
                <w:lang w:val="ru-RU"/>
              </w:rPr>
              <w:t xml:space="preserve"> </w:t>
            </w:r>
            <w:r w:rsidRPr="00F75FF8">
              <w:rPr>
                <w:sz w:val="24"/>
                <w:lang w:val="ru-RU"/>
              </w:rPr>
              <w:t>доступа:</w:t>
            </w:r>
          </w:p>
          <w:p w:rsidR="00150133" w:rsidRPr="00F75FF8" w:rsidRDefault="00150133" w:rsidP="00AC5699">
            <w:pPr>
              <w:pStyle w:val="TableParagraph"/>
              <w:rPr>
                <w:b/>
                <w:sz w:val="24"/>
                <w:lang w:val="ru-RU"/>
              </w:rPr>
            </w:pPr>
          </w:p>
          <w:p w:rsidR="00150133" w:rsidRDefault="00150133" w:rsidP="00150133">
            <w:pPr>
              <w:pStyle w:val="TableParagraph"/>
              <w:numPr>
                <w:ilvl w:val="0"/>
                <w:numId w:val="134"/>
              </w:numPr>
              <w:tabs>
                <w:tab w:val="left" w:pos="247"/>
              </w:tabs>
              <w:rPr>
                <w:sz w:val="24"/>
              </w:rPr>
            </w:pPr>
            <w:r>
              <w:rPr>
                <w:sz w:val="24"/>
              </w:rPr>
              <w:t>да;</w:t>
            </w:r>
          </w:p>
          <w:p w:rsidR="00150133" w:rsidRDefault="00150133" w:rsidP="00150133">
            <w:pPr>
              <w:pStyle w:val="TableParagraph"/>
              <w:numPr>
                <w:ilvl w:val="0"/>
                <w:numId w:val="134"/>
              </w:numPr>
              <w:tabs>
                <w:tab w:val="left" w:pos="247"/>
              </w:tabs>
              <w:spacing w:line="264" w:lineRule="exact"/>
              <w:rPr>
                <w:sz w:val="24"/>
              </w:rPr>
            </w:pPr>
            <w:r>
              <w:rPr>
                <w:sz w:val="24"/>
              </w:rPr>
              <w:t>нет.</w:t>
            </w:r>
          </w:p>
        </w:tc>
        <w:tc>
          <w:tcPr>
            <w:tcW w:w="1030" w:type="dxa"/>
          </w:tcPr>
          <w:p w:rsidR="00150133" w:rsidRDefault="00150133" w:rsidP="00AC5699">
            <w:pPr>
              <w:pStyle w:val="TableParagraph"/>
              <w:rPr>
                <w:b/>
                <w:sz w:val="26"/>
              </w:rPr>
            </w:pPr>
          </w:p>
          <w:p w:rsidR="00150133" w:rsidRDefault="00150133" w:rsidP="00AC5699">
            <w:pPr>
              <w:pStyle w:val="TableParagraph"/>
              <w:spacing w:before="5"/>
              <w:rPr>
                <w:b/>
                <w:sz w:val="21"/>
              </w:rPr>
            </w:pP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1"/>
              <w:jc w:val="center"/>
              <w:rPr>
                <w:sz w:val="24"/>
              </w:rPr>
            </w:pPr>
            <w:r>
              <w:rPr>
                <w:sz w:val="24"/>
              </w:rPr>
              <w:t>0</w:t>
            </w:r>
          </w:p>
        </w:tc>
      </w:tr>
      <w:tr w:rsidR="00150133" w:rsidTr="00AC5699">
        <w:trPr>
          <w:trHeight w:val="275"/>
        </w:trPr>
        <w:tc>
          <w:tcPr>
            <w:tcW w:w="9691" w:type="dxa"/>
            <w:gridSpan w:val="3"/>
          </w:tcPr>
          <w:p w:rsidR="00150133" w:rsidRPr="00F75FF8" w:rsidRDefault="00150133" w:rsidP="00AC5699">
            <w:pPr>
              <w:pStyle w:val="TableParagraph"/>
              <w:spacing w:line="256" w:lineRule="exact"/>
              <w:ind w:left="186" w:right="184"/>
              <w:jc w:val="center"/>
              <w:rPr>
                <w:b/>
                <w:sz w:val="24"/>
                <w:lang w:val="ru-RU"/>
              </w:rPr>
            </w:pPr>
            <w:r w:rsidRPr="00F75FF8">
              <w:rPr>
                <w:b/>
                <w:sz w:val="24"/>
                <w:lang w:val="ru-RU"/>
              </w:rPr>
              <w:t>Критерий</w:t>
            </w:r>
            <w:r w:rsidRPr="00F75FF8">
              <w:rPr>
                <w:b/>
                <w:spacing w:val="-3"/>
                <w:sz w:val="24"/>
                <w:lang w:val="ru-RU"/>
              </w:rPr>
              <w:t xml:space="preserve"> </w:t>
            </w:r>
            <w:r w:rsidRPr="00F75FF8">
              <w:rPr>
                <w:b/>
                <w:sz w:val="24"/>
                <w:lang w:val="ru-RU"/>
              </w:rPr>
              <w:t>5.</w:t>
            </w:r>
            <w:r w:rsidRPr="00F75FF8">
              <w:rPr>
                <w:b/>
                <w:spacing w:val="-2"/>
                <w:sz w:val="24"/>
                <w:lang w:val="ru-RU"/>
              </w:rPr>
              <w:t xml:space="preserve"> </w:t>
            </w:r>
            <w:r w:rsidRPr="00F75FF8">
              <w:rPr>
                <w:b/>
                <w:sz w:val="24"/>
                <w:lang w:val="ru-RU"/>
              </w:rPr>
              <w:t>Создание</w:t>
            </w:r>
            <w:r w:rsidRPr="00F75FF8">
              <w:rPr>
                <w:b/>
                <w:spacing w:val="-3"/>
                <w:sz w:val="24"/>
                <w:lang w:val="ru-RU"/>
              </w:rPr>
              <w:t xml:space="preserve"> </w:t>
            </w:r>
            <w:r w:rsidRPr="00F75FF8">
              <w:rPr>
                <w:b/>
                <w:sz w:val="24"/>
                <w:lang w:val="ru-RU"/>
              </w:rPr>
              <w:t>финансовых</w:t>
            </w:r>
            <w:r w:rsidRPr="00F75FF8">
              <w:rPr>
                <w:b/>
                <w:spacing w:val="-2"/>
                <w:sz w:val="24"/>
                <w:lang w:val="ru-RU"/>
              </w:rPr>
              <w:t xml:space="preserve"> </w:t>
            </w:r>
            <w:r w:rsidRPr="00F75FF8">
              <w:rPr>
                <w:b/>
                <w:sz w:val="24"/>
                <w:lang w:val="ru-RU"/>
              </w:rPr>
              <w:t>условий</w:t>
            </w:r>
            <w:r w:rsidRPr="00F75FF8">
              <w:rPr>
                <w:b/>
                <w:spacing w:val="-1"/>
                <w:sz w:val="24"/>
                <w:lang w:val="ru-RU"/>
              </w:rPr>
              <w:t xml:space="preserve"> </w:t>
            </w:r>
            <w:r w:rsidRPr="00F75FF8">
              <w:rPr>
                <w:b/>
                <w:sz w:val="24"/>
                <w:lang w:val="ru-RU"/>
              </w:rPr>
              <w:t>реализации</w:t>
            </w:r>
            <w:r w:rsidRPr="00F75FF8">
              <w:rPr>
                <w:b/>
                <w:spacing w:val="-2"/>
                <w:sz w:val="24"/>
                <w:lang w:val="ru-RU"/>
              </w:rPr>
              <w:t xml:space="preserve"> </w:t>
            </w:r>
            <w:r w:rsidRPr="00F75FF8">
              <w:rPr>
                <w:b/>
                <w:sz w:val="24"/>
                <w:lang w:val="ru-RU"/>
              </w:rPr>
              <w:t>ОП</w:t>
            </w:r>
            <w:r w:rsidRPr="00F75FF8">
              <w:rPr>
                <w:b/>
                <w:spacing w:val="-3"/>
                <w:sz w:val="24"/>
                <w:lang w:val="ru-RU"/>
              </w:rPr>
              <w:t xml:space="preserve"> </w:t>
            </w:r>
            <w:r w:rsidRPr="00F75FF8">
              <w:rPr>
                <w:b/>
                <w:sz w:val="24"/>
                <w:lang w:val="ru-RU"/>
              </w:rPr>
              <w:t>ДОО</w:t>
            </w:r>
          </w:p>
        </w:tc>
      </w:tr>
      <w:tr w:rsidR="00150133" w:rsidTr="00AC5699">
        <w:trPr>
          <w:trHeight w:val="1656"/>
        </w:trPr>
        <w:tc>
          <w:tcPr>
            <w:tcW w:w="881" w:type="dxa"/>
          </w:tcPr>
          <w:p w:rsidR="00150133" w:rsidRPr="00F75FF8" w:rsidRDefault="00150133" w:rsidP="00AC5699">
            <w:pPr>
              <w:pStyle w:val="TableParagraph"/>
              <w:rPr>
                <w:b/>
                <w:sz w:val="26"/>
                <w:lang w:val="ru-RU"/>
              </w:rPr>
            </w:pPr>
          </w:p>
          <w:p w:rsidR="00150133" w:rsidRPr="00F75FF8" w:rsidRDefault="00150133" w:rsidP="00AC5699">
            <w:pPr>
              <w:pStyle w:val="TableParagraph"/>
              <w:spacing w:before="2"/>
              <w:rPr>
                <w:b/>
                <w:sz w:val="33"/>
                <w:lang w:val="ru-RU"/>
              </w:rPr>
            </w:pPr>
          </w:p>
          <w:p w:rsidR="00150133" w:rsidRDefault="00150133" w:rsidP="00AC5699">
            <w:pPr>
              <w:pStyle w:val="TableParagraph"/>
              <w:ind w:left="172"/>
              <w:rPr>
                <w:sz w:val="24"/>
              </w:rPr>
            </w:pPr>
            <w:r>
              <w:rPr>
                <w:sz w:val="24"/>
              </w:rPr>
              <w:t>5.1.</w:t>
            </w:r>
          </w:p>
        </w:tc>
        <w:tc>
          <w:tcPr>
            <w:tcW w:w="7780" w:type="dxa"/>
          </w:tcPr>
          <w:p w:rsidR="00150133" w:rsidRPr="00F75FF8" w:rsidRDefault="00150133" w:rsidP="00AC5699">
            <w:pPr>
              <w:pStyle w:val="TableParagraph"/>
              <w:ind w:left="107" w:right="102"/>
              <w:jc w:val="both"/>
              <w:rPr>
                <w:sz w:val="24"/>
                <w:lang w:val="ru-RU"/>
              </w:rPr>
            </w:pPr>
            <w:r w:rsidRPr="00F75FF8">
              <w:rPr>
                <w:sz w:val="24"/>
                <w:lang w:val="ru-RU"/>
              </w:rPr>
              <w:t>Доля</w:t>
            </w:r>
            <w:r w:rsidRPr="00F75FF8">
              <w:rPr>
                <w:spacing w:val="1"/>
                <w:sz w:val="24"/>
                <w:lang w:val="ru-RU"/>
              </w:rPr>
              <w:t xml:space="preserve"> </w:t>
            </w:r>
            <w:r w:rsidRPr="00F75FF8">
              <w:rPr>
                <w:sz w:val="24"/>
                <w:lang w:val="ru-RU"/>
              </w:rPr>
              <w:t>фонда</w:t>
            </w:r>
            <w:r w:rsidRPr="00F75FF8">
              <w:rPr>
                <w:spacing w:val="1"/>
                <w:sz w:val="24"/>
                <w:lang w:val="ru-RU"/>
              </w:rPr>
              <w:t xml:space="preserve"> </w:t>
            </w:r>
            <w:r w:rsidRPr="00F75FF8">
              <w:rPr>
                <w:sz w:val="24"/>
                <w:lang w:val="ru-RU"/>
              </w:rPr>
              <w:t>оплаты</w:t>
            </w:r>
            <w:r w:rsidRPr="00F75FF8">
              <w:rPr>
                <w:spacing w:val="1"/>
                <w:sz w:val="24"/>
                <w:lang w:val="ru-RU"/>
              </w:rPr>
              <w:t xml:space="preserve"> </w:t>
            </w:r>
            <w:r w:rsidRPr="00F75FF8">
              <w:rPr>
                <w:sz w:val="24"/>
                <w:lang w:val="ru-RU"/>
              </w:rPr>
              <w:t>труда</w:t>
            </w:r>
            <w:r w:rsidRPr="00F75FF8">
              <w:rPr>
                <w:spacing w:val="1"/>
                <w:sz w:val="24"/>
                <w:lang w:val="ru-RU"/>
              </w:rPr>
              <w:t xml:space="preserve"> </w:t>
            </w:r>
            <w:r w:rsidRPr="00F75FF8">
              <w:rPr>
                <w:sz w:val="24"/>
                <w:lang w:val="ru-RU"/>
              </w:rPr>
              <w:t>педагогических</w:t>
            </w:r>
            <w:r w:rsidRPr="00F75FF8">
              <w:rPr>
                <w:spacing w:val="1"/>
                <w:sz w:val="24"/>
                <w:lang w:val="ru-RU"/>
              </w:rPr>
              <w:t xml:space="preserve"> </w:t>
            </w:r>
            <w:r w:rsidRPr="00F75FF8">
              <w:rPr>
                <w:sz w:val="24"/>
                <w:lang w:val="ru-RU"/>
              </w:rPr>
              <w:t>работников</w:t>
            </w:r>
            <w:r w:rsidRPr="00F75FF8">
              <w:rPr>
                <w:spacing w:val="1"/>
                <w:sz w:val="24"/>
                <w:lang w:val="ru-RU"/>
              </w:rPr>
              <w:t xml:space="preserve"> </w:t>
            </w:r>
            <w:r w:rsidRPr="00F75FF8">
              <w:rPr>
                <w:sz w:val="24"/>
                <w:lang w:val="ru-RU"/>
              </w:rPr>
              <w:t>(из</w:t>
            </w:r>
            <w:r w:rsidRPr="00F75FF8">
              <w:rPr>
                <w:spacing w:val="1"/>
                <w:sz w:val="24"/>
                <w:lang w:val="ru-RU"/>
              </w:rPr>
              <w:t xml:space="preserve"> </w:t>
            </w:r>
            <w:r w:rsidRPr="00F75FF8">
              <w:rPr>
                <w:sz w:val="24"/>
                <w:lang w:val="ru-RU"/>
              </w:rPr>
              <w:t>средств</w:t>
            </w:r>
            <w:r w:rsidRPr="00F75FF8">
              <w:rPr>
                <w:spacing w:val="1"/>
                <w:sz w:val="24"/>
                <w:lang w:val="ru-RU"/>
              </w:rPr>
              <w:t xml:space="preserve"> </w:t>
            </w:r>
            <w:r w:rsidRPr="00F75FF8">
              <w:rPr>
                <w:sz w:val="24"/>
                <w:lang w:val="ru-RU"/>
              </w:rPr>
              <w:t>областного бюджета) в фонде оплаты труда организации, формируемом</w:t>
            </w:r>
            <w:r w:rsidRPr="00F75FF8">
              <w:rPr>
                <w:spacing w:val="1"/>
                <w:sz w:val="24"/>
                <w:lang w:val="ru-RU"/>
              </w:rPr>
              <w:t xml:space="preserve"> </w:t>
            </w:r>
            <w:r w:rsidRPr="00F75FF8">
              <w:rPr>
                <w:sz w:val="24"/>
                <w:lang w:val="ru-RU"/>
              </w:rPr>
              <w:t>из</w:t>
            </w:r>
            <w:r w:rsidRPr="00F75FF8">
              <w:rPr>
                <w:spacing w:val="-1"/>
                <w:sz w:val="24"/>
                <w:lang w:val="ru-RU"/>
              </w:rPr>
              <w:t xml:space="preserve"> </w:t>
            </w:r>
            <w:r w:rsidRPr="00F75FF8">
              <w:rPr>
                <w:sz w:val="24"/>
                <w:lang w:val="ru-RU"/>
              </w:rPr>
              <w:t>средств областного бюджета:</w:t>
            </w:r>
          </w:p>
          <w:p w:rsidR="00150133" w:rsidRPr="00F75FF8" w:rsidRDefault="00150133" w:rsidP="00AC5699">
            <w:pPr>
              <w:pStyle w:val="TableParagraph"/>
              <w:spacing w:before="3"/>
              <w:rPr>
                <w:b/>
                <w:sz w:val="23"/>
                <w:lang w:val="ru-RU"/>
              </w:rPr>
            </w:pPr>
          </w:p>
          <w:p w:rsidR="00150133" w:rsidRDefault="00150133" w:rsidP="00AC5699">
            <w:pPr>
              <w:pStyle w:val="TableParagraph"/>
              <w:ind w:left="141"/>
              <w:jc w:val="both"/>
              <w:rPr>
                <w:sz w:val="24"/>
              </w:rPr>
            </w:pPr>
            <w:r>
              <w:rPr>
                <w:sz w:val="24"/>
              </w:rPr>
              <w:t>-</w:t>
            </w:r>
            <w:r>
              <w:rPr>
                <w:spacing w:val="-2"/>
                <w:sz w:val="24"/>
              </w:rPr>
              <w:t xml:space="preserve"> </w:t>
            </w:r>
            <w:r>
              <w:rPr>
                <w:sz w:val="24"/>
              </w:rPr>
              <w:t>от 0 до 75%;</w:t>
            </w:r>
          </w:p>
          <w:p w:rsidR="00150133" w:rsidRDefault="00150133" w:rsidP="00AC5699">
            <w:pPr>
              <w:pStyle w:val="TableParagraph"/>
              <w:spacing w:line="264" w:lineRule="exact"/>
              <w:ind w:left="141"/>
              <w:jc w:val="both"/>
              <w:rPr>
                <w:sz w:val="24"/>
              </w:rPr>
            </w:pPr>
            <w:r>
              <w:rPr>
                <w:sz w:val="24"/>
              </w:rPr>
              <w:t>-</w:t>
            </w:r>
            <w:r>
              <w:rPr>
                <w:spacing w:val="-1"/>
                <w:sz w:val="24"/>
              </w:rPr>
              <w:t xml:space="preserve"> </w:t>
            </w:r>
            <w:r>
              <w:rPr>
                <w:sz w:val="24"/>
              </w:rPr>
              <w:t>от</w:t>
            </w:r>
            <w:r>
              <w:rPr>
                <w:spacing w:val="-1"/>
                <w:sz w:val="24"/>
              </w:rPr>
              <w:t xml:space="preserve"> </w:t>
            </w:r>
            <w:r>
              <w:rPr>
                <w:sz w:val="24"/>
              </w:rPr>
              <w:t>75%</w:t>
            </w:r>
            <w:r>
              <w:rPr>
                <w:spacing w:val="-1"/>
                <w:sz w:val="24"/>
              </w:rPr>
              <w:t xml:space="preserve"> </w:t>
            </w:r>
            <w:r>
              <w:rPr>
                <w:sz w:val="24"/>
              </w:rPr>
              <w:t>до 80%;</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99"/>
              <w:ind w:left="11"/>
              <w:jc w:val="center"/>
              <w:rPr>
                <w:sz w:val="24"/>
              </w:rPr>
            </w:pPr>
            <w:r>
              <w:rPr>
                <w:sz w:val="24"/>
              </w:rPr>
              <w:t>0</w:t>
            </w:r>
          </w:p>
          <w:p w:rsidR="00150133" w:rsidRDefault="00150133" w:rsidP="00AC5699">
            <w:pPr>
              <w:pStyle w:val="TableParagraph"/>
              <w:spacing w:line="264" w:lineRule="exact"/>
              <w:ind w:left="11"/>
              <w:jc w:val="center"/>
              <w:rPr>
                <w:sz w:val="24"/>
              </w:rPr>
            </w:pPr>
            <w:r>
              <w:rPr>
                <w:sz w:val="24"/>
              </w:rPr>
              <w:t>1</w:t>
            </w:r>
          </w:p>
        </w:tc>
      </w:tr>
    </w:tbl>
    <w:p w:rsidR="00150133" w:rsidRDefault="00150133" w:rsidP="00150133">
      <w:pPr>
        <w:spacing w:line="264" w:lineRule="exact"/>
        <w:jc w:val="center"/>
        <w:sectPr w:rsidR="00150133">
          <w:pgSz w:w="11910" w:h="16840"/>
          <w:pgMar w:top="1040" w:right="460" w:bottom="280" w:left="1420" w:header="713" w:footer="0" w:gutter="0"/>
          <w:cols w:space="720"/>
        </w:sectPr>
      </w:pPr>
    </w:p>
    <w:p w:rsidR="00150133" w:rsidRDefault="00150133" w:rsidP="00150133">
      <w:pPr>
        <w:spacing w:before="5"/>
        <w:rPr>
          <w:b/>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780"/>
        <w:gridCol w:w="1030"/>
      </w:tblGrid>
      <w:tr w:rsidR="00150133" w:rsidTr="00AC5699">
        <w:trPr>
          <w:trHeight w:val="277"/>
        </w:trPr>
        <w:tc>
          <w:tcPr>
            <w:tcW w:w="881" w:type="dxa"/>
          </w:tcPr>
          <w:p w:rsidR="00150133" w:rsidRDefault="00150133" w:rsidP="00AC5699">
            <w:pPr>
              <w:pStyle w:val="TableParagraph"/>
              <w:rPr>
                <w:sz w:val="20"/>
              </w:rPr>
            </w:pPr>
          </w:p>
        </w:tc>
        <w:tc>
          <w:tcPr>
            <w:tcW w:w="7780" w:type="dxa"/>
          </w:tcPr>
          <w:p w:rsidR="00150133" w:rsidRDefault="00150133" w:rsidP="00AC5699">
            <w:pPr>
              <w:pStyle w:val="TableParagraph"/>
              <w:spacing w:line="258" w:lineRule="exact"/>
              <w:ind w:left="141"/>
              <w:rPr>
                <w:sz w:val="24"/>
              </w:rPr>
            </w:pPr>
            <w:r>
              <w:rPr>
                <w:sz w:val="24"/>
              </w:rPr>
              <w:t>-</w:t>
            </w:r>
            <w:r>
              <w:rPr>
                <w:spacing w:val="-2"/>
                <w:sz w:val="24"/>
              </w:rPr>
              <w:t xml:space="preserve"> </w:t>
            </w:r>
            <w:r>
              <w:rPr>
                <w:sz w:val="24"/>
              </w:rPr>
              <w:t>80%</w:t>
            </w:r>
            <w:r>
              <w:rPr>
                <w:spacing w:val="-1"/>
                <w:sz w:val="24"/>
              </w:rPr>
              <w:t xml:space="preserve"> </w:t>
            </w:r>
            <w:r>
              <w:rPr>
                <w:sz w:val="24"/>
              </w:rPr>
              <w:t>и более.</w:t>
            </w:r>
          </w:p>
        </w:tc>
        <w:tc>
          <w:tcPr>
            <w:tcW w:w="1030" w:type="dxa"/>
          </w:tcPr>
          <w:p w:rsidR="00150133" w:rsidRDefault="00150133" w:rsidP="00AC5699">
            <w:pPr>
              <w:pStyle w:val="TableParagraph"/>
              <w:spacing w:line="258" w:lineRule="exact"/>
              <w:ind w:left="11"/>
              <w:jc w:val="center"/>
              <w:rPr>
                <w:sz w:val="24"/>
              </w:rPr>
            </w:pPr>
            <w:r>
              <w:rPr>
                <w:sz w:val="24"/>
              </w:rPr>
              <w:t>2</w:t>
            </w:r>
          </w:p>
        </w:tc>
      </w:tr>
      <w:tr w:rsidR="00150133" w:rsidTr="00AC5699">
        <w:trPr>
          <w:trHeight w:val="1931"/>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2"/>
              <w:ind w:left="172"/>
              <w:rPr>
                <w:sz w:val="24"/>
              </w:rPr>
            </w:pPr>
            <w:r>
              <w:rPr>
                <w:sz w:val="24"/>
              </w:rPr>
              <w:t>5.2.</w:t>
            </w:r>
          </w:p>
        </w:tc>
        <w:tc>
          <w:tcPr>
            <w:tcW w:w="7780" w:type="dxa"/>
          </w:tcPr>
          <w:p w:rsidR="00150133" w:rsidRPr="00F75FF8" w:rsidRDefault="00150133" w:rsidP="00AC5699">
            <w:pPr>
              <w:pStyle w:val="TableParagraph"/>
              <w:ind w:left="107" w:right="97"/>
              <w:jc w:val="both"/>
              <w:rPr>
                <w:sz w:val="24"/>
                <w:lang w:val="ru-RU"/>
              </w:rPr>
            </w:pPr>
            <w:r w:rsidRPr="00F75FF8">
              <w:rPr>
                <w:sz w:val="24"/>
                <w:lang w:val="ru-RU"/>
              </w:rPr>
              <w:t>Доля фонда оплаты труда административно-управленческого персонала</w:t>
            </w:r>
            <w:r w:rsidRPr="00F75FF8">
              <w:rPr>
                <w:spacing w:val="1"/>
                <w:sz w:val="24"/>
                <w:lang w:val="ru-RU"/>
              </w:rPr>
              <w:t xml:space="preserve"> </w:t>
            </w:r>
            <w:r w:rsidRPr="00F75FF8">
              <w:rPr>
                <w:sz w:val="24"/>
                <w:lang w:val="ru-RU"/>
              </w:rPr>
              <w:t>(из</w:t>
            </w:r>
            <w:r w:rsidRPr="00F75FF8">
              <w:rPr>
                <w:spacing w:val="1"/>
                <w:sz w:val="24"/>
                <w:lang w:val="ru-RU"/>
              </w:rPr>
              <w:t xml:space="preserve"> </w:t>
            </w:r>
            <w:r w:rsidRPr="00F75FF8">
              <w:rPr>
                <w:sz w:val="24"/>
                <w:lang w:val="ru-RU"/>
              </w:rPr>
              <w:t>средств областного бюджета) в фонде оплаты труда организации,</w:t>
            </w:r>
            <w:r w:rsidRPr="00F75FF8">
              <w:rPr>
                <w:spacing w:val="1"/>
                <w:sz w:val="24"/>
                <w:lang w:val="ru-RU"/>
              </w:rPr>
              <w:t xml:space="preserve"> </w:t>
            </w:r>
            <w:r w:rsidRPr="00F75FF8">
              <w:rPr>
                <w:sz w:val="24"/>
                <w:lang w:val="ru-RU"/>
              </w:rPr>
              <w:t>формируемом</w:t>
            </w:r>
            <w:r w:rsidRPr="00F75FF8">
              <w:rPr>
                <w:spacing w:val="-2"/>
                <w:sz w:val="24"/>
                <w:lang w:val="ru-RU"/>
              </w:rPr>
              <w:t xml:space="preserve"> </w:t>
            </w:r>
            <w:r w:rsidRPr="00F75FF8">
              <w:rPr>
                <w:sz w:val="24"/>
                <w:lang w:val="ru-RU"/>
              </w:rPr>
              <w:t>из средств областного бюджета:</w:t>
            </w:r>
          </w:p>
          <w:p w:rsidR="00150133" w:rsidRPr="00F75FF8" w:rsidRDefault="00150133" w:rsidP="00AC5699">
            <w:pPr>
              <w:pStyle w:val="TableParagraph"/>
              <w:spacing w:before="3"/>
              <w:rPr>
                <w:b/>
                <w:sz w:val="23"/>
                <w:lang w:val="ru-RU"/>
              </w:rPr>
            </w:pPr>
          </w:p>
          <w:p w:rsidR="00150133" w:rsidRPr="00F75FF8" w:rsidRDefault="00150133" w:rsidP="00AC5699">
            <w:pPr>
              <w:pStyle w:val="TableParagraph"/>
              <w:ind w:left="141"/>
              <w:rPr>
                <w:sz w:val="24"/>
                <w:lang w:val="ru-RU"/>
              </w:rPr>
            </w:pPr>
            <w:r w:rsidRPr="00F75FF8">
              <w:rPr>
                <w:sz w:val="24"/>
                <w:lang w:val="ru-RU"/>
              </w:rPr>
              <w:t>-</w:t>
            </w:r>
            <w:r w:rsidRPr="00F75FF8">
              <w:rPr>
                <w:spacing w:val="-2"/>
                <w:sz w:val="24"/>
                <w:lang w:val="ru-RU"/>
              </w:rPr>
              <w:t xml:space="preserve"> </w:t>
            </w:r>
            <w:r w:rsidRPr="00F75FF8">
              <w:rPr>
                <w:sz w:val="24"/>
                <w:lang w:val="ru-RU"/>
              </w:rPr>
              <w:t>от 0 до 12%;</w:t>
            </w:r>
          </w:p>
          <w:p w:rsidR="00150133" w:rsidRPr="00F75FF8" w:rsidRDefault="00150133" w:rsidP="00AC5699">
            <w:pPr>
              <w:pStyle w:val="TableParagraph"/>
              <w:ind w:left="141"/>
              <w:rPr>
                <w:sz w:val="24"/>
                <w:lang w:val="ru-RU"/>
              </w:rPr>
            </w:pPr>
            <w:r w:rsidRPr="00F75FF8">
              <w:rPr>
                <w:sz w:val="24"/>
                <w:lang w:val="ru-RU"/>
              </w:rPr>
              <w:t>-</w:t>
            </w:r>
            <w:r w:rsidRPr="00F75FF8">
              <w:rPr>
                <w:spacing w:val="-1"/>
                <w:sz w:val="24"/>
                <w:lang w:val="ru-RU"/>
              </w:rPr>
              <w:t xml:space="preserve"> </w:t>
            </w:r>
            <w:r w:rsidRPr="00F75FF8">
              <w:rPr>
                <w:sz w:val="24"/>
                <w:lang w:val="ru-RU"/>
              </w:rPr>
              <w:t>от</w:t>
            </w:r>
            <w:r w:rsidRPr="00F75FF8">
              <w:rPr>
                <w:spacing w:val="-1"/>
                <w:sz w:val="24"/>
                <w:lang w:val="ru-RU"/>
              </w:rPr>
              <w:t xml:space="preserve"> </w:t>
            </w:r>
            <w:r w:rsidRPr="00F75FF8">
              <w:rPr>
                <w:sz w:val="24"/>
                <w:lang w:val="ru-RU"/>
              </w:rPr>
              <w:t>12%</w:t>
            </w:r>
            <w:r w:rsidRPr="00F75FF8">
              <w:rPr>
                <w:spacing w:val="-1"/>
                <w:sz w:val="24"/>
                <w:lang w:val="ru-RU"/>
              </w:rPr>
              <w:t xml:space="preserve"> </w:t>
            </w:r>
            <w:r w:rsidRPr="00F75FF8">
              <w:rPr>
                <w:sz w:val="24"/>
                <w:lang w:val="ru-RU"/>
              </w:rPr>
              <w:t>до 15%;</w:t>
            </w:r>
          </w:p>
          <w:p w:rsidR="00150133" w:rsidRPr="00F75FF8" w:rsidRDefault="00150133" w:rsidP="00AC5699">
            <w:pPr>
              <w:pStyle w:val="TableParagraph"/>
              <w:spacing w:line="264" w:lineRule="exact"/>
              <w:ind w:left="141"/>
              <w:rPr>
                <w:sz w:val="24"/>
                <w:lang w:val="ru-RU"/>
              </w:rPr>
            </w:pPr>
            <w:r w:rsidRPr="00F75FF8">
              <w:rPr>
                <w:sz w:val="24"/>
                <w:lang w:val="ru-RU"/>
              </w:rPr>
              <w:t>-</w:t>
            </w:r>
            <w:r w:rsidRPr="00F75FF8">
              <w:rPr>
                <w:spacing w:val="-2"/>
                <w:sz w:val="24"/>
                <w:lang w:val="ru-RU"/>
              </w:rPr>
              <w:t xml:space="preserve"> </w:t>
            </w:r>
            <w:r w:rsidRPr="00F75FF8">
              <w:rPr>
                <w:sz w:val="24"/>
                <w:lang w:val="ru-RU"/>
              </w:rPr>
              <w:t>15%</w:t>
            </w:r>
            <w:r w:rsidRPr="00F75FF8">
              <w:rPr>
                <w:spacing w:val="-1"/>
                <w:sz w:val="24"/>
                <w:lang w:val="ru-RU"/>
              </w:rPr>
              <w:t xml:space="preserve"> </w:t>
            </w:r>
            <w:r w:rsidRPr="00F75FF8">
              <w:rPr>
                <w:sz w:val="24"/>
                <w:lang w:val="ru-RU"/>
              </w:rPr>
              <w:t>и более.</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99"/>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1"/>
              <w:jc w:val="center"/>
              <w:rPr>
                <w:sz w:val="24"/>
              </w:rPr>
            </w:pPr>
            <w:r>
              <w:rPr>
                <w:sz w:val="24"/>
              </w:rPr>
              <w:t>2</w:t>
            </w:r>
          </w:p>
        </w:tc>
      </w:tr>
      <w:tr w:rsidR="00150133" w:rsidTr="00AC5699">
        <w:trPr>
          <w:trHeight w:val="1932"/>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1"/>
              <w:ind w:left="172"/>
              <w:rPr>
                <w:sz w:val="24"/>
              </w:rPr>
            </w:pPr>
            <w:r>
              <w:rPr>
                <w:sz w:val="24"/>
              </w:rPr>
              <w:t>5.3.</w:t>
            </w:r>
          </w:p>
        </w:tc>
        <w:tc>
          <w:tcPr>
            <w:tcW w:w="7780" w:type="dxa"/>
          </w:tcPr>
          <w:p w:rsidR="00150133" w:rsidRPr="00F75FF8" w:rsidRDefault="00150133" w:rsidP="00AC5699">
            <w:pPr>
              <w:pStyle w:val="TableParagraph"/>
              <w:ind w:left="107" w:right="101"/>
              <w:jc w:val="both"/>
              <w:rPr>
                <w:sz w:val="24"/>
                <w:lang w:val="ru-RU"/>
              </w:rPr>
            </w:pPr>
            <w:r w:rsidRPr="00F75FF8">
              <w:rPr>
                <w:sz w:val="24"/>
                <w:lang w:val="ru-RU"/>
              </w:rPr>
              <w:t>Доля фонда стимулирования труда (из средств областного бюджета) в</w:t>
            </w:r>
            <w:r w:rsidRPr="00F75FF8">
              <w:rPr>
                <w:spacing w:val="1"/>
                <w:sz w:val="24"/>
                <w:lang w:val="ru-RU"/>
              </w:rPr>
              <w:t xml:space="preserve"> </w:t>
            </w:r>
            <w:r w:rsidRPr="00F75FF8">
              <w:rPr>
                <w:sz w:val="24"/>
                <w:lang w:val="ru-RU"/>
              </w:rPr>
              <w:t>общем</w:t>
            </w:r>
            <w:r w:rsidRPr="00F75FF8">
              <w:rPr>
                <w:spacing w:val="1"/>
                <w:sz w:val="24"/>
                <w:lang w:val="ru-RU"/>
              </w:rPr>
              <w:t xml:space="preserve"> </w:t>
            </w:r>
            <w:r w:rsidRPr="00F75FF8">
              <w:rPr>
                <w:sz w:val="24"/>
                <w:lang w:val="ru-RU"/>
              </w:rPr>
              <w:t>фонде</w:t>
            </w:r>
            <w:r w:rsidRPr="00F75FF8">
              <w:rPr>
                <w:spacing w:val="1"/>
                <w:sz w:val="24"/>
                <w:lang w:val="ru-RU"/>
              </w:rPr>
              <w:t xml:space="preserve"> </w:t>
            </w:r>
            <w:r w:rsidRPr="00F75FF8">
              <w:rPr>
                <w:sz w:val="24"/>
                <w:lang w:val="ru-RU"/>
              </w:rPr>
              <w:t>оплаты</w:t>
            </w:r>
            <w:r w:rsidRPr="00F75FF8">
              <w:rPr>
                <w:spacing w:val="1"/>
                <w:sz w:val="24"/>
                <w:lang w:val="ru-RU"/>
              </w:rPr>
              <w:t xml:space="preserve"> </w:t>
            </w:r>
            <w:r w:rsidRPr="00F75FF8">
              <w:rPr>
                <w:sz w:val="24"/>
                <w:lang w:val="ru-RU"/>
              </w:rPr>
              <w:t>труда,</w:t>
            </w:r>
            <w:r w:rsidRPr="00F75FF8">
              <w:rPr>
                <w:spacing w:val="1"/>
                <w:sz w:val="24"/>
                <w:lang w:val="ru-RU"/>
              </w:rPr>
              <w:t xml:space="preserve"> </w:t>
            </w:r>
            <w:r w:rsidRPr="00F75FF8">
              <w:rPr>
                <w:sz w:val="24"/>
                <w:lang w:val="ru-RU"/>
              </w:rPr>
              <w:t>формируемом</w:t>
            </w:r>
            <w:r w:rsidRPr="00F75FF8">
              <w:rPr>
                <w:spacing w:val="1"/>
                <w:sz w:val="24"/>
                <w:lang w:val="ru-RU"/>
              </w:rPr>
              <w:t xml:space="preserve"> </w:t>
            </w:r>
            <w:r w:rsidRPr="00F75FF8">
              <w:rPr>
                <w:sz w:val="24"/>
                <w:lang w:val="ru-RU"/>
              </w:rPr>
              <w:t>из</w:t>
            </w:r>
            <w:r w:rsidRPr="00F75FF8">
              <w:rPr>
                <w:spacing w:val="1"/>
                <w:sz w:val="24"/>
                <w:lang w:val="ru-RU"/>
              </w:rPr>
              <w:t xml:space="preserve"> </w:t>
            </w:r>
            <w:r w:rsidRPr="00F75FF8">
              <w:rPr>
                <w:sz w:val="24"/>
                <w:lang w:val="ru-RU"/>
              </w:rPr>
              <w:t>средств</w:t>
            </w:r>
            <w:r w:rsidRPr="00F75FF8">
              <w:rPr>
                <w:spacing w:val="1"/>
                <w:sz w:val="24"/>
                <w:lang w:val="ru-RU"/>
              </w:rPr>
              <w:t xml:space="preserve"> </w:t>
            </w:r>
            <w:r w:rsidRPr="00F75FF8">
              <w:rPr>
                <w:sz w:val="24"/>
                <w:lang w:val="ru-RU"/>
              </w:rPr>
              <w:t>областного</w:t>
            </w:r>
            <w:r w:rsidRPr="00F75FF8">
              <w:rPr>
                <w:spacing w:val="-57"/>
                <w:sz w:val="24"/>
                <w:lang w:val="ru-RU"/>
              </w:rPr>
              <w:t xml:space="preserve"> </w:t>
            </w:r>
            <w:r w:rsidRPr="00F75FF8">
              <w:rPr>
                <w:sz w:val="24"/>
                <w:lang w:val="ru-RU"/>
              </w:rPr>
              <w:t>бюджета:</w:t>
            </w:r>
          </w:p>
          <w:p w:rsidR="00150133" w:rsidRPr="00F75FF8" w:rsidRDefault="00150133" w:rsidP="00AC5699">
            <w:pPr>
              <w:pStyle w:val="TableParagraph"/>
              <w:spacing w:before="3"/>
              <w:rPr>
                <w:b/>
                <w:sz w:val="23"/>
                <w:lang w:val="ru-RU"/>
              </w:rPr>
            </w:pPr>
          </w:p>
          <w:p w:rsidR="00150133" w:rsidRPr="00F75FF8" w:rsidRDefault="00150133" w:rsidP="00AC5699">
            <w:pPr>
              <w:pStyle w:val="TableParagraph"/>
              <w:ind w:left="141"/>
              <w:rPr>
                <w:sz w:val="24"/>
                <w:lang w:val="ru-RU"/>
              </w:rPr>
            </w:pPr>
            <w:r w:rsidRPr="00F75FF8">
              <w:rPr>
                <w:sz w:val="24"/>
                <w:lang w:val="ru-RU"/>
              </w:rPr>
              <w:t>-</w:t>
            </w:r>
            <w:r w:rsidRPr="00F75FF8">
              <w:rPr>
                <w:spacing w:val="-2"/>
                <w:sz w:val="24"/>
                <w:lang w:val="ru-RU"/>
              </w:rPr>
              <w:t xml:space="preserve"> </w:t>
            </w:r>
            <w:r w:rsidRPr="00F75FF8">
              <w:rPr>
                <w:sz w:val="24"/>
                <w:lang w:val="ru-RU"/>
              </w:rPr>
              <w:t>от 0 до 10%;</w:t>
            </w:r>
          </w:p>
          <w:p w:rsidR="00150133" w:rsidRPr="00F75FF8" w:rsidRDefault="00150133" w:rsidP="00AC5699">
            <w:pPr>
              <w:pStyle w:val="TableParagraph"/>
              <w:spacing w:before="1"/>
              <w:ind w:left="141"/>
              <w:rPr>
                <w:sz w:val="24"/>
                <w:lang w:val="ru-RU"/>
              </w:rPr>
            </w:pPr>
            <w:r w:rsidRPr="00F75FF8">
              <w:rPr>
                <w:sz w:val="24"/>
                <w:lang w:val="ru-RU"/>
              </w:rPr>
              <w:t>-</w:t>
            </w:r>
            <w:r w:rsidRPr="00F75FF8">
              <w:rPr>
                <w:spacing w:val="-1"/>
                <w:sz w:val="24"/>
                <w:lang w:val="ru-RU"/>
              </w:rPr>
              <w:t xml:space="preserve"> </w:t>
            </w:r>
            <w:r w:rsidRPr="00F75FF8">
              <w:rPr>
                <w:sz w:val="24"/>
                <w:lang w:val="ru-RU"/>
              </w:rPr>
              <w:t>от</w:t>
            </w:r>
            <w:r w:rsidRPr="00F75FF8">
              <w:rPr>
                <w:spacing w:val="-1"/>
                <w:sz w:val="24"/>
                <w:lang w:val="ru-RU"/>
              </w:rPr>
              <w:t xml:space="preserve"> </w:t>
            </w:r>
            <w:r w:rsidRPr="00F75FF8">
              <w:rPr>
                <w:sz w:val="24"/>
                <w:lang w:val="ru-RU"/>
              </w:rPr>
              <w:t>10%</w:t>
            </w:r>
            <w:r w:rsidRPr="00F75FF8">
              <w:rPr>
                <w:spacing w:val="-1"/>
                <w:sz w:val="24"/>
                <w:lang w:val="ru-RU"/>
              </w:rPr>
              <w:t xml:space="preserve"> </w:t>
            </w:r>
            <w:r w:rsidRPr="00F75FF8">
              <w:rPr>
                <w:sz w:val="24"/>
                <w:lang w:val="ru-RU"/>
              </w:rPr>
              <w:t>до 20%;</w:t>
            </w:r>
          </w:p>
          <w:p w:rsidR="00150133" w:rsidRPr="00F75FF8" w:rsidRDefault="00150133" w:rsidP="00AC5699">
            <w:pPr>
              <w:pStyle w:val="TableParagraph"/>
              <w:spacing w:line="264" w:lineRule="exact"/>
              <w:ind w:left="141"/>
              <w:rPr>
                <w:sz w:val="24"/>
                <w:lang w:val="ru-RU"/>
              </w:rPr>
            </w:pPr>
            <w:r w:rsidRPr="00F75FF8">
              <w:rPr>
                <w:sz w:val="24"/>
                <w:lang w:val="ru-RU"/>
              </w:rPr>
              <w:t>-</w:t>
            </w:r>
            <w:r w:rsidRPr="00F75FF8">
              <w:rPr>
                <w:spacing w:val="-2"/>
                <w:sz w:val="24"/>
                <w:lang w:val="ru-RU"/>
              </w:rPr>
              <w:t xml:space="preserve"> </w:t>
            </w:r>
            <w:r w:rsidRPr="00F75FF8">
              <w:rPr>
                <w:sz w:val="24"/>
                <w:lang w:val="ru-RU"/>
              </w:rPr>
              <w:t>20%</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более.</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99"/>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1"/>
              <w:jc w:val="center"/>
              <w:rPr>
                <w:sz w:val="24"/>
              </w:rPr>
            </w:pPr>
            <w:r>
              <w:rPr>
                <w:sz w:val="24"/>
              </w:rPr>
              <w:t>2</w:t>
            </w:r>
          </w:p>
        </w:tc>
      </w:tr>
      <w:tr w:rsidR="00150133" w:rsidTr="00AC5699">
        <w:trPr>
          <w:trHeight w:val="1931"/>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1"/>
              <w:ind w:left="172"/>
              <w:rPr>
                <w:sz w:val="24"/>
              </w:rPr>
            </w:pPr>
            <w:r>
              <w:rPr>
                <w:sz w:val="24"/>
              </w:rPr>
              <w:t>5.4.</w:t>
            </w:r>
          </w:p>
        </w:tc>
        <w:tc>
          <w:tcPr>
            <w:tcW w:w="7780" w:type="dxa"/>
          </w:tcPr>
          <w:p w:rsidR="00150133" w:rsidRPr="00F75FF8" w:rsidRDefault="00150133" w:rsidP="00AC5699">
            <w:pPr>
              <w:pStyle w:val="TableParagraph"/>
              <w:ind w:left="107" w:right="99"/>
              <w:jc w:val="both"/>
              <w:rPr>
                <w:sz w:val="24"/>
                <w:lang w:val="ru-RU"/>
              </w:rPr>
            </w:pPr>
            <w:r w:rsidRPr="00F75FF8">
              <w:rPr>
                <w:sz w:val="24"/>
                <w:lang w:val="ru-RU"/>
              </w:rPr>
              <w:t>Доля средств, привлечённых ОО из внебюджетных источников (в том</w:t>
            </w:r>
            <w:r w:rsidRPr="00F75FF8">
              <w:rPr>
                <w:spacing w:val="1"/>
                <w:sz w:val="24"/>
                <w:lang w:val="ru-RU"/>
              </w:rPr>
              <w:t xml:space="preserve"> </w:t>
            </w:r>
            <w:r w:rsidRPr="00F75FF8">
              <w:rPr>
                <w:sz w:val="24"/>
                <w:lang w:val="ru-RU"/>
              </w:rPr>
              <w:t>числе,</w:t>
            </w:r>
            <w:r w:rsidRPr="00F75FF8">
              <w:rPr>
                <w:spacing w:val="1"/>
                <w:sz w:val="24"/>
                <w:lang w:val="ru-RU"/>
              </w:rPr>
              <w:t xml:space="preserve"> </w:t>
            </w:r>
            <w:r w:rsidRPr="00F75FF8">
              <w:rPr>
                <w:sz w:val="24"/>
                <w:lang w:val="ru-RU"/>
              </w:rPr>
              <w:t>от</w:t>
            </w:r>
            <w:r w:rsidRPr="00F75FF8">
              <w:rPr>
                <w:spacing w:val="1"/>
                <w:sz w:val="24"/>
                <w:lang w:val="ru-RU"/>
              </w:rPr>
              <w:t xml:space="preserve"> </w:t>
            </w:r>
            <w:r w:rsidRPr="00F75FF8">
              <w:rPr>
                <w:sz w:val="24"/>
                <w:lang w:val="ru-RU"/>
              </w:rPr>
              <w:t>приносящей</w:t>
            </w:r>
            <w:r w:rsidRPr="00F75FF8">
              <w:rPr>
                <w:spacing w:val="1"/>
                <w:sz w:val="24"/>
                <w:lang w:val="ru-RU"/>
              </w:rPr>
              <w:t xml:space="preserve"> </w:t>
            </w:r>
            <w:r w:rsidRPr="00F75FF8">
              <w:rPr>
                <w:sz w:val="24"/>
                <w:lang w:val="ru-RU"/>
              </w:rPr>
              <w:t>доход</w:t>
            </w:r>
            <w:r w:rsidRPr="00F75FF8">
              <w:rPr>
                <w:spacing w:val="1"/>
                <w:sz w:val="24"/>
                <w:lang w:val="ru-RU"/>
              </w:rPr>
              <w:t xml:space="preserve"> </w:t>
            </w:r>
            <w:r w:rsidRPr="00F75FF8">
              <w:rPr>
                <w:sz w:val="24"/>
                <w:lang w:val="ru-RU"/>
              </w:rPr>
              <w:t>деятельности),</w:t>
            </w:r>
            <w:r w:rsidRPr="00F75FF8">
              <w:rPr>
                <w:spacing w:val="1"/>
                <w:sz w:val="24"/>
                <w:lang w:val="ru-RU"/>
              </w:rPr>
              <w:t xml:space="preserve"> </w:t>
            </w:r>
            <w:r w:rsidRPr="00F75FF8">
              <w:rPr>
                <w:sz w:val="24"/>
                <w:lang w:val="ru-RU"/>
              </w:rPr>
              <w:t>в</w:t>
            </w:r>
            <w:r w:rsidRPr="00F75FF8">
              <w:rPr>
                <w:spacing w:val="1"/>
                <w:sz w:val="24"/>
                <w:lang w:val="ru-RU"/>
              </w:rPr>
              <w:t xml:space="preserve"> </w:t>
            </w:r>
            <w:r w:rsidRPr="00F75FF8">
              <w:rPr>
                <w:sz w:val="24"/>
                <w:lang w:val="ru-RU"/>
              </w:rPr>
              <w:t>общем</w:t>
            </w:r>
            <w:r w:rsidRPr="00F75FF8">
              <w:rPr>
                <w:spacing w:val="1"/>
                <w:sz w:val="24"/>
                <w:lang w:val="ru-RU"/>
              </w:rPr>
              <w:t xml:space="preserve"> </w:t>
            </w:r>
            <w:r w:rsidRPr="00F75FF8">
              <w:rPr>
                <w:sz w:val="24"/>
                <w:lang w:val="ru-RU"/>
              </w:rPr>
              <w:t>объёме</w:t>
            </w:r>
            <w:r w:rsidRPr="00F75FF8">
              <w:rPr>
                <w:spacing w:val="1"/>
                <w:sz w:val="24"/>
                <w:lang w:val="ru-RU"/>
              </w:rPr>
              <w:t xml:space="preserve"> </w:t>
            </w:r>
            <w:r w:rsidRPr="00F75FF8">
              <w:rPr>
                <w:sz w:val="24"/>
                <w:lang w:val="ru-RU"/>
              </w:rPr>
              <w:t>финансирования:</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33"/>
              </w:numPr>
              <w:tabs>
                <w:tab w:val="left" w:pos="281"/>
              </w:tabs>
              <w:rPr>
                <w:sz w:val="24"/>
              </w:rPr>
            </w:pPr>
            <w:r>
              <w:rPr>
                <w:sz w:val="24"/>
              </w:rPr>
              <w:t>от</w:t>
            </w:r>
            <w:r>
              <w:rPr>
                <w:spacing w:val="-1"/>
                <w:sz w:val="24"/>
              </w:rPr>
              <w:t xml:space="preserve"> </w:t>
            </w:r>
            <w:r>
              <w:rPr>
                <w:sz w:val="24"/>
              </w:rPr>
              <w:t>0 до 5%;</w:t>
            </w:r>
          </w:p>
          <w:p w:rsidR="00150133" w:rsidRDefault="00150133" w:rsidP="00AC5699">
            <w:pPr>
              <w:pStyle w:val="TableParagraph"/>
              <w:ind w:left="141"/>
              <w:rPr>
                <w:sz w:val="24"/>
              </w:rPr>
            </w:pPr>
            <w:r>
              <w:rPr>
                <w:sz w:val="24"/>
              </w:rPr>
              <w:t>-</w:t>
            </w:r>
            <w:r>
              <w:rPr>
                <w:spacing w:val="-1"/>
                <w:sz w:val="24"/>
              </w:rPr>
              <w:t xml:space="preserve"> </w:t>
            </w:r>
            <w:r>
              <w:rPr>
                <w:sz w:val="24"/>
              </w:rPr>
              <w:t>от</w:t>
            </w:r>
            <w:r>
              <w:rPr>
                <w:spacing w:val="-1"/>
                <w:sz w:val="24"/>
              </w:rPr>
              <w:t xml:space="preserve"> </w:t>
            </w:r>
            <w:r>
              <w:rPr>
                <w:sz w:val="24"/>
              </w:rPr>
              <w:t>5% до 10%;</w:t>
            </w:r>
          </w:p>
          <w:p w:rsidR="00150133" w:rsidRDefault="00150133" w:rsidP="00150133">
            <w:pPr>
              <w:pStyle w:val="TableParagraph"/>
              <w:numPr>
                <w:ilvl w:val="0"/>
                <w:numId w:val="133"/>
              </w:numPr>
              <w:tabs>
                <w:tab w:val="left" w:pos="281"/>
              </w:tabs>
              <w:spacing w:line="264" w:lineRule="exact"/>
              <w:rPr>
                <w:sz w:val="24"/>
              </w:rPr>
            </w:pPr>
            <w:r>
              <w:rPr>
                <w:sz w:val="24"/>
              </w:rPr>
              <w:t>10%</w:t>
            </w:r>
            <w:r>
              <w:rPr>
                <w:spacing w:val="-2"/>
                <w:sz w:val="24"/>
              </w:rPr>
              <w:t xml:space="preserve"> </w:t>
            </w:r>
            <w:r>
              <w:rPr>
                <w:sz w:val="24"/>
              </w:rPr>
              <w:t>и</w:t>
            </w:r>
            <w:r>
              <w:rPr>
                <w:spacing w:val="-1"/>
                <w:sz w:val="24"/>
              </w:rPr>
              <w:t xml:space="preserve"> </w:t>
            </w:r>
            <w:r>
              <w:rPr>
                <w:sz w:val="24"/>
              </w:rPr>
              <w:t>более.</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99"/>
              <w:ind w:left="11"/>
              <w:jc w:val="center"/>
              <w:rPr>
                <w:sz w:val="24"/>
              </w:rPr>
            </w:pPr>
            <w:r>
              <w:rPr>
                <w:sz w:val="24"/>
              </w:rPr>
              <w:t>1</w:t>
            </w:r>
          </w:p>
          <w:p w:rsidR="00150133" w:rsidRDefault="00150133" w:rsidP="00AC5699">
            <w:pPr>
              <w:pStyle w:val="TableParagraph"/>
              <w:ind w:left="11"/>
              <w:jc w:val="center"/>
              <w:rPr>
                <w:sz w:val="24"/>
              </w:rPr>
            </w:pPr>
            <w:r>
              <w:rPr>
                <w:sz w:val="24"/>
              </w:rPr>
              <w:t>2</w:t>
            </w:r>
          </w:p>
          <w:p w:rsidR="00150133" w:rsidRDefault="00150133" w:rsidP="00AC5699">
            <w:pPr>
              <w:pStyle w:val="TableParagraph"/>
              <w:spacing w:line="264" w:lineRule="exact"/>
              <w:ind w:left="11"/>
              <w:jc w:val="center"/>
              <w:rPr>
                <w:sz w:val="24"/>
              </w:rPr>
            </w:pPr>
            <w:r>
              <w:rPr>
                <w:sz w:val="24"/>
              </w:rPr>
              <w:t>3</w:t>
            </w:r>
          </w:p>
        </w:tc>
      </w:tr>
      <w:tr w:rsidR="00150133" w:rsidTr="00AC5699">
        <w:trPr>
          <w:trHeight w:val="1932"/>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2"/>
              <w:ind w:left="172"/>
              <w:rPr>
                <w:sz w:val="24"/>
              </w:rPr>
            </w:pPr>
            <w:r>
              <w:rPr>
                <w:sz w:val="24"/>
              </w:rPr>
              <w:t>5.5.</w:t>
            </w:r>
          </w:p>
        </w:tc>
        <w:tc>
          <w:tcPr>
            <w:tcW w:w="7780" w:type="dxa"/>
          </w:tcPr>
          <w:p w:rsidR="00150133" w:rsidRPr="00F75FF8" w:rsidRDefault="00150133" w:rsidP="00AC5699">
            <w:pPr>
              <w:pStyle w:val="TableParagraph"/>
              <w:tabs>
                <w:tab w:val="left" w:pos="2112"/>
                <w:tab w:val="left" w:pos="3729"/>
                <w:tab w:val="left" w:pos="5170"/>
                <w:tab w:val="left" w:pos="6060"/>
              </w:tabs>
              <w:ind w:left="107" w:right="102"/>
              <w:rPr>
                <w:sz w:val="24"/>
                <w:lang w:val="ru-RU"/>
              </w:rPr>
            </w:pPr>
            <w:r w:rsidRPr="00F75FF8">
              <w:rPr>
                <w:sz w:val="24"/>
                <w:lang w:val="ru-RU"/>
              </w:rPr>
              <w:t>Среднемесячная</w:t>
            </w:r>
            <w:r w:rsidRPr="00F75FF8">
              <w:rPr>
                <w:sz w:val="24"/>
                <w:lang w:val="ru-RU"/>
              </w:rPr>
              <w:tab/>
              <w:t>начисленная</w:t>
            </w:r>
            <w:r w:rsidRPr="00F75FF8">
              <w:rPr>
                <w:sz w:val="24"/>
                <w:lang w:val="ru-RU"/>
              </w:rPr>
              <w:tab/>
              <w:t>заработная</w:t>
            </w:r>
            <w:r w:rsidRPr="00F75FF8">
              <w:rPr>
                <w:sz w:val="24"/>
                <w:lang w:val="ru-RU"/>
              </w:rPr>
              <w:tab/>
              <w:t>плата</w:t>
            </w:r>
            <w:r w:rsidRPr="00F75FF8">
              <w:rPr>
                <w:sz w:val="24"/>
                <w:lang w:val="ru-RU"/>
              </w:rPr>
              <w:tab/>
            </w:r>
            <w:r w:rsidRPr="00F75FF8">
              <w:rPr>
                <w:spacing w:val="-1"/>
                <w:sz w:val="24"/>
                <w:lang w:val="ru-RU"/>
              </w:rPr>
              <w:t>педагогических</w:t>
            </w:r>
            <w:r w:rsidRPr="00F75FF8">
              <w:rPr>
                <w:spacing w:val="-57"/>
                <w:sz w:val="24"/>
                <w:lang w:val="ru-RU"/>
              </w:rPr>
              <w:t xml:space="preserve"> </w:t>
            </w:r>
            <w:r w:rsidRPr="00F75FF8">
              <w:rPr>
                <w:sz w:val="24"/>
                <w:lang w:val="ru-RU"/>
              </w:rPr>
              <w:t>работников:</w:t>
            </w:r>
          </w:p>
          <w:p w:rsidR="00150133" w:rsidRPr="00F75FF8" w:rsidRDefault="00150133" w:rsidP="00AC5699">
            <w:pPr>
              <w:pStyle w:val="TableParagraph"/>
              <w:spacing w:before="3"/>
              <w:rPr>
                <w:b/>
                <w:sz w:val="23"/>
                <w:lang w:val="ru-RU"/>
              </w:rPr>
            </w:pPr>
          </w:p>
          <w:p w:rsidR="00150133" w:rsidRPr="00F75FF8" w:rsidRDefault="00150133" w:rsidP="00150133">
            <w:pPr>
              <w:pStyle w:val="TableParagraph"/>
              <w:numPr>
                <w:ilvl w:val="0"/>
                <w:numId w:val="132"/>
              </w:numPr>
              <w:tabs>
                <w:tab w:val="left" w:pos="247"/>
              </w:tabs>
              <w:ind w:left="246"/>
              <w:rPr>
                <w:sz w:val="24"/>
                <w:lang w:val="ru-RU"/>
              </w:rPr>
            </w:pPr>
            <w:r w:rsidRPr="00F75FF8">
              <w:rPr>
                <w:sz w:val="24"/>
                <w:lang w:val="ru-RU"/>
              </w:rPr>
              <w:t>ниже</w:t>
            </w:r>
            <w:r w:rsidRPr="00F75FF8">
              <w:rPr>
                <w:spacing w:val="-6"/>
                <w:sz w:val="24"/>
                <w:lang w:val="ru-RU"/>
              </w:rPr>
              <w:t xml:space="preserve"> </w:t>
            </w:r>
            <w:r w:rsidRPr="00F75FF8">
              <w:rPr>
                <w:sz w:val="24"/>
                <w:lang w:val="ru-RU"/>
              </w:rPr>
              <w:t>среднемесячной</w:t>
            </w:r>
            <w:r w:rsidRPr="00F75FF8">
              <w:rPr>
                <w:spacing w:val="-3"/>
                <w:sz w:val="24"/>
                <w:lang w:val="ru-RU"/>
              </w:rPr>
              <w:t xml:space="preserve"> </w:t>
            </w:r>
            <w:r w:rsidRPr="00F75FF8">
              <w:rPr>
                <w:sz w:val="24"/>
                <w:lang w:val="ru-RU"/>
              </w:rPr>
              <w:t>начисленной</w:t>
            </w:r>
            <w:r w:rsidRPr="00F75FF8">
              <w:rPr>
                <w:spacing w:val="-5"/>
                <w:sz w:val="24"/>
                <w:lang w:val="ru-RU"/>
              </w:rPr>
              <w:t xml:space="preserve"> </w:t>
            </w:r>
            <w:r w:rsidRPr="00F75FF8">
              <w:rPr>
                <w:sz w:val="24"/>
                <w:lang w:val="ru-RU"/>
              </w:rPr>
              <w:t>заработной</w:t>
            </w:r>
            <w:r w:rsidRPr="00F75FF8">
              <w:rPr>
                <w:spacing w:val="-3"/>
                <w:sz w:val="24"/>
                <w:lang w:val="ru-RU"/>
              </w:rPr>
              <w:t xml:space="preserve"> </w:t>
            </w:r>
            <w:r w:rsidRPr="00F75FF8">
              <w:rPr>
                <w:sz w:val="24"/>
                <w:lang w:val="ru-RU"/>
              </w:rPr>
              <w:t>платы</w:t>
            </w:r>
            <w:r w:rsidRPr="00F75FF8">
              <w:rPr>
                <w:spacing w:val="-3"/>
                <w:sz w:val="24"/>
                <w:lang w:val="ru-RU"/>
              </w:rPr>
              <w:t xml:space="preserve"> </w:t>
            </w:r>
            <w:r w:rsidRPr="00F75FF8">
              <w:rPr>
                <w:sz w:val="24"/>
                <w:lang w:val="ru-RU"/>
              </w:rPr>
              <w:t>по</w:t>
            </w:r>
            <w:r w:rsidRPr="00F75FF8">
              <w:rPr>
                <w:spacing w:val="-3"/>
                <w:sz w:val="24"/>
                <w:lang w:val="ru-RU"/>
              </w:rPr>
              <w:t xml:space="preserve"> </w:t>
            </w:r>
            <w:r w:rsidRPr="00F75FF8">
              <w:rPr>
                <w:sz w:val="24"/>
                <w:lang w:val="ru-RU"/>
              </w:rPr>
              <w:t>региону;</w:t>
            </w:r>
          </w:p>
          <w:p w:rsidR="00150133" w:rsidRPr="00F75FF8" w:rsidRDefault="00150133" w:rsidP="00150133">
            <w:pPr>
              <w:pStyle w:val="TableParagraph"/>
              <w:numPr>
                <w:ilvl w:val="0"/>
                <w:numId w:val="132"/>
              </w:numPr>
              <w:tabs>
                <w:tab w:val="left" w:pos="305"/>
              </w:tabs>
              <w:ind w:right="104" w:firstLine="0"/>
              <w:rPr>
                <w:sz w:val="24"/>
                <w:lang w:val="ru-RU"/>
              </w:rPr>
            </w:pPr>
            <w:r w:rsidRPr="00F75FF8">
              <w:rPr>
                <w:sz w:val="24"/>
                <w:lang w:val="ru-RU"/>
              </w:rPr>
              <w:t>выше</w:t>
            </w:r>
            <w:r w:rsidRPr="00F75FF8">
              <w:rPr>
                <w:spacing w:val="55"/>
                <w:sz w:val="24"/>
                <w:lang w:val="ru-RU"/>
              </w:rPr>
              <w:t xml:space="preserve"> </w:t>
            </w:r>
            <w:r w:rsidRPr="00F75FF8">
              <w:rPr>
                <w:sz w:val="24"/>
                <w:lang w:val="ru-RU"/>
              </w:rPr>
              <w:t>или</w:t>
            </w:r>
            <w:r w:rsidRPr="00F75FF8">
              <w:rPr>
                <w:spacing w:val="55"/>
                <w:sz w:val="24"/>
                <w:lang w:val="ru-RU"/>
              </w:rPr>
              <w:t xml:space="preserve"> </w:t>
            </w:r>
            <w:r w:rsidRPr="00F75FF8">
              <w:rPr>
                <w:sz w:val="24"/>
                <w:lang w:val="ru-RU"/>
              </w:rPr>
              <w:t>равно</w:t>
            </w:r>
            <w:r w:rsidRPr="00F75FF8">
              <w:rPr>
                <w:spacing w:val="55"/>
                <w:sz w:val="24"/>
                <w:lang w:val="ru-RU"/>
              </w:rPr>
              <w:t xml:space="preserve"> </w:t>
            </w:r>
            <w:r w:rsidRPr="00F75FF8">
              <w:rPr>
                <w:sz w:val="24"/>
                <w:lang w:val="ru-RU"/>
              </w:rPr>
              <w:t>среднемесячной</w:t>
            </w:r>
            <w:r w:rsidRPr="00F75FF8">
              <w:rPr>
                <w:spacing w:val="55"/>
                <w:sz w:val="24"/>
                <w:lang w:val="ru-RU"/>
              </w:rPr>
              <w:t xml:space="preserve"> </w:t>
            </w:r>
            <w:r w:rsidRPr="00F75FF8">
              <w:rPr>
                <w:sz w:val="24"/>
                <w:lang w:val="ru-RU"/>
              </w:rPr>
              <w:t>начисленной</w:t>
            </w:r>
            <w:r w:rsidRPr="00F75FF8">
              <w:rPr>
                <w:spacing w:val="56"/>
                <w:sz w:val="24"/>
                <w:lang w:val="ru-RU"/>
              </w:rPr>
              <w:t xml:space="preserve"> </w:t>
            </w:r>
            <w:r w:rsidRPr="00F75FF8">
              <w:rPr>
                <w:sz w:val="24"/>
                <w:lang w:val="ru-RU"/>
              </w:rPr>
              <w:t>заработной</w:t>
            </w:r>
            <w:r w:rsidRPr="00F75FF8">
              <w:rPr>
                <w:spacing w:val="55"/>
                <w:sz w:val="24"/>
                <w:lang w:val="ru-RU"/>
              </w:rPr>
              <w:t xml:space="preserve"> </w:t>
            </w:r>
            <w:r w:rsidRPr="00F75FF8">
              <w:rPr>
                <w:sz w:val="24"/>
                <w:lang w:val="ru-RU"/>
              </w:rPr>
              <w:t>платы</w:t>
            </w:r>
            <w:r w:rsidRPr="00F75FF8">
              <w:rPr>
                <w:spacing w:val="53"/>
                <w:sz w:val="24"/>
                <w:lang w:val="ru-RU"/>
              </w:rPr>
              <w:t xml:space="preserve"> </w:t>
            </w:r>
            <w:r w:rsidRPr="00F75FF8">
              <w:rPr>
                <w:sz w:val="24"/>
                <w:lang w:val="ru-RU"/>
              </w:rPr>
              <w:t>по</w:t>
            </w:r>
            <w:r w:rsidRPr="00F75FF8">
              <w:rPr>
                <w:spacing w:val="-57"/>
                <w:sz w:val="24"/>
                <w:lang w:val="ru-RU"/>
              </w:rPr>
              <w:t xml:space="preserve"> </w:t>
            </w:r>
            <w:r w:rsidRPr="00F75FF8">
              <w:rPr>
                <w:sz w:val="24"/>
                <w:lang w:val="ru-RU"/>
              </w:rPr>
              <w:t>региону;</w:t>
            </w:r>
          </w:p>
          <w:p w:rsidR="00150133" w:rsidRPr="00F75FF8" w:rsidRDefault="00150133" w:rsidP="00150133">
            <w:pPr>
              <w:pStyle w:val="TableParagraph"/>
              <w:numPr>
                <w:ilvl w:val="0"/>
                <w:numId w:val="132"/>
              </w:numPr>
              <w:tabs>
                <w:tab w:val="left" w:pos="247"/>
              </w:tabs>
              <w:spacing w:line="264" w:lineRule="exact"/>
              <w:ind w:left="246"/>
              <w:rPr>
                <w:sz w:val="24"/>
                <w:lang w:val="ru-RU"/>
              </w:rPr>
            </w:pPr>
            <w:r w:rsidRPr="00F75FF8">
              <w:rPr>
                <w:sz w:val="24"/>
                <w:lang w:val="ru-RU"/>
              </w:rPr>
              <w:t>выше</w:t>
            </w:r>
            <w:r w:rsidRPr="00F75FF8">
              <w:rPr>
                <w:spacing w:val="-3"/>
                <w:sz w:val="24"/>
                <w:lang w:val="ru-RU"/>
              </w:rPr>
              <w:t xml:space="preserve"> </w:t>
            </w:r>
            <w:r w:rsidRPr="00F75FF8">
              <w:rPr>
                <w:sz w:val="24"/>
                <w:lang w:val="ru-RU"/>
              </w:rPr>
              <w:t>в</w:t>
            </w:r>
            <w:r w:rsidRPr="00F75FF8">
              <w:rPr>
                <w:spacing w:val="-1"/>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1"/>
                <w:sz w:val="24"/>
                <w:lang w:val="ru-RU"/>
              </w:rPr>
              <w:t xml:space="preserve"> </w:t>
            </w:r>
            <w:r w:rsidRPr="00F75FF8">
              <w:rPr>
                <w:sz w:val="24"/>
                <w:lang w:val="ru-RU"/>
              </w:rPr>
              <w:t>учебным</w:t>
            </w:r>
            <w:r w:rsidRPr="00F75FF8">
              <w:rPr>
                <w:spacing w:val="-3"/>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222"/>
              <w:ind w:left="11"/>
              <w:jc w:val="center"/>
              <w:rPr>
                <w:sz w:val="24"/>
              </w:rPr>
            </w:pPr>
            <w:r>
              <w:rPr>
                <w:sz w:val="24"/>
              </w:rPr>
              <w:t>0</w:t>
            </w:r>
          </w:p>
          <w:p w:rsidR="00150133" w:rsidRDefault="00150133" w:rsidP="00AC5699">
            <w:pPr>
              <w:pStyle w:val="TableParagraph"/>
              <w:rPr>
                <w:b/>
                <w:sz w:val="24"/>
              </w:rPr>
            </w:pP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1"/>
              <w:jc w:val="center"/>
              <w:rPr>
                <w:sz w:val="24"/>
              </w:rPr>
            </w:pPr>
            <w:r>
              <w:rPr>
                <w:sz w:val="24"/>
              </w:rPr>
              <w:t>2</w:t>
            </w:r>
          </w:p>
        </w:tc>
      </w:tr>
      <w:tr w:rsidR="00150133" w:rsidTr="00AC5699">
        <w:trPr>
          <w:trHeight w:val="1655"/>
        </w:trPr>
        <w:tc>
          <w:tcPr>
            <w:tcW w:w="881" w:type="dxa"/>
          </w:tcPr>
          <w:p w:rsidR="00150133" w:rsidRDefault="00150133" w:rsidP="00AC5699">
            <w:pPr>
              <w:pStyle w:val="TableParagraph"/>
              <w:rPr>
                <w:b/>
                <w:sz w:val="26"/>
              </w:rPr>
            </w:pPr>
          </w:p>
          <w:p w:rsidR="00150133" w:rsidRDefault="00150133" w:rsidP="00AC5699">
            <w:pPr>
              <w:pStyle w:val="TableParagraph"/>
              <w:spacing w:before="4"/>
              <w:rPr>
                <w:b/>
                <w:sz w:val="33"/>
              </w:rPr>
            </w:pPr>
          </w:p>
          <w:p w:rsidR="00150133" w:rsidRDefault="00150133" w:rsidP="00AC5699">
            <w:pPr>
              <w:pStyle w:val="TableParagraph"/>
              <w:ind w:right="251"/>
              <w:jc w:val="right"/>
              <w:rPr>
                <w:sz w:val="24"/>
              </w:rPr>
            </w:pPr>
            <w:r>
              <w:rPr>
                <w:sz w:val="24"/>
              </w:rPr>
              <w:t>5.6.</w:t>
            </w:r>
          </w:p>
        </w:tc>
        <w:tc>
          <w:tcPr>
            <w:tcW w:w="7780" w:type="dxa"/>
          </w:tcPr>
          <w:p w:rsidR="00150133" w:rsidRPr="00F75FF8" w:rsidRDefault="00150133" w:rsidP="00AC5699">
            <w:pPr>
              <w:pStyle w:val="TableParagraph"/>
              <w:tabs>
                <w:tab w:val="left" w:pos="1629"/>
                <w:tab w:val="left" w:pos="3376"/>
                <w:tab w:val="left" w:pos="3985"/>
                <w:tab w:val="left" w:pos="4741"/>
                <w:tab w:val="left" w:pos="5515"/>
                <w:tab w:val="left" w:pos="5825"/>
                <w:tab w:val="left" w:pos="6562"/>
                <w:tab w:val="left" w:pos="7004"/>
              </w:tabs>
              <w:ind w:left="107" w:right="92"/>
              <w:rPr>
                <w:sz w:val="24"/>
                <w:lang w:val="ru-RU"/>
              </w:rPr>
            </w:pPr>
            <w:r w:rsidRPr="00F75FF8">
              <w:rPr>
                <w:sz w:val="24"/>
                <w:lang w:val="ru-RU"/>
              </w:rPr>
              <w:t>Численность</w:t>
            </w:r>
            <w:r w:rsidRPr="00F75FF8">
              <w:rPr>
                <w:sz w:val="24"/>
                <w:lang w:val="ru-RU"/>
              </w:rPr>
              <w:tab/>
              <w:t>воспитанников</w:t>
            </w:r>
            <w:r w:rsidRPr="00F75FF8">
              <w:rPr>
                <w:sz w:val="24"/>
                <w:lang w:val="ru-RU"/>
              </w:rPr>
              <w:tab/>
              <w:t>(без</w:t>
            </w:r>
            <w:r w:rsidRPr="00F75FF8">
              <w:rPr>
                <w:sz w:val="24"/>
                <w:lang w:val="ru-RU"/>
              </w:rPr>
              <w:tab/>
              <w:t>учета</w:t>
            </w:r>
            <w:r w:rsidRPr="00F75FF8">
              <w:rPr>
                <w:sz w:val="24"/>
                <w:lang w:val="ru-RU"/>
              </w:rPr>
              <w:tab/>
              <w:t>детей</w:t>
            </w:r>
            <w:r w:rsidRPr="00F75FF8">
              <w:rPr>
                <w:sz w:val="24"/>
                <w:lang w:val="ru-RU"/>
              </w:rPr>
              <w:tab/>
              <w:t>с</w:t>
            </w:r>
            <w:r w:rsidRPr="00F75FF8">
              <w:rPr>
                <w:sz w:val="24"/>
                <w:lang w:val="ru-RU"/>
              </w:rPr>
              <w:tab/>
              <w:t>ОВЗ)</w:t>
            </w:r>
            <w:r w:rsidRPr="00F75FF8">
              <w:rPr>
                <w:sz w:val="24"/>
                <w:lang w:val="ru-RU"/>
              </w:rPr>
              <w:tab/>
              <w:t>на</w:t>
            </w:r>
            <w:r w:rsidRPr="00F75FF8">
              <w:rPr>
                <w:sz w:val="24"/>
                <w:lang w:val="ru-RU"/>
              </w:rPr>
              <w:tab/>
            </w:r>
            <w:r w:rsidRPr="00F75FF8">
              <w:rPr>
                <w:spacing w:val="-1"/>
                <w:sz w:val="24"/>
                <w:lang w:val="ru-RU"/>
              </w:rPr>
              <w:t>ставку</w:t>
            </w:r>
            <w:r w:rsidRPr="00F75FF8">
              <w:rPr>
                <w:spacing w:val="-57"/>
                <w:sz w:val="24"/>
                <w:lang w:val="ru-RU"/>
              </w:rPr>
              <w:t xml:space="preserve"> </w:t>
            </w:r>
            <w:r w:rsidRPr="00F75FF8">
              <w:rPr>
                <w:sz w:val="24"/>
                <w:lang w:val="ru-RU"/>
              </w:rPr>
              <w:t>педагогических</w:t>
            </w:r>
            <w:r w:rsidRPr="00F75FF8">
              <w:rPr>
                <w:spacing w:val="1"/>
                <w:sz w:val="24"/>
                <w:lang w:val="ru-RU"/>
              </w:rPr>
              <w:t xml:space="preserve"> </w:t>
            </w:r>
            <w:r w:rsidRPr="00F75FF8">
              <w:rPr>
                <w:sz w:val="24"/>
                <w:lang w:val="ru-RU"/>
              </w:rPr>
              <w:t>работников:</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31"/>
              </w:numPr>
              <w:tabs>
                <w:tab w:val="left" w:pos="247"/>
              </w:tabs>
              <w:rPr>
                <w:sz w:val="24"/>
              </w:rPr>
            </w:pPr>
            <w:r>
              <w:rPr>
                <w:sz w:val="24"/>
              </w:rPr>
              <w:t>от 0</w:t>
            </w:r>
            <w:r>
              <w:rPr>
                <w:spacing w:val="-1"/>
                <w:sz w:val="24"/>
              </w:rPr>
              <w:t xml:space="preserve"> </w:t>
            </w:r>
            <w:r>
              <w:rPr>
                <w:sz w:val="24"/>
              </w:rPr>
              <w:t>до 10;</w:t>
            </w:r>
          </w:p>
          <w:p w:rsidR="00150133" w:rsidRDefault="00150133" w:rsidP="00AC5699">
            <w:pPr>
              <w:pStyle w:val="TableParagraph"/>
              <w:ind w:left="107"/>
              <w:rPr>
                <w:sz w:val="24"/>
              </w:rPr>
            </w:pPr>
            <w:r>
              <w:rPr>
                <w:sz w:val="24"/>
              </w:rPr>
              <w:t>-</w:t>
            </w:r>
            <w:r>
              <w:rPr>
                <w:spacing w:val="-1"/>
                <w:sz w:val="24"/>
              </w:rPr>
              <w:t xml:space="preserve"> </w:t>
            </w:r>
            <w:r>
              <w:rPr>
                <w:sz w:val="24"/>
              </w:rPr>
              <w:t>от</w:t>
            </w:r>
            <w:r>
              <w:rPr>
                <w:spacing w:val="-1"/>
                <w:sz w:val="24"/>
              </w:rPr>
              <w:t xml:space="preserve"> </w:t>
            </w:r>
            <w:r>
              <w:rPr>
                <w:sz w:val="24"/>
              </w:rPr>
              <w:t>10 до 15;</w:t>
            </w:r>
          </w:p>
          <w:p w:rsidR="00150133" w:rsidRDefault="00150133" w:rsidP="00150133">
            <w:pPr>
              <w:pStyle w:val="TableParagraph"/>
              <w:numPr>
                <w:ilvl w:val="0"/>
                <w:numId w:val="131"/>
              </w:numPr>
              <w:tabs>
                <w:tab w:val="left" w:pos="247"/>
              </w:tabs>
              <w:spacing w:line="264" w:lineRule="exact"/>
              <w:rPr>
                <w:sz w:val="24"/>
              </w:rPr>
            </w:pPr>
            <w:r>
              <w:rPr>
                <w:sz w:val="24"/>
              </w:rPr>
              <w:t>15</w:t>
            </w:r>
            <w:r>
              <w:rPr>
                <w:spacing w:val="-1"/>
                <w:sz w:val="24"/>
              </w:rPr>
              <w:t xml:space="preserve"> </w:t>
            </w:r>
            <w:r>
              <w:rPr>
                <w:sz w:val="24"/>
              </w:rPr>
              <w:t>и</w:t>
            </w:r>
            <w:r>
              <w:rPr>
                <w:spacing w:val="-1"/>
                <w:sz w:val="24"/>
              </w:rPr>
              <w:t xml:space="preserve"> </w:t>
            </w:r>
            <w:r>
              <w:rPr>
                <w:sz w:val="24"/>
              </w:rPr>
              <w:t>более.</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1"/>
              <w:ind w:left="11"/>
              <w:jc w:val="center"/>
              <w:rPr>
                <w:sz w:val="24"/>
              </w:rPr>
            </w:pPr>
            <w:r>
              <w:rPr>
                <w:sz w:val="24"/>
              </w:rPr>
              <w:t>0</w:t>
            </w:r>
          </w:p>
          <w:p w:rsidR="00150133" w:rsidRDefault="00150133" w:rsidP="00AC5699">
            <w:pPr>
              <w:pStyle w:val="TableParagraph"/>
              <w:spacing w:before="1"/>
              <w:ind w:left="123" w:right="115"/>
              <w:jc w:val="center"/>
              <w:rPr>
                <w:sz w:val="24"/>
              </w:rPr>
            </w:pPr>
            <w:r>
              <w:rPr>
                <w:sz w:val="24"/>
              </w:rPr>
              <w:t>1,5</w:t>
            </w:r>
          </w:p>
          <w:p w:rsidR="00150133" w:rsidRDefault="00150133" w:rsidP="00AC5699">
            <w:pPr>
              <w:pStyle w:val="TableParagraph"/>
              <w:spacing w:line="264" w:lineRule="exact"/>
              <w:ind w:left="11"/>
              <w:jc w:val="center"/>
              <w:rPr>
                <w:sz w:val="24"/>
              </w:rPr>
            </w:pPr>
            <w:r>
              <w:rPr>
                <w:sz w:val="24"/>
              </w:rPr>
              <w:t>0</w:t>
            </w:r>
          </w:p>
        </w:tc>
      </w:tr>
      <w:tr w:rsidR="00150133" w:rsidTr="00AC5699">
        <w:trPr>
          <w:trHeight w:val="2760"/>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5"/>
              <w:rPr>
                <w:b/>
                <w:sz w:val="29"/>
              </w:rPr>
            </w:pPr>
          </w:p>
          <w:p w:rsidR="00150133" w:rsidRDefault="00150133" w:rsidP="00AC5699">
            <w:pPr>
              <w:pStyle w:val="TableParagraph"/>
              <w:ind w:right="251"/>
              <w:jc w:val="right"/>
              <w:rPr>
                <w:sz w:val="24"/>
              </w:rPr>
            </w:pPr>
            <w:r>
              <w:rPr>
                <w:sz w:val="24"/>
              </w:rPr>
              <w:t>5.7.</w:t>
            </w:r>
          </w:p>
        </w:tc>
        <w:tc>
          <w:tcPr>
            <w:tcW w:w="7780" w:type="dxa"/>
          </w:tcPr>
          <w:p w:rsidR="00150133" w:rsidRPr="00F75FF8" w:rsidRDefault="00150133" w:rsidP="00AC5699">
            <w:pPr>
              <w:pStyle w:val="TableParagraph"/>
              <w:ind w:left="107" w:right="93"/>
              <w:jc w:val="both"/>
              <w:rPr>
                <w:sz w:val="24"/>
                <w:lang w:val="ru-RU"/>
              </w:rPr>
            </w:pPr>
            <w:r w:rsidRPr="00F75FF8">
              <w:rPr>
                <w:sz w:val="24"/>
                <w:lang w:val="ru-RU"/>
              </w:rPr>
              <w:t>Доля</w:t>
            </w:r>
            <w:r w:rsidRPr="00F75FF8">
              <w:rPr>
                <w:spacing w:val="1"/>
                <w:sz w:val="24"/>
                <w:lang w:val="ru-RU"/>
              </w:rPr>
              <w:t xml:space="preserve"> </w:t>
            </w:r>
            <w:r w:rsidRPr="00F75FF8">
              <w:rPr>
                <w:sz w:val="24"/>
                <w:lang w:val="ru-RU"/>
              </w:rPr>
              <w:t>учебных</w:t>
            </w:r>
            <w:r w:rsidRPr="00F75FF8">
              <w:rPr>
                <w:spacing w:val="1"/>
                <w:sz w:val="24"/>
                <w:lang w:val="ru-RU"/>
              </w:rPr>
              <w:t xml:space="preserve"> </w:t>
            </w:r>
            <w:r w:rsidRPr="00F75FF8">
              <w:rPr>
                <w:sz w:val="24"/>
                <w:lang w:val="ru-RU"/>
              </w:rPr>
              <w:t>расходов</w:t>
            </w:r>
            <w:r w:rsidRPr="00F75FF8">
              <w:rPr>
                <w:spacing w:val="1"/>
                <w:sz w:val="24"/>
                <w:lang w:val="ru-RU"/>
              </w:rPr>
              <w:t xml:space="preserve"> </w:t>
            </w:r>
            <w:r w:rsidRPr="00F75FF8">
              <w:rPr>
                <w:sz w:val="24"/>
                <w:lang w:val="ru-RU"/>
              </w:rPr>
              <w:t>на</w:t>
            </w:r>
            <w:r w:rsidRPr="00F75FF8">
              <w:rPr>
                <w:spacing w:val="1"/>
                <w:sz w:val="24"/>
                <w:lang w:val="ru-RU"/>
              </w:rPr>
              <w:t xml:space="preserve"> </w:t>
            </w:r>
            <w:r w:rsidRPr="00F75FF8">
              <w:rPr>
                <w:sz w:val="24"/>
                <w:lang w:val="ru-RU"/>
              </w:rPr>
              <w:t>средства</w:t>
            </w:r>
            <w:r w:rsidRPr="00F75FF8">
              <w:rPr>
                <w:spacing w:val="1"/>
                <w:sz w:val="24"/>
                <w:lang w:val="ru-RU"/>
              </w:rPr>
              <w:t xml:space="preserve"> </w:t>
            </w:r>
            <w:r w:rsidRPr="00F75FF8">
              <w:rPr>
                <w:sz w:val="24"/>
                <w:lang w:val="ru-RU"/>
              </w:rPr>
              <w:t>обучения</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воспитания,</w:t>
            </w:r>
            <w:r w:rsidRPr="00F75FF8">
              <w:rPr>
                <w:spacing w:val="1"/>
                <w:sz w:val="24"/>
                <w:lang w:val="ru-RU"/>
              </w:rPr>
              <w:t xml:space="preserve"> </w:t>
            </w:r>
            <w:r w:rsidRPr="00F75FF8">
              <w:rPr>
                <w:sz w:val="24"/>
                <w:lang w:val="ru-RU"/>
              </w:rPr>
              <w:t>соответствующие материалы для реализации программы (приобретение</w:t>
            </w:r>
            <w:r w:rsidRPr="00F75FF8">
              <w:rPr>
                <w:spacing w:val="1"/>
                <w:sz w:val="24"/>
                <w:lang w:val="ru-RU"/>
              </w:rPr>
              <w:t xml:space="preserve"> </w:t>
            </w:r>
            <w:r w:rsidRPr="00F75FF8">
              <w:rPr>
                <w:sz w:val="24"/>
                <w:lang w:val="ru-RU"/>
              </w:rPr>
              <w:t>комплектов</w:t>
            </w:r>
            <w:r w:rsidRPr="00F75FF8">
              <w:rPr>
                <w:spacing w:val="1"/>
                <w:sz w:val="24"/>
                <w:lang w:val="ru-RU"/>
              </w:rPr>
              <w:t xml:space="preserve"> </w:t>
            </w:r>
            <w:r w:rsidRPr="00F75FF8">
              <w:rPr>
                <w:sz w:val="24"/>
                <w:lang w:val="ru-RU"/>
              </w:rPr>
              <w:t>обновленных</w:t>
            </w:r>
            <w:r w:rsidRPr="00F75FF8">
              <w:rPr>
                <w:spacing w:val="1"/>
                <w:sz w:val="24"/>
                <w:lang w:val="ru-RU"/>
              </w:rPr>
              <w:t xml:space="preserve"> </w:t>
            </w:r>
            <w:r w:rsidRPr="00F75FF8">
              <w:rPr>
                <w:sz w:val="24"/>
                <w:lang w:val="ru-RU"/>
              </w:rPr>
              <w:t>примерных</w:t>
            </w:r>
            <w:r w:rsidRPr="00F75FF8">
              <w:rPr>
                <w:spacing w:val="1"/>
                <w:sz w:val="24"/>
                <w:lang w:val="ru-RU"/>
              </w:rPr>
              <w:t xml:space="preserve"> </w:t>
            </w:r>
            <w:r w:rsidRPr="00F75FF8">
              <w:rPr>
                <w:sz w:val="24"/>
                <w:lang w:val="ru-RU"/>
              </w:rPr>
              <w:t>программ,</w:t>
            </w:r>
            <w:r w:rsidRPr="00F75FF8">
              <w:rPr>
                <w:spacing w:val="1"/>
                <w:sz w:val="24"/>
                <w:lang w:val="ru-RU"/>
              </w:rPr>
              <w:t xml:space="preserve"> </w:t>
            </w:r>
            <w:r w:rsidRPr="00F75FF8">
              <w:rPr>
                <w:sz w:val="24"/>
                <w:lang w:val="ru-RU"/>
              </w:rPr>
              <w:t>УМК,</w:t>
            </w:r>
            <w:r w:rsidRPr="00F75FF8">
              <w:rPr>
                <w:spacing w:val="1"/>
                <w:sz w:val="24"/>
                <w:lang w:val="ru-RU"/>
              </w:rPr>
              <w:t xml:space="preserve"> </w:t>
            </w:r>
            <w:r w:rsidRPr="00F75FF8">
              <w:rPr>
                <w:sz w:val="24"/>
                <w:lang w:val="ru-RU"/>
              </w:rPr>
              <w:t>учебно-</w:t>
            </w:r>
            <w:r w:rsidRPr="00F75FF8">
              <w:rPr>
                <w:spacing w:val="1"/>
                <w:sz w:val="24"/>
                <w:lang w:val="ru-RU"/>
              </w:rPr>
              <w:t xml:space="preserve"> </w:t>
            </w:r>
            <w:r w:rsidRPr="00F75FF8">
              <w:rPr>
                <w:sz w:val="24"/>
                <w:lang w:val="ru-RU"/>
              </w:rPr>
              <w:t>методической</w:t>
            </w:r>
            <w:r w:rsidRPr="00F75FF8">
              <w:rPr>
                <w:spacing w:val="1"/>
                <w:sz w:val="24"/>
                <w:lang w:val="ru-RU"/>
              </w:rPr>
              <w:t xml:space="preserve"> </w:t>
            </w:r>
            <w:r w:rsidRPr="00F75FF8">
              <w:rPr>
                <w:sz w:val="24"/>
                <w:lang w:val="ru-RU"/>
              </w:rPr>
              <w:t>литературы,</w:t>
            </w:r>
            <w:r w:rsidRPr="00F75FF8">
              <w:rPr>
                <w:spacing w:val="1"/>
                <w:sz w:val="24"/>
                <w:lang w:val="ru-RU"/>
              </w:rPr>
              <w:t xml:space="preserve"> </w:t>
            </w:r>
            <w:r w:rsidRPr="00F75FF8">
              <w:rPr>
                <w:sz w:val="24"/>
                <w:lang w:val="ru-RU"/>
              </w:rPr>
              <w:t>наглядно-демонстрационного</w:t>
            </w:r>
            <w:r w:rsidRPr="00F75FF8">
              <w:rPr>
                <w:spacing w:val="1"/>
                <w:sz w:val="24"/>
                <w:lang w:val="ru-RU"/>
              </w:rPr>
              <w:t xml:space="preserve"> </w:t>
            </w:r>
            <w:r w:rsidRPr="00F75FF8">
              <w:rPr>
                <w:sz w:val="24"/>
                <w:lang w:val="ru-RU"/>
              </w:rPr>
              <w:t>материала</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др.), в общем объеме финансирования выделенных средств субвенции на</w:t>
            </w:r>
            <w:r w:rsidRPr="00F75FF8">
              <w:rPr>
                <w:spacing w:val="-57"/>
                <w:sz w:val="24"/>
                <w:lang w:val="ru-RU"/>
              </w:rPr>
              <w:t xml:space="preserve"> </w:t>
            </w:r>
            <w:r w:rsidRPr="00F75FF8">
              <w:rPr>
                <w:sz w:val="24"/>
                <w:lang w:val="ru-RU"/>
              </w:rPr>
              <w:t>учебные</w:t>
            </w:r>
            <w:r w:rsidRPr="00F75FF8">
              <w:rPr>
                <w:spacing w:val="-3"/>
                <w:sz w:val="24"/>
                <w:lang w:val="ru-RU"/>
              </w:rPr>
              <w:t xml:space="preserve"> </w:t>
            </w:r>
            <w:r w:rsidRPr="00F75FF8">
              <w:rPr>
                <w:sz w:val="24"/>
                <w:lang w:val="ru-RU"/>
              </w:rPr>
              <w:t>расходы:</w:t>
            </w:r>
          </w:p>
          <w:p w:rsidR="00150133" w:rsidRPr="00F75FF8" w:rsidRDefault="00150133" w:rsidP="00AC5699">
            <w:pPr>
              <w:pStyle w:val="TableParagraph"/>
              <w:spacing w:before="4"/>
              <w:rPr>
                <w:b/>
                <w:sz w:val="23"/>
                <w:lang w:val="ru-RU"/>
              </w:rPr>
            </w:pPr>
          </w:p>
          <w:p w:rsidR="00150133" w:rsidRPr="00F75FF8" w:rsidRDefault="00150133" w:rsidP="00AC5699">
            <w:pPr>
              <w:pStyle w:val="TableParagraph"/>
              <w:ind w:left="107"/>
              <w:rPr>
                <w:sz w:val="24"/>
                <w:lang w:val="ru-RU"/>
              </w:rPr>
            </w:pPr>
            <w:r w:rsidRPr="00F75FF8">
              <w:rPr>
                <w:sz w:val="24"/>
                <w:lang w:val="ru-RU"/>
              </w:rPr>
              <w:t>-</w:t>
            </w:r>
            <w:r w:rsidRPr="00F75FF8">
              <w:rPr>
                <w:spacing w:val="-2"/>
                <w:sz w:val="24"/>
                <w:lang w:val="ru-RU"/>
              </w:rPr>
              <w:t xml:space="preserve"> </w:t>
            </w:r>
            <w:r w:rsidRPr="00F75FF8">
              <w:rPr>
                <w:sz w:val="24"/>
                <w:lang w:val="ru-RU"/>
              </w:rPr>
              <w:t>от 0 до 10%;</w:t>
            </w:r>
          </w:p>
          <w:p w:rsidR="00150133" w:rsidRPr="00F75FF8" w:rsidRDefault="00150133" w:rsidP="00AC5699">
            <w:pPr>
              <w:pStyle w:val="TableParagraph"/>
              <w:ind w:left="107"/>
              <w:rPr>
                <w:sz w:val="24"/>
                <w:lang w:val="ru-RU"/>
              </w:rPr>
            </w:pPr>
            <w:r w:rsidRPr="00F75FF8">
              <w:rPr>
                <w:sz w:val="24"/>
                <w:lang w:val="ru-RU"/>
              </w:rPr>
              <w:t>-</w:t>
            </w:r>
            <w:r w:rsidRPr="00F75FF8">
              <w:rPr>
                <w:spacing w:val="-1"/>
                <w:sz w:val="24"/>
                <w:lang w:val="ru-RU"/>
              </w:rPr>
              <w:t xml:space="preserve"> </w:t>
            </w:r>
            <w:r w:rsidRPr="00F75FF8">
              <w:rPr>
                <w:sz w:val="24"/>
                <w:lang w:val="ru-RU"/>
              </w:rPr>
              <w:t>от</w:t>
            </w:r>
            <w:r w:rsidRPr="00F75FF8">
              <w:rPr>
                <w:spacing w:val="-1"/>
                <w:sz w:val="24"/>
                <w:lang w:val="ru-RU"/>
              </w:rPr>
              <w:t xml:space="preserve"> </w:t>
            </w:r>
            <w:r w:rsidRPr="00F75FF8">
              <w:rPr>
                <w:sz w:val="24"/>
                <w:lang w:val="ru-RU"/>
              </w:rPr>
              <w:t>10%</w:t>
            </w:r>
            <w:r w:rsidRPr="00F75FF8">
              <w:rPr>
                <w:spacing w:val="-1"/>
                <w:sz w:val="24"/>
                <w:lang w:val="ru-RU"/>
              </w:rPr>
              <w:t xml:space="preserve"> </w:t>
            </w:r>
            <w:r w:rsidRPr="00F75FF8">
              <w:rPr>
                <w:sz w:val="24"/>
                <w:lang w:val="ru-RU"/>
              </w:rPr>
              <w:t>до 20%;</w:t>
            </w:r>
          </w:p>
          <w:p w:rsidR="00150133" w:rsidRPr="00F75FF8" w:rsidRDefault="00150133" w:rsidP="00AC5699">
            <w:pPr>
              <w:pStyle w:val="TableParagraph"/>
              <w:spacing w:line="264" w:lineRule="exact"/>
              <w:ind w:left="107"/>
              <w:rPr>
                <w:sz w:val="24"/>
                <w:lang w:val="ru-RU"/>
              </w:rPr>
            </w:pPr>
            <w:r w:rsidRPr="00F75FF8">
              <w:rPr>
                <w:sz w:val="24"/>
                <w:lang w:val="ru-RU"/>
              </w:rPr>
              <w:t>-</w:t>
            </w:r>
            <w:r w:rsidRPr="00F75FF8">
              <w:rPr>
                <w:spacing w:val="-2"/>
                <w:sz w:val="24"/>
                <w:lang w:val="ru-RU"/>
              </w:rPr>
              <w:t xml:space="preserve"> </w:t>
            </w:r>
            <w:r w:rsidRPr="00F75FF8">
              <w:rPr>
                <w:sz w:val="24"/>
                <w:lang w:val="ru-RU"/>
              </w:rPr>
              <w:t>20%</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более.</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spacing w:before="4"/>
              <w:rPr>
                <w:b/>
                <w:sz w:val="37"/>
                <w:lang w:val="ru-RU"/>
              </w:rPr>
            </w:pPr>
          </w:p>
          <w:p w:rsidR="00150133" w:rsidRDefault="00150133" w:rsidP="00AC5699">
            <w:pPr>
              <w:pStyle w:val="TableParagraph"/>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23" w:right="115"/>
              <w:jc w:val="center"/>
              <w:rPr>
                <w:sz w:val="24"/>
              </w:rPr>
            </w:pPr>
            <w:r>
              <w:rPr>
                <w:sz w:val="24"/>
              </w:rPr>
              <w:t>1,5</w:t>
            </w:r>
          </w:p>
        </w:tc>
      </w:tr>
      <w:tr w:rsidR="00150133" w:rsidTr="00AC5699">
        <w:trPr>
          <w:trHeight w:val="1382"/>
        </w:trPr>
        <w:tc>
          <w:tcPr>
            <w:tcW w:w="881" w:type="dxa"/>
          </w:tcPr>
          <w:p w:rsidR="00150133" w:rsidRDefault="00150133" w:rsidP="00AC5699">
            <w:pPr>
              <w:pStyle w:val="TableParagraph"/>
              <w:rPr>
                <w:b/>
                <w:sz w:val="26"/>
              </w:rPr>
            </w:pPr>
          </w:p>
          <w:p w:rsidR="00150133" w:rsidRDefault="00150133" w:rsidP="00AC5699">
            <w:pPr>
              <w:pStyle w:val="TableParagraph"/>
              <w:spacing w:before="3"/>
              <w:rPr>
                <w:b/>
                <w:sz w:val="21"/>
              </w:rPr>
            </w:pPr>
          </w:p>
          <w:p w:rsidR="00150133" w:rsidRDefault="00150133" w:rsidP="00AC5699">
            <w:pPr>
              <w:pStyle w:val="TableParagraph"/>
              <w:ind w:right="251"/>
              <w:jc w:val="right"/>
              <w:rPr>
                <w:sz w:val="24"/>
              </w:rPr>
            </w:pPr>
            <w:r>
              <w:rPr>
                <w:sz w:val="24"/>
              </w:rPr>
              <w:t>5.8.</w:t>
            </w:r>
          </w:p>
        </w:tc>
        <w:tc>
          <w:tcPr>
            <w:tcW w:w="7780" w:type="dxa"/>
          </w:tcPr>
          <w:p w:rsidR="00150133" w:rsidRPr="00F75FF8" w:rsidRDefault="00150133" w:rsidP="00AC5699">
            <w:pPr>
              <w:pStyle w:val="TableParagraph"/>
              <w:ind w:left="107" w:right="98"/>
              <w:jc w:val="both"/>
              <w:rPr>
                <w:sz w:val="24"/>
                <w:lang w:val="ru-RU"/>
              </w:rPr>
            </w:pPr>
            <w:r w:rsidRPr="00F75FF8">
              <w:rPr>
                <w:sz w:val="24"/>
                <w:lang w:val="ru-RU"/>
              </w:rPr>
              <w:t>Доля</w:t>
            </w:r>
            <w:r w:rsidRPr="00F75FF8">
              <w:rPr>
                <w:spacing w:val="1"/>
                <w:sz w:val="24"/>
                <w:lang w:val="ru-RU"/>
              </w:rPr>
              <w:t xml:space="preserve"> </w:t>
            </w:r>
            <w:r w:rsidRPr="00F75FF8">
              <w:rPr>
                <w:sz w:val="24"/>
                <w:lang w:val="ru-RU"/>
              </w:rPr>
              <w:t>учебных</w:t>
            </w:r>
            <w:r w:rsidRPr="00F75FF8">
              <w:rPr>
                <w:spacing w:val="1"/>
                <w:sz w:val="24"/>
                <w:lang w:val="ru-RU"/>
              </w:rPr>
              <w:t xml:space="preserve"> </w:t>
            </w:r>
            <w:r w:rsidRPr="00F75FF8">
              <w:rPr>
                <w:sz w:val="24"/>
                <w:lang w:val="ru-RU"/>
              </w:rPr>
              <w:t>расходов,</w:t>
            </w:r>
            <w:r w:rsidRPr="00F75FF8">
              <w:rPr>
                <w:spacing w:val="1"/>
                <w:sz w:val="24"/>
                <w:lang w:val="ru-RU"/>
              </w:rPr>
              <w:t xml:space="preserve"> </w:t>
            </w:r>
            <w:r w:rsidRPr="00F75FF8">
              <w:rPr>
                <w:sz w:val="24"/>
                <w:lang w:val="ru-RU"/>
              </w:rPr>
              <w:t>связанных</w:t>
            </w:r>
            <w:r w:rsidRPr="00F75FF8">
              <w:rPr>
                <w:spacing w:val="1"/>
                <w:sz w:val="24"/>
                <w:lang w:val="ru-RU"/>
              </w:rPr>
              <w:t xml:space="preserve"> </w:t>
            </w:r>
            <w:r w:rsidRPr="00F75FF8">
              <w:rPr>
                <w:sz w:val="24"/>
                <w:lang w:val="ru-RU"/>
              </w:rPr>
              <w:t>с</w:t>
            </w:r>
            <w:r w:rsidRPr="00F75FF8">
              <w:rPr>
                <w:spacing w:val="1"/>
                <w:sz w:val="24"/>
                <w:lang w:val="ru-RU"/>
              </w:rPr>
              <w:t xml:space="preserve"> </w:t>
            </w:r>
            <w:r w:rsidRPr="00F75FF8">
              <w:rPr>
                <w:sz w:val="24"/>
                <w:lang w:val="ru-RU"/>
              </w:rPr>
              <w:t>дополнительным</w:t>
            </w:r>
            <w:r w:rsidRPr="00F75FF8">
              <w:rPr>
                <w:spacing w:val="1"/>
                <w:sz w:val="24"/>
                <w:lang w:val="ru-RU"/>
              </w:rPr>
              <w:t xml:space="preserve"> </w:t>
            </w:r>
            <w:r w:rsidRPr="00F75FF8">
              <w:rPr>
                <w:sz w:val="24"/>
                <w:lang w:val="ru-RU"/>
              </w:rPr>
              <w:t>профессиональным</w:t>
            </w:r>
            <w:r w:rsidRPr="00F75FF8">
              <w:rPr>
                <w:spacing w:val="1"/>
                <w:sz w:val="24"/>
                <w:lang w:val="ru-RU"/>
              </w:rPr>
              <w:t xml:space="preserve"> </w:t>
            </w:r>
            <w:r w:rsidRPr="00F75FF8">
              <w:rPr>
                <w:sz w:val="24"/>
                <w:lang w:val="ru-RU"/>
              </w:rPr>
              <w:t>образованием</w:t>
            </w:r>
            <w:r w:rsidRPr="00F75FF8">
              <w:rPr>
                <w:spacing w:val="1"/>
                <w:sz w:val="24"/>
                <w:lang w:val="ru-RU"/>
              </w:rPr>
              <w:t xml:space="preserve"> </w:t>
            </w:r>
            <w:r w:rsidRPr="00F75FF8">
              <w:rPr>
                <w:sz w:val="24"/>
                <w:lang w:val="ru-RU"/>
              </w:rPr>
              <w:t>руководящих</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педагогических</w:t>
            </w:r>
            <w:r w:rsidRPr="00F75FF8">
              <w:rPr>
                <w:spacing w:val="1"/>
                <w:sz w:val="24"/>
                <w:lang w:val="ru-RU"/>
              </w:rPr>
              <w:t xml:space="preserve"> </w:t>
            </w:r>
            <w:r w:rsidRPr="00F75FF8">
              <w:rPr>
                <w:sz w:val="24"/>
                <w:lang w:val="ru-RU"/>
              </w:rPr>
              <w:t>работников</w:t>
            </w:r>
            <w:r w:rsidRPr="00F75FF8">
              <w:rPr>
                <w:spacing w:val="1"/>
                <w:sz w:val="24"/>
                <w:lang w:val="ru-RU"/>
              </w:rPr>
              <w:t xml:space="preserve"> </w:t>
            </w:r>
            <w:r w:rsidRPr="00F75FF8">
              <w:rPr>
                <w:sz w:val="24"/>
                <w:lang w:val="ru-RU"/>
              </w:rPr>
              <w:t>по</w:t>
            </w:r>
            <w:r w:rsidRPr="00F75FF8">
              <w:rPr>
                <w:spacing w:val="1"/>
                <w:sz w:val="24"/>
                <w:lang w:val="ru-RU"/>
              </w:rPr>
              <w:t xml:space="preserve"> </w:t>
            </w:r>
            <w:r w:rsidRPr="00F75FF8">
              <w:rPr>
                <w:sz w:val="24"/>
                <w:lang w:val="ru-RU"/>
              </w:rPr>
              <w:t>профилю</w:t>
            </w:r>
            <w:r w:rsidRPr="00F75FF8">
              <w:rPr>
                <w:spacing w:val="1"/>
                <w:sz w:val="24"/>
                <w:lang w:val="ru-RU"/>
              </w:rPr>
              <w:t xml:space="preserve"> </w:t>
            </w:r>
            <w:r w:rsidRPr="00F75FF8">
              <w:rPr>
                <w:sz w:val="24"/>
                <w:lang w:val="ru-RU"/>
              </w:rPr>
              <w:t>их</w:t>
            </w:r>
            <w:r w:rsidRPr="00F75FF8">
              <w:rPr>
                <w:spacing w:val="1"/>
                <w:sz w:val="24"/>
                <w:lang w:val="ru-RU"/>
              </w:rPr>
              <w:t xml:space="preserve"> </w:t>
            </w:r>
            <w:r w:rsidRPr="00F75FF8">
              <w:rPr>
                <w:sz w:val="24"/>
                <w:lang w:val="ru-RU"/>
              </w:rPr>
              <w:t>деятельности</w:t>
            </w:r>
            <w:r w:rsidRPr="00F75FF8">
              <w:rPr>
                <w:spacing w:val="1"/>
                <w:sz w:val="24"/>
                <w:lang w:val="ru-RU"/>
              </w:rPr>
              <w:t xml:space="preserve"> </w:t>
            </w:r>
            <w:r w:rsidRPr="00F75FF8">
              <w:rPr>
                <w:sz w:val="24"/>
                <w:lang w:val="ru-RU"/>
              </w:rPr>
              <w:t>(КПК,</w:t>
            </w:r>
            <w:r w:rsidRPr="00F75FF8">
              <w:rPr>
                <w:spacing w:val="1"/>
                <w:sz w:val="24"/>
                <w:lang w:val="ru-RU"/>
              </w:rPr>
              <w:t xml:space="preserve"> </w:t>
            </w:r>
            <w:r w:rsidRPr="00F75FF8">
              <w:rPr>
                <w:sz w:val="24"/>
                <w:lang w:val="ru-RU"/>
              </w:rPr>
              <w:t>профессиональная</w:t>
            </w:r>
            <w:r w:rsidRPr="00F75FF8">
              <w:rPr>
                <w:spacing w:val="1"/>
                <w:sz w:val="24"/>
                <w:lang w:val="ru-RU"/>
              </w:rPr>
              <w:t xml:space="preserve"> </w:t>
            </w:r>
            <w:r w:rsidRPr="00F75FF8">
              <w:rPr>
                <w:sz w:val="24"/>
                <w:lang w:val="ru-RU"/>
              </w:rPr>
              <w:t>переподготовка,</w:t>
            </w:r>
            <w:r w:rsidRPr="00F75FF8">
              <w:rPr>
                <w:spacing w:val="21"/>
                <w:sz w:val="24"/>
                <w:lang w:val="ru-RU"/>
              </w:rPr>
              <w:t xml:space="preserve"> </w:t>
            </w:r>
            <w:r w:rsidRPr="00F75FF8">
              <w:rPr>
                <w:sz w:val="24"/>
                <w:lang w:val="ru-RU"/>
              </w:rPr>
              <w:t>стажировка),</w:t>
            </w:r>
            <w:r w:rsidRPr="00F75FF8">
              <w:rPr>
                <w:spacing w:val="21"/>
                <w:sz w:val="24"/>
                <w:lang w:val="ru-RU"/>
              </w:rPr>
              <w:t xml:space="preserve"> </w:t>
            </w:r>
            <w:r w:rsidRPr="00F75FF8">
              <w:rPr>
                <w:sz w:val="24"/>
                <w:lang w:val="ru-RU"/>
              </w:rPr>
              <w:t>в</w:t>
            </w:r>
            <w:r w:rsidRPr="00F75FF8">
              <w:rPr>
                <w:spacing w:val="21"/>
                <w:sz w:val="24"/>
                <w:lang w:val="ru-RU"/>
              </w:rPr>
              <w:t xml:space="preserve"> </w:t>
            </w:r>
            <w:r w:rsidRPr="00F75FF8">
              <w:rPr>
                <w:sz w:val="24"/>
                <w:lang w:val="ru-RU"/>
              </w:rPr>
              <w:t>общем</w:t>
            </w:r>
            <w:r w:rsidRPr="00F75FF8">
              <w:rPr>
                <w:spacing w:val="25"/>
                <w:sz w:val="24"/>
                <w:lang w:val="ru-RU"/>
              </w:rPr>
              <w:t xml:space="preserve"> </w:t>
            </w:r>
            <w:r w:rsidRPr="00F75FF8">
              <w:rPr>
                <w:sz w:val="24"/>
                <w:lang w:val="ru-RU"/>
              </w:rPr>
              <w:t>объеме</w:t>
            </w:r>
            <w:r w:rsidRPr="00F75FF8">
              <w:rPr>
                <w:spacing w:val="20"/>
                <w:sz w:val="24"/>
                <w:lang w:val="ru-RU"/>
              </w:rPr>
              <w:t xml:space="preserve"> </w:t>
            </w:r>
            <w:r w:rsidRPr="00F75FF8">
              <w:rPr>
                <w:sz w:val="24"/>
                <w:lang w:val="ru-RU"/>
              </w:rPr>
              <w:t>финансирования</w:t>
            </w:r>
          </w:p>
          <w:p w:rsidR="00150133" w:rsidRPr="00F75FF8" w:rsidRDefault="00150133" w:rsidP="00AC5699">
            <w:pPr>
              <w:pStyle w:val="TableParagraph"/>
              <w:spacing w:line="266" w:lineRule="exact"/>
              <w:ind w:left="107"/>
              <w:jc w:val="both"/>
              <w:rPr>
                <w:sz w:val="24"/>
                <w:lang w:val="ru-RU"/>
              </w:rPr>
            </w:pPr>
            <w:r w:rsidRPr="00F75FF8">
              <w:rPr>
                <w:sz w:val="24"/>
                <w:lang w:val="ru-RU"/>
              </w:rPr>
              <w:t>выделенных</w:t>
            </w:r>
            <w:r w:rsidRPr="00F75FF8">
              <w:rPr>
                <w:spacing w:val="-1"/>
                <w:sz w:val="24"/>
                <w:lang w:val="ru-RU"/>
              </w:rPr>
              <w:t xml:space="preserve"> </w:t>
            </w:r>
            <w:r w:rsidRPr="00F75FF8">
              <w:rPr>
                <w:sz w:val="24"/>
                <w:lang w:val="ru-RU"/>
              </w:rPr>
              <w:t>средств</w:t>
            </w:r>
            <w:r w:rsidRPr="00F75FF8">
              <w:rPr>
                <w:spacing w:val="-2"/>
                <w:sz w:val="24"/>
                <w:lang w:val="ru-RU"/>
              </w:rPr>
              <w:t xml:space="preserve"> </w:t>
            </w:r>
            <w:r w:rsidRPr="00F75FF8">
              <w:rPr>
                <w:sz w:val="24"/>
                <w:lang w:val="ru-RU"/>
              </w:rPr>
              <w:t>субвенции</w:t>
            </w:r>
            <w:r w:rsidRPr="00F75FF8">
              <w:rPr>
                <w:spacing w:val="-4"/>
                <w:sz w:val="24"/>
                <w:lang w:val="ru-RU"/>
              </w:rPr>
              <w:t xml:space="preserve"> </w:t>
            </w:r>
            <w:r w:rsidRPr="00F75FF8">
              <w:rPr>
                <w:sz w:val="24"/>
                <w:lang w:val="ru-RU"/>
              </w:rPr>
              <w:t>на учебные расходы:</w:t>
            </w:r>
          </w:p>
        </w:tc>
        <w:tc>
          <w:tcPr>
            <w:tcW w:w="1030" w:type="dxa"/>
          </w:tcPr>
          <w:p w:rsidR="00150133" w:rsidRPr="00F75FF8" w:rsidRDefault="00150133" w:rsidP="00AC5699">
            <w:pPr>
              <w:pStyle w:val="TableParagraph"/>
              <w:rPr>
                <w:sz w:val="24"/>
                <w:lang w:val="ru-RU"/>
              </w:rPr>
            </w:pPr>
          </w:p>
        </w:tc>
      </w:tr>
    </w:tbl>
    <w:p w:rsidR="00150133" w:rsidRDefault="00150133" w:rsidP="00150133">
      <w:pPr>
        <w:sectPr w:rsidR="00150133">
          <w:pgSz w:w="11910" w:h="16840"/>
          <w:pgMar w:top="1040" w:right="460" w:bottom="280" w:left="1420" w:header="713" w:footer="0" w:gutter="0"/>
          <w:cols w:space="720"/>
        </w:sectPr>
      </w:pPr>
    </w:p>
    <w:p w:rsidR="00150133" w:rsidRDefault="00150133" w:rsidP="00150133">
      <w:pPr>
        <w:spacing w:before="5"/>
        <w:rPr>
          <w:b/>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780"/>
        <w:gridCol w:w="1030"/>
      </w:tblGrid>
      <w:tr w:rsidR="00150133" w:rsidTr="00AC5699">
        <w:trPr>
          <w:trHeight w:val="1106"/>
        </w:trPr>
        <w:tc>
          <w:tcPr>
            <w:tcW w:w="881" w:type="dxa"/>
          </w:tcPr>
          <w:p w:rsidR="00150133" w:rsidRPr="00F75FF8" w:rsidRDefault="00150133" w:rsidP="00AC5699">
            <w:pPr>
              <w:pStyle w:val="TableParagraph"/>
              <w:rPr>
                <w:sz w:val="24"/>
                <w:lang w:val="ru-RU"/>
              </w:rPr>
            </w:pPr>
          </w:p>
        </w:tc>
        <w:tc>
          <w:tcPr>
            <w:tcW w:w="7780" w:type="dxa"/>
          </w:tcPr>
          <w:p w:rsidR="00150133" w:rsidRPr="00F75FF8" w:rsidRDefault="00150133" w:rsidP="00AC5699">
            <w:pPr>
              <w:pStyle w:val="TableParagraph"/>
              <w:spacing w:before="6"/>
              <w:rPr>
                <w:b/>
                <w:sz w:val="23"/>
                <w:lang w:val="ru-RU"/>
              </w:rPr>
            </w:pPr>
          </w:p>
          <w:p w:rsidR="00150133" w:rsidRPr="00F75FF8" w:rsidRDefault="00150133" w:rsidP="00AC5699">
            <w:pPr>
              <w:pStyle w:val="TableParagraph"/>
              <w:ind w:left="107"/>
              <w:rPr>
                <w:sz w:val="24"/>
                <w:lang w:val="ru-RU"/>
              </w:rPr>
            </w:pPr>
            <w:r w:rsidRPr="00F75FF8">
              <w:rPr>
                <w:sz w:val="24"/>
                <w:lang w:val="ru-RU"/>
              </w:rPr>
              <w:t>-</w:t>
            </w:r>
            <w:r w:rsidRPr="00F75FF8">
              <w:rPr>
                <w:spacing w:val="-2"/>
                <w:sz w:val="24"/>
                <w:lang w:val="ru-RU"/>
              </w:rPr>
              <w:t xml:space="preserve"> </w:t>
            </w:r>
            <w:r w:rsidRPr="00F75FF8">
              <w:rPr>
                <w:sz w:val="24"/>
                <w:lang w:val="ru-RU"/>
              </w:rPr>
              <w:t>от 0 до 10%;</w:t>
            </w:r>
          </w:p>
          <w:p w:rsidR="00150133" w:rsidRPr="00F75FF8" w:rsidRDefault="00150133" w:rsidP="00AC5699">
            <w:pPr>
              <w:pStyle w:val="TableParagraph"/>
              <w:ind w:left="107"/>
              <w:rPr>
                <w:sz w:val="24"/>
                <w:lang w:val="ru-RU"/>
              </w:rPr>
            </w:pPr>
            <w:r w:rsidRPr="00F75FF8">
              <w:rPr>
                <w:sz w:val="24"/>
                <w:lang w:val="ru-RU"/>
              </w:rPr>
              <w:t>-</w:t>
            </w:r>
            <w:r w:rsidRPr="00F75FF8">
              <w:rPr>
                <w:spacing w:val="-1"/>
                <w:sz w:val="24"/>
                <w:lang w:val="ru-RU"/>
              </w:rPr>
              <w:t xml:space="preserve"> </w:t>
            </w:r>
            <w:r w:rsidRPr="00F75FF8">
              <w:rPr>
                <w:sz w:val="24"/>
                <w:lang w:val="ru-RU"/>
              </w:rPr>
              <w:t>от</w:t>
            </w:r>
            <w:r w:rsidRPr="00F75FF8">
              <w:rPr>
                <w:spacing w:val="-1"/>
                <w:sz w:val="24"/>
                <w:lang w:val="ru-RU"/>
              </w:rPr>
              <w:t xml:space="preserve"> </w:t>
            </w:r>
            <w:r w:rsidRPr="00F75FF8">
              <w:rPr>
                <w:sz w:val="24"/>
                <w:lang w:val="ru-RU"/>
              </w:rPr>
              <w:t>10%</w:t>
            </w:r>
            <w:r w:rsidRPr="00F75FF8">
              <w:rPr>
                <w:spacing w:val="-1"/>
                <w:sz w:val="24"/>
                <w:lang w:val="ru-RU"/>
              </w:rPr>
              <w:t xml:space="preserve"> </w:t>
            </w:r>
            <w:r w:rsidRPr="00F75FF8">
              <w:rPr>
                <w:sz w:val="24"/>
                <w:lang w:val="ru-RU"/>
              </w:rPr>
              <w:t>до 20%;</w:t>
            </w:r>
          </w:p>
          <w:p w:rsidR="00150133" w:rsidRPr="00F75FF8" w:rsidRDefault="00150133" w:rsidP="00AC5699">
            <w:pPr>
              <w:pStyle w:val="TableParagraph"/>
              <w:spacing w:line="264" w:lineRule="exact"/>
              <w:ind w:left="107"/>
              <w:rPr>
                <w:sz w:val="24"/>
                <w:lang w:val="ru-RU"/>
              </w:rPr>
            </w:pPr>
            <w:r w:rsidRPr="00F75FF8">
              <w:rPr>
                <w:sz w:val="24"/>
                <w:lang w:val="ru-RU"/>
              </w:rPr>
              <w:t>-</w:t>
            </w:r>
            <w:r w:rsidRPr="00F75FF8">
              <w:rPr>
                <w:spacing w:val="-2"/>
                <w:sz w:val="24"/>
                <w:lang w:val="ru-RU"/>
              </w:rPr>
              <w:t xml:space="preserve"> </w:t>
            </w:r>
            <w:r w:rsidRPr="00F75FF8">
              <w:rPr>
                <w:sz w:val="24"/>
                <w:lang w:val="ru-RU"/>
              </w:rPr>
              <w:t>20%</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более.</w:t>
            </w:r>
          </w:p>
        </w:tc>
        <w:tc>
          <w:tcPr>
            <w:tcW w:w="1030" w:type="dxa"/>
          </w:tcPr>
          <w:p w:rsidR="00150133" w:rsidRPr="00F75FF8" w:rsidRDefault="00150133" w:rsidP="00AC5699">
            <w:pPr>
              <w:pStyle w:val="TableParagraph"/>
              <w:spacing w:before="6"/>
              <w:rPr>
                <w:b/>
                <w:sz w:val="23"/>
                <w:lang w:val="ru-RU"/>
              </w:rPr>
            </w:pPr>
          </w:p>
          <w:p w:rsidR="00150133" w:rsidRDefault="00150133" w:rsidP="00AC5699">
            <w:pPr>
              <w:pStyle w:val="TableParagraph"/>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23" w:right="115"/>
              <w:jc w:val="center"/>
              <w:rPr>
                <w:sz w:val="24"/>
              </w:rPr>
            </w:pPr>
            <w:r>
              <w:rPr>
                <w:sz w:val="24"/>
              </w:rPr>
              <w:t>1,5</w:t>
            </w:r>
          </w:p>
        </w:tc>
      </w:tr>
      <w:tr w:rsidR="00150133" w:rsidTr="00AC5699">
        <w:trPr>
          <w:trHeight w:val="2207"/>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
              <w:rPr>
                <w:b/>
                <w:sz w:val="31"/>
              </w:rPr>
            </w:pPr>
          </w:p>
          <w:p w:rsidR="00150133" w:rsidRDefault="00150133" w:rsidP="00AC5699">
            <w:pPr>
              <w:pStyle w:val="TableParagraph"/>
              <w:ind w:left="259"/>
              <w:rPr>
                <w:sz w:val="24"/>
              </w:rPr>
            </w:pPr>
            <w:r>
              <w:rPr>
                <w:sz w:val="24"/>
              </w:rPr>
              <w:t>5.9.</w:t>
            </w:r>
          </w:p>
        </w:tc>
        <w:tc>
          <w:tcPr>
            <w:tcW w:w="7780" w:type="dxa"/>
          </w:tcPr>
          <w:p w:rsidR="00150133" w:rsidRPr="00F75FF8" w:rsidRDefault="00150133" w:rsidP="00AC5699">
            <w:pPr>
              <w:pStyle w:val="TableParagraph"/>
              <w:ind w:left="107" w:right="95"/>
              <w:jc w:val="both"/>
              <w:rPr>
                <w:sz w:val="24"/>
                <w:lang w:val="ru-RU"/>
              </w:rPr>
            </w:pPr>
            <w:r w:rsidRPr="00F75FF8">
              <w:rPr>
                <w:sz w:val="24"/>
                <w:lang w:val="ru-RU"/>
              </w:rPr>
              <w:t>Доля учебных расходов на материально-техническое обеспечение ООП,</w:t>
            </w:r>
            <w:r w:rsidRPr="00F75FF8">
              <w:rPr>
                <w:spacing w:val="1"/>
                <w:sz w:val="24"/>
                <w:lang w:val="ru-RU"/>
              </w:rPr>
              <w:t xml:space="preserve"> </w:t>
            </w:r>
            <w:r w:rsidRPr="00F75FF8">
              <w:rPr>
                <w:sz w:val="24"/>
                <w:lang w:val="ru-RU"/>
              </w:rPr>
              <w:t>ее</w:t>
            </w:r>
            <w:r w:rsidRPr="00F75FF8">
              <w:rPr>
                <w:spacing w:val="1"/>
                <w:sz w:val="24"/>
                <w:lang w:val="ru-RU"/>
              </w:rPr>
              <w:t xml:space="preserve"> </w:t>
            </w:r>
            <w:r w:rsidRPr="00F75FF8">
              <w:rPr>
                <w:sz w:val="24"/>
                <w:lang w:val="ru-RU"/>
              </w:rPr>
              <w:t>обеспеченность</w:t>
            </w:r>
            <w:r w:rsidRPr="00F75FF8">
              <w:rPr>
                <w:spacing w:val="1"/>
                <w:sz w:val="24"/>
                <w:lang w:val="ru-RU"/>
              </w:rPr>
              <w:t xml:space="preserve"> </w:t>
            </w:r>
            <w:r w:rsidRPr="00F75FF8">
              <w:rPr>
                <w:sz w:val="24"/>
                <w:lang w:val="ru-RU"/>
              </w:rPr>
              <w:t>организации</w:t>
            </w:r>
            <w:r w:rsidRPr="00F75FF8">
              <w:rPr>
                <w:spacing w:val="1"/>
                <w:sz w:val="24"/>
                <w:lang w:val="ru-RU"/>
              </w:rPr>
              <w:t xml:space="preserve"> </w:t>
            </w:r>
            <w:r w:rsidRPr="00F75FF8">
              <w:rPr>
                <w:sz w:val="24"/>
                <w:lang w:val="ru-RU"/>
              </w:rPr>
              <w:t>развивающей</w:t>
            </w:r>
            <w:r w:rsidRPr="00F75FF8">
              <w:rPr>
                <w:spacing w:val="1"/>
                <w:sz w:val="24"/>
                <w:lang w:val="ru-RU"/>
              </w:rPr>
              <w:t xml:space="preserve"> </w:t>
            </w:r>
            <w:r w:rsidRPr="00F75FF8">
              <w:rPr>
                <w:sz w:val="24"/>
                <w:lang w:val="ru-RU"/>
              </w:rPr>
              <w:t>предметно-</w:t>
            </w:r>
            <w:r w:rsidRPr="00F75FF8">
              <w:rPr>
                <w:spacing w:val="1"/>
                <w:sz w:val="24"/>
                <w:lang w:val="ru-RU"/>
              </w:rPr>
              <w:t xml:space="preserve"> </w:t>
            </w:r>
            <w:r w:rsidRPr="00F75FF8">
              <w:rPr>
                <w:sz w:val="24"/>
                <w:lang w:val="ru-RU"/>
              </w:rPr>
              <w:t>пространственной среды, в общем объеме финансирования выделенных</w:t>
            </w:r>
            <w:r w:rsidRPr="00F75FF8">
              <w:rPr>
                <w:spacing w:val="1"/>
                <w:sz w:val="24"/>
                <w:lang w:val="ru-RU"/>
              </w:rPr>
              <w:t xml:space="preserve"> </w:t>
            </w:r>
            <w:r w:rsidRPr="00F75FF8">
              <w:rPr>
                <w:sz w:val="24"/>
                <w:lang w:val="ru-RU"/>
              </w:rPr>
              <w:t>средств</w:t>
            </w:r>
            <w:r w:rsidRPr="00F75FF8">
              <w:rPr>
                <w:spacing w:val="-1"/>
                <w:sz w:val="24"/>
                <w:lang w:val="ru-RU"/>
              </w:rPr>
              <w:t xml:space="preserve"> </w:t>
            </w:r>
            <w:r w:rsidRPr="00F75FF8">
              <w:rPr>
                <w:sz w:val="24"/>
                <w:lang w:val="ru-RU"/>
              </w:rPr>
              <w:t>субвенции</w:t>
            </w:r>
            <w:r w:rsidRPr="00F75FF8">
              <w:rPr>
                <w:spacing w:val="-2"/>
                <w:sz w:val="24"/>
                <w:lang w:val="ru-RU"/>
              </w:rPr>
              <w:t xml:space="preserve"> </w:t>
            </w:r>
            <w:r w:rsidRPr="00F75FF8">
              <w:rPr>
                <w:sz w:val="24"/>
                <w:lang w:val="ru-RU"/>
              </w:rPr>
              <w:t>на</w:t>
            </w:r>
            <w:r w:rsidRPr="00F75FF8">
              <w:rPr>
                <w:spacing w:val="1"/>
                <w:sz w:val="24"/>
                <w:lang w:val="ru-RU"/>
              </w:rPr>
              <w:t xml:space="preserve"> </w:t>
            </w:r>
            <w:r w:rsidRPr="00F75FF8">
              <w:rPr>
                <w:sz w:val="24"/>
                <w:lang w:val="ru-RU"/>
              </w:rPr>
              <w:t>учебные</w:t>
            </w:r>
            <w:r w:rsidRPr="00F75FF8">
              <w:rPr>
                <w:spacing w:val="-2"/>
                <w:sz w:val="24"/>
                <w:lang w:val="ru-RU"/>
              </w:rPr>
              <w:t xml:space="preserve"> </w:t>
            </w:r>
            <w:r w:rsidRPr="00F75FF8">
              <w:rPr>
                <w:sz w:val="24"/>
                <w:lang w:val="ru-RU"/>
              </w:rPr>
              <w:t>расходы:</w:t>
            </w:r>
          </w:p>
          <w:p w:rsidR="00150133" w:rsidRPr="00F75FF8" w:rsidRDefault="00150133" w:rsidP="00AC5699">
            <w:pPr>
              <w:pStyle w:val="TableParagraph"/>
              <w:spacing w:before="3"/>
              <w:rPr>
                <w:b/>
                <w:sz w:val="23"/>
                <w:lang w:val="ru-RU"/>
              </w:rPr>
            </w:pPr>
          </w:p>
          <w:p w:rsidR="00150133" w:rsidRPr="00F75FF8" w:rsidRDefault="00150133" w:rsidP="00AC5699">
            <w:pPr>
              <w:pStyle w:val="TableParagraph"/>
              <w:ind w:left="107"/>
              <w:rPr>
                <w:sz w:val="24"/>
                <w:lang w:val="ru-RU"/>
              </w:rPr>
            </w:pPr>
            <w:r w:rsidRPr="00F75FF8">
              <w:rPr>
                <w:sz w:val="24"/>
                <w:lang w:val="ru-RU"/>
              </w:rPr>
              <w:t>-</w:t>
            </w:r>
            <w:r w:rsidRPr="00F75FF8">
              <w:rPr>
                <w:spacing w:val="-2"/>
                <w:sz w:val="24"/>
                <w:lang w:val="ru-RU"/>
              </w:rPr>
              <w:t xml:space="preserve"> </w:t>
            </w:r>
            <w:r w:rsidRPr="00F75FF8">
              <w:rPr>
                <w:sz w:val="24"/>
                <w:lang w:val="ru-RU"/>
              </w:rPr>
              <w:t>от 0 до 10%;</w:t>
            </w:r>
          </w:p>
          <w:p w:rsidR="00150133" w:rsidRPr="00F75FF8" w:rsidRDefault="00150133" w:rsidP="00AC5699">
            <w:pPr>
              <w:pStyle w:val="TableParagraph"/>
              <w:ind w:left="107"/>
              <w:rPr>
                <w:sz w:val="24"/>
                <w:lang w:val="ru-RU"/>
              </w:rPr>
            </w:pPr>
            <w:r w:rsidRPr="00F75FF8">
              <w:rPr>
                <w:sz w:val="24"/>
                <w:lang w:val="ru-RU"/>
              </w:rPr>
              <w:t>-</w:t>
            </w:r>
            <w:r w:rsidRPr="00F75FF8">
              <w:rPr>
                <w:spacing w:val="-2"/>
                <w:sz w:val="24"/>
                <w:lang w:val="ru-RU"/>
              </w:rPr>
              <w:t xml:space="preserve"> </w:t>
            </w:r>
            <w:r w:rsidRPr="00F75FF8">
              <w:rPr>
                <w:sz w:val="24"/>
                <w:lang w:val="ru-RU"/>
              </w:rPr>
              <w:t>от 10%</w:t>
            </w:r>
            <w:r w:rsidRPr="00F75FF8">
              <w:rPr>
                <w:spacing w:val="-1"/>
                <w:sz w:val="24"/>
                <w:lang w:val="ru-RU"/>
              </w:rPr>
              <w:t xml:space="preserve"> </w:t>
            </w:r>
            <w:r w:rsidRPr="00F75FF8">
              <w:rPr>
                <w:sz w:val="24"/>
                <w:lang w:val="ru-RU"/>
              </w:rPr>
              <w:t>до</w:t>
            </w:r>
            <w:r w:rsidRPr="00F75FF8">
              <w:rPr>
                <w:spacing w:val="1"/>
                <w:sz w:val="24"/>
                <w:lang w:val="ru-RU"/>
              </w:rPr>
              <w:t xml:space="preserve"> </w:t>
            </w:r>
            <w:r w:rsidRPr="00F75FF8">
              <w:rPr>
                <w:sz w:val="24"/>
                <w:lang w:val="ru-RU"/>
              </w:rPr>
              <w:t>20%;</w:t>
            </w:r>
          </w:p>
          <w:p w:rsidR="00150133" w:rsidRPr="00F75FF8" w:rsidRDefault="00150133" w:rsidP="00AC5699">
            <w:pPr>
              <w:pStyle w:val="TableParagraph"/>
              <w:spacing w:line="264" w:lineRule="exact"/>
              <w:ind w:left="107"/>
              <w:rPr>
                <w:sz w:val="24"/>
                <w:lang w:val="ru-RU"/>
              </w:rPr>
            </w:pPr>
            <w:r w:rsidRPr="00F75FF8">
              <w:rPr>
                <w:sz w:val="24"/>
                <w:lang w:val="ru-RU"/>
              </w:rPr>
              <w:t>-</w:t>
            </w:r>
            <w:r w:rsidRPr="00F75FF8">
              <w:rPr>
                <w:spacing w:val="-2"/>
                <w:sz w:val="24"/>
                <w:lang w:val="ru-RU"/>
              </w:rPr>
              <w:t xml:space="preserve"> </w:t>
            </w:r>
            <w:r w:rsidRPr="00F75FF8">
              <w:rPr>
                <w:sz w:val="24"/>
                <w:lang w:val="ru-RU"/>
              </w:rPr>
              <w:t>20%</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более.</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76"/>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23" w:right="115"/>
              <w:jc w:val="center"/>
              <w:rPr>
                <w:sz w:val="24"/>
              </w:rPr>
            </w:pPr>
            <w:r>
              <w:rPr>
                <w:sz w:val="24"/>
              </w:rPr>
              <w:t>1,5</w:t>
            </w:r>
          </w:p>
        </w:tc>
      </w:tr>
      <w:tr w:rsidR="00150133" w:rsidTr="00AC5699">
        <w:trPr>
          <w:trHeight w:val="1932"/>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2"/>
              <w:ind w:left="199"/>
              <w:rPr>
                <w:sz w:val="24"/>
              </w:rPr>
            </w:pPr>
            <w:r>
              <w:rPr>
                <w:sz w:val="24"/>
              </w:rPr>
              <w:t>5.10.</w:t>
            </w:r>
          </w:p>
        </w:tc>
        <w:tc>
          <w:tcPr>
            <w:tcW w:w="7780" w:type="dxa"/>
          </w:tcPr>
          <w:p w:rsidR="00150133" w:rsidRPr="00F75FF8" w:rsidRDefault="00150133" w:rsidP="00AC5699">
            <w:pPr>
              <w:pStyle w:val="TableParagraph"/>
              <w:ind w:left="107" w:right="100"/>
              <w:jc w:val="both"/>
              <w:rPr>
                <w:sz w:val="24"/>
                <w:lang w:val="ru-RU"/>
              </w:rPr>
            </w:pPr>
            <w:r w:rsidRPr="00F75FF8">
              <w:rPr>
                <w:sz w:val="24"/>
                <w:lang w:val="ru-RU"/>
              </w:rPr>
              <w:t>Доля</w:t>
            </w:r>
            <w:r w:rsidRPr="00F75FF8">
              <w:rPr>
                <w:spacing w:val="1"/>
                <w:sz w:val="24"/>
                <w:lang w:val="ru-RU"/>
              </w:rPr>
              <w:t xml:space="preserve"> </w:t>
            </w:r>
            <w:r w:rsidRPr="00F75FF8">
              <w:rPr>
                <w:sz w:val="24"/>
                <w:lang w:val="ru-RU"/>
              </w:rPr>
              <w:t>учебных расходов на создание специальных</w:t>
            </w:r>
            <w:r w:rsidRPr="00F75FF8">
              <w:rPr>
                <w:spacing w:val="1"/>
                <w:sz w:val="24"/>
                <w:lang w:val="ru-RU"/>
              </w:rPr>
              <w:t xml:space="preserve"> </w:t>
            </w:r>
            <w:r w:rsidRPr="00F75FF8">
              <w:rPr>
                <w:sz w:val="24"/>
                <w:lang w:val="ru-RU"/>
              </w:rPr>
              <w:t>условий получения</w:t>
            </w:r>
            <w:r w:rsidRPr="00F75FF8">
              <w:rPr>
                <w:spacing w:val="1"/>
                <w:sz w:val="24"/>
                <w:lang w:val="ru-RU"/>
              </w:rPr>
              <w:t xml:space="preserve"> </w:t>
            </w:r>
            <w:r w:rsidRPr="00F75FF8">
              <w:rPr>
                <w:sz w:val="24"/>
                <w:lang w:val="ru-RU"/>
              </w:rPr>
              <w:t>образования детей с ОВЗ, в общем объеме финансирования выделенных</w:t>
            </w:r>
            <w:r w:rsidRPr="00F75FF8">
              <w:rPr>
                <w:spacing w:val="1"/>
                <w:sz w:val="24"/>
                <w:lang w:val="ru-RU"/>
              </w:rPr>
              <w:t xml:space="preserve"> </w:t>
            </w:r>
            <w:r w:rsidRPr="00F75FF8">
              <w:rPr>
                <w:sz w:val="24"/>
                <w:lang w:val="ru-RU"/>
              </w:rPr>
              <w:t>средств</w:t>
            </w:r>
            <w:r w:rsidRPr="00F75FF8">
              <w:rPr>
                <w:spacing w:val="-1"/>
                <w:sz w:val="24"/>
                <w:lang w:val="ru-RU"/>
              </w:rPr>
              <w:t xml:space="preserve"> </w:t>
            </w:r>
            <w:r w:rsidRPr="00F75FF8">
              <w:rPr>
                <w:sz w:val="24"/>
                <w:lang w:val="ru-RU"/>
              </w:rPr>
              <w:t>субвенции</w:t>
            </w:r>
            <w:r w:rsidRPr="00F75FF8">
              <w:rPr>
                <w:spacing w:val="-2"/>
                <w:sz w:val="24"/>
                <w:lang w:val="ru-RU"/>
              </w:rPr>
              <w:t xml:space="preserve"> </w:t>
            </w:r>
            <w:r w:rsidRPr="00F75FF8">
              <w:rPr>
                <w:sz w:val="24"/>
                <w:lang w:val="ru-RU"/>
              </w:rPr>
              <w:t>на</w:t>
            </w:r>
            <w:r w:rsidRPr="00F75FF8">
              <w:rPr>
                <w:spacing w:val="1"/>
                <w:sz w:val="24"/>
                <w:lang w:val="ru-RU"/>
              </w:rPr>
              <w:t xml:space="preserve"> </w:t>
            </w:r>
            <w:r w:rsidRPr="00F75FF8">
              <w:rPr>
                <w:sz w:val="24"/>
                <w:lang w:val="ru-RU"/>
              </w:rPr>
              <w:t>учебные</w:t>
            </w:r>
            <w:r w:rsidRPr="00F75FF8">
              <w:rPr>
                <w:spacing w:val="-2"/>
                <w:sz w:val="24"/>
                <w:lang w:val="ru-RU"/>
              </w:rPr>
              <w:t xml:space="preserve"> </w:t>
            </w:r>
            <w:r w:rsidRPr="00F75FF8">
              <w:rPr>
                <w:sz w:val="24"/>
                <w:lang w:val="ru-RU"/>
              </w:rPr>
              <w:t>расходы:</w:t>
            </w:r>
          </w:p>
          <w:p w:rsidR="00150133" w:rsidRPr="00F75FF8" w:rsidRDefault="00150133" w:rsidP="00AC5699">
            <w:pPr>
              <w:pStyle w:val="TableParagraph"/>
              <w:spacing w:before="3"/>
              <w:rPr>
                <w:b/>
                <w:sz w:val="23"/>
                <w:lang w:val="ru-RU"/>
              </w:rPr>
            </w:pPr>
          </w:p>
          <w:p w:rsidR="00150133" w:rsidRPr="00F75FF8" w:rsidRDefault="00150133" w:rsidP="00AC5699">
            <w:pPr>
              <w:pStyle w:val="TableParagraph"/>
              <w:spacing w:before="1"/>
              <w:ind w:left="107"/>
              <w:rPr>
                <w:sz w:val="24"/>
                <w:lang w:val="ru-RU"/>
              </w:rPr>
            </w:pPr>
            <w:r w:rsidRPr="00F75FF8">
              <w:rPr>
                <w:sz w:val="24"/>
                <w:lang w:val="ru-RU"/>
              </w:rPr>
              <w:t>-</w:t>
            </w:r>
            <w:r w:rsidRPr="00F75FF8">
              <w:rPr>
                <w:spacing w:val="-2"/>
                <w:sz w:val="24"/>
                <w:lang w:val="ru-RU"/>
              </w:rPr>
              <w:t xml:space="preserve"> </w:t>
            </w:r>
            <w:r w:rsidRPr="00F75FF8">
              <w:rPr>
                <w:sz w:val="24"/>
                <w:lang w:val="ru-RU"/>
              </w:rPr>
              <w:t>от 0 до 10%;</w:t>
            </w:r>
          </w:p>
          <w:p w:rsidR="00150133" w:rsidRPr="00F75FF8" w:rsidRDefault="00150133" w:rsidP="00AC5699">
            <w:pPr>
              <w:pStyle w:val="TableParagraph"/>
              <w:ind w:left="107"/>
              <w:rPr>
                <w:sz w:val="24"/>
                <w:lang w:val="ru-RU"/>
              </w:rPr>
            </w:pPr>
            <w:r w:rsidRPr="00F75FF8">
              <w:rPr>
                <w:sz w:val="24"/>
                <w:lang w:val="ru-RU"/>
              </w:rPr>
              <w:t>-</w:t>
            </w:r>
            <w:r w:rsidRPr="00F75FF8">
              <w:rPr>
                <w:spacing w:val="-1"/>
                <w:sz w:val="24"/>
                <w:lang w:val="ru-RU"/>
              </w:rPr>
              <w:t xml:space="preserve"> </w:t>
            </w:r>
            <w:r w:rsidRPr="00F75FF8">
              <w:rPr>
                <w:sz w:val="24"/>
                <w:lang w:val="ru-RU"/>
              </w:rPr>
              <w:t>от</w:t>
            </w:r>
            <w:r w:rsidRPr="00F75FF8">
              <w:rPr>
                <w:spacing w:val="-1"/>
                <w:sz w:val="24"/>
                <w:lang w:val="ru-RU"/>
              </w:rPr>
              <w:t xml:space="preserve"> </w:t>
            </w:r>
            <w:r w:rsidRPr="00F75FF8">
              <w:rPr>
                <w:sz w:val="24"/>
                <w:lang w:val="ru-RU"/>
              </w:rPr>
              <w:t>10%</w:t>
            </w:r>
            <w:r w:rsidRPr="00F75FF8">
              <w:rPr>
                <w:spacing w:val="-1"/>
                <w:sz w:val="24"/>
                <w:lang w:val="ru-RU"/>
              </w:rPr>
              <w:t xml:space="preserve"> </w:t>
            </w:r>
            <w:r w:rsidRPr="00F75FF8">
              <w:rPr>
                <w:sz w:val="24"/>
                <w:lang w:val="ru-RU"/>
              </w:rPr>
              <w:t>до 20%;</w:t>
            </w:r>
          </w:p>
          <w:p w:rsidR="00150133" w:rsidRPr="00F75FF8" w:rsidRDefault="00150133" w:rsidP="00AC5699">
            <w:pPr>
              <w:pStyle w:val="TableParagraph"/>
              <w:spacing w:line="264" w:lineRule="exact"/>
              <w:ind w:left="107"/>
              <w:rPr>
                <w:sz w:val="24"/>
                <w:lang w:val="ru-RU"/>
              </w:rPr>
            </w:pPr>
            <w:r w:rsidRPr="00F75FF8">
              <w:rPr>
                <w:sz w:val="24"/>
                <w:lang w:val="ru-RU"/>
              </w:rPr>
              <w:t>-</w:t>
            </w:r>
            <w:r w:rsidRPr="00F75FF8">
              <w:rPr>
                <w:spacing w:val="-2"/>
                <w:sz w:val="24"/>
                <w:lang w:val="ru-RU"/>
              </w:rPr>
              <w:t xml:space="preserve"> </w:t>
            </w:r>
            <w:r w:rsidRPr="00F75FF8">
              <w:rPr>
                <w:sz w:val="24"/>
                <w:lang w:val="ru-RU"/>
              </w:rPr>
              <w:t>20%</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более.</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99"/>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23" w:right="115"/>
              <w:jc w:val="center"/>
              <w:rPr>
                <w:sz w:val="24"/>
              </w:rPr>
            </w:pPr>
            <w:r>
              <w:rPr>
                <w:sz w:val="24"/>
              </w:rPr>
              <w:t>1,5</w:t>
            </w:r>
          </w:p>
        </w:tc>
      </w:tr>
      <w:tr w:rsidR="00150133" w:rsidTr="00AC5699">
        <w:trPr>
          <w:trHeight w:val="275"/>
        </w:trPr>
        <w:tc>
          <w:tcPr>
            <w:tcW w:w="9691" w:type="dxa"/>
            <w:gridSpan w:val="3"/>
          </w:tcPr>
          <w:p w:rsidR="00150133" w:rsidRPr="00F75FF8" w:rsidRDefault="00150133" w:rsidP="00AC5699">
            <w:pPr>
              <w:pStyle w:val="TableParagraph"/>
              <w:spacing w:line="256" w:lineRule="exact"/>
              <w:ind w:left="187" w:right="184"/>
              <w:jc w:val="center"/>
              <w:rPr>
                <w:b/>
                <w:sz w:val="24"/>
                <w:lang w:val="ru-RU"/>
              </w:rPr>
            </w:pPr>
            <w:r w:rsidRPr="00F75FF8">
              <w:rPr>
                <w:b/>
                <w:sz w:val="24"/>
                <w:lang w:val="ru-RU"/>
              </w:rPr>
              <w:t>Критерий</w:t>
            </w:r>
            <w:r w:rsidRPr="00F75FF8">
              <w:rPr>
                <w:b/>
                <w:spacing w:val="-2"/>
                <w:sz w:val="24"/>
                <w:lang w:val="ru-RU"/>
              </w:rPr>
              <w:t xml:space="preserve"> </w:t>
            </w:r>
            <w:r w:rsidRPr="00F75FF8">
              <w:rPr>
                <w:b/>
                <w:sz w:val="24"/>
                <w:lang w:val="ru-RU"/>
              </w:rPr>
              <w:t>6.</w:t>
            </w:r>
            <w:r w:rsidRPr="00F75FF8">
              <w:rPr>
                <w:b/>
                <w:spacing w:val="-2"/>
                <w:sz w:val="24"/>
                <w:lang w:val="ru-RU"/>
              </w:rPr>
              <w:t xml:space="preserve"> </w:t>
            </w:r>
            <w:r w:rsidRPr="00F75FF8">
              <w:rPr>
                <w:b/>
                <w:sz w:val="24"/>
                <w:lang w:val="ru-RU"/>
              </w:rPr>
              <w:t>Результативность</w:t>
            </w:r>
            <w:r w:rsidRPr="00F75FF8">
              <w:rPr>
                <w:b/>
                <w:spacing w:val="-4"/>
                <w:sz w:val="24"/>
                <w:lang w:val="ru-RU"/>
              </w:rPr>
              <w:t xml:space="preserve"> </w:t>
            </w:r>
            <w:r w:rsidRPr="00F75FF8">
              <w:rPr>
                <w:b/>
                <w:sz w:val="24"/>
                <w:lang w:val="ru-RU"/>
              </w:rPr>
              <w:t>реализации</w:t>
            </w:r>
            <w:r w:rsidRPr="00F75FF8">
              <w:rPr>
                <w:b/>
                <w:spacing w:val="-4"/>
                <w:sz w:val="24"/>
                <w:lang w:val="ru-RU"/>
              </w:rPr>
              <w:t xml:space="preserve"> </w:t>
            </w:r>
            <w:r w:rsidRPr="00F75FF8">
              <w:rPr>
                <w:b/>
                <w:sz w:val="24"/>
                <w:lang w:val="ru-RU"/>
              </w:rPr>
              <w:t>ОП</w:t>
            </w:r>
            <w:r w:rsidRPr="00F75FF8">
              <w:rPr>
                <w:b/>
                <w:spacing w:val="-1"/>
                <w:sz w:val="24"/>
                <w:lang w:val="ru-RU"/>
              </w:rPr>
              <w:t xml:space="preserve"> </w:t>
            </w:r>
            <w:r w:rsidRPr="00F75FF8">
              <w:rPr>
                <w:b/>
                <w:sz w:val="24"/>
                <w:lang w:val="ru-RU"/>
              </w:rPr>
              <w:t>ДОО</w:t>
            </w:r>
          </w:p>
        </w:tc>
      </w:tr>
      <w:tr w:rsidR="00150133" w:rsidTr="00AC5699">
        <w:trPr>
          <w:trHeight w:val="3311"/>
        </w:trPr>
        <w:tc>
          <w:tcPr>
            <w:tcW w:w="881"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spacing w:before="4"/>
              <w:rPr>
                <w:b/>
                <w:sz w:val="27"/>
                <w:lang w:val="ru-RU"/>
              </w:rPr>
            </w:pPr>
          </w:p>
          <w:p w:rsidR="00150133" w:rsidRDefault="00150133" w:rsidP="00AC5699">
            <w:pPr>
              <w:pStyle w:val="TableParagraph"/>
              <w:spacing w:before="1"/>
              <w:ind w:left="259"/>
              <w:rPr>
                <w:sz w:val="24"/>
              </w:rPr>
            </w:pPr>
            <w:r>
              <w:rPr>
                <w:sz w:val="24"/>
              </w:rPr>
              <w:t>6.1.</w:t>
            </w:r>
          </w:p>
        </w:tc>
        <w:tc>
          <w:tcPr>
            <w:tcW w:w="7780" w:type="dxa"/>
          </w:tcPr>
          <w:p w:rsidR="00150133" w:rsidRPr="00F75FF8" w:rsidRDefault="00150133" w:rsidP="00AC5699">
            <w:pPr>
              <w:pStyle w:val="TableParagraph"/>
              <w:ind w:left="107" w:right="97"/>
              <w:jc w:val="both"/>
              <w:rPr>
                <w:sz w:val="24"/>
                <w:lang w:val="ru-RU"/>
              </w:rPr>
            </w:pPr>
            <w:r w:rsidRPr="00F75FF8">
              <w:rPr>
                <w:sz w:val="24"/>
                <w:lang w:val="ru-RU"/>
              </w:rPr>
              <w:t>Доля</w:t>
            </w:r>
            <w:r w:rsidRPr="00F75FF8">
              <w:rPr>
                <w:spacing w:val="1"/>
                <w:sz w:val="24"/>
                <w:lang w:val="ru-RU"/>
              </w:rPr>
              <w:t xml:space="preserve"> </w:t>
            </w:r>
            <w:r w:rsidRPr="00F75FF8">
              <w:rPr>
                <w:sz w:val="24"/>
                <w:lang w:val="ru-RU"/>
              </w:rPr>
              <w:t>воспитанников</w:t>
            </w:r>
            <w:r w:rsidRPr="00F75FF8">
              <w:rPr>
                <w:spacing w:val="1"/>
                <w:sz w:val="24"/>
                <w:lang w:val="ru-RU"/>
              </w:rPr>
              <w:t xml:space="preserve"> </w:t>
            </w:r>
            <w:r w:rsidRPr="00F75FF8">
              <w:rPr>
                <w:sz w:val="24"/>
                <w:lang w:val="ru-RU"/>
              </w:rPr>
              <w:t>-</w:t>
            </w:r>
            <w:r w:rsidRPr="00F75FF8">
              <w:rPr>
                <w:spacing w:val="1"/>
                <w:sz w:val="24"/>
                <w:lang w:val="ru-RU"/>
              </w:rPr>
              <w:t xml:space="preserve"> </w:t>
            </w:r>
            <w:r w:rsidRPr="00F75FF8">
              <w:rPr>
                <w:sz w:val="24"/>
                <w:lang w:val="ru-RU"/>
              </w:rPr>
              <w:t>участников</w:t>
            </w:r>
            <w:r w:rsidRPr="00F75FF8">
              <w:rPr>
                <w:spacing w:val="1"/>
                <w:sz w:val="24"/>
                <w:lang w:val="ru-RU"/>
              </w:rPr>
              <w:t xml:space="preserve"> </w:t>
            </w:r>
            <w:r w:rsidRPr="00F75FF8">
              <w:rPr>
                <w:sz w:val="24"/>
                <w:lang w:val="ru-RU"/>
              </w:rPr>
              <w:t>творческих</w:t>
            </w:r>
            <w:r w:rsidRPr="00F75FF8">
              <w:rPr>
                <w:spacing w:val="1"/>
                <w:sz w:val="24"/>
                <w:lang w:val="ru-RU"/>
              </w:rPr>
              <w:t xml:space="preserve"> </w:t>
            </w:r>
            <w:r w:rsidRPr="00F75FF8">
              <w:rPr>
                <w:sz w:val="24"/>
                <w:lang w:val="ru-RU"/>
              </w:rPr>
              <w:t>конкурсов,</w:t>
            </w:r>
            <w:r w:rsidRPr="00F75FF8">
              <w:rPr>
                <w:spacing w:val="1"/>
                <w:sz w:val="24"/>
                <w:lang w:val="ru-RU"/>
              </w:rPr>
              <w:t xml:space="preserve"> </w:t>
            </w:r>
            <w:r w:rsidRPr="00F75FF8">
              <w:rPr>
                <w:sz w:val="24"/>
                <w:lang w:val="ru-RU"/>
              </w:rPr>
              <w:t>фестивалей,</w:t>
            </w:r>
            <w:r w:rsidRPr="00F75FF8">
              <w:rPr>
                <w:spacing w:val="-57"/>
                <w:sz w:val="24"/>
                <w:lang w:val="ru-RU"/>
              </w:rPr>
              <w:t xml:space="preserve"> </w:t>
            </w:r>
            <w:r w:rsidRPr="00F75FF8">
              <w:rPr>
                <w:sz w:val="24"/>
                <w:lang w:val="ru-RU"/>
              </w:rPr>
              <w:t>спортивных соревнований, конкурсов проектов и др. (очные и заочные</w:t>
            </w:r>
            <w:r w:rsidRPr="00F75FF8">
              <w:rPr>
                <w:spacing w:val="1"/>
                <w:sz w:val="24"/>
                <w:lang w:val="ru-RU"/>
              </w:rPr>
              <w:t xml:space="preserve"> </w:t>
            </w:r>
            <w:r w:rsidRPr="00F75FF8">
              <w:rPr>
                <w:sz w:val="24"/>
                <w:lang w:val="ru-RU"/>
              </w:rPr>
              <w:t>(дистанционные)),</w:t>
            </w:r>
            <w:r w:rsidRPr="00F75FF8">
              <w:rPr>
                <w:spacing w:val="1"/>
                <w:sz w:val="24"/>
                <w:lang w:val="ru-RU"/>
              </w:rPr>
              <w:t xml:space="preserve"> </w:t>
            </w:r>
            <w:r w:rsidRPr="00F75FF8">
              <w:rPr>
                <w:sz w:val="24"/>
                <w:lang w:val="ru-RU"/>
              </w:rPr>
              <w:t>проводимых</w:t>
            </w:r>
            <w:r w:rsidRPr="00F75FF8">
              <w:rPr>
                <w:spacing w:val="1"/>
                <w:sz w:val="24"/>
                <w:lang w:val="ru-RU"/>
              </w:rPr>
              <w:t xml:space="preserve"> </w:t>
            </w:r>
            <w:r w:rsidRPr="00F75FF8">
              <w:rPr>
                <w:sz w:val="24"/>
                <w:lang w:val="ru-RU"/>
              </w:rPr>
              <w:t>органами</w:t>
            </w:r>
            <w:r w:rsidRPr="00F75FF8">
              <w:rPr>
                <w:spacing w:val="1"/>
                <w:sz w:val="24"/>
                <w:lang w:val="ru-RU"/>
              </w:rPr>
              <w:t xml:space="preserve"> </w:t>
            </w:r>
            <w:r w:rsidRPr="00F75FF8">
              <w:rPr>
                <w:sz w:val="24"/>
                <w:lang w:val="ru-RU"/>
              </w:rPr>
              <w:t>исполнительной</w:t>
            </w:r>
            <w:r w:rsidRPr="00F75FF8">
              <w:rPr>
                <w:spacing w:val="1"/>
                <w:sz w:val="24"/>
                <w:lang w:val="ru-RU"/>
              </w:rPr>
              <w:t xml:space="preserve"> </w:t>
            </w:r>
            <w:r w:rsidRPr="00F75FF8">
              <w:rPr>
                <w:sz w:val="24"/>
                <w:lang w:val="ru-RU"/>
              </w:rPr>
              <w:t>власти</w:t>
            </w:r>
            <w:r w:rsidRPr="00F75FF8">
              <w:rPr>
                <w:spacing w:val="1"/>
                <w:sz w:val="24"/>
                <w:lang w:val="ru-RU"/>
              </w:rPr>
              <w:t xml:space="preserve"> </w:t>
            </w:r>
            <w:r w:rsidRPr="00F75FF8">
              <w:rPr>
                <w:sz w:val="24"/>
                <w:lang w:val="ru-RU"/>
              </w:rPr>
              <w:t>регионального,</w:t>
            </w:r>
            <w:r w:rsidRPr="00F75FF8">
              <w:rPr>
                <w:spacing w:val="1"/>
                <w:sz w:val="24"/>
                <w:lang w:val="ru-RU"/>
              </w:rPr>
              <w:t xml:space="preserve"> </w:t>
            </w:r>
            <w:r w:rsidRPr="00F75FF8">
              <w:rPr>
                <w:sz w:val="24"/>
                <w:lang w:val="ru-RU"/>
              </w:rPr>
              <w:t>федерального</w:t>
            </w:r>
            <w:r w:rsidRPr="00F75FF8">
              <w:rPr>
                <w:spacing w:val="1"/>
                <w:sz w:val="24"/>
                <w:lang w:val="ru-RU"/>
              </w:rPr>
              <w:t xml:space="preserve"> </w:t>
            </w:r>
            <w:r w:rsidRPr="00F75FF8">
              <w:rPr>
                <w:sz w:val="24"/>
                <w:lang w:val="ru-RU"/>
              </w:rPr>
              <w:t>уровня</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подведомственными</w:t>
            </w:r>
            <w:r w:rsidRPr="00F75FF8">
              <w:rPr>
                <w:spacing w:val="1"/>
                <w:sz w:val="24"/>
                <w:lang w:val="ru-RU"/>
              </w:rPr>
              <w:t xml:space="preserve"> </w:t>
            </w:r>
            <w:r w:rsidRPr="00F75FF8">
              <w:rPr>
                <w:sz w:val="24"/>
                <w:lang w:val="ru-RU"/>
              </w:rPr>
              <w:t>им</w:t>
            </w:r>
            <w:r w:rsidRPr="00F75FF8">
              <w:rPr>
                <w:spacing w:val="1"/>
                <w:sz w:val="24"/>
                <w:lang w:val="ru-RU"/>
              </w:rPr>
              <w:t xml:space="preserve"> </w:t>
            </w:r>
            <w:r w:rsidRPr="00F75FF8">
              <w:rPr>
                <w:spacing w:val="-1"/>
                <w:sz w:val="24"/>
                <w:lang w:val="ru-RU"/>
              </w:rPr>
              <w:t>организациями,</w:t>
            </w:r>
            <w:r w:rsidRPr="00F75FF8">
              <w:rPr>
                <w:spacing w:val="-14"/>
                <w:sz w:val="24"/>
                <w:lang w:val="ru-RU"/>
              </w:rPr>
              <w:t xml:space="preserve"> </w:t>
            </w:r>
            <w:r w:rsidRPr="00F75FF8">
              <w:rPr>
                <w:sz w:val="24"/>
                <w:lang w:val="ru-RU"/>
              </w:rPr>
              <w:t>в</w:t>
            </w:r>
            <w:r w:rsidRPr="00F75FF8">
              <w:rPr>
                <w:spacing w:val="-14"/>
                <w:sz w:val="24"/>
                <w:lang w:val="ru-RU"/>
              </w:rPr>
              <w:t xml:space="preserve"> </w:t>
            </w:r>
            <w:r w:rsidRPr="00F75FF8">
              <w:rPr>
                <w:sz w:val="24"/>
                <w:lang w:val="ru-RU"/>
              </w:rPr>
              <w:t>том</w:t>
            </w:r>
            <w:r w:rsidRPr="00F75FF8">
              <w:rPr>
                <w:spacing w:val="-13"/>
                <w:sz w:val="24"/>
                <w:lang w:val="ru-RU"/>
              </w:rPr>
              <w:t xml:space="preserve"> </w:t>
            </w:r>
            <w:r w:rsidRPr="00F75FF8">
              <w:rPr>
                <w:sz w:val="24"/>
                <w:lang w:val="ru-RU"/>
              </w:rPr>
              <w:t>числе</w:t>
            </w:r>
            <w:r w:rsidRPr="00F75FF8">
              <w:rPr>
                <w:spacing w:val="-14"/>
                <w:sz w:val="24"/>
                <w:lang w:val="ru-RU"/>
              </w:rPr>
              <w:t xml:space="preserve"> </w:t>
            </w:r>
            <w:r w:rsidRPr="00F75FF8">
              <w:rPr>
                <w:sz w:val="24"/>
                <w:lang w:val="ru-RU"/>
              </w:rPr>
              <w:t>образовательными</w:t>
            </w:r>
            <w:r w:rsidRPr="00F75FF8">
              <w:rPr>
                <w:spacing w:val="-13"/>
                <w:sz w:val="24"/>
                <w:lang w:val="ru-RU"/>
              </w:rPr>
              <w:t xml:space="preserve"> </w:t>
            </w:r>
            <w:r w:rsidRPr="00F75FF8">
              <w:rPr>
                <w:sz w:val="24"/>
                <w:lang w:val="ru-RU"/>
              </w:rPr>
              <w:t>организациями</w:t>
            </w:r>
            <w:r w:rsidRPr="00F75FF8">
              <w:rPr>
                <w:spacing w:val="-13"/>
                <w:sz w:val="24"/>
                <w:lang w:val="ru-RU"/>
              </w:rPr>
              <w:t xml:space="preserve"> </w:t>
            </w:r>
            <w:r w:rsidRPr="00F75FF8">
              <w:rPr>
                <w:sz w:val="24"/>
                <w:lang w:val="ru-RU"/>
              </w:rPr>
              <w:t>ВО</w:t>
            </w:r>
            <w:r w:rsidRPr="00F75FF8">
              <w:rPr>
                <w:spacing w:val="-14"/>
                <w:sz w:val="24"/>
                <w:lang w:val="ru-RU"/>
              </w:rPr>
              <w:t xml:space="preserve"> </w:t>
            </w:r>
            <w:r w:rsidRPr="00F75FF8">
              <w:rPr>
                <w:sz w:val="24"/>
                <w:lang w:val="ru-RU"/>
              </w:rPr>
              <w:t>и</w:t>
            </w:r>
            <w:r w:rsidRPr="00F75FF8">
              <w:rPr>
                <w:spacing w:val="-13"/>
                <w:sz w:val="24"/>
                <w:lang w:val="ru-RU"/>
              </w:rPr>
              <w:t xml:space="preserve"> </w:t>
            </w:r>
            <w:r w:rsidRPr="00F75FF8">
              <w:rPr>
                <w:sz w:val="24"/>
                <w:lang w:val="ru-RU"/>
              </w:rPr>
              <w:t>ДПО,</w:t>
            </w:r>
            <w:r w:rsidRPr="00F75FF8">
              <w:rPr>
                <w:spacing w:val="-57"/>
                <w:sz w:val="24"/>
                <w:lang w:val="ru-RU"/>
              </w:rPr>
              <w:t xml:space="preserve"> </w:t>
            </w:r>
            <w:r w:rsidRPr="00F75FF8">
              <w:rPr>
                <w:sz w:val="24"/>
                <w:lang w:val="ru-RU"/>
              </w:rPr>
              <w:t>Профсоюзом работников народного образования и науки РФ, в общей</w:t>
            </w:r>
            <w:r w:rsidRPr="00F75FF8">
              <w:rPr>
                <w:spacing w:val="1"/>
                <w:sz w:val="24"/>
                <w:lang w:val="ru-RU"/>
              </w:rPr>
              <w:t xml:space="preserve"> </w:t>
            </w:r>
            <w:r w:rsidRPr="00F75FF8">
              <w:rPr>
                <w:sz w:val="24"/>
                <w:lang w:val="ru-RU"/>
              </w:rPr>
              <w:t>численности воспитанников ДОО:</w:t>
            </w:r>
          </w:p>
          <w:p w:rsidR="00150133" w:rsidRPr="00F75FF8" w:rsidRDefault="00150133" w:rsidP="00AC5699">
            <w:pPr>
              <w:pStyle w:val="TableParagraph"/>
              <w:spacing w:before="3"/>
              <w:rPr>
                <w:b/>
                <w:sz w:val="23"/>
                <w:lang w:val="ru-RU"/>
              </w:rPr>
            </w:pPr>
          </w:p>
          <w:p w:rsidR="00150133" w:rsidRDefault="00150133" w:rsidP="00AC5699">
            <w:pPr>
              <w:pStyle w:val="TableParagraph"/>
              <w:spacing w:before="1"/>
              <w:ind w:left="107"/>
              <w:rPr>
                <w:sz w:val="24"/>
              </w:rPr>
            </w:pPr>
            <w:r>
              <w:rPr>
                <w:sz w:val="24"/>
              </w:rPr>
              <w:t>-</w:t>
            </w:r>
            <w:r>
              <w:rPr>
                <w:spacing w:val="-2"/>
                <w:sz w:val="24"/>
              </w:rPr>
              <w:t xml:space="preserve"> </w:t>
            </w:r>
            <w:r>
              <w:rPr>
                <w:sz w:val="24"/>
              </w:rPr>
              <w:t>от 0 до 10%;</w:t>
            </w:r>
          </w:p>
          <w:p w:rsidR="00150133" w:rsidRDefault="00150133" w:rsidP="00AC5699">
            <w:pPr>
              <w:pStyle w:val="TableParagraph"/>
              <w:ind w:left="107"/>
              <w:rPr>
                <w:sz w:val="24"/>
              </w:rPr>
            </w:pPr>
            <w:r>
              <w:rPr>
                <w:sz w:val="24"/>
              </w:rPr>
              <w:t>-</w:t>
            </w:r>
            <w:r>
              <w:rPr>
                <w:spacing w:val="-1"/>
                <w:sz w:val="24"/>
              </w:rPr>
              <w:t xml:space="preserve"> </w:t>
            </w:r>
            <w:r>
              <w:rPr>
                <w:sz w:val="24"/>
              </w:rPr>
              <w:t>от</w:t>
            </w:r>
            <w:r>
              <w:rPr>
                <w:spacing w:val="-1"/>
                <w:sz w:val="24"/>
              </w:rPr>
              <w:t xml:space="preserve"> </w:t>
            </w:r>
            <w:r>
              <w:rPr>
                <w:sz w:val="24"/>
              </w:rPr>
              <w:t>10%</w:t>
            </w:r>
            <w:r>
              <w:rPr>
                <w:spacing w:val="-1"/>
                <w:sz w:val="24"/>
              </w:rPr>
              <w:t xml:space="preserve"> </w:t>
            </w:r>
            <w:r>
              <w:rPr>
                <w:sz w:val="24"/>
              </w:rPr>
              <w:t>до 20%;</w:t>
            </w:r>
          </w:p>
          <w:p w:rsidR="00150133" w:rsidRDefault="00150133" w:rsidP="00150133">
            <w:pPr>
              <w:pStyle w:val="TableParagraph"/>
              <w:numPr>
                <w:ilvl w:val="0"/>
                <w:numId w:val="130"/>
              </w:numPr>
              <w:tabs>
                <w:tab w:val="left" w:pos="247"/>
              </w:tabs>
              <w:rPr>
                <w:sz w:val="24"/>
              </w:rPr>
            </w:pPr>
            <w:r>
              <w:rPr>
                <w:sz w:val="24"/>
              </w:rPr>
              <w:t>20%</w:t>
            </w:r>
            <w:r>
              <w:rPr>
                <w:spacing w:val="-2"/>
                <w:sz w:val="24"/>
              </w:rPr>
              <w:t xml:space="preserve"> </w:t>
            </w:r>
            <w:r>
              <w:rPr>
                <w:sz w:val="24"/>
              </w:rPr>
              <w:t>и</w:t>
            </w:r>
            <w:r>
              <w:rPr>
                <w:spacing w:val="-1"/>
                <w:sz w:val="24"/>
              </w:rPr>
              <w:t xml:space="preserve"> </w:t>
            </w:r>
            <w:r>
              <w:rPr>
                <w:sz w:val="24"/>
              </w:rPr>
              <w:t>более;</w:t>
            </w:r>
          </w:p>
          <w:p w:rsidR="00150133" w:rsidRPr="00F75FF8" w:rsidRDefault="00150133" w:rsidP="00150133">
            <w:pPr>
              <w:pStyle w:val="TableParagraph"/>
              <w:numPr>
                <w:ilvl w:val="0"/>
                <w:numId w:val="130"/>
              </w:numPr>
              <w:tabs>
                <w:tab w:val="left" w:pos="247"/>
              </w:tabs>
              <w:spacing w:line="264" w:lineRule="exact"/>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2"/>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2"/>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spacing w:before="3"/>
              <w:rPr>
                <w:b/>
                <w:sz w:val="35"/>
                <w:lang w:val="ru-RU"/>
              </w:rPr>
            </w:pPr>
          </w:p>
          <w:p w:rsidR="00150133" w:rsidRDefault="00150133" w:rsidP="00AC5699">
            <w:pPr>
              <w:pStyle w:val="TableParagraph"/>
              <w:spacing w:before="1"/>
              <w:ind w:left="11"/>
              <w:jc w:val="center"/>
              <w:rPr>
                <w:sz w:val="24"/>
              </w:rPr>
            </w:pPr>
            <w:r>
              <w:rPr>
                <w:sz w:val="24"/>
              </w:rPr>
              <w:t>0</w:t>
            </w:r>
          </w:p>
          <w:p w:rsidR="00150133" w:rsidRDefault="00150133" w:rsidP="00AC5699">
            <w:pPr>
              <w:pStyle w:val="TableParagraph"/>
              <w:ind w:left="123" w:right="115"/>
              <w:jc w:val="center"/>
              <w:rPr>
                <w:sz w:val="24"/>
              </w:rPr>
            </w:pPr>
            <w:r>
              <w:rPr>
                <w:sz w:val="24"/>
              </w:rPr>
              <w:t>0,5</w:t>
            </w: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23" w:right="115"/>
              <w:jc w:val="center"/>
              <w:rPr>
                <w:sz w:val="24"/>
              </w:rPr>
            </w:pPr>
            <w:r>
              <w:rPr>
                <w:sz w:val="24"/>
              </w:rPr>
              <w:t>0,5</w:t>
            </w:r>
          </w:p>
        </w:tc>
      </w:tr>
      <w:tr w:rsidR="00150133" w:rsidTr="00AC5699">
        <w:trPr>
          <w:trHeight w:val="3312"/>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5"/>
              <w:rPr>
                <w:b/>
                <w:sz w:val="27"/>
              </w:rPr>
            </w:pPr>
          </w:p>
          <w:p w:rsidR="00150133" w:rsidRDefault="00150133" w:rsidP="00AC5699">
            <w:pPr>
              <w:pStyle w:val="TableParagraph"/>
              <w:ind w:left="259"/>
              <w:rPr>
                <w:sz w:val="24"/>
              </w:rPr>
            </w:pPr>
            <w:r>
              <w:rPr>
                <w:sz w:val="24"/>
              </w:rPr>
              <w:t>6.2.</w:t>
            </w:r>
          </w:p>
        </w:tc>
        <w:tc>
          <w:tcPr>
            <w:tcW w:w="7780" w:type="dxa"/>
          </w:tcPr>
          <w:p w:rsidR="00150133" w:rsidRPr="00F75FF8" w:rsidRDefault="00150133" w:rsidP="00AC5699">
            <w:pPr>
              <w:pStyle w:val="TableParagraph"/>
              <w:ind w:left="107" w:right="93"/>
              <w:jc w:val="both"/>
              <w:rPr>
                <w:sz w:val="24"/>
                <w:lang w:val="ru-RU"/>
              </w:rPr>
            </w:pPr>
            <w:r w:rsidRPr="00F75FF8">
              <w:rPr>
                <w:sz w:val="24"/>
                <w:lang w:val="ru-RU"/>
              </w:rPr>
              <w:t>Доля воспитанников, занявших призовые места в творческих конкурсах,</w:t>
            </w:r>
            <w:r w:rsidRPr="00F75FF8">
              <w:rPr>
                <w:spacing w:val="1"/>
                <w:sz w:val="24"/>
                <w:lang w:val="ru-RU"/>
              </w:rPr>
              <w:t xml:space="preserve"> </w:t>
            </w:r>
            <w:r w:rsidRPr="00F75FF8">
              <w:rPr>
                <w:sz w:val="24"/>
                <w:lang w:val="ru-RU"/>
              </w:rPr>
              <w:t>фестивалях,</w:t>
            </w:r>
            <w:r w:rsidRPr="00F75FF8">
              <w:rPr>
                <w:spacing w:val="1"/>
                <w:sz w:val="24"/>
                <w:lang w:val="ru-RU"/>
              </w:rPr>
              <w:t xml:space="preserve"> </w:t>
            </w:r>
            <w:r w:rsidRPr="00F75FF8">
              <w:rPr>
                <w:sz w:val="24"/>
                <w:lang w:val="ru-RU"/>
              </w:rPr>
              <w:t>спортивных</w:t>
            </w:r>
            <w:r w:rsidRPr="00F75FF8">
              <w:rPr>
                <w:spacing w:val="1"/>
                <w:sz w:val="24"/>
                <w:lang w:val="ru-RU"/>
              </w:rPr>
              <w:t xml:space="preserve"> </w:t>
            </w:r>
            <w:r w:rsidRPr="00F75FF8">
              <w:rPr>
                <w:sz w:val="24"/>
                <w:lang w:val="ru-RU"/>
              </w:rPr>
              <w:t>соревнованиях,</w:t>
            </w:r>
            <w:r w:rsidRPr="00F75FF8">
              <w:rPr>
                <w:spacing w:val="1"/>
                <w:sz w:val="24"/>
                <w:lang w:val="ru-RU"/>
              </w:rPr>
              <w:t xml:space="preserve"> </w:t>
            </w:r>
            <w:r w:rsidRPr="00F75FF8">
              <w:rPr>
                <w:sz w:val="24"/>
                <w:lang w:val="ru-RU"/>
              </w:rPr>
              <w:t>конкурсов</w:t>
            </w:r>
            <w:r w:rsidRPr="00F75FF8">
              <w:rPr>
                <w:spacing w:val="1"/>
                <w:sz w:val="24"/>
                <w:lang w:val="ru-RU"/>
              </w:rPr>
              <w:t xml:space="preserve"> </w:t>
            </w:r>
            <w:r w:rsidRPr="00F75FF8">
              <w:rPr>
                <w:sz w:val="24"/>
                <w:lang w:val="ru-RU"/>
              </w:rPr>
              <w:t>проектов</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др.),</w:t>
            </w:r>
            <w:r w:rsidRPr="00F75FF8">
              <w:rPr>
                <w:spacing w:val="1"/>
                <w:sz w:val="24"/>
                <w:lang w:val="ru-RU"/>
              </w:rPr>
              <w:t xml:space="preserve"> </w:t>
            </w:r>
            <w:r w:rsidRPr="00F75FF8">
              <w:rPr>
                <w:sz w:val="24"/>
                <w:lang w:val="ru-RU"/>
              </w:rPr>
              <w:t>проводимых</w:t>
            </w:r>
            <w:r w:rsidRPr="00F75FF8">
              <w:rPr>
                <w:spacing w:val="1"/>
                <w:sz w:val="24"/>
                <w:lang w:val="ru-RU"/>
              </w:rPr>
              <w:t xml:space="preserve"> </w:t>
            </w:r>
            <w:r w:rsidRPr="00F75FF8">
              <w:rPr>
                <w:sz w:val="24"/>
                <w:lang w:val="ru-RU"/>
              </w:rPr>
              <w:t>органами</w:t>
            </w:r>
            <w:r w:rsidRPr="00F75FF8">
              <w:rPr>
                <w:spacing w:val="1"/>
                <w:sz w:val="24"/>
                <w:lang w:val="ru-RU"/>
              </w:rPr>
              <w:t xml:space="preserve"> </w:t>
            </w:r>
            <w:r w:rsidRPr="00F75FF8">
              <w:rPr>
                <w:sz w:val="24"/>
                <w:lang w:val="ru-RU"/>
              </w:rPr>
              <w:t>исполнительной</w:t>
            </w:r>
            <w:r w:rsidRPr="00F75FF8">
              <w:rPr>
                <w:spacing w:val="1"/>
                <w:sz w:val="24"/>
                <w:lang w:val="ru-RU"/>
              </w:rPr>
              <w:t xml:space="preserve"> </w:t>
            </w:r>
            <w:r w:rsidRPr="00F75FF8">
              <w:rPr>
                <w:sz w:val="24"/>
                <w:lang w:val="ru-RU"/>
              </w:rPr>
              <w:t>власти</w:t>
            </w:r>
            <w:r w:rsidRPr="00F75FF8">
              <w:rPr>
                <w:spacing w:val="1"/>
                <w:sz w:val="24"/>
                <w:lang w:val="ru-RU"/>
              </w:rPr>
              <w:t xml:space="preserve"> </w:t>
            </w:r>
            <w:r w:rsidRPr="00F75FF8">
              <w:rPr>
                <w:sz w:val="24"/>
                <w:lang w:val="ru-RU"/>
              </w:rPr>
              <w:t>регионального</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федерального</w:t>
            </w:r>
            <w:r w:rsidRPr="00F75FF8">
              <w:rPr>
                <w:spacing w:val="1"/>
                <w:sz w:val="24"/>
                <w:lang w:val="ru-RU"/>
              </w:rPr>
              <w:t xml:space="preserve"> </w:t>
            </w:r>
            <w:r w:rsidRPr="00F75FF8">
              <w:rPr>
                <w:sz w:val="24"/>
                <w:lang w:val="ru-RU"/>
              </w:rPr>
              <w:t>уровня</w:t>
            </w:r>
            <w:r w:rsidRPr="00F75FF8">
              <w:rPr>
                <w:spacing w:val="1"/>
                <w:sz w:val="24"/>
                <w:lang w:val="ru-RU"/>
              </w:rPr>
              <w:t xml:space="preserve"> </w:t>
            </w:r>
            <w:r w:rsidRPr="00F75FF8">
              <w:rPr>
                <w:sz w:val="24"/>
                <w:lang w:val="ru-RU"/>
              </w:rPr>
              <w:t>и</w:t>
            </w:r>
            <w:r w:rsidRPr="00F75FF8">
              <w:rPr>
                <w:spacing w:val="1"/>
                <w:sz w:val="24"/>
                <w:lang w:val="ru-RU"/>
              </w:rPr>
              <w:t xml:space="preserve"> </w:t>
            </w:r>
            <w:r w:rsidRPr="00F75FF8">
              <w:rPr>
                <w:sz w:val="24"/>
                <w:lang w:val="ru-RU"/>
              </w:rPr>
              <w:t>подведомственными</w:t>
            </w:r>
            <w:r w:rsidRPr="00F75FF8">
              <w:rPr>
                <w:spacing w:val="1"/>
                <w:sz w:val="24"/>
                <w:lang w:val="ru-RU"/>
              </w:rPr>
              <w:t xml:space="preserve"> </w:t>
            </w:r>
            <w:r w:rsidRPr="00F75FF8">
              <w:rPr>
                <w:sz w:val="24"/>
                <w:lang w:val="ru-RU"/>
              </w:rPr>
              <w:t>им</w:t>
            </w:r>
            <w:r w:rsidRPr="00F75FF8">
              <w:rPr>
                <w:spacing w:val="1"/>
                <w:sz w:val="24"/>
                <w:lang w:val="ru-RU"/>
              </w:rPr>
              <w:t xml:space="preserve"> </w:t>
            </w:r>
            <w:r w:rsidRPr="00F75FF8">
              <w:rPr>
                <w:sz w:val="24"/>
                <w:lang w:val="ru-RU"/>
              </w:rPr>
              <w:t>организациями,</w:t>
            </w:r>
            <w:r w:rsidRPr="00F75FF8">
              <w:rPr>
                <w:spacing w:val="1"/>
                <w:sz w:val="24"/>
                <w:lang w:val="ru-RU"/>
              </w:rPr>
              <w:t xml:space="preserve"> </w:t>
            </w:r>
            <w:r w:rsidRPr="00F75FF8">
              <w:rPr>
                <w:sz w:val="24"/>
                <w:lang w:val="ru-RU"/>
              </w:rPr>
              <w:t>Профсоюзом работников народного образования и науки РФ, в общей</w:t>
            </w:r>
            <w:r w:rsidRPr="00F75FF8">
              <w:rPr>
                <w:spacing w:val="1"/>
                <w:sz w:val="24"/>
                <w:lang w:val="ru-RU"/>
              </w:rPr>
              <w:t xml:space="preserve"> </w:t>
            </w:r>
            <w:r w:rsidRPr="00F75FF8">
              <w:rPr>
                <w:sz w:val="24"/>
                <w:lang w:val="ru-RU"/>
              </w:rPr>
              <w:t>численности</w:t>
            </w:r>
            <w:r w:rsidRPr="00F75FF8">
              <w:rPr>
                <w:spacing w:val="1"/>
                <w:sz w:val="24"/>
                <w:lang w:val="ru-RU"/>
              </w:rPr>
              <w:t xml:space="preserve"> </w:t>
            </w:r>
            <w:r w:rsidRPr="00F75FF8">
              <w:rPr>
                <w:sz w:val="24"/>
                <w:lang w:val="ru-RU"/>
              </w:rPr>
              <w:t>воспитанников</w:t>
            </w:r>
            <w:r w:rsidRPr="00F75FF8">
              <w:rPr>
                <w:spacing w:val="1"/>
                <w:sz w:val="24"/>
                <w:lang w:val="ru-RU"/>
              </w:rPr>
              <w:t xml:space="preserve"> </w:t>
            </w:r>
            <w:r w:rsidRPr="00F75FF8">
              <w:rPr>
                <w:sz w:val="24"/>
                <w:lang w:val="ru-RU"/>
              </w:rPr>
              <w:t>-</w:t>
            </w:r>
            <w:r w:rsidRPr="00F75FF8">
              <w:rPr>
                <w:spacing w:val="1"/>
                <w:sz w:val="24"/>
                <w:lang w:val="ru-RU"/>
              </w:rPr>
              <w:t xml:space="preserve"> </w:t>
            </w:r>
            <w:r w:rsidRPr="00F75FF8">
              <w:rPr>
                <w:sz w:val="24"/>
                <w:lang w:val="ru-RU"/>
              </w:rPr>
              <w:t>участников</w:t>
            </w:r>
            <w:r w:rsidRPr="00F75FF8">
              <w:rPr>
                <w:spacing w:val="1"/>
                <w:sz w:val="24"/>
                <w:lang w:val="ru-RU"/>
              </w:rPr>
              <w:t xml:space="preserve"> </w:t>
            </w:r>
            <w:r w:rsidRPr="00F75FF8">
              <w:rPr>
                <w:sz w:val="24"/>
                <w:lang w:val="ru-RU"/>
              </w:rPr>
              <w:t>творческих</w:t>
            </w:r>
            <w:r w:rsidRPr="00F75FF8">
              <w:rPr>
                <w:spacing w:val="1"/>
                <w:sz w:val="24"/>
                <w:lang w:val="ru-RU"/>
              </w:rPr>
              <w:t xml:space="preserve"> </w:t>
            </w:r>
            <w:r w:rsidRPr="00F75FF8">
              <w:rPr>
                <w:sz w:val="24"/>
                <w:lang w:val="ru-RU"/>
              </w:rPr>
              <w:t>конкурсов,</w:t>
            </w:r>
            <w:r w:rsidRPr="00F75FF8">
              <w:rPr>
                <w:spacing w:val="1"/>
                <w:sz w:val="24"/>
                <w:lang w:val="ru-RU"/>
              </w:rPr>
              <w:t xml:space="preserve"> </w:t>
            </w:r>
            <w:r w:rsidRPr="00F75FF8">
              <w:rPr>
                <w:sz w:val="24"/>
                <w:lang w:val="ru-RU"/>
              </w:rPr>
              <w:t>фестивалей,</w:t>
            </w:r>
            <w:r w:rsidRPr="00F75FF8">
              <w:rPr>
                <w:spacing w:val="-2"/>
                <w:sz w:val="24"/>
                <w:lang w:val="ru-RU"/>
              </w:rPr>
              <w:t xml:space="preserve"> </w:t>
            </w:r>
            <w:r w:rsidRPr="00F75FF8">
              <w:rPr>
                <w:sz w:val="24"/>
                <w:lang w:val="ru-RU"/>
              </w:rPr>
              <w:t>спортивных</w:t>
            </w:r>
            <w:r w:rsidRPr="00F75FF8">
              <w:rPr>
                <w:spacing w:val="1"/>
                <w:sz w:val="24"/>
                <w:lang w:val="ru-RU"/>
              </w:rPr>
              <w:t xml:space="preserve"> </w:t>
            </w:r>
            <w:r w:rsidRPr="00F75FF8">
              <w:rPr>
                <w:sz w:val="24"/>
                <w:lang w:val="ru-RU"/>
              </w:rPr>
              <w:t>соревнований,</w:t>
            </w:r>
            <w:r w:rsidRPr="00F75FF8">
              <w:rPr>
                <w:spacing w:val="-4"/>
                <w:sz w:val="24"/>
                <w:lang w:val="ru-RU"/>
              </w:rPr>
              <w:t xml:space="preserve"> </w:t>
            </w:r>
            <w:r w:rsidRPr="00F75FF8">
              <w:rPr>
                <w:sz w:val="24"/>
                <w:lang w:val="ru-RU"/>
              </w:rPr>
              <w:t>конкурсов</w:t>
            </w:r>
            <w:r w:rsidRPr="00F75FF8">
              <w:rPr>
                <w:spacing w:val="-1"/>
                <w:sz w:val="24"/>
                <w:lang w:val="ru-RU"/>
              </w:rPr>
              <w:t xml:space="preserve"> </w:t>
            </w:r>
            <w:r w:rsidRPr="00F75FF8">
              <w:rPr>
                <w:sz w:val="24"/>
                <w:lang w:val="ru-RU"/>
              </w:rPr>
              <w:t>проектов</w:t>
            </w:r>
            <w:r w:rsidRPr="00F75FF8">
              <w:rPr>
                <w:spacing w:val="-1"/>
                <w:sz w:val="24"/>
                <w:lang w:val="ru-RU"/>
              </w:rPr>
              <w:t xml:space="preserve"> </w:t>
            </w:r>
            <w:r w:rsidRPr="00F75FF8">
              <w:rPr>
                <w:sz w:val="24"/>
                <w:lang w:val="ru-RU"/>
              </w:rPr>
              <w:t>и др.</w:t>
            </w:r>
          </w:p>
          <w:p w:rsidR="00150133" w:rsidRPr="00F75FF8" w:rsidRDefault="00150133" w:rsidP="00AC5699">
            <w:pPr>
              <w:pStyle w:val="TableParagraph"/>
              <w:spacing w:before="4"/>
              <w:rPr>
                <w:b/>
                <w:sz w:val="23"/>
                <w:lang w:val="ru-RU"/>
              </w:rPr>
            </w:pPr>
          </w:p>
          <w:p w:rsidR="00150133" w:rsidRDefault="00150133" w:rsidP="00AC5699">
            <w:pPr>
              <w:pStyle w:val="TableParagraph"/>
              <w:ind w:left="107"/>
              <w:rPr>
                <w:sz w:val="24"/>
              </w:rPr>
            </w:pPr>
            <w:r>
              <w:rPr>
                <w:sz w:val="24"/>
              </w:rPr>
              <w:t>-</w:t>
            </w:r>
            <w:r>
              <w:rPr>
                <w:spacing w:val="-2"/>
                <w:sz w:val="24"/>
              </w:rPr>
              <w:t xml:space="preserve"> </w:t>
            </w:r>
            <w:r>
              <w:rPr>
                <w:sz w:val="24"/>
              </w:rPr>
              <w:t>от 0 до 20%;</w:t>
            </w:r>
          </w:p>
          <w:p w:rsidR="00150133" w:rsidRDefault="00150133" w:rsidP="00AC5699">
            <w:pPr>
              <w:pStyle w:val="TableParagraph"/>
              <w:ind w:left="107"/>
              <w:rPr>
                <w:sz w:val="24"/>
              </w:rPr>
            </w:pPr>
            <w:r>
              <w:rPr>
                <w:sz w:val="24"/>
              </w:rPr>
              <w:t>-</w:t>
            </w:r>
            <w:r>
              <w:rPr>
                <w:spacing w:val="-1"/>
                <w:sz w:val="24"/>
              </w:rPr>
              <w:t xml:space="preserve"> </w:t>
            </w:r>
            <w:r>
              <w:rPr>
                <w:sz w:val="24"/>
              </w:rPr>
              <w:t>от</w:t>
            </w:r>
            <w:r>
              <w:rPr>
                <w:spacing w:val="-1"/>
                <w:sz w:val="24"/>
              </w:rPr>
              <w:t xml:space="preserve"> </w:t>
            </w:r>
            <w:r>
              <w:rPr>
                <w:sz w:val="24"/>
              </w:rPr>
              <w:t>20%</w:t>
            </w:r>
            <w:r>
              <w:rPr>
                <w:spacing w:val="-1"/>
                <w:sz w:val="24"/>
              </w:rPr>
              <w:t xml:space="preserve"> </w:t>
            </w:r>
            <w:r>
              <w:rPr>
                <w:sz w:val="24"/>
              </w:rPr>
              <w:t>до 50%;</w:t>
            </w:r>
          </w:p>
          <w:p w:rsidR="00150133" w:rsidRDefault="00150133" w:rsidP="00150133">
            <w:pPr>
              <w:pStyle w:val="TableParagraph"/>
              <w:numPr>
                <w:ilvl w:val="0"/>
                <w:numId w:val="129"/>
              </w:numPr>
              <w:tabs>
                <w:tab w:val="left" w:pos="281"/>
              </w:tabs>
              <w:rPr>
                <w:sz w:val="24"/>
              </w:rPr>
            </w:pPr>
            <w:r>
              <w:rPr>
                <w:sz w:val="24"/>
              </w:rPr>
              <w:t>50%</w:t>
            </w:r>
            <w:r>
              <w:rPr>
                <w:spacing w:val="-2"/>
                <w:sz w:val="24"/>
              </w:rPr>
              <w:t xml:space="preserve"> </w:t>
            </w:r>
            <w:r>
              <w:rPr>
                <w:sz w:val="24"/>
              </w:rPr>
              <w:t>и</w:t>
            </w:r>
            <w:r>
              <w:rPr>
                <w:spacing w:val="-1"/>
                <w:sz w:val="24"/>
              </w:rPr>
              <w:t xml:space="preserve"> </w:t>
            </w:r>
            <w:r>
              <w:rPr>
                <w:sz w:val="24"/>
              </w:rPr>
              <w:t>более;</w:t>
            </w:r>
          </w:p>
          <w:p w:rsidR="00150133" w:rsidRPr="00F75FF8" w:rsidRDefault="00150133" w:rsidP="00150133">
            <w:pPr>
              <w:pStyle w:val="TableParagraph"/>
              <w:numPr>
                <w:ilvl w:val="0"/>
                <w:numId w:val="129"/>
              </w:numPr>
              <w:tabs>
                <w:tab w:val="left" w:pos="281"/>
              </w:tabs>
              <w:spacing w:line="264" w:lineRule="exact"/>
              <w:rPr>
                <w:sz w:val="24"/>
                <w:lang w:val="ru-RU"/>
              </w:rPr>
            </w:pPr>
            <w:r w:rsidRPr="00F75FF8">
              <w:rPr>
                <w:sz w:val="24"/>
                <w:lang w:val="ru-RU"/>
              </w:rPr>
              <w:t>больше</w:t>
            </w:r>
            <w:r w:rsidRPr="00F75FF8">
              <w:rPr>
                <w:spacing w:val="-2"/>
                <w:sz w:val="24"/>
                <w:lang w:val="ru-RU"/>
              </w:rPr>
              <w:t xml:space="preserve"> </w:t>
            </w:r>
            <w:r w:rsidRPr="00F75FF8">
              <w:rPr>
                <w:sz w:val="24"/>
                <w:lang w:val="ru-RU"/>
              </w:rPr>
              <w:t>в</w:t>
            </w:r>
            <w:r w:rsidRPr="00F75FF8">
              <w:rPr>
                <w:spacing w:val="-2"/>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2"/>
                <w:sz w:val="24"/>
                <w:lang w:val="ru-RU"/>
              </w:rPr>
              <w:t xml:space="preserve"> </w:t>
            </w:r>
            <w:r w:rsidRPr="00F75FF8">
              <w:rPr>
                <w:sz w:val="24"/>
                <w:lang w:val="ru-RU"/>
              </w:rPr>
              <w:t>прошлым</w:t>
            </w:r>
            <w:r w:rsidRPr="00F75FF8">
              <w:rPr>
                <w:spacing w:val="-2"/>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spacing w:before="4"/>
              <w:rPr>
                <w:b/>
                <w:sz w:val="35"/>
                <w:lang w:val="ru-RU"/>
              </w:rPr>
            </w:pPr>
          </w:p>
          <w:p w:rsidR="00150133" w:rsidRDefault="00150133" w:rsidP="00AC5699">
            <w:pPr>
              <w:pStyle w:val="TableParagraph"/>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ind w:left="123" w:right="115"/>
              <w:jc w:val="center"/>
              <w:rPr>
                <w:sz w:val="24"/>
              </w:rPr>
            </w:pPr>
            <w:r>
              <w:rPr>
                <w:sz w:val="24"/>
              </w:rPr>
              <w:t>1,5</w:t>
            </w:r>
          </w:p>
          <w:p w:rsidR="00150133" w:rsidRDefault="00150133" w:rsidP="00AC5699">
            <w:pPr>
              <w:pStyle w:val="TableParagraph"/>
              <w:spacing w:line="264" w:lineRule="exact"/>
              <w:ind w:left="123" w:right="115"/>
              <w:jc w:val="center"/>
              <w:rPr>
                <w:sz w:val="24"/>
              </w:rPr>
            </w:pPr>
            <w:r>
              <w:rPr>
                <w:sz w:val="24"/>
              </w:rPr>
              <w:t>0,5</w:t>
            </w:r>
          </w:p>
        </w:tc>
      </w:tr>
      <w:tr w:rsidR="00150133" w:rsidTr="00AC5699">
        <w:trPr>
          <w:trHeight w:val="1655"/>
        </w:trPr>
        <w:tc>
          <w:tcPr>
            <w:tcW w:w="881" w:type="dxa"/>
          </w:tcPr>
          <w:p w:rsidR="00150133" w:rsidRDefault="00150133" w:rsidP="00AC5699">
            <w:pPr>
              <w:pStyle w:val="TableParagraph"/>
              <w:rPr>
                <w:b/>
                <w:sz w:val="26"/>
              </w:rPr>
            </w:pPr>
          </w:p>
          <w:p w:rsidR="00150133" w:rsidRDefault="00150133" w:rsidP="00AC5699">
            <w:pPr>
              <w:pStyle w:val="TableParagraph"/>
              <w:spacing w:before="4"/>
              <w:rPr>
                <w:b/>
                <w:sz w:val="33"/>
              </w:rPr>
            </w:pPr>
          </w:p>
          <w:p w:rsidR="00150133" w:rsidRDefault="00150133" w:rsidP="00AC5699">
            <w:pPr>
              <w:pStyle w:val="TableParagraph"/>
              <w:ind w:left="259"/>
              <w:rPr>
                <w:sz w:val="24"/>
              </w:rPr>
            </w:pPr>
            <w:r>
              <w:rPr>
                <w:sz w:val="24"/>
              </w:rPr>
              <w:t>6.3.</w:t>
            </w:r>
          </w:p>
        </w:tc>
        <w:tc>
          <w:tcPr>
            <w:tcW w:w="7780" w:type="dxa"/>
          </w:tcPr>
          <w:p w:rsidR="00150133" w:rsidRPr="00F75FF8" w:rsidRDefault="00150133" w:rsidP="00AC5699">
            <w:pPr>
              <w:pStyle w:val="TableParagraph"/>
              <w:ind w:left="107" w:right="98"/>
              <w:jc w:val="both"/>
              <w:rPr>
                <w:sz w:val="24"/>
                <w:lang w:val="ru-RU"/>
              </w:rPr>
            </w:pPr>
            <w:r w:rsidRPr="00F75FF8">
              <w:rPr>
                <w:sz w:val="24"/>
                <w:lang w:val="ru-RU"/>
              </w:rPr>
              <w:t>Количество баллов, полученных ДОО в результате внешней экспертной</w:t>
            </w:r>
            <w:r w:rsidRPr="00F75FF8">
              <w:rPr>
                <w:spacing w:val="1"/>
                <w:sz w:val="24"/>
                <w:lang w:val="ru-RU"/>
              </w:rPr>
              <w:t xml:space="preserve"> </w:t>
            </w:r>
            <w:r w:rsidRPr="00F75FF8">
              <w:rPr>
                <w:sz w:val="24"/>
                <w:lang w:val="ru-RU"/>
              </w:rPr>
              <w:t>процедуры</w:t>
            </w:r>
            <w:r w:rsidRPr="00F75FF8">
              <w:rPr>
                <w:spacing w:val="-10"/>
                <w:sz w:val="24"/>
                <w:lang w:val="ru-RU"/>
              </w:rPr>
              <w:t xml:space="preserve"> </w:t>
            </w:r>
            <w:r w:rsidRPr="00F75FF8">
              <w:rPr>
                <w:sz w:val="24"/>
                <w:lang w:val="ru-RU"/>
              </w:rPr>
              <w:t>МКДО</w:t>
            </w:r>
            <w:r w:rsidRPr="00F75FF8">
              <w:rPr>
                <w:spacing w:val="-12"/>
                <w:sz w:val="24"/>
                <w:lang w:val="ru-RU"/>
              </w:rPr>
              <w:t xml:space="preserve"> </w:t>
            </w:r>
            <w:r w:rsidRPr="00F75FF8">
              <w:rPr>
                <w:sz w:val="24"/>
                <w:lang w:val="ru-RU"/>
              </w:rPr>
              <w:t>по</w:t>
            </w:r>
            <w:r w:rsidRPr="00F75FF8">
              <w:rPr>
                <w:spacing w:val="-10"/>
                <w:sz w:val="24"/>
                <w:lang w:val="ru-RU"/>
              </w:rPr>
              <w:t xml:space="preserve"> </w:t>
            </w:r>
            <w:r w:rsidRPr="00F75FF8">
              <w:rPr>
                <w:sz w:val="24"/>
                <w:lang w:val="ru-RU"/>
              </w:rPr>
              <w:t>области</w:t>
            </w:r>
            <w:r w:rsidRPr="00F75FF8">
              <w:rPr>
                <w:spacing w:val="-9"/>
                <w:sz w:val="24"/>
                <w:lang w:val="ru-RU"/>
              </w:rPr>
              <w:t xml:space="preserve"> </w:t>
            </w:r>
            <w:r w:rsidRPr="00F75FF8">
              <w:rPr>
                <w:sz w:val="24"/>
                <w:lang w:val="ru-RU"/>
              </w:rPr>
              <w:t>качества</w:t>
            </w:r>
            <w:r w:rsidRPr="00F75FF8">
              <w:rPr>
                <w:spacing w:val="-3"/>
                <w:sz w:val="24"/>
                <w:lang w:val="ru-RU"/>
              </w:rPr>
              <w:t xml:space="preserve"> </w:t>
            </w:r>
            <w:r w:rsidRPr="00F75FF8">
              <w:rPr>
                <w:sz w:val="24"/>
                <w:lang w:val="ru-RU"/>
              </w:rPr>
              <w:t>«Образовательная</w:t>
            </w:r>
            <w:r w:rsidRPr="00F75FF8">
              <w:rPr>
                <w:spacing w:val="-11"/>
                <w:sz w:val="24"/>
                <w:lang w:val="ru-RU"/>
              </w:rPr>
              <w:t xml:space="preserve"> </w:t>
            </w:r>
            <w:r w:rsidRPr="00F75FF8">
              <w:rPr>
                <w:sz w:val="24"/>
                <w:lang w:val="ru-RU"/>
              </w:rPr>
              <w:t>программа»</w:t>
            </w:r>
            <w:r w:rsidRPr="00F75FF8">
              <w:rPr>
                <w:spacing w:val="-12"/>
                <w:sz w:val="24"/>
                <w:lang w:val="ru-RU"/>
              </w:rPr>
              <w:t xml:space="preserve"> </w:t>
            </w:r>
            <w:r w:rsidRPr="00F75FF8">
              <w:rPr>
                <w:sz w:val="24"/>
                <w:lang w:val="ru-RU"/>
              </w:rPr>
              <w:t>(по</w:t>
            </w:r>
            <w:r w:rsidRPr="00F75FF8">
              <w:rPr>
                <w:spacing w:val="-58"/>
                <w:sz w:val="24"/>
                <w:lang w:val="ru-RU"/>
              </w:rPr>
              <w:t xml:space="preserve"> </w:t>
            </w:r>
            <w:r w:rsidRPr="00F75FF8">
              <w:rPr>
                <w:sz w:val="24"/>
                <w:lang w:val="ru-RU"/>
              </w:rPr>
              <w:t>5-бальной</w:t>
            </w:r>
            <w:r w:rsidRPr="00F75FF8">
              <w:rPr>
                <w:spacing w:val="-1"/>
                <w:sz w:val="24"/>
                <w:lang w:val="ru-RU"/>
              </w:rPr>
              <w:t xml:space="preserve"> </w:t>
            </w:r>
            <w:r w:rsidRPr="00F75FF8">
              <w:rPr>
                <w:sz w:val="24"/>
                <w:lang w:val="ru-RU"/>
              </w:rPr>
              <w:t>шкале):</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28"/>
              </w:numPr>
              <w:tabs>
                <w:tab w:val="left" w:pos="247"/>
              </w:tabs>
              <w:rPr>
                <w:sz w:val="24"/>
              </w:rPr>
            </w:pPr>
            <w:r>
              <w:rPr>
                <w:sz w:val="24"/>
              </w:rPr>
              <w:t>от</w:t>
            </w:r>
            <w:r>
              <w:rPr>
                <w:spacing w:val="-1"/>
                <w:sz w:val="24"/>
              </w:rPr>
              <w:t xml:space="preserve"> </w:t>
            </w:r>
            <w:r>
              <w:rPr>
                <w:sz w:val="24"/>
              </w:rPr>
              <w:t>0 до 3</w:t>
            </w:r>
            <w:r>
              <w:rPr>
                <w:spacing w:val="-1"/>
                <w:sz w:val="24"/>
              </w:rPr>
              <w:t xml:space="preserve"> </w:t>
            </w:r>
            <w:r>
              <w:rPr>
                <w:sz w:val="24"/>
              </w:rPr>
              <w:t>баллов;</w:t>
            </w:r>
          </w:p>
          <w:p w:rsidR="00150133" w:rsidRDefault="00150133" w:rsidP="00150133">
            <w:pPr>
              <w:pStyle w:val="TableParagraph"/>
              <w:numPr>
                <w:ilvl w:val="0"/>
                <w:numId w:val="128"/>
              </w:numPr>
              <w:tabs>
                <w:tab w:val="left" w:pos="247"/>
              </w:tabs>
              <w:spacing w:line="264" w:lineRule="exact"/>
              <w:rPr>
                <w:sz w:val="24"/>
              </w:rPr>
            </w:pPr>
            <w:r>
              <w:rPr>
                <w:sz w:val="24"/>
              </w:rPr>
              <w:t>от</w:t>
            </w:r>
            <w:r>
              <w:rPr>
                <w:spacing w:val="-1"/>
                <w:sz w:val="24"/>
              </w:rPr>
              <w:t xml:space="preserve"> </w:t>
            </w:r>
            <w:r>
              <w:rPr>
                <w:sz w:val="24"/>
              </w:rPr>
              <w:t>3 до 4</w:t>
            </w:r>
            <w:r>
              <w:rPr>
                <w:spacing w:val="-1"/>
                <w:sz w:val="24"/>
              </w:rPr>
              <w:t xml:space="preserve"> </w:t>
            </w:r>
            <w:r>
              <w:rPr>
                <w:sz w:val="24"/>
              </w:rPr>
              <w:t>баллов;</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99"/>
              <w:ind w:left="11"/>
              <w:jc w:val="center"/>
              <w:rPr>
                <w:sz w:val="24"/>
              </w:rPr>
            </w:pPr>
            <w:r>
              <w:rPr>
                <w:sz w:val="24"/>
              </w:rPr>
              <w:t>0</w:t>
            </w:r>
          </w:p>
          <w:p w:rsidR="00150133" w:rsidRDefault="00150133" w:rsidP="00AC5699">
            <w:pPr>
              <w:pStyle w:val="TableParagraph"/>
              <w:spacing w:line="264" w:lineRule="exact"/>
              <w:ind w:left="11"/>
              <w:jc w:val="center"/>
              <w:rPr>
                <w:sz w:val="24"/>
              </w:rPr>
            </w:pPr>
            <w:r>
              <w:rPr>
                <w:sz w:val="24"/>
              </w:rPr>
              <w:t>1</w:t>
            </w:r>
          </w:p>
        </w:tc>
      </w:tr>
    </w:tbl>
    <w:p w:rsidR="00150133" w:rsidRDefault="00150133" w:rsidP="00150133">
      <w:pPr>
        <w:spacing w:line="264" w:lineRule="exact"/>
        <w:jc w:val="center"/>
        <w:sectPr w:rsidR="00150133">
          <w:pgSz w:w="11910" w:h="16840"/>
          <w:pgMar w:top="1040" w:right="460" w:bottom="280" w:left="1420" w:header="713" w:footer="0" w:gutter="0"/>
          <w:cols w:space="720"/>
        </w:sectPr>
      </w:pPr>
    </w:p>
    <w:p w:rsidR="00150133" w:rsidRDefault="00150133" w:rsidP="00150133">
      <w:pPr>
        <w:spacing w:before="5"/>
        <w:rPr>
          <w:b/>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780"/>
        <w:gridCol w:w="1030"/>
      </w:tblGrid>
      <w:tr w:rsidR="00150133" w:rsidTr="00AC5699">
        <w:trPr>
          <w:trHeight w:val="554"/>
        </w:trPr>
        <w:tc>
          <w:tcPr>
            <w:tcW w:w="881" w:type="dxa"/>
          </w:tcPr>
          <w:p w:rsidR="00150133" w:rsidRDefault="00150133" w:rsidP="00AC5699">
            <w:pPr>
              <w:pStyle w:val="TableParagraph"/>
              <w:rPr>
                <w:sz w:val="24"/>
              </w:rPr>
            </w:pPr>
          </w:p>
        </w:tc>
        <w:tc>
          <w:tcPr>
            <w:tcW w:w="7780" w:type="dxa"/>
          </w:tcPr>
          <w:p w:rsidR="00150133" w:rsidRDefault="00150133" w:rsidP="00150133">
            <w:pPr>
              <w:pStyle w:val="TableParagraph"/>
              <w:numPr>
                <w:ilvl w:val="0"/>
                <w:numId w:val="127"/>
              </w:numPr>
              <w:tabs>
                <w:tab w:val="left" w:pos="247"/>
              </w:tabs>
              <w:spacing w:line="270" w:lineRule="exact"/>
              <w:rPr>
                <w:sz w:val="24"/>
              </w:rPr>
            </w:pPr>
            <w:r>
              <w:rPr>
                <w:sz w:val="24"/>
              </w:rPr>
              <w:t>4</w:t>
            </w:r>
            <w:r>
              <w:rPr>
                <w:spacing w:val="-1"/>
                <w:sz w:val="24"/>
              </w:rPr>
              <w:t xml:space="preserve"> </w:t>
            </w:r>
            <w:r>
              <w:rPr>
                <w:sz w:val="24"/>
              </w:rPr>
              <w:t>и</w:t>
            </w:r>
            <w:r>
              <w:rPr>
                <w:spacing w:val="-1"/>
                <w:sz w:val="24"/>
              </w:rPr>
              <w:t xml:space="preserve"> </w:t>
            </w:r>
            <w:r>
              <w:rPr>
                <w:sz w:val="24"/>
              </w:rPr>
              <w:t>более;</w:t>
            </w:r>
          </w:p>
          <w:p w:rsidR="00150133" w:rsidRPr="00F75FF8" w:rsidRDefault="00150133" w:rsidP="00150133">
            <w:pPr>
              <w:pStyle w:val="TableParagraph"/>
              <w:numPr>
                <w:ilvl w:val="0"/>
                <w:numId w:val="127"/>
              </w:numPr>
              <w:tabs>
                <w:tab w:val="left" w:pos="247"/>
              </w:tabs>
              <w:spacing w:line="264" w:lineRule="exact"/>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2"/>
                <w:sz w:val="24"/>
                <w:lang w:val="ru-RU"/>
              </w:rPr>
              <w:t xml:space="preserve"> </w:t>
            </w:r>
            <w:r w:rsidRPr="00F75FF8">
              <w:rPr>
                <w:sz w:val="24"/>
                <w:lang w:val="ru-RU"/>
              </w:rPr>
              <w:t>годом.</w:t>
            </w:r>
          </w:p>
        </w:tc>
        <w:tc>
          <w:tcPr>
            <w:tcW w:w="1030" w:type="dxa"/>
          </w:tcPr>
          <w:p w:rsidR="00150133" w:rsidRDefault="00150133" w:rsidP="00AC5699">
            <w:pPr>
              <w:pStyle w:val="TableParagraph"/>
              <w:spacing w:line="270" w:lineRule="exact"/>
              <w:ind w:left="11"/>
              <w:jc w:val="center"/>
              <w:rPr>
                <w:sz w:val="24"/>
              </w:rPr>
            </w:pPr>
            <w:r>
              <w:rPr>
                <w:sz w:val="24"/>
              </w:rPr>
              <w:t>2</w:t>
            </w:r>
          </w:p>
          <w:p w:rsidR="00150133" w:rsidRDefault="00150133" w:rsidP="00AC5699">
            <w:pPr>
              <w:pStyle w:val="TableParagraph"/>
              <w:spacing w:line="264" w:lineRule="exact"/>
              <w:ind w:left="123" w:right="115"/>
              <w:jc w:val="center"/>
              <w:rPr>
                <w:sz w:val="24"/>
              </w:rPr>
            </w:pPr>
            <w:r>
              <w:rPr>
                <w:sz w:val="24"/>
              </w:rPr>
              <w:t>0,5</w:t>
            </w:r>
          </w:p>
        </w:tc>
      </w:tr>
      <w:tr w:rsidR="00150133" w:rsidTr="00AC5699">
        <w:trPr>
          <w:trHeight w:val="2207"/>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
              <w:rPr>
                <w:b/>
                <w:sz w:val="31"/>
              </w:rPr>
            </w:pPr>
          </w:p>
          <w:p w:rsidR="00150133" w:rsidRDefault="00150133" w:rsidP="00AC5699">
            <w:pPr>
              <w:pStyle w:val="TableParagraph"/>
              <w:ind w:left="148" w:right="141"/>
              <w:jc w:val="center"/>
              <w:rPr>
                <w:sz w:val="24"/>
              </w:rPr>
            </w:pPr>
            <w:r>
              <w:rPr>
                <w:sz w:val="24"/>
              </w:rPr>
              <w:t>6.4.</w:t>
            </w:r>
          </w:p>
        </w:tc>
        <w:tc>
          <w:tcPr>
            <w:tcW w:w="7780" w:type="dxa"/>
          </w:tcPr>
          <w:p w:rsidR="00150133" w:rsidRPr="00F75FF8" w:rsidRDefault="00150133" w:rsidP="00AC5699">
            <w:pPr>
              <w:pStyle w:val="TableParagraph"/>
              <w:ind w:left="107" w:right="95"/>
              <w:jc w:val="both"/>
              <w:rPr>
                <w:sz w:val="24"/>
                <w:lang w:val="ru-RU"/>
              </w:rPr>
            </w:pPr>
            <w:r w:rsidRPr="00F75FF8">
              <w:rPr>
                <w:sz w:val="24"/>
                <w:lang w:val="ru-RU"/>
              </w:rPr>
              <w:t>Количество баллов, полученных ДОО в результате внешней экспертной</w:t>
            </w:r>
            <w:r w:rsidRPr="00F75FF8">
              <w:rPr>
                <w:spacing w:val="1"/>
                <w:sz w:val="24"/>
                <w:lang w:val="ru-RU"/>
              </w:rPr>
              <w:t xml:space="preserve"> </w:t>
            </w:r>
            <w:r w:rsidRPr="00F75FF8">
              <w:rPr>
                <w:sz w:val="24"/>
                <w:lang w:val="ru-RU"/>
              </w:rPr>
              <w:t>процедуры МКДО по области качества «Управление и развитие» (по 5-</w:t>
            </w:r>
            <w:r w:rsidRPr="00F75FF8">
              <w:rPr>
                <w:spacing w:val="1"/>
                <w:sz w:val="24"/>
                <w:lang w:val="ru-RU"/>
              </w:rPr>
              <w:t xml:space="preserve"> </w:t>
            </w:r>
            <w:r w:rsidRPr="00F75FF8">
              <w:rPr>
                <w:sz w:val="24"/>
                <w:lang w:val="ru-RU"/>
              </w:rPr>
              <w:t>бальной</w:t>
            </w:r>
            <w:r w:rsidRPr="00F75FF8">
              <w:rPr>
                <w:spacing w:val="-1"/>
                <w:sz w:val="24"/>
                <w:lang w:val="ru-RU"/>
              </w:rPr>
              <w:t xml:space="preserve"> </w:t>
            </w:r>
            <w:r w:rsidRPr="00F75FF8">
              <w:rPr>
                <w:sz w:val="24"/>
                <w:lang w:val="ru-RU"/>
              </w:rPr>
              <w:t>шкале):</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26"/>
              </w:numPr>
              <w:tabs>
                <w:tab w:val="left" w:pos="247"/>
              </w:tabs>
              <w:rPr>
                <w:sz w:val="24"/>
              </w:rPr>
            </w:pPr>
            <w:r>
              <w:rPr>
                <w:sz w:val="24"/>
              </w:rPr>
              <w:t>от</w:t>
            </w:r>
            <w:r>
              <w:rPr>
                <w:spacing w:val="-1"/>
                <w:sz w:val="24"/>
              </w:rPr>
              <w:t xml:space="preserve"> </w:t>
            </w:r>
            <w:r>
              <w:rPr>
                <w:sz w:val="24"/>
              </w:rPr>
              <w:t>0 до 3</w:t>
            </w:r>
            <w:r>
              <w:rPr>
                <w:spacing w:val="-1"/>
                <w:sz w:val="24"/>
              </w:rPr>
              <w:t xml:space="preserve"> </w:t>
            </w:r>
            <w:r>
              <w:rPr>
                <w:sz w:val="24"/>
              </w:rPr>
              <w:t>баллов;</w:t>
            </w:r>
          </w:p>
          <w:p w:rsidR="00150133" w:rsidRDefault="00150133" w:rsidP="00150133">
            <w:pPr>
              <w:pStyle w:val="TableParagraph"/>
              <w:numPr>
                <w:ilvl w:val="0"/>
                <w:numId w:val="126"/>
              </w:numPr>
              <w:tabs>
                <w:tab w:val="left" w:pos="247"/>
              </w:tabs>
              <w:rPr>
                <w:sz w:val="24"/>
              </w:rPr>
            </w:pPr>
            <w:r>
              <w:rPr>
                <w:sz w:val="24"/>
              </w:rPr>
              <w:t>от</w:t>
            </w:r>
            <w:r>
              <w:rPr>
                <w:spacing w:val="-1"/>
                <w:sz w:val="24"/>
              </w:rPr>
              <w:t xml:space="preserve"> </w:t>
            </w:r>
            <w:r>
              <w:rPr>
                <w:sz w:val="24"/>
              </w:rPr>
              <w:t>3 до 4</w:t>
            </w:r>
            <w:r>
              <w:rPr>
                <w:spacing w:val="-1"/>
                <w:sz w:val="24"/>
              </w:rPr>
              <w:t xml:space="preserve"> </w:t>
            </w:r>
            <w:r>
              <w:rPr>
                <w:sz w:val="24"/>
              </w:rPr>
              <w:t>баллов;</w:t>
            </w:r>
          </w:p>
          <w:p w:rsidR="00150133" w:rsidRDefault="00150133" w:rsidP="00150133">
            <w:pPr>
              <w:pStyle w:val="TableParagraph"/>
              <w:numPr>
                <w:ilvl w:val="0"/>
                <w:numId w:val="126"/>
              </w:numPr>
              <w:tabs>
                <w:tab w:val="left" w:pos="247"/>
              </w:tabs>
              <w:rPr>
                <w:sz w:val="24"/>
              </w:rPr>
            </w:pPr>
            <w:r>
              <w:rPr>
                <w:sz w:val="24"/>
              </w:rPr>
              <w:t>4</w:t>
            </w:r>
            <w:r>
              <w:rPr>
                <w:spacing w:val="-1"/>
                <w:sz w:val="24"/>
              </w:rPr>
              <w:t xml:space="preserve"> </w:t>
            </w:r>
            <w:r>
              <w:rPr>
                <w:sz w:val="24"/>
              </w:rPr>
              <w:t>и</w:t>
            </w:r>
            <w:r>
              <w:rPr>
                <w:spacing w:val="-1"/>
                <w:sz w:val="24"/>
              </w:rPr>
              <w:t xml:space="preserve"> </w:t>
            </w:r>
            <w:r>
              <w:rPr>
                <w:sz w:val="24"/>
              </w:rPr>
              <w:t>более;</w:t>
            </w:r>
          </w:p>
          <w:p w:rsidR="00150133" w:rsidRPr="00F75FF8" w:rsidRDefault="00150133" w:rsidP="00150133">
            <w:pPr>
              <w:pStyle w:val="TableParagraph"/>
              <w:numPr>
                <w:ilvl w:val="0"/>
                <w:numId w:val="126"/>
              </w:numPr>
              <w:tabs>
                <w:tab w:val="left" w:pos="247"/>
              </w:tabs>
              <w:spacing w:line="264" w:lineRule="exact"/>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2"/>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99"/>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ind w:left="11"/>
              <w:jc w:val="center"/>
              <w:rPr>
                <w:sz w:val="24"/>
              </w:rPr>
            </w:pPr>
            <w:r>
              <w:rPr>
                <w:sz w:val="24"/>
              </w:rPr>
              <w:t>2</w:t>
            </w:r>
          </w:p>
          <w:p w:rsidR="00150133" w:rsidRDefault="00150133" w:rsidP="00AC5699">
            <w:pPr>
              <w:pStyle w:val="TableParagraph"/>
              <w:spacing w:line="264" w:lineRule="exact"/>
              <w:ind w:left="123" w:right="115"/>
              <w:jc w:val="center"/>
              <w:rPr>
                <w:sz w:val="24"/>
              </w:rPr>
            </w:pPr>
            <w:r>
              <w:rPr>
                <w:sz w:val="24"/>
              </w:rPr>
              <w:t>0,5</w:t>
            </w:r>
          </w:p>
        </w:tc>
      </w:tr>
      <w:tr w:rsidR="00150133" w:rsidTr="00AC5699">
        <w:trPr>
          <w:trHeight w:val="551"/>
        </w:trPr>
        <w:tc>
          <w:tcPr>
            <w:tcW w:w="9691" w:type="dxa"/>
            <w:gridSpan w:val="3"/>
          </w:tcPr>
          <w:p w:rsidR="00150133" w:rsidRPr="00F75FF8" w:rsidRDefault="00150133" w:rsidP="00AC5699">
            <w:pPr>
              <w:pStyle w:val="TableParagraph"/>
              <w:spacing w:line="276" w:lineRule="exact"/>
              <w:ind w:left="3797" w:right="215" w:hanging="3558"/>
              <w:rPr>
                <w:b/>
                <w:sz w:val="24"/>
                <w:lang w:val="ru-RU"/>
              </w:rPr>
            </w:pPr>
            <w:r w:rsidRPr="00F75FF8">
              <w:rPr>
                <w:b/>
                <w:sz w:val="24"/>
                <w:lang w:val="ru-RU"/>
              </w:rPr>
              <w:t>Критерий 7. Повышение открытости, демократизация управления образовательной</w:t>
            </w:r>
            <w:r w:rsidRPr="00F75FF8">
              <w:rPr>
                <w:b/>
                <w:spacing w:val="-57"/>
                <w:sz w:val="24"/>
                <w:lang w:val="ru-RU"/>
              </w:rPr>
              <w:t xml:space="preserve"> </w:t>
            </w:r>
            <w:r w:rsidRPr="00F75FF8">
              <w:rPr>
                <w:b/>
                <w:sz w:val="24"/>
                <w:lang w:val="ru-RU"/>
              </w:rPr>
              <w:t>организацией</w:t>
            </w:r>
            <w:r w:rsidRPr="00F75FF8">
              <w:rPr>
                <w:b/>
                <w:spacing w:val="-1"/>
                <w:sz w:val="24"/>
                <w:lang w:val="ru-RU"/>
              </w:rPr>
              <w:t xml:space="preserve"> </w:t>
            </w:r>
            <w:r w:rsidRPr="00F75FF8">
              <w:rPr>
                <w:b/>
                <w:sz w:val="24"/>
                <w:lang w:val="ru-RU"/>
              </w:rPr>
              <w:t>ДОО</w:t>
            </w:r>
          </w:p>
        </w:tc>
      </w:tr>
      <w:tr w:rsidR="00150133" w:rsidTr="00AC5699">
        <w:trPr>
          <w:trHeight w:val="1656"/>
        </w:trPr>
        <w:tc>
          <w:tcPr>
            <w:tcW w:w="881" w:type="dxa"/>
          </w:tcPr>
          <w:p w:rsidR="00150133" w:rsidRPr="00F75FF8" w:rsidRDefault="00150133" w:rsidP="00AC5699">
            <w:pPr>
              <w:pStyle w:val="TableParagraph"/>
              <w:rPr>
                <w:b/>
                <w:sz w:val="26"/>
                <w:lang w:val="ru-RU"/>
              </w:rPr>
            </w:pPr>
          </w:p>
          <w:p w:rsidR="00150133" w:rsidRPr="00F75FF8" w:rsidRDefault="00150133" w:rsidP="00AC5699">
            <w:pPr>
              <w:pStyle w:val="TableParagraph"/>
              <w:spacing w:before="4"/>
              <w:rPr>
                <w:b/>
                <w:sz w:val="33"/>
                <w:lang w:val="ru-RU"/>
              </w:rPr>
            </w:pPr>
          </w:p>
          <w:p w:rsidR="00150133" w:rsidRDefault="00150133" w:rsidP="00AC5699">
            <w:pPr>
              <w:pStyle w:val="TableParagraph"/>
              <w:ind w:left="150" w:right="129"/>
              <w:jc w:val="center"/>
              <w:rPr>
                <w:sz w:val="24"/>
              </w:rPr>
            </w:pPr>
            <w:r>
              <w:rPr>
                <w:sz w:val="24"/>
              </w:rPr>
              <w:t>7.1.</w:t>
            </w:r>
          </w:p>
        </w:tc>
        <w:tc>
          <w:tcPr>
            <w:tcW w:w="7780" w:type="dxa"/>
          </w:tcPr>
          <w:p w:rsidR="00150133" w:rsidRPr="00F75FF8" w:rsidRDefault="00150133" w:rsidP="00AC5699">
            <w:pPr>
              <w:pStyle w:val="TableParagraph"/>
              <w:ind w:left="107" w:right="99"/>
              <w:jc w:val="both"/>
              <w:rPr>
                <w:sz w:val="24"/>
                <w:lang w:val="ru-RU"/>
              </w:rPr>
            </w:pPr>
            <w:r w:rsidRPr="00F75FF8">
              <w:rPr>
                <w:sz w:val="24"/>
                <w:lang w:val="ru-RU"/>
              </w:rPr>
              <w:t>Количество</w:t>
            </w:r>
            <w:r w:rsidRPr="00F75FF8">
              <w:rPr>
                <w:spacing w:val="1"/>
                <w:sz w:val="24"/>
                <w:lang w:val="ru-RU"/>
              </w:rPr>
              <w:t xml:space="preserve"> </w:t>
            </w:r>
            <w:r w:rsidRPr="00F75FF8">
              <w:rPr>
                <w:sz w:val="24"/>
                <w:lang w:val="ru-RU"/>
              </w:rPr>
              <w:t>реализованных</w:t>
            </w:r>
            <w:r w:rsidRPr="00F75FF8">
              <w:rPr>
                <w:spacing w:val="1"/>
                <w:sz w:val="24"/>
                <w:lang w:val="ru-RU"/>
              </w:rPr>
              <w:t xml:space="preserve"> </w:t>
            </w:r>
            <w:r w:rsidRPr="00F75FF8">
              <w:rPr>
                <w:sz w:val="24"/>
                <w:lang w:val="ru-RU"/>
              </w:rPr>
              <w:t>инициатив</w:t>
            </w:r>
            <w:r w:rsidRPr="00F75FF8">
              <w:rPr>
                <w:spacing w:val="1"/>
                <w:sz w:val="24"/>
                <w:lang w:val="ru-RU"/>
              </w:rPr>
              <w:t xml:space="preserve"> </w:t>
            </w:r>
            <w:r w:rsidRPr="00F75FF8">
              <w:rPr>
                <w:sz w:val="24"/>
                <w:lang w:val="ru-RU"/>
              </w:rPr>
              <w:t>коллегиальных</w:t>
            </w:r>
            <w:r w:rsidRPr="00F75FF8">
              <w:rPr>
                <w:spacing w:val="1"/>
                <w:sz w:val="24"/>
                <w:lang w:val="ru-RU"/>
              </w:rPr>
              <w:t xml:space="preserve"> </w:t>
            </w:r>
            <w:r w:rsidRPr="00F75FF8">
              <w:rPr>
                <w:sz w:val="24"/>
                <w:lang w:val="ru-RU"/>
              </w:rPr>
              <w:t>органов</w:t>
            </w:r>
            <w:r w:rsidRPr="00F75FF8">
              <w:rPr>
                <w:spacing w:val="1"/>
                <w:sz w:val="24"/>
                <w:lang w:val="ru-RU"/>
              </w:rPr>
              <w:t xml:space="preserve"> </w:t>
            </w:r>
            <w:r w:rsidRPr="00F75FF8">
              <w:rPr>
                <w:sz w:val="24"/>
                <w:lang w:val="ru-RU"/>
              </w:rPr>
              <w:t>(попечительского</w:t>
            </w:r>
            <w:r w:rsidRPr="00F75FF8">
              <w:rPr>
                <w:spacing w:val="1"/>
                <w:sz w:val="24"/>
                <w:lang w:val="ru-RU"/>
              </w:rPr>
              <w:t xml:space="preserve"> </w:t>
            </w:r>
            <w:r w:rsidRPr="00F75FF8">
              <w:rPr>
                <w:sz w:val="24"/>
                <w:lang w:val="ru-RU"/>
              </w:rPr>
              <w:t>совета,</w:t>
            </w:r>
            <w:r w:rsidRPr="00F75FF8">
              <w:rPr>
                <w:spacing w:val="1"/>
                <w:sz w:val="24"/>
                <w:lang w:val="ru-RU"/>
              </w:rPr>
              <w:t xml:space="preserve"> </w:t>
            </w:r>
            <w:r w:rsidRPr="00F75FF8">
              <w:rPr>
                <w:sz w:val="24"/>
                <w:lang w:val="ru-RU"/>
              </w:rPr>
              <w:t>управляющего</w:t>
            </w:r>
            <w:r w:rsidRPr="00F75FF8">
              <w:rPr>
                <w:spacing w:val="1"/>
                <w:sz w:val="24"/>
                <w:lang w:val="ru-RU"/>
              </w:rPr>
              <w:t xml:space="preserve"> </w:t>
            </w:r>
            <w:r w:rsidRPr="00F75FF8">
              <w:rPr>
                <w:sz w:val="24"/>
                <w:lang w:val="ru-RU"/>
              </w:rPr>
              <w:t>совета</w:t>
            </w:r>
            <w:r w:rsidRPr="00F75FF8">
              <w:rPr>
                <w:spacing w:val="1"/>
                <w:sz w:val="24"/>
                <w:lang w:val="ru-RU"/>
              </w:rPr>
              <w:t xml:space="preserve"> </w:t>
            </w:r>
            <w:r w:rsidRPr="00F75FF8">
              <w:rPr>
                <w:sz w:val="24"/>
                <w:lang w:val="ru-RU"/>
              </w:rPr>
              <w:t>или</w:t>
            </w:r>
            <w:r w:rsidRPr="00F75FF8">
              <w:rPr>
                <w:spacing w:val="1"/>
                <w:sz w:val="24"/>
                <w:lang w:val="ru-RU"/>
              </w:rPr>
              <w:t xml:space="preserve"> </w:t>
            </w:r>
            <w:r w:rsidRPr="00F75FF8">
              <w:rPr>
                <w:sz w:val="24"/>
                <w:lang w:val="ru-RU"/>
              </w:rPr>
              <w:t>наблюдательного</w:t>
            </w:r>
            <w:r w:rsidRPr="00F75FF8">
              <w:rPr>
                <w:spacing w:val="1"/>
                <w:sz w:val="24"/>
                <w:lang w:val="ru-RU"/>
              </w:rPr>
              <w:t xml:space="preserve"> </w:t>
            </w:r>
            <w:r w:rsidRPr="00F75FF8">
              <w:rPr>
                <w:sz w:val="24"/>
                <w:lang w:val="ru-RU"/>
              </w:rPr>
              <w:t>совета</w:t>
            </w:r>
            <w:r w:rsidRPr="00F75FF8">
              <w:rPr>
                <w:spacing w:val="-2"/>
                <w:sz w:val="24"/>
                <w:lang w:val="ru-RU"/>
              </w:rPr>
              <w:t xml:space="preserve"> </w:t>
            </w:r>
            <w:r w:rsidRPr="00F75FF8">
              <w:rPr>
                <w:sz w:val="24"/>
                <w:lang w:val="ru-RU"/>
              </w:rPr>
              <w:t>и др.):</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25"/>
              </w:numPr>
              <w:tabs>
                <w:tab w:val="left" w:pos="247"/>
              </w:tabs>
              <w:rPr>
                <w:sz w:val="24"/>
              </w:rPr>
            </w:pPr>
            <w:r>
              <w:rPr>
                <w:sz w:val="24"/>
              </w:rPr>
              <w:t>от 0</w:t>
            </w:r>
            <w:r>
              <w:rPr>
                <w:spacing w:val="-1"/>
                <w:sz w:val="24"/>
              </w:rPr>
              <w:t xml:space="preserve"> </w:t>
            </w:r>
            <w:r>
              <w:rPr>
                <w:sz w:val="24"/>
              </w:rPr>
              <w:t>до 3;</w:t>
            </w:r>
          </w:p>
          <w:p w:rsidR="00150133" w:rsidRDefault="00150133" w:rsidP="00150133">
            <w:pPr>
              <w:pStyle w:val="TableParagraph"/>
              <w:numPr>
                <w:ilvl w:val="0"/>
                <w:numId w:val="125"/>
              </w:numPr>
              <w:tabs>
                <w:tab w:val="left" w:pos="247"/>
              </w:tabs>
              <w:spacing w:line="264" w:lineRule="exact"/>
              <w:jc w:val="both"/>
              <w:rPr>
                <w:sz w:val="24"/>
              </w:rPr>
            </w:pPr>
            <w:r>
              <w:rPr>
                <w:sz w:val="24"/>
              </w:rPr>
              <w:t>3</w:t>
            </w:r>
            <w:r>
              <w:rPr>
                <w:spacing w:val="-1"/>
                <w:sz w:val="24"/>
              </w:rPr>
              <w:t xml:space="preserve"> </w:t>
            </w:r>
            <w:r>
              <w:rPr>
                <w:sz w:val="24"/>
              </w:rPr>
              <w:t>и более.</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99"/>
              <w:ind w:left="11"/>
              <w:jc w:val="center"/>
              <w:rPr>
                <w:sz w:val="24"/>
              </w:rPr>
            </w:pPr>
            <w:r>
              <w:rPr>
                <w:sz w:val="24"/>
              </w:rPr>
              <w:t>0</w:t>
            </w:r>
          </w:p>
          <w:p w:rsidR="00150133" w:rsidRDefault="00150133" w:rsidP="00AC5699">
            <w:pPr>
              <w:pStyle w:val="TableParagraph"/>
              <w:spacing w:line="264" w:lineRule="exact"/>
              <w:ind w:left="11"/>
              <w:jc w:val="center"/>
              <w:rPr>
                <w:sz w:val="24"/>
              </w:rPr>
            </w:pPr>
            <w:r>
              <w:rPr>
                <w:sz w:val="24"/>
              </w:rPr>
              <w:t>1</w:t>
            </w:r>
          </w:p>
        </w:tc>
      </w:tr>
      <w:tr w:rsidR="00150133" w:rsidTr="00AC5699">
        <w:trPr>
          <w:trHeight w:val="2208"/>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4"/>
              <w:rPr>
                <w:b/>
                <w:sz w:val="31"/>
              </w:rPr>
            </w:pPr>
          </w:p>
          <w:p w:rsidR="00150133" w:rsidRDefault="00150133" w:rsidP="00AC5699">
            <w:pPr>
              <w:pStyle w:val="TableParagraph"/>
              <w:ind w:left="148" w:right="141"/>
              <w:jc w:val="center"/>
              <w:rPr>
                <w:sz w:val="24"/>
              </w:rPr>
            </w:pPr>
            <w:r>
              <w:rPr>
                <w:sz w:val="24"/>
              </w:rPr>
              <w:t>7.2.</w:t>
            </w:r>
          </w:p>
        </w:tc>
        <w:tc>
          <w:tcPr>
            <w:tcW w:w="7780" w:type="dxa"/>
          </w:tcPr>
          <w:p w:rsidR="00150133" w:rsidRPr="00F75FF8" w:rsidRDefault="00150133" w:rsidP="00AC5699">
            <w:pPr>
              <w:pStyle w:val="TableParagraph"/>
              <w:ind w:left="107" w:right="92"/>
              <w:jc w:val="both"/>
              <w:rPr>
                <w:sz w:val="24"/>
                <w:lang w:val="ru-RU"/>
              </w:rPr>
            </w:pPr>
            <w:r w:rsidRPr="00F75FF8">
              <w:rPr>
                <w:sz w:val="24"/>
                <w:lang w:val="ru-RU"/>
              </w:rPr>
              <w:t>Соответствие</w:t>
            </w:r>
            <w:r w:rsidRPr="00F75FF8">
              <w:rPr>
                <w:spacing w:val="1"/>
                <w:sz w:val="24"/>
                <w:lang w:val="ru-RU"/>
              </w:rPr>
              <w:t xml:space="preserve"> </w:t>
            </w:r>
            <w:r w:rsidRPr="00F75FF8">
              <w:rPr>
                <w:sz w:val="24"/>
                <w:lang w:val="ru-RU"/>
              </w:rPr>
              <w:t>официального</w:t>
            </w:r>
            <w:r w:rsidRPr="00F75FF8">
              <w:rPr>
                <w:spacing w:val="1"/>
                <w:sz w:val="24"/>
                <w:lang w:val="ru-RU"/>
              </w:rPr>
              <w:t xml:space="preserve"> </w:t>
            </w:r>
            <w:r w:rsidRPr="00F75FF8">
              <w:rPr>
                <w:sz w:val="24"/>
                <w:lang w:val="ru-RU"/>
              </w:rPr>
              <w:t>сайта</w:t>
            </w:r>
            <w:r w:rsidRPr="00F75FF8">
              <w:rPr>
                <w:spacing w:val="1"/>
                <w:sz w:val="24"/>
                <w:lang w:val="ru-RU"/>
              </w:rPr>
              <w:t xml:space="preserve"> </w:t>
            </w:r>
            <w:r w:rsidRPr="00F75FF8">
              <w:rPr>
                <w:sz w:val="24"/>
                <w:lang w:val="ru-RU"/>
              </w:rPr>
              <w:t>ДОО</w:t>
            </w:r>
            <w:r w:rsidRPr="00F75FF8">
              <w:rPr>
                <w:spacing w:val="1"/>
                <w:sz w:val="24"/>
                <w:lang w:val="ru-RU"/>
              </w:rPr>
              <w:t xml:space="preserve"> </w:t>
            </w:r>
            <w:r w:rsidRPr="00F75FF8">
              <w:rPr>
                <w:sz w:val="24"/>
                <w:lang w:val="ru-RU"/>
              </w:rPr>
              <w:t>требованиям</w:t>
            </w:r>
            <w:r w:rsidRPr="00F75FF8">
              <w:rPr>
                <w:spacing w:val="1"/>
                <w:sz w:val="24"/>
                <w:lang w:val="ru-RU"/>
              </w:rPr>
              <w:t xml:space="preserve"> </w:t>
            </w:r>
            <w:r w:rsidRPr="00F75FF8">
              <w:rPr>
                <w:sz w:val="24"/>
                <w:lang w:val="ru-RU"/>
              </w:rPr>
              <w:t>Постановления</w:t>
            </w:r>
            <w:r w:rsidRPr="00F75FF8">
              <w:rPr>
                <w:spacing w:val="1"/>
                <w:sz w:val="24"/>
                <w:lang w:val="ru-RU"/>
              </w:rPr>
              <w:t xml:space="preserve"> </w:t>
            </w:r>
            <w:r w:rsidRPr="00F75FF8">
              <w:rPr>
                <w:sz w:val="24"/>
                <w:lang w:val="ru-RU"/>
              </w:rPr>
              <w:t>Правительства Российской Федерации от 20 октября 2021 г. № 1802 «Об</w:t>
            </w:r>
            <w:r w:rsidRPr="00F75FF8">
              <w:rPr>
                <w:spacing w:val="1"/>
                <w:sz w:val="24"/>
                <w:lang w:val="ru-RU"/>
              </w:rPr>
              <w:t xml:space="preserve"> </w:t>
            </w:r>
            <w:r w:rsidRPr="00F75FF8">
              <w:rPr>
                <w:spacing w:val="-1"/>
                <w:sz w:val="24"/>
                <w:lang w:val="ru-RU"/>
              </w:rPr>
              <w:t>утверждении</w:t>
            </w:r>
            <w:r w:rsidRPr="00F75FF8">
              <w:rPr>
                <w:spacing w:val="-8"/>
                <w:sz w:val="24"/>
                <w:lang w:val="ru-RU"/>
              </w:rPr>
              <w:t xml:space="preserve"> </w:t>
            </w:r>
            <w:r w:rsidRPr="00F75FF8">
              <w:rPr>
                <w:sz w:val="24"/>
                <w:lang w:val="ru-RU"/>
              </w:rPr>
              <w:t>Правил</w:t>
            </w:r>
            <w:r w:rsidRPr="00F75FF8">
              <w:rPr>
                <w:spacing w:val="-8"/>
                <w:sz w:val="24"/>
                <w:lang w:val="ru-RU"/>
              </w:rPr>
              <w:t xml:space="preserve"> </w:t>
            </w:r>
            <w:r w:rsidRPr="00F75FF8">
              <w:rPr>
                <w:sz w:val="24"/>
                <w:lang w:val="ru-RU"/>
              </w:rPr>
              <w:t>размещения</w:t>
            </w:r>
            <w:r w:rsidRPr="00F75FF8">
              <w:rPr>
                <w:spacing w:val="-10"/>
                <w:sz w:val="24"/>
                <w:lang w:val="ru-RU"/>
              </w:rPr>
              <w:t xml:space="preserve"> </w:t>
            </w:r>
            <w:r w:rsidRPr="00F75FF8">
              <w:rPr>
                <w:sz w:val="24"/>
                <w:lang w:val="ru-RU"/>
              </w:rPr>
              <w:t>на</w:t>
            </w:r>
            <w:r w:rsidRPr="00F75FF8">
              <w:rPr>
                <w:spacing w:val="-9"/>
                <w:sz w:val="24"/>
                <w:lang w:val="ru-RU"/>
              </w:rPr>
              <w:t xml:space="preserve"> </w:t>
            </w:r>
            <w:r w:rsidRPr="00F75FF8">
              <w:rPr>
                <w:sz w:val="24"/>
                <w:lang w:val="ru-RU"/>
              </w:rPr>
              <w:t>официальном</w:t>
            </w:r>
            <w:r w:rsidRPr="00F75FF8">
              <w:rPr>
                <w:spacing w:val="-9"/>
                <w:sz w:val="24"/>
                <w:lang w:val="ru-RU"/>
              </w:rPr>
              <w:t xml:space="preserve"> </w:t>
            </w:r>
            <w:r w:rsidRPr="00F75FF8">
              <w:rPr>
                <w:sz w:val="24"/>
                <w:lang w:val="ru-RU"/>
              </w:rPr>
              <w:t>сайте</w:t>
            </w:r>
            <w:r w:rsidRPr="00F75FF8">
              <w:rPr>
                <w:spacing w:val="-9"/>
                <w:sz w:val="24"/>
                <w:lang w:val="ru-RU"/>
              </w:rPr>
              <w:t xml:space="preserve"> </w:t>
            </w:r>
            <w:r w:rsidRPr="00F75FF8">
              <w:rPr>
                <w:sz w:val="24"/>
                <w:lang w:val="ru-RU"/>
              </w:rPr>
              <w:t>образовательной</w:t>
            </w:r>
            <w:r w:rsidRPr="00F75FF8">
              <w:rPr>
                <w:spacing w:val="-57"/>
                <w:sz w:val="24"/>
                <w:lang w:val="ru-RU"/>
              </w:rPr>
              <w:t xml:space="preserve"> </w:t>
            </w:r>
            <w:r w:rsidRPr="00F75FF8">
              <w:rPr>
                <w:spacing w:val="-2"/>
                <w:sz w:val="24"/>
                <w:lang w:val="ru-RU"/>
              </w:rPr>
              <w:t>организации</w:t>
            </w:r>
            <w:r w:rsidRPr="00F75FF8">
              <w:rPr>
                <w:spacing w:val="-8"/>
                <w:sz w:val="24"/>
                <w:lang w:val="ru-RU"/>
              </w:rPr>
              <w:t xml:space="preserve"> </w:t>
            </w:r>
            <w:r w:rsidRPr="00F75FF8">
              <w:rPr>
                <w:spacing w:val="-2"/>
                <w:sz w:val="24"/>
                <w:lang w:val="ru-RU"/>
              </w:rPr>
              <w:t>в</w:t>
            </w:r>
            <w:r w:rsidRPr="00F75FF8">
              <w:rPr>
                <w:spacing w:val="-10"/>
                <w:sz w:val="24"/>
                <w:lang w:val="ru-RU"/>
              </w:rPr>
              <w:t xml:space="preserve"> </w:t>
            </w:r>
            <w:r w:rsidRPr="00F75FF8">
              <w:rPr>
                <w:spacing w:val="-2"/>
                <w:sz w:val="24"/>
                <w:lang w:val="ru-RU"/>
              </w:rPr>
              <w:t>информационно-телекоммуникационной</w:t>
            </w:r>
            <w:r w:rsidRPr="00F75FF8">
              <w:rPr>
                <w:spacing w:val="-8"/>
                <w:sz w:val="24"/>
                <w:lang w:val="ru-RU"/>
              </w:rPr>
              <w:t xml:space="preserve"> </w:t>
            </w:r>
            <w:r w:rsidRPr="00F75FF8">
              <w:rPr>
                <w:spacing w:val="-1"/>
                <w:sz w:val="24"/>
                <w:lang w:val="ru-RU"/>
              </w:rPr>
              <w:t>сети</w:t>
            </w:r>
            <w:r w:rsidRPr="00F75FF8">
              <w:rPr>
                <w:spacing w:val="-6"/>
                <w:sz w:val="24"/>
                <w:lang w:val="ru-RU"/>
              </w:rPr>
              <w:t xml:space="preserve"> </w:t>
            </w:r>
            <w:r w:rsidRPr="00F75FF8">
              <w:rPr>
                <w:spacing w:val="-1"/>
                <w:sz w:val="24"/>
                <w:lang w:val="ru-RU"/>
              </w:rPr>
              <w:t>«Интернет»</w:t>
            </w:r>
            <w:r w:rsidRPr="00F75FF8">
              <w:rPr>
                <w:spacing w:val="-13"/>
                <w:sz w:val="24"/>
                <w:lang w:val="ru-RU"/>
              </w:rPr>
              <w:t xml:space="preserve"> </w:t>
            </w:r>
            <w:r w:rsidRPr="00F75FF8">
              <w:rPr>
                <w:spacing w:val="-1"/>
                <w:sz w:val="24"/>
                <w:lang w:val="ru-RU"/>
              </w:rPr>
              <w:t>и</w:t>
            </w:r>
            <w:r w:rsidRPr="00F75FF8">
              <w:rPr>
                <w:spacing w:val="-57"/>
                <w:sz w:val="24"/>
                <w:lang w:val="ru-RU"/>
              </w:rPr>
              <w:t xml:space="preserve"> </w:t>
            </w:r>
            <w:r w:rsidRPr="00F75FF8">
              <w:rPr>
                <w:sz w:val="24"/>
                <w:lang w:val="ru-RU"/>
              </w:rPr>
              <w:t>обновления</w:t>
            </w:r>
            <w:r w:rsidRPr="00F75FF8">
              <w:rPr>
                <w:spacing w:val="-13"/>
                <w:sz w:val="24"/>
                <w:lang w:val="ru-RU"/>
              </w:rPr>
              <w:t xml:space="preserve"> </w:t>
            </w:r>
            <w:r w:rsidRPr="00F75FF8">
              <w:rPr>
                <w:sz w:val="24"/>
                <w:lang w:val="ru-RU"/>
              </w:rPr>
              <w:t>информации</w:t>
            </w:r>
            <w:r w:rsidRPr="00F75FF8">
              <w:rPr>
                <w:spacing w:val="-9"/>
                <w:sz w:val="24"/>
                <w:lang w:val="ru-RU"/>
              </w:rPr>
              <w:t xml:space="preserve"> </w:t>
            </w:r>
            <w:r w:rsidRPr="00F75FF8">
              <w:rPr>
                <w:sz w:val="24"/>
                <w:lang w:val="ru-RU"/>
              </w:rPr>
              <w:t>об</w:t>
            </w:r>
            <w:r w:rsidRPr="00F75FF8">
              <w:rPr>
                <w:spacing w:val="-10"/>
                <w:sz w:val="24"/>
                <w:lang w:val="ru-RU"/>
              </w:rPr>
              <w:t xml:space="preserve"> </w:t>
            </w:r>
            <w:r w:rsidRPr="00F75FF8">
              <w:rPr>
                <w:sz w:val="24"/>
                <w:lang w:val="ru-RU"/>
              </w:rPr>
              <w:t>образовательной</w:t>
            </w:r>
            <w:r w:rsidRPr="00F75FF8">
              <w:rPr>
                <w:spacing w:val="-9"/>
                <w:sz w:val="24"/>
                <w:lang w:val="ru-RU"/>
              </w:rPr>
              <w:t xml:space="preserve"> </w:t>
            </w:r>
            <w:r w:rsidRPr="00F75FF8">
              <w:rPr>
                <w:sz w:val="24"/>
                <w:lang w:val="ru-RU"/>
              </w:rPr>
              <w:t>организации»:</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24"/>
              </w:numPr>
              <w:tabs>
                <w:tab w:val="left" w:pos="242"/>
              </w:tabs>
              <w:rPr>
                <w:sz w:val="24"/>
              </w:rPr>
            </w:pPr>
            <w:r>
              <w:rPr>
                <w:spacing w:val="-3"/>
                <w:sz w:val="24"/>
              </w:rPr>
              <w:t>полное</w:t>
            </w:r>
            <w:r>
              <w:rPr>
                <w:spacing w:val="-10"/>
                <w:sz w:val="24"/>
              </w:rPr>
              <w:t xml:space="preserve"> </w:t>
            </w:r>
            <w:r>
              <w:rPr>
                <w:spacing w:val="-3"/>
                <w:sz w:val="24"/>
              </w:rPr>
              <w:t>соответствие;</w:t>
            </w:r>
          </w:p>
          <w:p w:rsidR="00150133" w:rsidRDefault="00150133" w:rsidP="00150133">
            <w:pPr>
              <w:pStyle w:val="TableParagraph"/>
              <w:numPr>
                <w:ilvl w:val="0"/>
                <w:numId w:val="124"/>
              </w:numPr>
              <w:tabs>
                <w:tab w:val="left" w:pos="242"/>
              </w:tabs>
              <w:spacing w:before="1" w:line="264" w:lineRule="exact"/>
              <w:rPr>
                <w:sz w:val="24"/>
              </w:rPr>
            </w:pPr>
            <w:r>
              <w:rPr>
                <w:spacing w:val="-3"/>
                <w:sz w:val="24"/>
              </w:rPr>
              <w:t>частичное</w:t>
            </w:r>
            <w:r>
              <w:rPr>
                <w:spacing w:val="-9"/>
                <w:sz w:val="24"/>
              </w:rPr>
              <w:t xml:space="preserve"> </w:t>
            </w:r>
            <w:r>
              <w:rPr>
                <w:spacing w:val="-3"/>
                <w:sz w:val="24"/>
              </w:rPr>
              <w:t>соответствие.</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53"/>
              <w:ind w:left="11"/>
              <w:jc w:val="center"/>
              <w:rPr>
                <w:sz w:val="24"/>
              </w:rPr>
            </w:pPr>
            <w:r>
              <w:rPr>
                <w:sz w:val="24"/>
              </w:rPr>
              <w:t>1</w:t>
            </w:r>
          </w:p>
          <w:p w:rsidR="00150133" w:rsidRDefault="00150133" w:rsidP="00AC5699">
            <w:pPr>
              <w:pStyle w:val="TableParagraph"/>
              <w:spacing w:line="264" w:lineRule="exact"/>
              <w:ind w:left="11"/>
              <w:jc w:val="center"/>
              <w:rPr>
                <w:sz w:val="24"/>
              </w:rPr>
            </w:pPr>
            <w:r>
              <w:rPr>
                <w:sz w:val="24"/>
              </w:rPr>
              <w:t>0</w:t>
            </w:r>
          </w:p>
        </w:tc>
      </w:tr>
      <w:tr w:rsidR="00150133" w:rsidTr="00AC5699">
        <w:trPr>
          <w:trHeight w:val="1379"/>
        </w:trPr>
        <w:tc>
          <w:tcPr>
            <w:tcW w:w="881" w:type="dxa"/>
          </w:tcPr>
          <w:p w:rsidR="00150133" w:rsidRDefault="00150133" w:rsidP="00AC5699">
            <w:pPr>
              <w:pStyle w:val="TableParagraph"/>
              <w:rPr>
                <w:b/>
                <w:sz w:val="26"/>
              </w:rPr>
            </w:pPr>
          </w:p>
          <w:p w:rsidR="00150133" w:rsidRDefault="00150133" w:rsidP="00AC5699">
            <w:pPr>
              <w:pStyle w:val="TableParagraph"/>
              <w:spacing w:before="3"/>
              <w:rPr>
                <w:b/>
                <w:sz w:val="21"/>
              </w:rPr>
            </w:pPr>
          </w:p>
          <w:p w:rsidR="00150133" w:rsidRDefault="00150133" w:rsidP="00AC5699">
            <w:pPr>
              <w:pStyle w:val="TableParagraph"/>
              <w:ind w:left="150" w:right="129"/>
              <w:jc w:val="center"/>
              <w:rPr>
                <w:sz w:val="24"/>
              </w:rPr>
            </w:pPr>
            <w:r>
              <w:rPr>
                <w:sz w:val="24"/>
              </w:rPr>
              <w:t>7.3.</w:t>
            </w:r>
          </w:p>
        </w:tc>
        <w:tc>
          <w:tcPr>
            <w:tcW w:w="7780" w:type="dxa"/>
          </w:tcPr>
          <w:p w:rsidR="00150133" w:rsidRPr="00F75FF8" w:rsidRDefault="00150133" w:rsidP="00AC5699">
            <w:pPr>
              <w:pStyle w:val="TableParagraph"/>
              <w:ind w:left="107"/>
              <w:rPr>
                <w:sz w:val="24"/>
                <w:lang w:val="ru-RU"/>
              </w:rPr>
            </w:pPr>
            <w:r w:rsidRPr="00F75FF8">
              <w:rPr>
                <w:spacing w:val="-4"/>
                <w:sz w:val="24"/>
                <w:lang w:val="ru-RU"/>
              </w:rPr>
              <w:t>Наличие</w:t>
            </w:r>
            <w:r w:rsidRPr="00F75FF8">
              <w:rPr>
                <w:spacing w:val="-21"/>
                <w:sz w:val="24"/>
                <w:lang w:val="ru-RU"/>
              </w:rPr>
              <w:t xml:space="preserve"> </w:t>
            </w:r>
            <w:r w:rsidRPr="00F75FF8">
              <w:rPr>
                <w:spacing w:val="-3"/>
                <w:sz w:val="24"/>
                <w:lang w:val="ru-RU"/>
              </w:rPr>
              <w:t>краткой</w:t>
            </w:r>
            <w:r w:rsidRPr="00F75FF8">
              <w:rPr>
                <w:spacing w:val="-21"/>
                <w:sz w:val="24"/>
                <w:lang w:val="ru-RU"/>
              </w:rPr>
              <w:t xml:space="preserve"> </w:t>
            </w:r>
            <w:r w:rsidRPr="00F75FF8">
              <w:rPr>
                <w:spacing w:val="-3"/>
                <w:sz w:val="24"/>
                <w:lang w:val="ru-RU"/>
              </w:rPr>
              <w:t>презентации</w:t>
            </w:r>
            <w:r w:rsidRPr="00F75FF8">
              <w:rPr>
                <w:spacing w:val="-19"/>
                <w:sz w:val="24"/>
                <w:lang w:val="ru-RU"/>
              </w:rPr>
              <w:t xml:space="preserve"> </w:t>
            </w:r>
            <w:r w:rsidRPr="00F75FF8">
              <w:rPr>
                <w:spacing w:val="-3"/>
                <w:sz w:val="24"/>
                <w:lang w:val="ru-RU"/>
              </w:rPr>
              <w:t>образовательной</w:t>
            </w:r>
            <w:r w:rsidRPr="00F75FF8">
              <w:rPr>
                <w:spacing w:val="-20"/>
                <w:sz w:val="24"/>
                <w:lang w:val="ru-RU"/>
              </w:rPr>
              <w:t xml:space="preserve"> </w:t>
            </w:r>
            <w:r w:rsidRPr="00F75FF8">
              <w:rPr>
                <w:spacing w:val="-3"/>
                <w:sz w:val="24"/>
                <w:lang w:val="ru-RU"/>
              </w:rPr>
              <w:t>программы</w:t>
            </w:r>
            <w:r w:rsidRPr="00F75FF8">
              <w:rPr>
                <w:spacing w:val="-20"/>
                <w:sz w:val="24"/>
                <w:lang w:val="ru-RU"/>
              </w:rPr>
              <w:t xml:space="preserve"> </w:t>
            </w:r>
            <w:r w:rsidRPr="00F75FF8">
              <w:rPr>
                <w:spacing w:val="-3"/>
                <w:sz w:val="24"/>
                <w:lang w:val="ru-RU"/>
              </w:rPr>
              <w:t>на</w:t>
            </w:r>
            <w:r w:rsidRPr="00F75FF8">
              <w:rPr>
                <w:spacing w:val="-21"/>
                <w:sz w:val="24"/>
                <w:lang w:val="ru-RU"/>
              </w:rPr>
              <w:t xml:space="preserve"> </w:t>
            </w:r>
            <w:r w:rsidRPr="00F75FF8">
              <w:rPr>
                <w:spacing w:val="-3"/>
                <w:sz w:val="24"/>
                <w:lang w:val="ru-RU"/>
              </w:rPr>
              <w:t>официальном</w:t>
            </w:r>
            <w:r w:rsidRPr="00F75FF8">
              <w:rPr>
                <w:spacing w:val="-57"/>
                <w:sz w:val="24"/>
                <w:lang w:val="ru-RU"/>
              </w:rPr>
              <w:t xml:space="preserve"> </w:t>
            </w:r>
            <w:r w:rsidRPr="00F75FF8">
              <w:rPr>
                <w:sz w:val="24"/>
                <w:lang w:val="ru-RU"/>
              </w:rPr>
              <w:t>сайте</w:t>
            </w:r>
            <w:r w:rsidRPr="00F75FF8">
              <w:rPr>
                <w:spacing w:val="-7"/>
                <w:sz w:val="24"/>
                <w:lang w:val="ru-RU"/>
              </w:rPr>
              <w:t xml:space="preserve"> </w:t>
            </w:r>
            <w:r w:rsidRPr="00F75FF8">
              <w:rPr>
                <w:sz w:val="24"/>
                <w:lang w:val="ru-RU"/>
              </w:rPr>
              <w:t>ДОО:</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23"/>
              </w:numPr>
              <w:tabs>
                <w:tab w:val="left" w:pos="247"/>
              </w:tabs>
              <w:rPr>
                <w:sz w:val="24"/>
              </w:rPr>
            </w:pPr>
            <w:r>
              <w:rPr>
                <w:sz w:val="24"/>
              </w:rPr>
              <w:t>да;</w:t>
            </w:r>
          </w:p>
          <w:p w:rsidR="00150133" w:rsidRDefault="00150133" w:rsidP="00150133">
            <w:pPr>
              <w:pStyle w:val="TableParagraph"/>
              <w:numPr>
                <w:ilvl w:val="0"/>
                <w:numId w:val="123"/>
              </w:numPr>
              <w:tabs>
                <w:tab w:val="left" w:pos="247"/>
              </w:tabs>
              <w:spacing w:line="264" w:lineRule="exact"/>
              <w:rPr>
                <w:sz w:val="24"/>
              </w:rPr>
            </w:pPr>
            <w:r>
              <w:rPr>
                <w:sz w:val="24"/>
              </w:rPr>
              <w:t>нет.</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1"/>
              <w:ind w:left="11"/>
              <w:jc w:val="center"/>
              <w:rPr>
                <w:sz w:val="24"/>
              </w:rPr>
            </w:pPr>
            <w:r>
              <w:rPr>
                <w:sz w:val="24"/>
              </w:rPr>
              <w:t>1</w:t>
            </w:r>
          </w:p>
          <w:p w:rsidR="00150133" w:rsidRDefault="00150133" w:rsidP="00AC5699">
            <w:pPr>
              <w:pStyle w:val="TableParagraph"/>
              <w:spacing w:before="1" w:line="264" w:lineRule="exact"/>
              <w:ind w:left="11"/>
              <w:jc w:val="center"/>
              <w:rPr>
                <w:sz w:val="24"/>
              </w:rPr>
            </w:pPr>
            <w:r>
              <w:rPr>
                <w:sz w:val="24"/>
              </w:rPr>
              <w:t>0</w:t>
            </w:r>
          </w:p>
        </w:tc>
      </w:tr>
      <w:tr w:rsidR="00150133" w:rsidTr="00AC5699">
        <w:trPr>
          <w:trHeight w:val="1379"/>
        </w:trPr>
        <w:tc>
          <w:tcPr>
            <w:tcW w:w="881" w:type="dxa"/>
          </w:tcPr>
          <w:p w:rsidR="00150133" w:rsidRDefault="00150133" w:rsidP="00AC5699">
            <w:pPr>
              <w:pStyle w:val="TableParagraph"/>
              <w:rPr>
                <w:b/>
                <w:sz w:val="26"/>
              </w:rPr>
            </w:pPr>
          </w:p>
          <w:p w:rsidR="00150133" w:rsidRDefault="00150133" w:rsidP="00AC5699">
            <w:pPr>
              <w:pStyle w:val="TableParagraph"/>
              <w:spacing w:before="3"/>
              <w:rPr>
                <w:b/>
                <w:sz w:val="21"/>
              </w:rPr>
            </w:pPr>
          </w:p>
          <w:p w:rsidR="00150133" w:rsidRDefault="00150133" w:rsidP="00AC5699">
            <w:pPr>
              <w:pStyle w:val="TableParagraph"/>
              <w:ind w:left="150" w:right="129"/>
              <w:jc w:val="center"/>
              <w:rPr>
                <w:sz w:val="24"/>
              </w:rPr>
            </w:pPr>
            <w:r>
              <w:rPr>
                <w:sz w:val="24"/>
              </w:rPr>
              <w:t>7.4.</w:t>
            </w:r>
          </w:p>
        </w:tc>
        <w:tc>
          <w:tcPr>
            <w:tcW w:w="7780" w:type="dxa"/>
          </w:tcPr>
          <w:p w:rsidR="00150133" w:rsidRPr="00F75FF8" w:rsidRDefault="00150133" w:rsidP="00AC5699">
            <w:pPr>
              <w:pStyle w:val="TableParagraph"/>
              <w:ind w:left="107"/>
              <w:rPr>
                <w:sz w:val="24"/>
                <w:lang w:val="ru-RU"/>
              </w:rPr>
            </w:pPr>
            <w:r w:rsidRPr="00F75FF8">
              <w:rPr>
                <w:sz w:val="24"/>
                <w:lang w:val="ru-RU"/>
              </w:rPr>
              <w:t>Участие</w:t>
            </w:r>
            <w:r w:rsidRPr="00F75FF8">
              <w:rPr>
                <w:spacing w:val="56"/>
                <w:sz w:val="24"/>
                <w:lang w:val="ru-RU"/>
              </w:rPr>
              <w:t xml:space="preserve"> </w:t>
            </w:r>
            <w:r w:rsidRPr="00F75FF8">
              <w:rPr>
                <w:sz w:val="24"/>
                <w:lang w:val="ru-RU"/>
              </w:rPr>
              <w:t>ОО</w:t>
            </w:r>
            <w:r w:rsidRPr="00F75FF8">
              <w:rPr>
                <w:spacing w:val="56"/>
                <w:sz w:val="24"/>
                <w:lang w:val="ru-RU"/>
              </w:rPr>
              <w:t xml:space="preserve"> </w:t>
            </w:r>
            <w:r w:rsidRPr="00F75FF8">
              <w:rPr>
                <w:sz w:val="24"/>
                <w:lang w:val="ru-RU"/>
              </w:rPr>
              <w:t>в</w:t>
            </w:r>
            <w:r w:rsidRPr="00F75FF8">
              <w:rPr>
                <w:spacing w:val="57"/>
                <w:sz w:val="24"/>
                <w:lang w:val="ru-RU"/>
              </w:rPr>
              <w:t xml:space="preserve"> </w:t>
            </w:r>
            <w:r w:rsidRPr="00F75FF8">
              <w:rPr>
                <w:sz w:val="24"/>
                <w:lang w:val="ru-RU"/>
              </w:rPr>
              <w:t>реализации</w:t>
            </w:r>
            <w:r w:rsidRPr="00F75FF8">
              <w:rPr>
                <w:spacing w:val="58"/>
                <w:sz w:val="24"/>
                <w:lang w:val="ru-RU"/>
              </w:rPr>
              <w:t xml:space="preserve"> </w:t>
            </w:r>
            <w:r w:rsidRPr="00F75FF8">
              <w:rPr>
                <w:sz w:val="24"/>
                <w:lang w:val="ru-RU"/>
              </w:rPr>
              <w:t>программ</w:t>
            </w:r>
            <w:r w:rsidRPr="00F75FF8">
              <w:rPr>
                <w:spacing w:val="57"/>
                <w:sz w:val="24"/>
                <w:lang w:val="ru-RU"/>
              </w:rPr>
              <w:t xml:space="preserve"> </w:t>
            </w:r>
            <w:r w:rsidRPr="00F75FF8">
              <w:rPr>
                <w:sz w:val="24"/>
                <w:lang w:val="ru-RU"/>
              </w:rPr>
              <w:t>и</w:t>
            </w:r>
            <w:r w:rsidRPr="00F75FF8">
              <w:rPr>
                <w:spacing w:val="58"/>
                <w:sz w:val="24"/>
                <w:lang w:val="ru-RU"/>
              </w:rPr>
              <w:t xml:space="preserve"> </w:t>
            </w:r>
            <w:r w:rsidRPr="00F75FF8">
              <w:rPr>
                <w:sz w:val="24"/>
                <w:lang w:val="ru-RU"/>
              </w:rPr>
              <w:t>проектов</w:t>
            </w:r>
            <w:r w:rsidRPr="00F75FF8">
              <w:rPr>
                <w:spacing w:val="2"/>
                <w:sz w:val="24"/>
                <w:lang w:val="ru-RU"/>
              </w:rPr>
              <w:t xml:space="preserve"> </w:t>
            </w:r>
            <w:r w:rsidRPr="00F75FF8">
              <w:rPr>
                <w:sz w:val="24"/>
                <w:lang w:val="ru-RU"/>
              </w:rPr>
              <w:t>муниципального,</w:t>
            </w:r>
            <w:r w:rsidRPr="00F75FF8">
              <w:rPr>
                <w:spacing w:val="-57"/>
                <w:sz w:val="24"/>
                <w:lang w:val="ru-RU"/>
              </w:rPr>
              <w:t xml:space="preserve"> </w:t>
            </w:r>
            <w:r w:rsidRPr="00F75FF8">
              <w:rPr>
                <w:sz w:val="24"/>
                <w:lang w:val="ru-RU"/>
              </w:rPr>
              <w:t>регионального,</w:t>
            </w:r>
            <w:r w:rsidRPr="00F75FF8">
              <w:rPr>
                <w:spacing w:val="-1"/>
                <w:sz w:val="24"/>
                <w:lang w:val="ru-RU"/>
              </w:rPr>
              <w:t xml:space="preserve"> </w:t>
            </w:r>
            <w:r w:rsidRPr="00F75FF8">
              <w:rPr>
                <w:sz w:val="24"/>
                <w:lang w:val="ru-RU"/>
              </w:rPr>
              <w:t>федерального</w:t>
            </w:r>
            <w:r w:rsidRPr="00F75FF8">
              <w:rPr>
                <w:spacing w:val="-1"/>
                <w:sz w:val="24"/>
                <w:lang w:val="ru-RU"/>
              </w:rPr>
              <w:t xml:space="preserve"> </w:t>
            </w:r>
            <w:r w:rsidRPr="00F75FF8">
              <w:rPr>
                <w:sz w:val="24"/>
                <w:lang w:val="ru-RU"/>
              </w:rPr>
              <w:t>и международного</w:t>
            </w:r>
            <w:r w:rsidRPr="00F75FF8">
              <w:rPr>
                <w:spacing w:val="1"/>
                <w:sz w:val="24"/>
                <w:lang w:val="ru-RU"/>
              </w:rPr>
              <w:t xml:space="preserve"> </w:t>
            </w:r>
            <w:r w:rsidRPr="00F75FF8">
              <w:rPr>
                <w:sz w:val="24"/>
                <w:lang w:val="ru-RU"/>
              </w:rPr>
              <w:t>уровней:</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22"/>
              </w:numPr>
              <w:tabs>
                <w:tab w:val="left" w:pos="247"/>
              </w:tabs>
              <w:rPr>
                <w:sz w:val="24"/>
              </w:rPr>
            </w:pPr>
            <w:r>
              <w:rPr>
                <w:sz w:val="24"/>
              </w:rPr>
              <w:t>да;</w:t>
            </w:r>
          </w:p>
          <w:p w:rsidR="00150133" w:rsidRDefault="00150133" w:rsidP="00150133">
            <w:pPr>
              <w:pStyle w:val="TableParagraph"/>
              <w:numPr>
                <w:ilvl w:val="0"/>
                <w:numId w:val="122"/>
              </w:numPr>
              <w:tabs>
                <w:tab w:val="left" w:pos="281"/>
              </w:tabs>
              <w:spacing w:line="264" w:lineRule="exact"/>
              <w:ind w:left="280"/>
              <w:rPr>
                <w:sz w:val="24"/>
              </w:rPr>
            </w:pPr>
            <w:r>
              <w:rPr>
                <w:sz w:val="24"/>
              </w:rPr>
              <w:t>нет.</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1"/>
              <w:ind w:left="11"/>
              <w:jc w:val="center"/>
              <w:rPr>
                <w:sz w:val="24"/>
              </w:rPr>
            </w:pPr>
            <w:r>
              <w:rPr>
                <w:sz w:val="24"/>
              </w:rPr>
              <w:t>2</w:t>
            </w:r>
          </w:p>
          <w:p w:rsidR="00150133" w:rsidRDefault="00150133" w:rsidP="00AC5699">
            <w:pPr>
              <w:pStyle w:val="TableParagraph"/>
              <w:spacing w:before="1" w:line="264" w:lineRule="exact"/>
              <w:ind w:left="11"/>
              <w:jc w:val="center"/>
              <w:rPr>
                <w:sz w:val="24"/>
              </w:rPr>
            </w:pPr>
            <w:r>
              <w:rPr>
                <w:sz w:val="24"/>
              </w:rPr>
              <w:t>0</w:t>
            </w:r>
          </w:p>
        </w:tc>
      </w:tr>
      <w:tr w:rsidR="00150133" w:rsidTr="00AC5699">
        <w:trPr>
          <w:trHeight w:val="2484"/>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99"/>
              <w:ind w:left="148" w:right="141"/>
              <w:jc w:val="center"/>
              <w:rPr>
                <w:sz w:val="24"/>
              </w:rPr>
            </w:pPr>
            <w:r>
              <w:rPr>
                <w:sz w:val="24"/>
              </w:rPr>
              <w:t>7.5.</w:t>
            </w:r>
          </w:p>
        </w:tc>
        <w:tc>
          <w:tcPr>
            <w:tcW w:w="7780" w:type="dxa"/>
          </w:tcPr>
          <w:p w:rsidR="00150133" w:rsidRPr="00F75FF8" w:rsidRDefault="00150133" w:rsidP="00AC5699">
            <w:pPr>
              <w:pStyle w:val="TableParagraph"/>
              <w:ind w:left="107" w:right="98"/>
              <w:jc w:val="both"/>
              <w:rPr>
                <w:sz w:val="24"/>
                <w:lang w:val="ru-RU"/>
              </w:rPr>
            </w:pPr>
            <w:r w:rsidRPr="00F75FF8">
              <w:rPr>
                <w:sz w:val="24"/>
                <w:lang w:val="ru-RU"/>
              </w:rPr>
              <w:t>Обеспечение</w:t>
            </w:r>
            <w:r w:rsidRPr="00F75FF8">
              <w:rPr>
                <w:spacing w:val="1"/>
                <w:sz w:val="24"/>
                <w:lang w:val="ru-RU"/>
              </w:rPr>
              <w:t xml:space="preserve"> </w:t>
            </w:r>
            <w:r w:rsidRPr="00F75FF8">
              <w:rPr>
                <w:sz w:val="24"/>
                <w:lang w:val="ru-RU"/>
              </w:rPr>
              <w:t>комплексного</w:t>
            </w:r>
            <w:r w:rsidRPr="00F75FF8">
              <w:rPr>
                <w:spacing w:val="1"/>
                <w:sz w:val="24"/>
                <w:lang w:val="ru-RU"/>
              </w:rPr>
              <w:t xml:space="preserve"> </w:t>
            </w:r>
            <w:r w:rsidRPr="00F75FF8">
              <w:rPr>
                <w:sz w:val="24"/>
                <w:lang w:val="ru-RU"/>
              </w:rPr>
              <w:t>подхода</w:t>
            </w:r>
            <w:r w:rsidRPr="00F75FF8">
              <w:rPr>
                <w:spacing w:val="1"/>
                <w:sz w:val="24"/>
                <w:lang w:val="ru-RU"/>
              </w:rPr>
              <w:t xml:space="preserve"> </w:t>
            </w:r>
            <w:r w:rsidRPr="00F75FF8">
              <w:rPr>
                <w:sz w:val="24"/>
                <w:lang w:val="ru-RU"/>
              </w:rPr>
              <w:t>к</w:t>
            </w:r>
            <w:r w:rsidRPr="00F75FF8">
              <w:rPr>
                <w:spacing w:val="1"/>
                <w:sz w:val="24"/>
                <w:lang w:val="ru-RU"/>
              </w:rPr>
              <w:t xml:space="preserve"> </w:t>
            </w:r>
            <w:r w:rsidRPr="00F75FF8">
              <w:rPr>
                <w:sz w:val="24"/>
                <w:lang w:val="ru-RU"/>
              </w:rPr>
              <w:t>развитию</w:t>
            </w:r>
            <w:r w:rsidRPr="00F75FF8">
              <w:rPr>
                <w:spacing w:val="1"/>
                <w:sz w:val="24"/>
                <w:lang w:val="ru-RU"/>
              </w:rPr>
              <w:t xml:space="preserve"> </w:t>
            </w:r>
            <w:r w:rsidRPr="00F75FF8">
              <w:rPr>
                <w:sz w:val="24"/>
                <w:lang w:val="ru-RU"/>
              </w:rPr>
              <w:t>образовательной</w:t>
            </w:r>
            <w:r w:rsidRPr="00F75FF8">
              <w:rPr>
                <w:spacing w:val="1"/>
                <w:sz w:val="24"/>
                <w:lang w:val="ru-RU"/>
              </w:rPr>
              <w:t xml:space="preserve"> </w:t>
            </w:r>
            <w:r w:rsidRPr="00F75FF8">
              <w:rPr>
                <w:sz w:val="24"/>
                <w:lang w:val="ru-RU"/>
              </w:rPr>
              <w:t>организации</w:t>
            </w:r>
            <w:r w:rsidRPr="00F75FF8">
              <w:rPr>
                <w:spacing w:val="-11"/>
                <w:sz w:val="24"/>
                <w:lang w:val="ru-RU"/>
              </w:rPr>
              <w:t xml:space="preserve"> </w:t>
            </w:r>
            <w:r w:rsidRPr="00F75FF8">
              <w:rPr>
                <w:sz w:val="24"/>
                <w:lang w:val="ru-RU"/>
              </w:rPr>
              <w:t>на</w:t>
            </w:r>
            <w:r w:rsidRPr="00F75FF8">
              <w:rPr>
                <w:spacing w:val="-10"/>
                <w:sz w:val="24"/>
                <w:lang w:val="ru-RU"/>
              </w:rPr>
              <w:t xml:space="preserve"> </w:t>
            </w:r>
            <w:r w:rsidRPr="00F75FF8">
              <w:rPr>
                <w:sz w:val="24"/>
                <w:lang w:val="ru-RU"/>
              </w:rPr>
              <w:t>основе</w:t>
            </w:r>
            <w:r w:rsidRPr="00F75FF8">
              <w:rPr>
                <w:spacing w:val="-10"/>
                <w:sz w:val="24"/>
                <w:lang w:val="ru-RU"/>
              </w:rPr>
              <w:t xml:space="preserve"> </w:t>
            </w:r>
            <w:r w:rsidRPr="00F75FF8">
              <w:rPr>
                <w:sz w:val="24"/>
                <w:lang w:val="ru-RU"/>
              </w:rPr>
              <w:t>системной</w:t>
            </w:r>
            <w:r w:rsidRPr="00F75FF8">
              <w:rPr>
                <w:spacing w:val="-8"/>
                <w:sz w:val="24"/>
                <w:lang w:val="ru-RU"/>
              </w:rPr>
              <w:t xml:space="preserve"> </w:t>
            </w:r>
            <w:r w:rsidRPr="00F75FF8">
              <w:rPr>
                <w:sz w:val="24"/>
                <w:lang w:val="ru-RU"/>
              </w:rPr>
              <w:t>аналитики</w:t>
            </w:r>
            <w:r w:rsidRPr="00F75FF8">
              <w:rPr>
                <w:spacing w:val="-8"/>
                <w:sz w:val="24"/>
                <w:lang w:val="ru-RU"/>
              </w:rPr>
              <w:t xml:space="preserve"> </w:t>
            </w:r>
            <w:r w:rsidRPr="00F75FF8">
              <w:rPr>
                <w:sz w:val="24"/>
                <w:lang w:val="ru-RU"/>
              </w:rPr>
              <w:t>при</w:t>
            </w:r>
            <w:r w:rsidRPr="00F75FF8">
              <w:rPr>
                <w:spacing w:val="-6"/>
                <w:sz w:val="24"/>
                <w:lang w:val="ru-RU"/>
              </w:rPr>
              <w:t xml:space="preserve"> </w:t>
            </w:r>
            <w:r w:rsidRPr="00F75FF8">
              <w:rPr>
                <w:sz w:val="24"/>
                <w:lang w:val="ru-RU"/>
              </w:rPr>
              <w:t>условии</w:t>
            </w:r>
            <w:r w:rsidRPr="00F75FF8">
              <w:rPr>
                <w:spacing w:val="-8"/>
                <w:sz w:val="24"/>
                <w:lang w:val="ru-RU"/>
              </w:rPr>
              <w:t xml:space="preserve"> </w:t>
            </w:r>
            <w:r w:rsidRPr="00F75FF8">
              <w:rPr>
                <w:sz w:val="24"/>
                <w:lang w:val="ru-RU"/>
              </w:rPr>
              <w:t>положительной</w:t>
            </w:r>
            <w:r w:rsidRPr="00F75FF8">
              <w:rPr>
                <w:spacing w:val="-57"/>
                <w:sz w:val="24"/>
                <w:lang w:val="ru-RU"/>
              </w:rPr>
              <w:t xml:space="preserve"> </w:t>
            </w:r>
            <w:r w:rsidRPr="00F75FF8">
              <w:rPr>
                <w:sz w:val="24"/>
                <w:lang w:val="ru-RU"/>
              </w:rPr>
              <w:t>динамики</w:t>
            </w:r>
            <w:r w:rsidRPr="00F75FF8">
              <w:rPr>
                <w:spacing w:val="1"/>
                <w:sz w:val="24"/>
                <w:lang w:val="ru-RU"/>
              </w:rPr>
              <w:t xml:space="preserve"> </w:t>
            </w:r>
            <w:r w:rsidRPr="00F75FF8">
              <w:rPr>
                <w:sz w:val="24"/>
                <w:lang w:val="ru-RU"/>
              </w:rPr>
              <w:t>по</w:t>
            </w:r>
            <w:r w:rsidRPr="00F75FF8">
              <w:rPr>
                <w:spacing w:val="1"/>
                <w:sz w:val="24"/>
                <w:lang w:val="ru-RU"/>
              </w:rPr>
              <w:t xml:space="preserve"> </w:t>
            </w:r>
            <w:r w:rsidRPr="00F75FF8">
              <w:rPr>
                <w:sz w:val="24"/>
                <w:lang w:val="ru-RU"/>
              </w:rPr>
              <w:t>внешним</w:t>
            </w:r>
            <w:r w:rsidRPr="00F75FF8">
              <w:rPr>
                <w:spacing w:val="1"/>
                <w:sz w:val="24"/>
                <w:lang w:val="ru-RU"/>
              </w:rPr>
              <w:t xml:space="preserve"> </w:t>
            </w:r>
            <w:r w:rsidRPr="00F75FF8">
              <w:rPr>
                <w:sz w:val="24"/>
                <w:lang w:val="ru-RU"/>
              </w:rPr>
              <w:t>процедурам</w:t>
            </w:r>
            <w:r w:rsidRPr="00F75FF8">
              <w:rPr>
                <w:spacing w:val="1"/>
                <w:sz w:val="24"/>
                <w:lang w:val="ru-RU"/>
              </w:rPr>
              <w:t xml:space="preserve"> </w:t>
            </w:r>
            <w:r w:rsidRPr="00F75FF8">
              <w:rPr>
                <w:sz w:val="24"/>
                <w:lang w:val="ru-RU"/>
              </w:rPr>
              <w:t>оценки</w:t>
            </w:r>
            <w:r w:rsidRPr="00F75FF8">
              <w:rPr>
                <w:spacing w:val="1"/>
                <w:sz w:val="24"/>
                <w:lang w:val="ru-RU"/>
              </w:rPr>
              <w:t xml:space="preserve"> </w:t>
            </w:r>
            <w:r w:rsidRPr="00F75FF8">
              <w:rPr>
                <w:sz w:val="24"/>
                <w:lang w:val="ru-RU"/>
              </w:rPr>
              <w:t>качества,</w:t>
            </w:r>
            <w:r w:rsidRPr="00F75FF8">
              <w:rPr>
                <w:spacing w:val="1"/>
                <w:sz w:val="24"/>
                <w:lang w:val="ru-RU"/>
              </w:rPr>
              <w:t xml:space="preserve"> </w:t>
            </w:r>
            <w:r w:rsidRPr="00F75FF8">
              <w:rPr>
                <w:sz w:val="24"/>
                <w:lang w:val="ru-RU"/>
              </w:rPr>
              <w:t>выраженного</w:t>
            </w:r>
            <w:r w:rsidRPr="00F75FF8">
              <w:rPr>
                <w:spacing w:val="1"/>
                <w:sz w:val="24"/>
                <w:lang w:val="ru-RU"/>
              </w:rPr>
              <w:t xml:space="preserve"> </w:t>
            </w:r>
            <w:r w:rsidRPr="00F75FF8">
              <w:rPr>
                <w:sz w:val="24"/>
                <w:lang w:val="ru-RU"/>
              </w:rPr>
              <w:t>в</w:t>
            </w:r>
            <w:r w:rsidRPr="00F75FF8">
              <w:rPr>
                <w:spacing w:val="1"/>
                <w:sz w:val="24"/>
                <w:lang w:val="ru-RU"/>
              </w:rPr>
              <w:t xml:space="preserve"> </w:t>
            </w:r>
            <w:r w:rsidRPr="00F75FF8">
              <w:rPr>
                <w:sz w:val="24"/>
                <w:lang w:val="ru-RU"/>
              </w:rPr>
              <w:t>наличии дорожной карты мероприятий, направленных на обеспечение</w:t>
            </w:r>
            <w:r w:rsidRPr="00F75FF8">
              <w:rPr>
                <w:spacing w:val="1"/>
                <w:sz w:val="24"/>
                <w:lang w:val="ru-RU"/>
              </w:rPr>
              <w:t xml:space="preserve"> </w:t>
            </w:r>
            <w:r w:rsidRPr="00F75FF8">
              <w:rPr>
                <w:sz w:val="24"/>
                <w:lang w:val="ru-RU"/>
              </w:rPr>
              <w:t>развития</w:t>
            </w:r>
            <w:r w:rsidRPr="00F75FF8">
              <w:rPr>
                <w:spacing w:val="1"/>
                <w:sz w:val="24"/>
                <w:lang w:val="ru-RU"/>
              </w:rPr>
              <w:t xml:space="preserve"> </w:t>
            </w:r>
            <w:r w:rsidRPr="00F75FF8">
              <w:rPr>
                <w:sz w:val="24"/>
                <w:lang w:val="ru-RU"/>
              </w:rPr>
              <w:t>образовательной</w:t>
            </w:r>
            <w:r w:rsidRPr="00F75FF8">
              <w:rPr>
                <w:spacing w:val="1"/>
                <w:sz w:val="24"/>
                <w:lang w:val="ru-RU"/>
              </w:rPr>
              <w:t xml:space="preserve"> </w:t>
            </w:r>
            <w:r w:rsidRPr="00F75FF8">
              <w:rPr>
                <w:sz w:val="24"/>
                <w:lang w:val="ru-RU"/>
              </w:rPr>
              <w:t>организации</w:t>
            </w:r>
            <w:r w:rsidRPr="00F75FF8">
              <w:rPr>
                <w:spacing w:val="1"/>
                <w:sz w:val="24"/>
                <w:lang w:val="ru-RU"/>
              </w:rPr>
              <w:t xml:space="preserve"> </w:t>
            </w:r>
            <w:r w:rsidRPr="00F75FF8">
              <w:rPr>
                <w:sz w:val="24"/>
                <w:lang w:val="ru-RU"/>
              </w:rPr>
              <w:t>(при</w:t>
            </w:r>
            <w:r w:rsidRPr="00F75FF8">
              <w:rPr>
                <w:spacing w:val="1"/>
                <w:sz w:val="24"/>
                <w:lang w:val="ru-RU"/>
              </w:rPr>
              <w:t xml:space="preserve"> </w:t>
            </w:r>
            <w:r w:rsidRPr="00F75FF8">
              <w:rPr>
                <w:sz w:val="24"/>
                <w:lang w:val="ru-RU"/>
              </w:rPr>
              <w:t>условии</w:t>
            </w:r>
            <w:r w:rsidRPr="00F75FF8">
              <w:rPr>
                <w:spacing w:val="1"/>
                <w:sz w:val="24"/>
                <w:lang w:val="ru-RU"/>
              </w:rPr>
              <w:t xml:space="preserve"> </w:t>
            </w:r>
            <w:r w:rsidRPr="00F75FF8">
              <w:rPr>
                <w:sz w:val="24"/>
                <w:lang w:val="ru-RU"/>
              </w:rPr>
              <w:t>подтверждения</w:t>
            </w:r>
            <w:r w:rsidRPr="00F75FF8">
              <w:rPr>
                <w:spacing w:val="1"/>
                <w:sz w:val="24"/>
                <w:lang w:val="ru-RU"/>
              </w:rPr>
              <w:t xml:space="preserve"> </w:t>
            </w:r>
            <w:r w:rsidRPr="00F75FF8">
              <w:rPr>
                <w:sz w:val="24"/>
                <w:lang w:val="ru-RU"/>
              </w:rPr>
              <w:t>факта</w:t>
            </w:r>
            <w:r w:rsidRPr="00F75FF8">
              <w:rPr>
                <w:spacing w:val="-2"/>
                <w:sz w:val="24"/>
                <w:lang w:val="ru-RU"/>
              </w:rPr>
              <w:t xml:space="preserve"> </w:t>
            </w:r>
            <w:r w:rsidRPr="00F75FF8">
              <w:rPr>
                <w:sz w:val="24"/>
                <w:lang w:val="ru-RU"/>
              </w:rPr>
              <w:t>проведения мероприятий):</w:t>
            </w:r>
          </w:p>
          <w:p w:rsidR="00150133" w:rsidRPr="00F75FF8" w:rsidRDefault="00150133" w:rsidP="00AC5699">
            <w:pPr>
              <w:pStyle w:val="TableParagraph"/>
              <w:spacing w:before="4"/>
              <w:rPr>
                <w:b/>
                <w:sz w:val="23"/>
                <w:lang w:val="ru-RU"/>
              </w:rPr>
            </w:pPr>
          </w:p>
          <w:p w:rsidR="00150133" w:rsidRDefault="00150133" w:rsidP="00150133">
            <w:pPr>
              <w:pStyle w:val="TableParagraph"/>
              <w:numPr>
                <w:ilvl w:val="0"/>
                <w:numId w:val="121"/>
              </w:numPr>
              <w:tabs>
                <w:tab w:val="left" w:pos="247"/>
              </w:tabs>
              <w:jc w:val="both"/>
              <w:rPr>
                <w:sz w:val="24"/>
              </w:rPr>
            </w:pPr>
            <w:r>
              <w:rPr>
                <w:sz w:val="24"/>
              </w:rPr>
              <w:t>да;</w:t>
            </w:r>
          </w:p>
          <w:p w:rsidR="00150133" w:rsidRDefault="00150133" w:rsidP="00150133">
            <w:pPr>
              <w:pStyle w:val="TableParagraph"/>
              <w:numPr>
                <w:ilvl w:val="0"/>
                <w:numId w:val="121"/>
              </w:numPr>
              <w:tabs>
                <w:tab w:val="left" w:pos="247"/>
              </w:tabs>
              <w:spacing w:line="264" w:lineRule="exact"/>
              <w:jc w:val="both"/>
              <w:rPr>
                <w:sz w:val="24"/>
              </w:rPr>
            </w:pPr>
            <w:r>
              <w:rPr>
                <w:sz w:val="24"/>
              </w:rPr>
              <w:t>нет.</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4"/>
              <w:rPr>
                <w:b/>
                <w:sz w:val="37"/>
              </w:rPr>
            </w:pP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1"/>
              <w:jc w:val="center"/>
              <w:rPr>
                <w:sz w:val="24"/>
              </w:rPr>
            </w:pPr>
            <w:r>
              <w:rPr>
                <w:sz w:val="24"/>
              </w:rPr>
              <w:t>0</w:t>
            </w:r>
          </w:p>
        </w:tc>
      </w:tr>
      <w:tr w:rsidR="00150133" w:rsidTr="00AC5699">
        <w:trPr>
          <w:trHeight w:val="1382"/>
        </w:trPr>
        <w:tc>
          <w:tcPr>
            <w:tcW w:w="881" w:type="dxa"/>
          </w:tcPr>
          <w:p w:rsidR="00150133" w:rsidRDefault="00150133" w:rsidP="00AC5699">
            <w:pPr>
              <w:pStyle w:val="TableParagraph"/>
              <w:rPr>
                <w:b/>
                <w:sz w:val="26"/>
              </w:rPr>
            </w:pPr>
          </w:p>
          <w:p w:rsidR="00150133" w:rsidRDefault="00150133" w:rsidP="00AC5699">
            <w:pPr>
              <w:pStyle w:val="TableParagraph"/>
              <w:spacing w:before="5"/>
              <w:rPr>
                <w:b/>
                <w:sz w:val="21"/>
              </w:rPr>
            </w:pPr>
          </w:p>
          <w:p w:rsidR="00150133" w:rsidRDefault="00150133" w:rsidP="00AC5699">
            <w:pPr>
              <w:pStyle w:val="TableParagraph"/>
              <w:ind w:left="148" w:right="141"/>
              <w:jc w:val="center"/>
              <w:rPr>
                <w:sz w:val="24"/>
              </w:rPr>
            </w:pPr>
            <w:r>
              <w:rPr>
                <w:sz w:val="24"/>
              </w:rPr>
              <w:t>7.6.</w:t>
            </w:r>
          </w:p>
        </w:tc>
        <w:tc>
          <w:tcPr>
            <w:tcW w:w="7780" w:type="dxa"/>
          </w:tcPr>
          <w:p w:rsidR="00150133" w:rsidRPr="00F75FF8" w:rsidRDefault="00150133" w:rsidP="00AC5699">
            <w:pPr>
              <w:pStyle w:val="TableParagraph"/>
              <w:ind w:left="107" w:right="100"/>
              <w:jc w:val="both"/>
              <w:rPr>
                <w:sz w:val="24"/>
                <w:lang w:val="ru-RU"/>
              </w:rPr>
            </w:pPr>
            <w:r w:rsidRPr="00F75FF8">
              <w:rPr>
                <w:sz w:val="24"/>
                <w:lang w:val="ru-RU"/>
              </w:rPr>
              <w:t>Обеспечение</w:t>
            </w:r>
            <w:r w:rsidRPr="00F75FF8">
              <w:rPr>
                <w:spacing w:val="1"/>
                <w:sz w:val="24"/>
                <w:lang w:val="ru-RU"/>
              </w:rPr>
              <w:t xml:space="preserve"> </w:t>
            </w:r>
            <w:r w:rsidRPr="00F75FF8">
              <w:rPr>
                <w:sz w:val="24"/>
                <w:lang w:val="ru-RU"/>
              </w:rPr>
              <w:t>комплексного</w:t>
            </w:r>
            <w:r w:rsidRPr="00F75FF8">
              <w:rPr>
                <w:spacing w:val="1"/>
                <w:sz w:val="24"/>
                <w:lang w:val="ru-RU"/>
              </w:rPr>
              <w:t xml:space="preserve"> </w:t>
            </w:r>
            <w:r w:rsidRPr="00F75FF8">
              <w:rPr>
                <w:sz w:val="24"/>
                <w:lang w:val="ru-RU"/>
              </w:rPr>
              <w:t>подхода</w:t>
            </w:r>
            <w:r w:rsidRPr="00F75FF8">
              <w:rPr>
                <w:spacing w:val="1"/>
                <w:sz w:val="24"/>
                <w:lang w:val="ru-RU"/>
              </w:rPr>
              <w:t xml:space="preserve"> </w:t>
            </w:r>
            <w:r w:rsidRPr="00F75FF8">
              <w:rPr>
                <w:sz w:val="24"/>
                <w:lang w:val="ru-RU"/>
              </w:rPr>
              <w:t>к</w:t>
            </w:r>
            <w:r w:rsidRPr="00F75FF8">
              <w:rPr>
                <w:spacing w:val="1"/>
                <w:sz w:val="24"/>
                <w:lang w:val="ru-RU"/>
              </w:rPr>
              <w:t xml:space="preserve"> </w:t>
            </w:r>
            <w:r w:rsidRPr="00F75FF8">
              <w:rPr>
                <w:sz w:val="24"/>
                <w:lang w:val="ru-RU"/>
              </w:rPr>
              <w:t>развитию</w:t>
            </w:r>
            <w:r w:rsidRPr="00F75FF8">
              <w:rPr>
                <w:spacing w:val="1"/>
                <w:sz w:val="24"/>
                <w:lang w:val="ru-RU"/>
              </w:rPr>
              <w:t xml:space="preserve"> </w:t>
            </w:r>
            <w:r w:rsidRPr="00F75FF8">
              <w:rPr>
                <w:sz w:val="24"/>
                <w:lang w:val="ru-RU"/>
              </w:rPr>
              <w:t>образовательной</w:t>
            </w:r>
            <w:r w:rsidRPr="00F75FF8">
              <w:rPr>
                <w:spacing w:val="1"/>
                <w:sz w:val="24"/>
                <w:lang w:val="ru-RU"/>
              </w:rPr>
              <w:t xml:space="preserve"> </w:t>
            </w:r>
            <w:r w:rsidRPr="00F75FF8">
              <w:rPr>
                <w:sz w:val="24"/>
                <w:lang w:val="ru-RU"/>
              </w:rPr>
              <w:t>организации</w:t>
            </w:r>
            <w:r w:rsidRPr="00F75FF8">
              <w:rPr>
                <w:spacing w:val="-11"/>
                <w:sz w:val="24"/>
                <w:lang w:val="ru-RU"/>
              </w:rPr>
              <w:t xml:space="preserve"> </w:t>
            </w:r>
            <w:r w:rsidRPr="00F75FF8">
              <w:rPr>
                <w:sz w:val="24"/>
                <w:lang w:val="ru-RU"/>
              </w:rPr>
              <w:t>на</w:t>
            </w:r>
            <w:r w:rsidRPr="00F75FF8">
              <w:rPr>
                <w:spacing w:val="-10"/>
                <w:sz w:val="24"/>
                <w:lang w:val="ru-RU"/>
              </w:rPr>
              <w:t xml:space="preserve"> </w:t>
            </w:r>
            <w:r w:rsidRPr="00F75FF8">
              <w:rPr>
                <w:sz w:val="24"/>
                <w:lang w:val="ru-RU"/>
              </w:rPr>
              <w:t>основе</w:t>
            </w:r>
            <w:r w:rsidRPr="00F75FF8">
              <w:rPr>
                <w:spacing w:val="-10"/>
                <w:sz w:val="24"/>
                <w:lang w:val="ru-RU"/>
              </w:rPr>
              <w:t xml:space="preserve"> </w:t>
            </w:r>
            <w:r w:rsidRPr="00F75FF8">
              <w:rPr>
                <w:sz w:val="24"/>
                <w:lang w:val="ru-RU"/>
              </w:rPr>
              <w:t>системной</w:t>
            </w:r>
            <w:r w:rsidRPr="00F75FF8">
              <w:rPr>
                <w:spacing w:val="-8"/>
                <w:sz w:val="24"/>
                <w:lang w:val="ru-RU"/>
              </w:rPr>
              <w:t xml:space="preserve"> </w:t>
            </w:r>
            <w:r w:rsidRPr="00F75FF8">
              <w:rPr>
                <w:sz w:val="24"/>
                <w:lang w:val="ru-RU"/>
              </w:rPr>
              <w:t>аналитики</w:t>
            </w:r>
            <w:r w:rsidRPr="00F75FF8">
              <w:rPr>
                <w:spacing w:val="-8"/>
                <w:sz w:val="24"/>
                <w:lang w:val="ru-RU"/>
              </w:rPr>
              <w:t xml:space="preserve"> </w:t>
            </w:r>
            <w:r w:rsidRPr="00F75FF8">
              <w:rPr>
                <w:sz w:val="24"/>
                <w:lang w:val="ru-RU"/>
              </w:rPr>
              <w:t>при</w:t>
            </w:r>
            <w:r w:rsidRPr="00F75FF8">
              <w:rPr>
                <w:spacing w:val="-6"/>
                <w:sz w:val="24"/>
                <w:lang w:val="ru-RU"/>
              </w:rPr>
              <w:t xml:space="preserve"> </w:t>
            </w:r>
            <w:r w:rsidRPr="00F75FF8">
              <w:rPr>
                <w:sz w:val="24"/>
                <w:lang w:val="ru-RU"/>
              </w:rPr>
              <w:t>условии</w:t>
            </w:r>
            <w:r w:rsidRPr="00F75FF8">
              <w:rPr>
                <w:spacing w:val="-8"/>
                <w:sz w:val="24"/>
                <w:lang w:val="ru-RU"/>
              </w:rPr>
              <w:t xml:space="preserve"> </w:t>
            </w:r>
            <w:r w:rsidRPr="00F75FF8">
              <w:rPr>
                <w:sz w:val="24"/>
                <w:lang w:val="ru-RU"/>
              </w:rPr>
              <w:t>положительной</w:t>
            </w:r>
            <w:r w:rsidRPr="00F75FF8">
              <w:rPr>
                <w:spacing w:val="-57"/>
                <w:sz w:val="24"/>
                <w:lang w:val="ru-RU"/>
              </w:rPr>
              <w:t xml:space="preserve"> </w:t>
            </w:r>
            <w:r w:rsidRPr="00F75FF8">
              <w:rPr>
                <w:sz w:val="24"/>
                <w:lang w:val="ru-RU"/>
              </w:rPr>
              <w:t>динамики</w:t>
            </w:r>
            <w:r w:rsidRPr="00F75FF8">
              <w:rPr>
                <w:spacing w:val="1"/>
                <w:sz w:val="24"/>
                <w:lang w:val="ru-RU"/>
              </w:rPr>
              <w:t xml:space="preserve"> </w:t>
            </w:r>
            <w:r w:rsidRPr="00F75FF8">
              <w:rPr>
                <w:sz w:val="24"/>
                <w:lang w:val="ru-RU"/>
              </w:rPr>
              <w:t>по</w:t>
            </w:r>
            <w:r w:rsidRPr="00F75FF8">
              <w:rPr>
                <w:spacing w:val="1"/>
                <w:sz w:val="24"/>
                <w:lang w:val="ru-RU"/>
              </w:rPr>
              <w:t xml:space="preserve"> </w:t>
            </w:r>
            <w:r w:rsidRPr="00F75FF8">
              <w:rPr>
                <w:sz w:val="24"/>
                <w:lang w:val="ru-RU"/>
              </w:rPr>
              <w:t>внешним</w:t>
            </w:r>
            <w:r w:rsidRPr="00F75FF8">
              <w:rPr>
                <w:spacing w:val="1"/>
                <w:sz w:val="24"/>
                <w:lang w:val="ru-RU"/>
              </w:rPr>
              <w:t xml:space="preserve"> </w:t>
            </w:r>
            <w:r w:rsidRPr="00F75FF8">
              <w:rPr>
                <w:sz w:val="24"/>
                <w:lang w:val="ru-RU"/>
              </w:rPr>
              <w:t>процедурам</w:t>
            </w:r>
            <w:r w:rsidRPr="00F75FF8">
              <w:rPr>
                <w:spacing w:val="1"/>
                <w:sz w:val="24"/>
                <w:lang w:val="ru-RU"/>
              </w:rPr>
              <w:t xml:space="preserve"> </w:t>
            </w:r>
            <w:r w:rsidRPr="00F75FF8">
              <w:rPr>
                <w:sz w:val="24"/>
                <w:lang w:val="ru-RU"/>
              </w:rPr>
              <w:t>оценки</w:t>
            </w:r>
            <w:r w:rsidRPr="00F75FF8">
              <w:rPr>
                <w:spacing w:val="1"/>
                <w:sz w:val="24"/>
                <w:lang w:val="ru-RU"/>
              </w:rPr>
              <w:t xml:space="preserve"> </w:t>
            </w:r>
            <w:r w:rsidRPr="00F75FF8">
              <w:rPr>
                <w:sz w:val="24"/>
                <w:lang w:val="ru-RU"/>
              </w:rPr>
              <w:t>качества,</w:t>
            </w:r>
            <w:r w:rsidRPr="00F75FF8">
              <w:rPr>
                <w:spacing w:val="1"/>
                <w:sz w:val="24"/>
                <w:lang w:val="ru-RU"/>
              </w:rPr>
              <w:t xml:space="preserve"> </w:t>
            </w:r>
            <w:r w:rsidRPr="00F75FF8">
              <w:rPr>
                <w:sz w:val="24"/>
                <w:lang w:val="ru-RU"/>
              </w:rPr>
              <w:t>выраженного</w:t>
            </w:r>
            <w:r w:rsidRPr="00F75FF8">
              <w:rPr>
                <w:spacing w:val="1"/>
                <w:sz w:val="24"/>
                <w:lang w:val="ru-RU"/>
              </w:rPr>
              <w:t xml:space="preserve"> </w:t>
            </w:r>
            <w:r w:rsidRPr="00F75FF8">
              <w:rPr>
                <w:sz w:val="24"/>
                <w:lang w:val="ru-RU"/>
              </w:rPr>
              <w:t>в</w:t>
            </w:r>
            <w:r w:rsidRPr="00F75FF8">
              <w:rPr>
                <w:spacing w:val="1"/>
                <w:sz w:val="24"/>
                <w:lang w:val="ru-RU"/>
              </w:rPr>
              <w:t xml:space="preserve"> </w:t>
            </w:r>
            <w:r w:rsidRPr="00F75FF8">
              <w:rPr>
                <w:sz w:val="24"/>
                <w:lang w:val="ru-RU"/>
              </w:rPr>
              <w:t>наличии</w:t>
            </w:r>
            <w:r w:rsidRPr="00F75FF8">
              <w:rPr>
                <w:spacing w:val="7"/>
                <w:sz w:val="24"/>
                <w:lang w:val="ru-RU"/>
              </w:rPr>
              <w:t xml:space="preserve"> </w:t>
            </w:r>
            <w:r w:rsidRPr="00F75FF8">
              <w:rPr>
                <w:sz w:val="24"/>
                <w:lang w:val="ru-RU"/>
              </w:rPr>
              <w:t>комплексной</w:t>
            </w:r>
            <w:r w:rsidRPr="00F75FF8">
              <w:rPr>
                <w:spacing w:val="4"/>
                <w:sz w:val="24"/>
                <w:lang w:val="ru-RU"/>
              </w:rPr>
              <w:t xml:space="preserve"> </w:t>
            </w:r>
            <w:r w:rsidRPr="00F75FF8">
              <w:rPr>
                <w:sz w:val="24"/>
                <w:lang w:val="ru-RU"/>
              </w:rPr>
              <w:t>программы</w:t>
            </w:r>
            <w:r w:rsidRPr="00F75FF8">
              <w:rPr>
                <w:spacing w:val="5"/>
                <w:sz w:val="24"/>
                <w:lang w:val="ru-RU"/>
              </w:rPr>
              <w:t xml:space="preserve"> </w:t>
            </w:r>
            <w:r w:rsidRPr="00F75FF8">
              <w:rPr>
                <w:sz w:val="24"/>
                <w:lang w:val="ru-RU"/>
              </w:rPr>
              <w:t>развития</w:t>
            </w:r>
            <w:r w:rsidRPr="00F75FF8">
              <w:rPr>
                <w:spacing w:val="6"/>
                <w:sz w:val="24"/>
                <w:lang w:val="ru-RU"/>
              </w:rPr>
              <w:t xml:space="preserve"> </w:t>
            </w:r>
            <w:r w:rsidRPr="00F75FF8">
              <w:rPr>
                <w:sz w:val="24"/>
                <w:lang w:val="ru-RU"/>
              </w:rPr>
              <w:t>(при</w:t>
            </w:r>
            <w:r w:rsidRPr="00F75FF8">
              <w:rPr>
                <w:spacing w:val="9"/>
                <w:sz w:val="24"/>
                <w:lang w:val="ru-RU"/>
              </w:rPr>
              <w:t xml:space="preserve"> </w:t>
            </w:r>
            <w:r w:rsidRPr="00F75FF8">
              <w:rPr>
                <w:sz w:val="24"/>
                <w:lang w:val="ru-RU"/>
              </w:rPr>
              <w:t>условии</w:t>
            </w:r>
            <w:r w:rsidRPr="00F75FF8">
              <w:rPr>
                <w:spacing w:val="7"/>
                <w:sz w:val="24"/>
                <w:lang w:val="ru-RU"/>
              </w:rPr>
              <w:t xml:space="preserve"> </w:t>
            </w:r>
            <w:r w:rsidRPr="00F75FF8">
              <w:rPr>
                <w:sz w:val="24"/>
                <w:lang w:val="ru-RU"/>
              </w:rPr>
              <w:t>подтверждения</w:t>
            </w:r>
          </w:p>
          <w:p w:rsidR="00150133" w:rsidRDefault="00150133" w:rsidP="00AC5699">
            <w:pPr>
              <w:pStyle w:val="TableParagraph"/>
              <w:spacing w:line="264" w:lineRule="exact"/>
              <w:ind w:left="107"/>
              <w:jc w:val="both"/>
              <w:rPr>
                <w:sz w:val="24"/>
              </w:rPr>
            </w:pPr>
            <w:r>
              <w:rPr>
                <w:sz w:val="24"/>
              </w:rPr>
              <w:t>ее</w:t>
            </w:r>
            <w:r>
              <w:rPr>
                <w:spacing w:val="-3"/>
                <w:sz w:val="24"/>
              </w:rPr>
              <w:t xml:space="preserve"> </w:t>
            </w:r>
            <w:r>
              <w:rPr>
                <w:sz w:val="24"/>
              </w:rPr>
              <w:t>реализации):</w:t>
            </w:r>
          </w:p>
        </w:tc>
        <w:tc>
          <w:tcPr>
            <w:tcW w:w="1030" w:type="dxa"/>
          </w:tcPr>
          <w:p w:rsidR="00150133" w:rsidRDefault="00150133" w:rsidP="00AC5699">
            <w:pPr>
              <w:pStyle w:val="TableParagraph"/>
              <w:rPr>
                <w:sz w:val="24"/>
              </w:rPr>
            </w:pPr>
          </w:p>
        </w:tc>
      </w:tr>
    </w:tbl>
    <w:p w:rsidR="00150133" w:rsidRDefault="00150133" w:rsidP="00150133">
      <w:pPr>
        <w:sectPr w:rsidR="00150133">
          <w:pgSz w:w="11910" w:h="16840"/>
          <w:pgMar w:top="1040" w:right="460" w:bottom="280" w:left="1420" w:header="713" w:footer="0" w:gutter="0"/>
          <w:cols w:space="720"/>
        </w:sectPr>
      </w:pPr>
    </w:p>
    <w:p w:rsidR="00150133" w:rsidRDefault="00150133" w:rsidP="00150133">
      <w:pPr>
        <w:spacing w:before="5"/>
        <w:rPr>
          <w:b/>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780"/>
        <w:gridCol w:w="1030"/>
      </w:tblGrid>
      <w:tr w:rsidR="00150133" w:rsidTr="00AC5699">
        <w:trPr>
          <w:trHeight w:val="830"/>
        </w:trPr>
        <w:tc>
          <w:tcPr>
            <w:tcW w:w="881" w:type="dxa"/>
          </w:tcPr>
          <w:p w:rsidR="00150133" w:rsidRDefault="00150133" w:rsidP="00AC5699">
            <w:pPr>
              <w:pStyle w:val="TableParagraph"/>
              <w:rPr>
                <w:sz w:val="24"/>
              </w:rPr>
            </w:pPr>
          </w:p>
        </w:tc>
        <w:tc>
          <w:tcPr>
            <w:tcW w:w="7780" w:type="dxa"/>
          </w:tcPr>
          <w:p w:rsidR="00150133" w:rsidRDefault="00150133" w:rsidP="00AC5699">
            <w:pPr>
              <w:pStyle w:val="TableParagraph"/>
              <w:spacing w:before="6"/>
              <w:rPr>
                <w:b/>
                <w:sz w:val="23"/>
              </w:rPr>
            </w:pPr>
          </w:p>
          <w:p w:rsidR="00150133" w:rsidRDefault="00150133" w:rsidP="00150133">
            <w:pPr>
              <w:pStyle w:val="TableParagraph"/>
              <w:numPr>
                <w:ilvl w:val="0"/>
                <w:numId w:val="120"/>
              </w:numPr>
              <w:tabs>
                <w:tab w:val="left" w:pos="247"/>
              </w:tabs>
              <w:rPr>
                <w:sz w:val="24"/>
              </w:rPr>
            </w:pPr>
            <w:r>
              <w:rPr>
                <w:sz w:val="24"/>
              </w:rPr>
              <w:t>да;</w:t>
            </w:r>
          </w:p>
          <w:p w:rsidR="00150133" w:rsidRDefault="00150133" w:rsidP="00150133">
            <w:pPr>
              <w:pStyle w:val="TableParagraph"/>
              <w:numPr>
                <w:ilvl w:val="0"/>
                <w:numId w:val="120"/>
              </w:numPr>
              <w:tabs>
                <w:tab w:val="left" w:pos="247"/>
              </w:tabs>
              <w:spacing w:line="264" w:lineRule="exact"/>
              <w:rPr>
                <w:sz w:val="24"/>
              </w:rPr>
            </w:pPr>
            <w:r>
              <w:rPr>
                <w:sz w:val="24"/>
              </w:rPr>
              <w:t>нет.</w:t>
            </w:r>
          </w:p>
        </w:tc>
        <w:tc>
          <w:tcPr>
            <w:tcW w:w="1030" w:type="dxa"/>
          </w:tcPr>
          <w:p w:rsidR="00150133" w:rsidRDefault="00150133" w:rsidP="00AC5699">
            <w:pPr>
              <w:pStyle w:val="TableParagraph"/>
              <w:spacing w:before="6"/>
              <w:rPr>
                <w:b/>
                <w:sz w:val="23"/>
              </w:rPr>
            </w:pPr>
          </w:p>
          <w:p w:rsidR="00150133" w:rsidRDefault="00150133" w:rsidP="00AC5699">
            <w:pPr>
              <w:pStyle w:val="TableParagraph"/>
              <w:ind w:left="11"/>
              <w:jc w:val="center"/>
              <w:rPr>
                <w:sz w:val="24"/>
              </w:rPr>
            </w:pPr>
            <w:r>
              <w:rPr>
                <w:sz w:val="24"/>
              </w:rPr>
              <w:t>2</w:t>
            </w:r>
          </w:p>
          <w:p w:rsidR="00150133" w:rsidRDefault="00150133" w:rsidP="00AC5699">
            <w:pPr>
              <w:pStyle w:val="TableParagraph"/>
              <w:spacing w:line="264" w:lineRule="exact"/>
              <w:ind w:left="11"/>
              <w:jc w:val="center"/>
              <w:rPr>
                <w:sz w:val="24"/>
              </w:rPr>
            </w:pPr>
            <w:r>
              <w:rPr>
                <w:sz w:val="24"/>
              </w:rPr>
              <w:t>0</w:t>
            </w:r>
          </w:p>
        </w:tc>
      </w:tr>
      <w:tr w:rsidR="00150133" w:rsidTr="00AC5699">
        <w:trPr>
          <w:trHeight w:val="2207"/>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
              <w:rPr>
                <w:b/>
                <w:sz w:val="31"/>
              </w:rPr>
            </w:pPr>
          </w:p>
          <w:p w:rsidR="00150133" w:rsidRDefault="00150133" w:rsidP="00AC5699">
            <w:pPr>
              <w:pStyle w:val="TableParagraph"/>
              <w:ind w:left="148" w:right="141"/>
              <w:jc w:val="center"/>
              <w:rPr>
                <w:sz w:val="24"/>
              </w:rPr>
            </w:pPr>
            <w:r>
              <w:rPr>
                <w:sz w:val="24"/>
              </w:rPr>
              <w:t>7.7.</w:t>
            </w:r>
          </w:p>
        </w:tc>
        <w:tc>
          <w:tcPr>
            <w:tcW w:w="7780" w:type="dxa"/>
          </w:tcPr>
          <w:p w:rsidR="00150133" w:rsidRPr="00F75FF8" w:rsidRDefault="00150133" w:rsidP="00AC5699">
            <w:pPr>
              <w:pStyle w:val="TableParagraph"/>
              <w:ind w:left="107" w:right="96"/>
              <w:jc w:val="both"/>
              <w:rPr>
                <w:sz w:val="24"/>
                <w:lang w:val="ru-RU"/>
              </w:rPr>
            </w:pPr>
            <w:r w:rsidRPr="00F75FF8">
              <w:rPr>
                <w:sz w:val="24"/>
                <w:lang w:val="ru-RU"/>
              </w:rPr>
              <w:t>Количество баллов, полученных ДОО в результате внешней экспертной</w:t>
            </w:r>
            <w:r w:rsidRPr="00F75FF8">
              <w:rPr>
                <w:spacing w:val="1"/>
                <w:sz w:val="24"/>
                <w:lang w:val="ru-RU"/>
              </w:rPr>
              <w:t xml:space="preserve"> </w:t>
            </w:r>
            <w:r w:rsidRPr="00F75FF8">
              <w:rPr>
                <w:sz w:val="24"/>
                <w:lang w:val="ru-RU"/>
              </w:rPr>
              <w:t>процедуры МКДО по области качества «Взаимодействие с родителями»</w:t>
            </w:r>
            <w:r w:rsidRPr="00F75FF8">
              <w:rPr>
                <w:spacing w:val="1"/>
                <w:sz w:val="24"/>
                <w:lang w:val="ru-RU"/>
              </w:rPr>
              <w:t xml:space="preserve"> </w:t>
            </w:r>
            <w:r w:rsidRPr="00F75FF8">
              <w:rPr>
                <w:sz w:val="24"/>
                <w:lang w:val="ru-RU"/>
              </w:rPr>
              <w:t>(по</w:t>
            </w:r>
            <w:r w:rsidRPr="00F75FF8">
              <w:rPr>
                <w:spacing w:val="-1"/>
                <w:sz w:val="24"/>
                <w:lang w:val="ru-RU"/>
              </w:rPr>
              <w:t xml:space="preserve"> </w:t>
            </w:r>
            <w:r w:rsidRPr="00F75FF8">
              <w:rPr>
                <w:sz w:val="24"/>
                <w:lang w:val="ru-RU"/>
              </w:rPr>
              <w:t>5-бальной шкале):</w:t>
            </w:r>
          </w:p>
          <w:p w:rsidR="00150133" w:rsidRPr="00F75FF8" w:rsidRDefault="00150133" w:rsidP="00AC5699">
            <w:pPr>
              <w:pStyle w:val="TableParagraph"/>
              <w:spacing w:before="3"/>
              <w:rPr>
                <w:b/>
                <w:sz w:val="23"/>
                <w:lang w:val="ru-RU"/>
              </w:rPr>
            </w:pPr>
          </w:p>
          <w:p w:rsidR="00150133" w:rsidRDefault="00150133" w:rsidP="00150133">
            <w:pPr>
              <w:pStyle w:val="TableParagraph"/>
              <w:numPr>
                <w:ilvl w:val="0"/>
                <w:numId w:val="119"/>
              </w:numPr>
              <w:tabs>
                <w:tab w:val="left" w:pos="247"/>
              </w:tabs>
              <w:rPr>
                <w:sz w:val="24"/>
              </w:rPr>
            </w:pPr>
            <w:r>
              <w:rPr>
                <w:sz w:val="24"/>
              </w:rPr>
              <w:t>от</w:t>
            </w:r>
            <w:r>
              <w:rPr>
                <w:spacing w:val="-1"/>
                <w:sz w:val="24"/>
              </w:rPr>
              <w:t xml:space="preserve"> </w:t>
            </w:r>
            <w:r>
              <w:rPr>
                <w:sz w:val="24"/>
              </w:rPr>
              <w:t>0 до 3</w:t>
            </w:r>
            <w:r>
              <w:rPr>
                <w:spacing w:val="-1"/>
                <w:sz w:val="24"/>
              </w:rPr>
              <w:t xml:space="preserve"> </w:t>
            </w:r>
            <w:r>
              <w:rPr>
                <w:sz w:val="24"/>
              </w:rPr>
              <w:t>баллов;</w:t>
            </w:r>
          </w:p>
          <w:p w:rsidR="00150133" w:rsidRDefault="00150133" w:rsidP="00150133">
            <w:pPr>
              <w:pStyle w:val="TableParagraph"/>
              <w:numPr>
                <w:ilvl w:val="0"/>
                <w:numId w:val="119"/>
              </w:numPr>
              <w:tabs>
                <w:tab w:val="left" w:pos="247"/>
              </w:tabs>
              <w:rPr>
                <w:sz w:val="24"/>
              </w:rPr>
            </w:pPr>
            <w:r>
              <w:rPr>
                <w:sz w:val="24"/>
              </w:rPr>
              <w:t>от</w:t>
            </w:r>
            <w:r>
              <w:rPr>
                <w:spacing w:val="-1"/>
                <w:sz w:val="24"/>
              </w:rPr>
              <w:t xml:space="preserve"> </w:t>
            </w:r>
            <w:r>
              <w:rPr>
                <w:sz w:val="24"/>
              </w:rPr>
              <w:t>3 до 4</w:t>
            </w:r>
            <w:r>
              <w:rPr>
                <w:spacing w:val="-1"/>
                <w:sz w:val="24"/>
              </w:rPr>
              <w:t xml:space="preserve"> </w:t>
            </w:r>
            <w:r>
              <w:rPr>
                <w:sz w:val="24"/>
              </w:rPr>
              <w:t>баллов;</w:t>
            </w:r>
          </w:p>
          <w:p w:rsidR="00150133" w:rsidRDefault="00150133" w:rsidP="00150133">
            <w:pPr>
              <w:pStyle w:val="TableParagraph"/>
              <w:numPr>
                <w:ilvl w:val="0"/>
                <w:numId w:val="119"/>
              </w:numPr>
              <w:tabs>
                <w:tab w:val="left" w:pos="247"/>
              </w:tabs>
              <w:rPr>
                <w:sz w:val="24"/>
              </w:rPr>
            </w:pPr>
            <w:r>
              <w:rPr>
                <w:sz w:val="24"/>
              </w:rPr>
              <w:t>4</w:t>
            </w:r>
            <w:r>
              <w:rPr>
                <w:spacing w:val="-1"/>
                <w:sz w:val="24"/>
              </w:rPr>
              <w:t xml:space="preserve"> </w:t>
            </w:r>
            <w:r>
              <w:rPr>
                <w:sz w:val="24"/>
              </w:rPr>
              <w:t>и</w:t>
            </w:r>
            <w:r>
              <w:rPr>
                <w:spacing w:val="-1"/>
                <w:sz w:val="24"/>
              </w:rPr>
              <w:t xml:space="preserve"> </w:t>
            </w:r>
            <w:r>
              <w:rPr>
                <w:sz w:val="24"/>
              </w:rPr>
              <w:t>более;</w:t>
            </w:r>
          </w:p>
          <w:p w:rsidR="00150133" w:rsidRPr="00F75FF8" w:rsidRDefault="00150133" w:rsidP="00150133">
            <w:pPr>
              <w:pStyle w:val="TableParagraph"/>
              <w:numPr>
                <w:ilvl w:val="0"/>
                <w:numId w:val="119"/>
              </w:numPr>
              <w:tabs>
                <w:tab w:val="left" w:pos="247"/>
              </w:tabs>
              <w:spacing w:line="264" w:lineRule="exact"/>
              <w:rPr>
                <w:sz w:val="24"/>
                <w:lang w:val="ru-RU"/>
              </w:rPr>
            </w:pPr>
            <w:r w:rsidRPr="00F75FF8">
              <w:rPr>
                <w:sz w:val="24"/>
                <w:lang w:val="ru-RU"/>
              </w:rPr>
              <w:t>больше</w:t>
            </w:r>
            <w:r w:rsidRPr="00F75FF8">
              <w:rPr>
                <w:spacing w:val="-3"/>
                <w:sz w:val="24"/>
                <w:lang w:val="ru-RU"/>
              </w:rPr>
              <w:t xml:space="preserve"> </w:t>
            </w:r>
            <w:r w:rsidRPr="00F75FF8">
              <w:rPr>
                <w:sz w:val="24"/>
                <w:lang w:val="ru-RU"/>
              </w:rPr>
              <w:t>в</w:t>
            </w:r>
            <w:r w:rsidRPr="00F75FF8">
              <w:rPr>
                <w:spacing w:val="-3"/>
                <w:sz w:val="24"/>
                <w:lang w:val="ru-RU"/>
              </w:rPr>
              <w:t xml:space="preserve"> </w:t>
            </w:r>
            <w:r w:rsidRPr="00F75FF8">
              <w:rPr>
                <w:sz w:val="24"/>
                <w:lang w:val="ru-RU"/>
              </w:rPr>
              <w:t>сравнении</w:t>
            </w:r>
            <w:r w:rsidRPr="00F75FF8">
              <w:rPr>
                <w:spacing w:val="-1"/>
                <w:sz w:val="24"/>
                <w:lang w:val="ru-RU"/>
              </w:rPr>
              <w:t xml:space="preserve"> </w:t>
            </w:r>
            <w:r w:rsidRPr="00F75FF8">
              <w:rPr>
                <w:sz w:val="24"/>
                <w:lang w:val="ru-RU"/>
              </w:rPr>
              <w:t>с</w:t>
            </w:r>
            <w:r w:rsidRPr="00F75FF8">
              <w:rPr>
                <w:spacing w:val="-3"/>
                <w:sz w:val="24"/>
                <w:lang w:val="ru-RU"/>
              </w:rPr>
              <w:t xml:space="preserve"> </w:t>
            </w:r>
            <w:r w:rsidRPr="00F75FF8">
              <w:rPr>
                <w:sz w:val="24"/>
                <w:lang w:val="ru-RU"/>
              </w:rPr>
              <w:t>прошлым</w:t>
            </w:r>
            <w:r w:rsidRPr="00F75FF8">
              <w:rPr>
                <w:spacing w:val="-2"/>
                <w:sz w:val="24"/>
                <w:lang w:val="ru-RU"/>
              </w:rPr>
              <w:t xml:space="preserve"> </w:t>
            </w:r>
            <w:r w:rsidRPr="00F75FF8">
              <w:rPr>
                <w:sz w:val="24"/>
                <w:lang w:val="ru-RU"/>
              </w:rPr>
              <w:t>годом.</w:t>
            </w:r>
          </w:p>
        </w:tc>
        <w:tc>
          <w:tcPr>
            <w:tcW w:w="1030" w:type="dxa"/>
          </w:tcPr>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Pr="00F75FF8" w:rsidRDefault="00150133" w:rsidP="00AC5699">
            <w:pPr>
              <w:pStyle w:val="TableParagraph"/>
              <w:rPr>
                <w:b/>
                <w:sz w:val="26"/>
                <w:lang w:val="ru-RU"/>
              </w:rPr>
            </w:pPr>
          </w:p>
          <w:p w:rsidR="00150133" w:rsidRDefault="00150133" w:rsidP="00AC5699">
            <w:pPr>
              <w:pStyle w:val="TableParagraph"/>
              <w:spacing w:before="199"/>
              <w:ind w:left="11"/>
              <w:jc w:val="center"/>
              <w:rPr>
                <w:sz w:val="24"/>
              </w:rPr>
            </w:pPr>
            <w:r>
              <w:rPr>
                <w:sz w:val="24"/>
              </w:rPr>
              <w:t>0</w:t>
            </w:r>
          </w:p>
          <w:p w:rsidR="00150133" w:rsidRDefault="00150133" w:rsidP="00AC5699">
            <w:pPr>
              <w:pStyle w:val="TableParagraph"/>
              <w:ind w:left="11"/>
              <w:jc w:val="center"/>
              <w:rPr>
                <w:sz w:val="24"/>
              </w:rPr>
            </w:pPr>
            <w:r>
              <w:rPr>
                <w:sz w:val="24"/>
              </w:rPr>
              <w:t>1</w:t>
            </w:r>
          </w:p>
          <w:p w:rsidR="00150133" w:rsidRDefault="00150133" w:rsidP="00AC5699">
            <w:pPr>
              <w:pStyle w:val="TableParagraph"/>
              <w:ind w:left="11"/>
              <w:jc w:val="center"/>
              <w:rPr>
                <w:sz w:val="24"/>
              </w:rPr>
            </w:pPr>
            <w:r>
              <w:rPr>
                <w:sz w:val="24"/>
              </w:rPr>
              <w:t>2</w:t>
            </w:r>
          </w:p>
          <w:p w:rsidR="00150133" w:rsidRDefault="00150133" w:rsidP="00AC5699">
            <w:pPr>
              <w:pStyle w:val="TableParagraph"/>
              <w:spacing w:line="264" w:lineRule="exact"/>
              <w:ind w:left="123" w:right="115"/>
              <w:jc w:val="center"/>
              <w:rPr>
                <w:sz w:val="24"/>
              </w:rPr>
            </w:pPr>
            <w:r>
              <w:rPr>
                <w:sz w:val="24"/>
              </w:rPr>
              <w:t>0,5</w:t>
            </w:r>
          </w:p>
        </w:tc>
      </w:tr>
      <w:tr w:rsidR="00150133" w:rsidTr="00AC5699">
        <w:trPr>
          <w:trHeight w:val="1932"/>
        </w:trPr>
        <w:tc>
          <w:tcPr>
            <w:tcW w:w="881"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2"/>
              <w:ind w:left="148" w:right="141"/>
              <w:jc w:val="center"/>
              <w:rPr>
                <w:sz w:val="24"/>
              </w:rPr>
            </w:pPr>
            <w:r>
              <w:rPr>
                <w:sz w:val="24"/>
              </w:rPr>
              <w:t>7.8.</w:t>
            </w:r>
          </w:p>
        </w:tc>
        <w:tc>
          <w:tcPr>
            <w:tcW w:w="7780" w:type="dxa"/>
          </w:tcPr>
          <w:p w:rsidR="00150133" w:rsidRPr="00F75FF8" w:rsidRDefault="00150133" w:rsidP="00AC5699">
            <w:pPr>
              <w:pStyle w:val="TableParagraph"/>
              <w:ind w:left="107" w:right="101"/>
              <w:jc w:val="both"/>
              <w:rPr>
                <w:sz w:val="24"/>
                <w:lang w:val="ru-RU"/>
              </w:rPr>
            </w:pPr>
            <w:r w:rsidRPr="00F75FF8">
              <w:rPr>
                <w:sz w:val="24"/>
                <w:lang w:val="ru-RU"/>
              </w:rPr>
              <w:t>Среднемесячный</w:t>
            </w:r>
            <w:r w:rsidRPr="00F75FF8">
              <w:rPr>
                <w:spacing w:val="-8"/>
                <w:sz w:val="24"/>
                <w:lang w:val="ru-RU"/>
              </w:rPr>
              <w:t xml:space="preserve"> </w:t>
            </w:r>
            <w:r w:rsidRPr="00F75FF8">
              <w:rPr>
                <w:sz w:val="24"/>
                <w:lang w:val="ru-RU"/>
              </w:rPr>
              <w:t>индекс</w:t>
            </w:r>
            <w:r w:rsidRPr="00F75FF8">
              <w:rPr>
                <w:spacing w:val="-9"/>
                <w:sz w:val="24"/>
                <w:lang w:val="ru-RU"/>
              </w:rPr>
              <w:t xml:space="preserve"> </w:t>
            </w:r>
            <w:r w:rsidRPr="00F75FF8">
              <w:rPr>
                <w:sz w:val="24"/>
                <w:lang w:val="ru-RU"/>
              </w:rPr>
              <w:t>медиаактивности</w:t>
            </w:r>
            <w:r w:rsidRPr="00F75FF8">
              <w:rPr>
                <w:spacing w:val="-7"/>
                <w:sz w:val="24"/>
                <w:lang w:val="ru-RU"/>
              </w:rPr>
              <w:t xml:space="preserve"> </w:t>
            </w:r>
            <w:r w:rsidRPr="00F75FF8">
              <w:rPr>
                <w:sz w:val="24"/>
                <w:lang w:val="ru-RU"/>
              </w:rPr>
              <w:t>ДОО</w:t>
            </w:r>
            <w:r w:rsidRPr="00F75FF8">
              <w:rPr>
                <w:spacing w:val="-9"/>
                <w:sz w:val="24"/>
                <w:lang w:val="ru-RU"/>
              </w:rPr>
              <w:t xml:space="preserve"> </w:t>
            </w:r>
            <w:r w:rsidRPr="00F75FF8">
              <w:rPr>
                <w:sz w:val="24"/>
                <w:lang w:val="ru-RU"/>
              </w:rPr>
              <w:t>на</w:t>
            </w:r>
            <w:r w:rsidRPr="00F75FF8">
              <w:rPr>
                <w:spacing w:val="-9"/>
                <w:sz w:val="24"/>
                <w:lang w:val="ru-RU"/>
              </w:rPr>
              <w:t xml:space="preserve"> </w:t>
            </w:r>
            <w:r w:rsidRPr="00F75FF8">
              <w:rPr>
                <w:sz w:val="24"/>
                <w:lang w:val="ru-RU"/>
              </w:rPr>
              <w:t>региональном</w:t>
            </w:r>
            <w:r w:rsidRPr="00F75FF8">
              <w:rPr>
                <w:spacing w:val="-8"/>
                <w:sz w:val="24"/>
                <w:lang w:val="ru-RU"/>
              </w:rPr>
              <w:t xml:space="preserve"> </w:t>
            </w:r>
            <w:r w:rsidRPr="00F75FF8">
              <w:rPr>
                <w:sz w:val="24"/>
                <w:lang w:val="ru-RU"/>
              </w:rPr>
              <w:t>портале</w:t>
            </w:r>
            <w:r w:rsidRPr="00F75FF8">
              <w:rPr>
                <w:spacing w:val="-58"/>
                <w:sz w:val="24"/>
                <w:lang w:val="ru-RU"/>
              </w:rPr>
              <w:t xml:space="preserve"> </w:t>
            </w:r>
            <w:r w:rsidRPr="00F75FF8">
              <w:rPr>
                <w:sz w:val="24"/>
                <w:lang w:val="ru-RU"/>
              </w:rPr>
              <w:t>АИС</w:t>
            </w:r>
            <w:r w:rsidRPr="00F75FF8">
              <w:rPr>
                <w:spacing w:val="1"/>
                <w:sz w:val="24"/>
                <w:lang w:val="ru-RU"/>
              </w:rPr>
              <w:t xml:space="preserve"> </w:t>
            </w:r>
            <w:r w:rsidRPr="00F75FF8">
              <w:rPr>
                <w:sz w:val="24"/>
                <w:lang w:val="ru-RU"/>
              </w:rPr>
              <w:t>«Типовой</w:t>
            </w:r>
            <w:r w:rsidRPr="00F75FF8">
              <w:rPr>
                <w:spacing w:val="1"/>
                <w:sz w:val="24"/>
                <w:lang w:val="ru-RU"/>
              </w:rPr>
              <w:t xml:space="preserve"> </w:t>
            </w:r>
            <w:r w:rsidRPr="00F75FF8">
              <w:rPr>
                <w:sz w:val="24"/>
                <w:lang w:val="ru-RU"/>
              </w:rPr>
              <w:t>портал</w:t>
            </w:r>
            <w:r w:rsidRPr="00F75FF8">
              <w:rPr>
                <w:spacing w:val="1"/>
                <w:sz w:val="24"/>
                <w:lang w:val="ru-RU"/>
              </w:rPr>
              <w:t xml:space="preserve"> </w:t>
            </w:r>
            <w:r w:rsidRPr="00F75FF8">
              <w:rPr>
                <w:sz w:val="24"/>
                <w:lang w:val="ru-RU"/>
              </w:rPr>
              <w:t>образовательной</w:t>
            </w:r>
            <w:r w:rsidRPr="00F75FF8">
              <w:rPr>
                <w:spacing w:val="1"/>
                <w:sz w:val="24"/>
                <w:lang w:val="ru-RU"/>
              </w:rPr>
              <w:t xml:space="preserve"> </w:t>
            </w:r>
            <w:r w:rsidRPr="00F75FF8">
              <w:rPr>
                <w:sz w:val="24"/>
                <w:lang w:val="ru-RU"/>
              </w:rPr>
              <w:t>организации</w:t>
            </w:r>
            <w:r w:rsidRPr="00F75FF8">
              <w:rPr>
                <w:spacing w:val="1"/>
                <w:sz w:val="24"/>
                <w:lang w:val="ru-RU"/>
              </w:rPr>
              <w:t xml:space="preserve"> </w:t>
            </w:r>
            <w:r w:rsidRPr="00F75FF8">
              <w:rPr>
                <w:sz w:val="24"/>
                <w:lang w:val="ru-RU"/>
              </w:rPr>
              <w:t>Воронежской</w:t>
            </w:r>
            <w:r w:rsidRPr="00F75FF8">
              <w:rPr>
                <w:spacing w:val="-57"/>
                <w:sz w:val="24"/>
                <w:lang w:val="ru-RU"/>
              </w:rPr>
              <w:t xml:space="preserve"> </w:t>
            </w:r>
            <w:r w:rsidRPr="00F75FF8">
              <w:rPr>
                <w:sz w:val="24"/>
                <w:lang w:val="ru-RU"/>
              </w:rPr>
              <w:t>области»:</w:t>
            </w:r>
          </w:p>
          <w:p w:rsidR="00150133" w:rsidRPr="00F75FF8" w:rsidRDefault="00150133" w:rsidP="00AC5699">
            <w:pPr>
              <w:pStyle w:val="TableParagraph"/>
              <w:spacing w:before="3"/>
              <w:rPr>
                <w:b/>
                <w:sz w:val="23"/>
                <w:lang w:val="ru-RU"/>
              </w:rPr>
            </w:pPr>
          </w:p>
          <w:p w:rsidR="00150133" w:rsidRDefault="00150133" w:rsidP="00AC5699">
            <w:pPr>
              <w:pStyle w:val="TableParagraph"/>
              <w:spacing w:before="1"/>
              <w:ind w:left="107"/>
              <w:rPr>
                <w:sz w:val="24"/>
              </w:rPr>
            </w:pPr>
            <w:r>
              <w:rPr>
                <w:sz w:val="24"/>
              </w:rPr>
              <w:t>-</w:t>
            </w:r>
            <w:r>
              <w:rPr>
                <w:spacing w:val="-1"/>
                <w:sz w:val="24"/>
              </w:rPr>
              <w:t xml:space="preserve"> </w:t>
            </w:r>
            <w:r>
              <w:rPr>
                <w:sz w:val="24"/>
              </w:rPr>
              <w:t>0 -</w:t>
            </w:r>
            <w:r>
              <w:rPr>
                <w:spacing w:val="-2"/>
                <w:sz w:val="24"/>
              </w:rPr>
              <w:t xml:space="preserve"> </w:t>
            </w:r>
            <w:r>
              <w:rPr>
                <w:sz w:val="24"/>
              </w:rPr>
              <w:t>0,25;</w:t>
            </w:r>
          </w:p>
          <w:p w:rsidR="00150133" w:rsidRDefault="00150133" w:rsidP="00AC5699">
            <w:pPr>
              <w:pStyle w:val="TableParagraph"/>
              <w:ind w:left="107"/>
              <w:rPr>
                <w:sz w:val="24"/>
              </w:rPr>
            </w:pPr>
            <w:r>
              <w:rPr>
                <w:sz w:val="24"/>
              </w:rPr>
              <w:t>-</w:t>
            </w:r>
            <w:r>
              <w:rPr>
                <w:spacing w:val="-1"/>
                <w:sz w:val="24"/>
              </w:rPr>
              <w:t xml:space="preserve"> </w:t>
            </w:r>
            <w:r>
              <w:rPr>
                <w:sz w:val="24"/>
              </w:rPr>
              <w:t>0,25</w:t>
            </w:r>
            <w:r>
              <w:rPr>
                <w:spacing w:val="-1"/>
                <w:sz w:val="24"/>
              </w:rPr>
              <w:t xml:space="preserve"> </w:t>
            </w:r>
            <w:r>
              <w:rPr>
                <w:sz w:val="24"/>
              </w:rPr>
              <w:t>-</w:t>
            </w:r>
            <w:r>
              <w:rPr>
                <w:spacing w:val="-1"/>
                <w:sz w:val="24"/>
              </w:rPr>
              <w:t xml:space="preserve"> </w:t>
            </w:r>
            <w:r>
              <w:rPr>
                <w:sz w:val="24"/>
              </w:rPr>
              <w:t>0,4;</w:t>
            </w:r>
          </w:p>
          <w:p w:rsidR="00150133" w:rsidRDefault="00150133" w:rsidP="00AC5699">
            <w:pPr>
              <w:pStyle w:val="TableParagraph"/>
              <w:spacing w:line="264" w:lineRule="exact"/>
              <w:ind w:left="107"/>
              <w:rPr>
                <w:sz w:val="24"/>
              </w:rPr>
            </w:pPr>
            <w:r>
              <w:rPr>
                <w:sz w:val="24"/>
              </w:rPr>
              <w:t>-</w:t>
            </w:r>
            <w:r>
              <w:rPr>
                <w:spacing w:val="-2"/>
                <w:sz w:val="24"/>
              </w:rPr>
              <w:t xml:space="preserve"> </w:t>
            </w:r>
            <w:r>
              <w:rPr>
                <w:sz w:val="24"/>
              </w:rPr>
              <w:t>0,4</w:t>
            </w:r>
            <w:r>
              <w:rPr>
                <w:spacing w:val="-1"/>
                <w:sz w:val="24"/>
              </w:rPr>
              <w:t xml:space="preserve"> </w:t>
            </w:r>
            <w:r>
              <w:rPr>
                <w:sz w:val="24"/>
              </w:rPr>
              <w:t>и</w:t>
            </w:r>
            <w:r>
              <w:rPr>
                <w:spacing w:val="-1"/>
                <w:sz w:val="24"/>
              </w:rPr>
              <w:t xml:space="preserve"> </w:t>
            </w:r>
            <w:r>
              <w:rPr>
                <w:sz w:val="24"/>
              </w:rPr>
              <w:t>выше.</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199"/>
              <w:ind w:left="11"/>
              <w:jc w:val="center"/>
              <w:rPr>
                <w:sz w:val="24"/>
              </w:rPr>
            </w:pPr>
            <w:r>
              <w:rPr>
                <w:sz w:val="24"/>
              </w:rPr>
              <w:t>0</w:t>
            </w:r>
          </w:p>
          <w:p w:rsidR="00150133" w:rsidRDefault="00150133" w:rsidP="00AC5699">
            <w:pPr>
              <w:pStyle w:val="TableParagraph"/>
              <w:ind w:left="123" w:right="115"/>
              <w:jc w:val="center"/>
              <w:rPr>
                <w:sz w:val="24"/>
              </w:rPr>
            </w:pPr>
            <w:r>
              <w:rPr>
                <w:sz w:val="24"/>
              </w:rPr>
              <w:t>0,5</w:t>
            </w:r>
          </w:p>
          <w:p w:rsidR="00150133" w:rsidRDefault="00150133" w:rsidP="00AC5699">
            <w:pPr>
              <w:pStyle w:val="TableParagraph"/>
              <w:spacing w:line="264" w:lineRule="exact"/>
              <w:ind w:left="11"/>
              <w:jc w:val="center"/>
              <w:rPr>
                <w:sz w:val="24"/>
              </w:rPr>
            </w:pPr>
            <w:r>
              <w:rPr>
                <w:sz w:val="24"/>
              </w:rPr>
              <w:t>1</w:t>
            </w:r>
          </w:p>
        </w:tc>
      </w:tr>
      <w:tr w:rsidR="00150133" w:rsidTr="00AC5699">
        <w:trPr>
          <w:trHeight w:val="1655"/>
        </w:trPr>
        <w:tc>
          <w:tcPr>
            <w:tcW w:w="881" w:type="dxa"/>
          </w:tcPr>
          <w:p w:rsidR="00150133" w:rsidRDefault="00150133" w:rsidP="00AC5699">
            <w:pPr>
              <w:pStyle w:val="TableParagraph"/>
              <w:rPr>
                <w:b/>
                <w:sz w:val="26"/>
              </w:rPr>
            </w:pPr>
          </w:p>
          <w:p w:rsidR="00150133" w:rsidRDefault="00150133" w:rsidP="00AC5699">
            <w:pPr>
              <w:pStyle w:val="TableParagraph"/>
              <w:spacing w:before="2"/>
              <w:rPr>
                <w:b/>
                <w:sz w:val="33"/>
              </w:rPr>
            </w:pPr>
          </w:p>
          <w:p w:rsidR="00150133" w:rsidRDefault="00150133" w:rsidP="00AC5699">
            <w:pPr>
              <w:pStyle w:val="TableParagraph"/>
              <w:ind w:left="148" w:right="141"/>
              <w:jc w:val="center"/>
              <w:rPr>
                <w:sz w:val="24"/>
              </w:rPr>
            </w:pPr>
            <w:r>
              <w:rPr>
                <w:sz w:val="24"/>
              </w:rPr>
              <w:t>7.9.</w:t>
            </w:r>
          </w:p>
        </w:tc>
        <w:tc>
          <w:tcPr>
            <w:tcW w:w="7780" w:type="dxa"/>
          </w:tcPr>
          <w:p w:rsidR="00150133" w:rsidRPr="00F75FF8" w:rsidRDefault="00150133" w:rsidP="00AC5699">
            <w:pPr>
              <w:pStyle w:val="TableParagraph"/>
              <w:ind w:left="107"/>
              <w:rPr>
                <w:sz w:val="24"/>
                <w:lang w:val="ru-RU"/>
              </w:rPr>
            </w:pPr>
            <w:r w:rsidRPr="00F75FF8">
              <w:rPr>
                <w:sz w:val="24"/>
                <w:lang w:val="ru-RU"/>
              </w:rPr>
              <w:t>Среднемесячный</w:t>
            </w:r>
            <w:r w:rsidRPr="00F75FF8">
              <w:rPr>
                <w:spacing w:val="30"/>
                <w:sz w:val="24"/>
                <w:lang w:val="ru-RU"/>
              </w:rPr>
              <w:t xml:space="preserve"> </w:t>
            </w:r>
            <w:r w:rsidRPr="00F75FF8">
              <w:rPr>
                <w:sz w:val="24"/>
                <w:lang w:val="ru-RU"/>
              </w:rPr>
              <w:t>индекс</w:t>
            </w:r>
            <w:r w:rsidRPr="00F75FF8">
              <w:rPr>
                <w:spacing w:val="29"/>
                <w:sz w:val="24"/>
                <w:lang w:val="ru-RU"/>
              </w:rPr>
              <w:t xml:space="preserve"> </w:t>
            </w:r>
            <w:r w:rsidRPr="00F75FF8">
              <w:rPr>
                <w:sz w:val="24"/>
                <w:lang w:val="ru-RU"/>
              </w:rPr>
              <w:t>медиаактивности</w:t>
            </w:r>
            <w:r w:rsidRPr="00F75FF8">
              <w:rPr>
                <w:spacing w:val="34"/>
                <w:sz w:val="24"/>
                <w:lang w:val="ru-RU"/>
              </w:rPr>
              <w:t xml:space="preserve"> </w:t>
            </w:r>
            <w:r w:rsidRPr="00F75FF8">
              <w:rPr>
                <w:sz w:val="24"/>
                <w:lang w:val="ru-RU"/>
              </w:rPr>
              <w:t>ДОО</w:t>
            </w:r>
            <w:r w:rsidRPr="00F75FF8">
              <w:rPr>
                <w:spacing w:val="29"/>
                <w:sz w:val="24"/>
                <w:lang w:val="ru-RU"/>
              </w:rPr>
              <w:t xml:space="preserve"> </w:t>
            </w:r>
            <w:r w:rsidRPr="00F75FF8">
              <w:rPr>
                <w:sz w:val="24"/>
                <w:lang w:val="ru-RU"/>
              </w:rPr>
              <w:t>в</w:t>
            </w:r>
            <w:r w:rsidRPr="00F75FF8">
              <w:rPr>
                <w:spacing w:val="29"/>
                <w:sz w:val="24"/>
                <w:lang w:val="ru-RU"/>
              </w:rPr>
              <w:t xml:space="preserve"> </w:t>
            </w:r>
            <w:r w:rsidRPr="00F75FF8">
              <w:rPr>
                <w:sz w:val="24"/>
                <w:lang w:val="ru-RU"/>
              </w:rPr>
              <w:t>социальных</w:t>
            </w:r>
            <w:r w:rsidRPr="00F75FF8">
              <w:rPr>
                <w:spacing w:val="32"/>
                <w:sz w:val="24"/>
                <w:lang w:val="ru-RU"/>
              </w:rPr>
              <w:t xml:space="preserve"> </w:t>
            </w:r>
            <w:r w:rsidRPr="00F75FF8">
              <w:rPr>
                <w:sz w:val="24"/>
                <w:lang w:val="ru-RU"/>
              </w:rPr>
              <w:t>сетях</w:t>
            </w:r>
            <w:r w:rsidRPr="00F75FF8">
              <w:rPr>
                <w:spacing w:val="-57"/>
                <w:sz w:val="24"/>
                <w:lang w:val="ru-RU"/>
              </w:rPr>
              <w:t xml:space="preserve"> </w:t>
            </w:r>
            <w:r w:rsidRPr="00F75FF8">
              <w:rPr>
                <w:sz w:val="24"/>
                <w:lang w:val="ru-RU"/>
              </w:rPr>
              <w:t>(Вконтакте</w:t>
            </w:r>
            <w:r w:rsidRPr="00F75FF8">
              <w:rPr>
                <w:spacing w:val="-2"/>
                <w:sz w:val="24"/>
                <w:lang w:val="ru-RU"/>
              </w:rPr>
              <w:t xml:space="preserve"> </w:t>
            </w:r>
            <w:r w:rsidRPr="00F75FF8">
              <w:rPr>
                <w:sz w:val="24"/>
                <w:lang w:val="ru-RU"/>
              </w:rPr>
              <w:t>(</w:t>
            </w:r>
            <w:r>
              <w:rPr>
                <w:sz w:val="24"/>
              </w:rPr>
              <w:t>VK</w:t>
            </w:r>
            <w:r w:rsidRPr="00F75FF8">
              <w:rPr>
                <w:sz w:val="24"/>
                <w:lang w:val="ru-RU"/>
              </w:rPr>
              <w:t>),</w:t>
            </w:r>
            <w:r w:rsidRPr="00F75FF8">
              <w:rPr>
                <w:spacing w:val="-1"/>
                <w:sz w:val="24"/>
                <w:lang w:val="ru-RU"/>
              </w:rPr>
              <w:t xml:space="preserve"> </w:t>
            </w:r>
            <w:r w:rsidRPr="00F75FF8">
              <w:rPr>
                <w:sz w:val="24"/>
                <w:lang w:val="ru-RU"/>
              </w:rPr>
              <w:t>Одноклассники (О</w:t>
            </w:r>
            <w:r>
              <w:rPr>
                <w:sz w:val="24"/>
              </w:rPr>
              <w:t>K</w:t>
            </w:r>
            <w:r w:rsidRPr="00F75FF8">
              <w:rPr>
                <w:sz w:val="24"/>
                <w:lang w:val="ru-RU"/>
              </w:rPr>
              <w:t>),</w:t>
            </w:r>
            <w:r w:rsidRPr="00F75FF8">
              <w:rPr>
                <w:spacing w:val="1"/>
                <w:sz w:val="24"/>
                <w:lang w:val="ru-RU"/>
              </w:rPr>
              <w:t xml:space="preserve"> </w:t>
            </w:r>
            <w:r>
              <w:rPr>
                <w:sz w:val="24"/>
              </w:rPr>
              <w:t>Telegram</w:t>
            </w:r>
            <w:r w:rsidRPr="00F75FF8">
              <w:rPr>
                <w:spacing w:val="1"/>
                <w:sz w:val="24"/>
                <w:lang w:val="ru-RU"/>
              </w:rPr>
              <w:t xml:space="preserve"> </w:t>
            </w:r>
            <w:r w:rsidRPr="00F75FF8">
              <w:rPr>
                <w:sz w:val="24"/>
                <w:lang w:val="ru-RU"/>
              </w:rPr>
              <w:t>(</w:t>
            </w:r>
            <w:r>
              <w:rPr>
                <w:sz w:val="24"/>
              </w:rPr>
              <w:t>TG</w:t>
            </w:r>
            <w:r w:rsidRPr="00F75FF8">
              <w:rPr>
                <w:sz w:val="24"/>
                <w:lang w:val="ru-RU"/>
              </w:rPr>
              <w:t>)):</w:t>
            </w:r>
          </w:p>
          <w:p w:rsidR="00150133" w:rsidRPr="00F75FF8" w:rsidRDefault="00150133" w:rsidP="00AC5699">
            <w:pPr>
              <w:pStyle w:val="TableParagraph"/>
              <w:spacing w:before="3"/>
              <w:rPr>
                <w:b/>
                <w:sz w:val="23"/>
                <w:lang w:val="ru-RU"/>
              </w:rPr>
            </w:pPr>
          </w:p>
          <w:p w:rsidR="00150133" w:rsidRDefault="00150133" w:rsidP="00AC5699">
            <w:pPr>
              <w:pStyle w:val="TableParagraph"/>
              <w:ind w:left="107"/>
              <w:rPr>
                <w:sz w:val="24"/>
              </w:rPr>
            </w:pPr>
            <w:r>
              <w:rPr>
                <w:sz w:val="24"/>
              </w:rPr>
              <w:t>-</w:t>
            </w:r>
            <w:r>
              <w:rPr>
                <w:spacing w:val="-1"/>
                <w:sz w:val="24"/>
              </w:rPr>
              <w:t xml:space="preserve"> </w:t>
            </w:r>
            <w:r>
              <w:rPr>
                <w:sz w:val="24"/>
              </w:rPr>
              <w:t>0 -</w:t>
            </w:r>
            <w:r>
              <w:rPr>
                <w:spacing w:val="-2"/>
                <w:sz w:val="24"/>
              </w:rPr>
              <w:t xml:space="preserve"> </w:t>
            </w:r>
            <w:r>
              <w:rPr>
                <w:sz w:val="24"/>
              </w:rPr>
              <w:t>0,26;</w:t>
            </w:r>
          </w:p>
          <w:p w:rsidR="00150133" w:rsidRDefault="00150133" w:rsidP="00AC5699">
            <w:pPr>
              <w:pStyle w:val="TableParagraph"/>
              <w:ind w:left="107"/>
              <w:rPr>
                <w:sz w:val="24"/>
              </w:rPr>
            </w:pPr>
            <w:r>
              <w:rPr>
                <w:sz w:val="24"/>
              </w:rPr>
              <w:t>-</w:t>
            </w:r>
            <w:r>
              <w:rPr>
                <w:spacing w:val="-1"/>
                <w:sz w:val="24"/>
              </w:rPr>
              <w:t xml:space="preserve"> </w:t>
            </w:r>
            <w:r>
              <w:rPr>
                <w:sz w:val="24"/>
              </w:rPr>
              <w:t>0,26</w:t>
            </w:r>
            <w:r>
              <w:rPr>
                <w:spacing w:val="-1"/>
                <w:sz w:val="24"/>
              </w:rPr>
              <w:t xml:space="preserve"> </w:t>
            </w:r>
            <w:r>
              <w:rPr>
                <w:sz w:val="24"/>
              </w:rPr>
              <w:t>-</w:t>
            </w:r>
            <w:r>
              <w:rPr>
                <w:spacing w:val="-1"/>
                <w:sz w:val="24"/>
              </w:rPr>
              <w:t xml:space="preserve"> </w:t>
            </w:r>
            <w:r>
              <w:rPr>
                <w:sz w:val="24"/>
              </w:rPr>
              <w:t>0,6;</w:t>
            </w:r>
          </w:p>
          <w:p w:rsidR="00150133" w:rsidRDefault="00150133" w:rsidP="00AC5699">
            <w:pPr>
              <w:pStyle w:val="TableParagraph"/>
              <w:spacing w:line="264" w:lineRule="exact"/>
              <w:ind w:left="107"/>
              <w:rPr>
                <w:sz w:val="24"/>
              </w:rPr>
            </w:pPr>
            <w:r>
              <w:rPr>
                <w:sz w:val="24"/>
              </w:rPr>
              <w:t>-</w:t>
            </w:r>
            <w:r>
              <w:rPr>
                <w:spacing w:val="-2"/>
                <w:sz w:val="24"/>
              </w:rPr>
              <w:t xml:space="preserve"> </w:t>
            </w:r>
            <w:r>
              <w:rPr>
                <w:sz w:val="24"/>
              </w:rPr>
              <w:t>0,6</w:t>
            </w:r>
            <w:r>
              <w:rPr>
                <w:spacing w:val="-1"/>
                <w:sz w:val="24"/>
              </w:rPr>
              <w:t xml:space="preserve"> </w:t>
            </w:r>
            <w:r>
              <w:rPr>
                <w:sz w:val="24"/>
              </w:rPr>
              <w:t>и</w:t>
            </w:r>
            <w:r>
              <w:rPr>
                <w:spacing w:val="-1"/>
                <w:sz w:val="24"/>
              </w:rPr>
              <w:t xml:space="preserve"> </w:t>
            </w:r>
            <w:r>
              <w:rPr>
                <w:sz w:val="24"/>
              </w:rPr>
              <w:t>выше.</w:t>
            </w:r>
          </w:p>
        </w:tc>
        <w:tc>
          <w:tcPr>
            <w:tcW w:w="1030" w:type="dxa"/>
          </w:tcPr>
          <w:p w:rsidR="00150133" w:rsidRDefault="00150133" w:rsidP="00AC5699">
            <w:pPr>
              <w:pStyle w:val="TableParagraph"/>
              <w:rPr>
                <w:b/>
                <w:sz w:val="26"/>
              </w:rPr>
            </w:pPr>
          </w:p>
          <w:p w:rsidR="00150133" w:rsidRDefault="00150133" w:rsidP="00AC5699">
            <w:pPr>
              <w:pStyle w:val="TableParagraph"/>
              <w:rPr>
                <w:b/>
                <w:sz w:val="26"/>
              </w:rPr>
            </w:pPr>
          </w:p>
          <w:p w:rsidR="00150133" w:rsidRDefault="00150133" w:rsidP="00AC5699">
            <w:pPr>
              <w:pStyle w:val="TableParagraph"/>
              <w:spacing w:before="221"/>
              <w:ind w:left="11"/>
              <w:jc w:val="center"/>
              <w:rPr>
                <w:sz w:val="24"/>
              </w:rPr>
            </w:pPr>
            <w:r>
              <w:rPr>
                <w:sz w:val="24"/>
              </w:rPr>
              <w:t>0</w:t>
            </w:r>
          </w:p>
          <w:p w:rsidR="00150133" w:rsidRDefault="00150133" w:rsidP="00AC5699">
            <w:pPr>
              <w:pStyle w:val="TableParagraph"/>
              <w:spacing w:before="1"/>
              <w:ind w:left="11"/>
              <w:jc w:val="center"/>
              <w:rPr>
                <w:sz w:val="24"/>
              </w:rPr>
            </w:pPr>
            <w:r>
              <w:rPr>
                <w:sz w:val="24"/>
              </w:rPr>
              <w:t>1</w:t>
            </w:r>
          </w:p>
          <w:p w:rsidR="00150133" w:rsidRDefault="00150133" w:rsidP="00AC5699">
            <w:pPr>
              <w:pStyle w:val="TableParagraph"/>
              <w:spacing w:line="264" w:lineRule="exact"/>
              <w:ind w:left="123" w:right="115"/>
              <w:jc w:val="center"/>
              <w:rPr>
                <w:sz w:val="24"/>
              </w:rPr>
            </w:pPr>
            <w:r>
              <w:rPr>
                <w:sz w:val="24"/>
              </w:rPr>
              <w:t>1,5</w:t>
            </w:r>
          </w:p>
        </w:tc>
      </w:tr>
      <w:tr w:rsidR="00150133" w:rsidTr="00AC5699">
        <w:trPr>
          <w:trHeight w:val="1104"/>
        </w:trPr>
        <w:tc>
          <w:tcPr>
            <w:tcW w:w="881" w:type="dxa"/>
          </w:tcPr>
          <w:p w:rsidR="00150133" w:rsidRDefault="00150133" w:rsidP="00AC5699">
            <w:pPr>
              <w:pStyle w:val="TableParagraph"/>
              <w:spacing w:before="4"/>
              <w:rPr>
                <w:b/>
                <w:sz w:val="35"/>
              </w:rPr>
            </w:pPr>
          </w:p>
          <w:p w:rsidR="00150133" w:rsidRDefault="00150133" w:rsidP="00AC5699">
            <w:pPr>
              <w:pStyle w:val="TableParagraph"/>
              <w:spacing w:before="1"/>
              <w:ind w:left="150" w:right="141"/>
              <w:jc w:val="center"/>
              <w:rPr>
                <w:sz w:val="24"/>
              </w:rPr>
            </w:pPr>
            <w:r>
              <w:rPr>
                <w:sz w:val="24"/>
              </w:rPr>
              <w:t>7.10</w:t>
            </w:r>
          </w:p>
        </w:tc>
        <w:tc>
          <w:tcPr>
            <w:tcW w:w="7780" w:type="dxa"/>
          </w:tcPr>
          <w:p w:rsidR="00150133" w:rsidRPr="00F75FF8" w:rsidRDefault="00150133" w:rsidP="00AC5699">
            <w:pPr>
              <w:pStyle w:val="TableParagraph"/>
              <w:spacing w:line="268" w:lineRule="exact"/>
              <w:ind w:left="107"/>
              <w:rPr>
                <w:sz w:val="24"/>
                <w:lang w:val="ru-RU"/>
              </w:rPr>
            </w:pPr>
            <w:r w:rsidRPr="00F75FF8">
              <w:rPr>
                <w:sz w:val="24"/>
                <w:lang w:val="ru-RU"/>
              </w:rPr>
              <w:t>ДОО</w:t>
            </w:r>
            <w:r w:rsidRPr="00F75FF8">
              <w:rPr>
                <w:spacing w:val="-5"/>
                <w:sz w:val="24"/>
                <w:lang w:val="ru-RU"/>
              </w:rPr>
              <w:t xml:space="preserve"> </w:t>
            </w:r>
            <w:r w:rsidRPr="00F75FF8">
              <w:rPr>
                <w:sz w:val="24"/>
                <w:lang w:val="ru-RU"/>
              </w:rPr>
              <w:t>подключена</w:t>
            </w:r>
            <w:r w:rsidRPr="00F75FF8">
              <w:rPr>
                <w:spacing w:val="-4"/>
                <w:sz w:val="24"/>
                <w:lang w:val="ru-RU"/>
              </w:rPr>
              <w:t xml:space="preserve"> </w:t>
            </w:r>
            <w:r w:rsidRPr="00F75FF8">
              <w:rPr>
                <w:sz w:val="24"/>
                <w:lang w:val="ru-RU"/>
              </w:rPr>
              <w:t>к</w:t>
            </w:r>
            <w:r w:rsidRPr="00F75FF8">
              <w:rPr>
                <w:spacing w:val="-4"/>
                <w:sz w:val="24"/>
                <w:lang w:val="ru-RU"/>
              </w:rPr>
              <w:t xml:space="preserve"> </w:t>
            </w:r>
            <w:r w:rsidRPr="00F75FF8">
              <w:rPr>
                <w:sz w:val="24"/>
                <w:lang w:val="ru-RU"/>
              </w:rPr>
              <w:t>системе</w:t>
            </w:r>
            <w:r w:rsidRPr="00F75FF8">
              <w:rPr>
                <w:spacing w:val="-1"/>
                <w:sz w:val="24"/>
                <w:lang w:val="ru-RU"/>
              </w:rPr>
              <w:t xml:space="preserve"> </w:t>
            </w:r>
            <w:r w:rsidRPr="00F75FF8">
              <w:rPr>
                <w:sz w:val="24"/>
                <w:lang w:val="ru-RU"/>
              </w:rPr>
              <w:t>«Госпаблики»:</w:t>
            </w:r>
          </w:p>
          <w:p w:rsidR="00150133" w:rsidRPr="00F75FF8" w:rsidRDefault="00150133" w:rsidP="00AC5699">
            <w:pPr>
              <w:pStyle w:val="TableParagraph"/>
              <w:rPr>
                <w:b/>
                <w:sz w:val="24"/>
                <w:lang w:val="ru-RU"/>
              </w:rPr>
            </w:pPr>
          </w:p>
          <w:p w:rsidR="00150133" w:rsidRDefault="00150133" w:rsidP="00150133">
            <w:pPr>
              <w:pStyle w:val="TableParagraph"/>
              <w:numPr>
                <w:ilvl w:val="0"/>
                <w:numId w:val="118"/>
              </w:numPr>
              <w:tabs>
                <w:tab w:val="left" w:pos="247"/>
              </w:tabs>
              <w:rPr>
                <w:sz w:val="24"/>
              </w:rPr>
            </w:pPr>
            <w:r>
              <w:rPr>
                <w:sz w:val="24"/>
              </w:rPr>
              <w:t>да;</w:t>
            </w:r>
          </w:p>
          <w:p w:rsidR="00150133" w:rsidRDefault="00150133" w:rsidP="00150133">
            <w:pPr>
              <w:pStyle w:val="TableParagraph"/>
              <w:numPr>
                <w:ilvl w:val="0"/>
                <w:numId w:val="118"/>
              </w:numPr>
              <w:tabs>
                <w:tab w:val="left" w:pos="247"/>
              </w:tabs>
              <w:spacing w:line="264" w:lineRule="exact"/>
              <w:rPr>
                <w:sz w:val="24"/>
              </w:rPr>
            </w:pPr>
            <w:r>
              <w:rPr>
                <w:sz w:val="24"/>
              </w:rPr>
              <w:t>нет.</w:t>
            </w:r>
          </w:p>
        </w:tc>
        <w:tc>
          <w:tcPr>
            <w:tcW w:w="1030" w:type="dxa"/>
          </w:tcPr>
          <w:p w:rsidR="00150133" w:rsidRDefault="00150133" w:rsidP="00AC5699">
            <w:pPr>
              <w:pStyle w:val="TableParagraph"/>
              <w:rPr>
                <w:b/>
                <w:sz w:val="26"/>
              </w:rPr>
            </w:pPr>
          </w:p>
          <w:p w:rsidR="00150133" w:rsidRDefault="00150133" w:rsidP="00AC5699">
            <w:pPr>
              <w:pStyle w:val="TableParagraph"/>
              <w:spacing w:before="3"/>
              <w:rPr>
                <w:b/>
                <w:sz w:val="21"/>
              </w:rPr>
            </w:pPr>
          </w:p>
          <w:p w:rsidR="00150133" w:rsidRDefault="00150133" w:rsidP="00AC5699">
            <w:pPr>
              <w:pStyle w:val="TableParagraph"/>
              <w:ind w:left="11"/>
              <w:jc w:val="center"/>
              <w:rPr>
                <w:sz w:val="24"/>
              </w:rPr>
            </w:pPr>
            <w:r>
              <w:rPr>
                <w:sz w:val="24"/>
              </w:rPr>
              <w:t>1</w:t>
            </w:r>
          </w:p>
          <w:p w:rsidR="00150133" w:rsidRDefault="00150133" w:rsidP="00AC5699">
            <w:pPr>
              <w:pStyle w:val="TableParagraph"/>
              <w:spacing w:line="264" w:lineRule="exact"/>
              <w:ind w:left="11"/>
              <w:jc w:val="center"/>
              <w:rPr>
                <w:sz w:val="24"/>
              </w:rPr>
            </w:pPr>
            <w:r>
              <w:rPr>
                <w:sz w:val="24"/>
              </w:rPr>
              <w:t>0</w:t>
            </w:r>
          </w:p>
        </w:tc>
      </w:tr>
    </w:tbl>
    <w:p w:rsidR="00150133" w:rsidRDefault="00150133" w:rsidP="00150133">
      <w:pPr>
        <w:rPr>
          <w:b/>
          <w:sz w:val="20"/>
        </w:rPr>
      </w:pPr>
    </w:p>
    <w:p w:rsidR="00150133" w:rsidRDefault="00150133" w:rsidP="00150133">
      <w:pPr>
        <w:spacing w:before="6"/>
        <w:rPr>
          <w:b/>
          <w:sz w:val="19"/>
        </w:rPr>
      </w:pPr>
    </w:p>
    <w:p w:rsidR="00150133" w:rsidRPr="00F75FF8" w:rsidRDefault="00150133" w:rsidP="00150133">
      <w:pPr>
        <w:spacing w:before="90"/>
        <w:ind w:left="565"/>
        <w:rPr>
          <w:rFonts w:ascii="Times New Roman" w:hAnsi="Times New Roman"/>
        </w:rPr>
      </w:pPr>
      <w:r w:rsidRPr="00F75FF8">
        <w:rPr>
          <w:rFonts w:ascii="Times New Roman" w:hAnsi="Times New Roman"/>
        </w:rPr>
        <w:t>Примечание:</w:t>
      </w:r>
    </w:p>
    <w:p w:rsidR="00150133" w:rsidRPr="00F75FF8" w:rsidRDefault="00150133" w:rsidP="004467F1">
      <w:pPr>
        <w:spacing w:before="1" w:line="459" w:lineRule="exact"/>
        <w:ind w:left="565"/>
        <w:rPr>
          <w:rFonts w:ascii="Times New Roman" w:hAnsi="Times New Roman"/>
        </w:rPr>
      </w:pPr>
      <w:r w:rsidRPr="00F75FF8">
        <w:rPr>
          <w:rFonts w:ascii="Times New Roman" w:hAnsi="Times New Roman"/>
          <w:sz w:val="40"/>
        </w:rPr>
        <w:t>*</w:t>
      </w:r>
      <w:r w:rsidRPr="00F75FF8">
        <w:rPr>
          <w:rFonts w:ascii="Times New Roman" w:hAnsi="Times New Roman"/>
          <w:spacing w:val="56"/>
          <w:sz w:val="40"/>
        </w:rPr>
        <w:t xml:space="preserve"> </w:t>
      </w:r>
      <w:r w:rsidRPr="00F75FF8">
        <w:rPr>
          <w:rFonts w:ascii="Times New Roman" w:hAnsi="Times New Roman"/>
        </w:rPr>
        <w:t>Критерий</w:t>
      </w:r>
      <w:r w:rsidRPr="00F75FF8">
        <w:rPr>
          <w:rFonts w:ascii="Times New Roman" w:hAnsi="Times New Roman"/>
          <w:spacing w:val="35"/>
        </w:rPr>
        <w:t xml:space="preserve"> </w:t>
      </w:r>
      <w:r w:rsidRPr="00F75FF8">
        <w:rPr>
          <w:rFonts w:ascii="Times New Roman" w:hAnsi="Times New Roman"/>
        </w:rPr>
        <w:t>1,</w:t>
      </w:r>
      <w:r w:rsidRPr="00F75FF8">
        <w:rPr>
          <w:rFonts w:ascii="Times New Roman" w:hAnsi="Times New Roman"/>
          <w:spacing w:val="33"/>
        </w:rPr>
        <w:t xml:space="preserve"> </w:t>
      </w:r>
      <w:r w:rsidRPr="00F75FF8">
        <w:rPr>
          <w:rFonts w:ascii="Times New Roman" w:hAnsi="Times New Roman"/>
        </w:rPr>
        <w:t>показатели:</w:t>
      </w:r>
      <w:r w:rsidRPr="00F75FF8">
        <w:rPr>
          <w:rFonts w:ascii="Times New Roman" w:hAnsi="Times New Roman"/>
          <w:spacing w:val="38"/>
        </w:rPr>
        <w:t xml:space="preserve"> </w:t>
      </w:r>
      <w:r w:rsidRPr="00F75FF8">
        <w:rPr>
          <w:rFonts w:ascii="Times New Roman" w:hAnsi="Times New Roman"/>
        </w:rPr>
        <w:t>2.15.,</w:t>
      </w:r>
      <w:r w:rsidRPr="00F75FF8">
        <w:rPr>
          <w:rFonts w:ascii="Times New Roman" w:hAnsi="Times New Roman"/>
          <w:spacing w:val="34"/>
        </w:rPr>
        <w:t xml:space="preserve"> </w:t>
      </w:r>
      <w:r w:rsidRPr="00F75FF8">
        <w:rPr>
          <w:rFonts w:ascii="Times New Roman" w:hAnsi="Times New Roman"/>
        </w:rPr>
        <w:t>2.16.,</w:t>
      </w:r>
      <w:r w:rsidRPr="00F75FF8">
        <w:rPr>
          <w:rFonts w:ascii="Times New Roman" w:hAnsi="Times New Roman"/>
          <w:spacing w:val="36"/>
        </w:rPr>
        <w:t xml:space="preserve"> </w:t>
      </w:r>
      <w:r w:rsidRPr="00F75FF8">
        <w:rPr>
          <w:rFonts w:ascii="Times New Roman" w:hAnsi="Times New Roman"/>
        </w:rPr>
        <w:t>3.3.,</w:t>
      </w:r>
      <w:r w:rsidRPr="00F75FF8">
        <w:rPr>
          <w:rFonts w:ascii="Times New Roman" w:hAnsi="Times New Roman"/>
          <w:spacing w:val="32"/>
        </w:rPr>
        <w:t xml:space="preserve"> </w:t>
      </w:r>
      <w:r w:rsidRPr="00F75FF8">
        <w:rPr>
          <w:rFonts w:ascii="Times New Roman" w:hAnsi="Times New Roman"/>
        </w:rPr>
        <w:t>3.4.,</w:t>
      </w:r>
      <w:r w:rsidRPr="00F75FF8">
        <w:rPr>
          <w:rFonts w:ascii="Times New Roman" w:hAnsi="Times New Roman"/>
          <w:spacing w:val="35"/>
        </w:rPr>
        <w:t xml:space="preserve"> </w:t>
      </w:r>
      <w:r w:rsidRPr="00F75FF8">
        <w:rPr>
          <w:rFonts w:ascii="Times New Roman" w:hAnsi="Times New Roman"/>
        </w:rPr>
        <w:t>4.3.,</w:t>
      </w:r>
      <w:r w:rsidRPr="00F75FF8">
        <w:rPr>
          <w:rFonts w:ascii="Times New Roman" w:hAnsi="Times New Roman"/>
          <w:spacing w:val="34"/>
        </w:rPr>
        <w:t xml:space="preserve"> </w:t>
      </w:r>
      <w:r w:rsidRPr="00F75FF8">
        <w:rPr>
          <w:rFonts w:ascii="Times New Roman" w:hAnsi="Times New Roman"/>
        </w:rPr>
        <w:t>4.4.,</w:t>
      </w:r>
      <w:r w:rsidRPr="00F75FF8">
        <w:rPr>
          <w:rFonts w:ascii="Times New Roman" w:hAnsi="Times New Roman"/>
          <w:spacing w:val="35"/>
        </w:rPr>
        <w:t xml:space="preserve"> </w:t>
      </w:r>
      <w:r w:rsidRPr="00F75FF8">
        <w:rPr>
          <w:rFonts w:ascii="Times New Roman" w:hAnsi="Times New Roman"/>
        </w:rPr>
        <w:t>6.3.,</w:t>
      </w:r>
      <w:r w:rsidRPr="00F75FF8">
        <w:rPr>
          <w:rFonts w:ascii="Times New Roman" w:hAnsi="Times New Roman"/>
          <w:spacing w:val="34"/>
        </w:rPr>
        <w:t xml:space="preserve"> </w:t>
      </w:r>
      <w:r w:rsidRPr="00F75FF8">
        <w:rPr>
          <w:rFonts w:ascii="Times New Roman" w:hAnsi="Times New Roman"/>
        </w:rPr>
        <w:t>6.4.,</w:t>
      </w:r>
      <w:r w:rsidRPr="00F75FF8">
        <w:rPr>
          <w:rFonts w:ascii="Times New Roman" w:hAnsi="Times New Roman"/>
          <w:spacing w:val="35"/>
        </w:rPr>
        <w:t xml:space="preserve"> </w:t>
      </w:r>
      <w:r w:rsidRPr="00F75FF8">
        <w:rPr>
          <w:rFonts w:ascii="Times New Roman" w:hAnsi="Times New Roman"/>
        </w:rPr>
        <w:t>7.7.</w:t>
      </w:r>
      <w:r w:rsidRPr="00F75FF8">
        <w:rPr>
          <w:rFonts w:ascii="Times New Roman" w:hAnsi="Times New Roman"/>
          <w:spacing w:val="34"/>
        </w:rPr>
        <w:t xml:space="preserve"> </w:t>
      </w:r>
      <w:r w:rsidRPr="00F75FF8">
        <w:rPr>
          <w:rFonts w:ascii="Times New Roman" w:hAnsi="Times New Roman"/>
        </w:rPr>
        <w:t>заполняются</w:t>
      </w:r>
      <w:r w:rsidRPr="00F75FF8">
        <w:rPr>
          <w:rFonts w:ascii="Times New Roman" w:hAnsi="Times New Roman"/>
          <w:spacing w:val="35"/>
        </w:rPr>
        <w:t xml:space="preserve"> </w:t>
      </w:r>
      <w:r w:rsidRPr="00F75FF8">
        <w:rPr>
          <w:rFonts w:ascii="Times New Roman" w:hAnsi="Times New Roman"/>
        </w:rPr>
        <w:t>с</w:t>
      </w:r>
      <w:r w:rsidR="004467F1">
        <w:rPr>
          <w:rFonts w:ascii="Times New Roman" w:hAnsi="Times New Roman"/>
        </w:rPr>
        <w:t xml:space="preserve"> </w:t>
      </w:r>
      <w:r w:rsidRPr="00F75FF8">
        <w:rPr>
          <w:rFonts w:ascii="Times New Roman" w:hAnsi="Times New Roman"/>
        </w:rPr>
        <w:t>сентября</w:t>
      </w:r>
      <w:r w:rsidRPr="00F75FF8">
        <w:rPr>
          <w:rFonts w:ascii="Times New Roman" w:hAnsi="Times New Roman"/>
          <w:spacing w:val="-3"/>
        </w:rPr>
        <w:t xml:space="preserve"> </w:t>
      </w:r>
      <w:r w:rsidRPr="00F75FF8">
        <w:rPr>
          <w:rFonts w:ascii="Times New Roman" w:hAnsi="Times New Roman"/>
        </w:rPr>
        <w:t>2023</w:t>
      </w:r>
      <w:r w:rsidRPr="00F75FF8">
        <w:rPr>
          <w:rFonts w:ascii="Times New Roman" w:hAnsi="Times New Roman"/>
          <w:spacing w:val="-2"/>
        </w:rPr>
        <w:t xml:space="preserve"> </w:t>
      </w:r>
      <w:r w:rsidRPr="00F75FF8">
        <w:rPr>
          <w:rFonts w:ascii="Times New Roman" w:hAnsi="Times New Roman"/>
        </w:rPr>
        <w:t>года.</w:t>
      </w:r>
    </w:p>
    <w:p w:rsidR="00150133" w:rsidRPr="003114CB" w:rsidRDefault="00150133" w:rsidP="00150133">
      <w:pPr>
        <w:ind w:firstLine="709"/>
        <w:rPr>
          <w:rFonts w:ascii="Times New Roman" w:hAnsi="Times New Roman"/>
          <w:sz w:val="26"/>
          <w:szCs w:val="26"/>
        </w:rPr>
      </w:pPr>
    </w:p>
    <w:p w:rsidR="00150133" w:rsidRPr="003114CB" w:rsidRDefault="00150133" w:rsidP="00150133">
      <w:pPr>
        <w:ind w:firstLine="709"/>
        <w:rPr>
          <w:rFonts w:ascii="Times New Roman" w:hAnsi="Times New Roman"/>
          <w:sz w:val="26"/>
          <w:szCs w:val="26"/>
        </w:rPr>
        <w:sectPr w:rsidR="00150133" w:rsidRPr="003114CB" w:rsidSect="00210E14">
          <w:pgSz w:w="11906" w:h="16838"/>
          <w:pgMar w:top="1134" w:right="567" w:bottom="1134" w:left="1701" w:header="709" w:footer="709" w:gutter="0"/>
          <w:cols w:space="708"/>
          <w:docGrid w:linePitch="360"/>
        </w:sectPr>
      </w:pPr>
      <w:r w:rsidRPr="003114CB">
        <w:rPr>
          <w:rFonts w:ascii="Times New Roman" w:hAnsi="Times New Roman"/>
          <w:sz w:val="26"/>
          <w:szCs w:val="26"/>
        </w:rPr>
        <w:tab/>
      </w:r>
      <w:r w:rsidRPr="003114CB">
        <w:rPr>
          <w:rFonts w:ascii="Times New Roman" w:hAnsi="Times New Roman"/>
          <w:sz w:val="26"/>
          <w:szCs w:val="26"/>
        </w:rPr>
        <w:tab/>
      </w:r>
    </w:p>
    <w:p w:rsidR="00150133" w:rsidRPr="003114CB" w:rsidRDefault="00150133" w:rsidP="00150133">
      <w:pPr>
        <w:ind w:left="5954" w:firstLine="0"/>
        <w:rPr>
          <w:rFonts w:ascii="Times New Roman" w:hAnsi="Times New Roman"/>
          <w:sz w:val="26"/>
          <w:szCs w:val="26"/>
        </w:rPr>
      </w:pPr>
      <w:r w:rsidRPr="003114CB">
        <w:rPr>
          <w:rFonts w:ascii="Times New Roman" w:hAnsi="Times New Roman"/>
          <w:sz w:val="26"/>
          <w:szCs w:val="26"/>
        </w:rPr>
        <w:lastRenderedPageBreak/>
        <w:t>Приложение № 4</w:t>
      </w:r>
    </w:p>
    <w:p w:rsidR="00150133" w:rsidRPr="003114CB" w:rsidRDefault="00150133" w:rsidP="00150133">
      <w:pPr>
        <w:pStyle w:val="ConsPlusNormal"/>
        <w:ind w:left="5954" w:firstLine="0"/>
        <w:jc w:val="both"/>
        <w:rPr>
          <w:rFonts w:ascii="Times New Roman" w:hAnsi="Times New Roman" w:cs="Times New Roman"/>
          <w:sz w:val="26"/>
          <w:szCs w:val="26"/>
        </w:rPr>
      </w:pPr>
      <w:r w:rsidRPr="003114CB">
        <w:rPr>
          <w:rFonts w:ascii="Times New Roman" w:hAnsi="Times New Roman" w:cs="Times New Roman"/>
          <w:sz w:val="26"/>
          <w:szCs w:val="26"/>
        </w:rPr>
        <w:t>к П</w:t>
      </w:r>
      <w:r>
        <w:rPr>
          <w:rFonts w:ascii="Times New Roman" w:hAnsi="Times New Roman" w:cs="Times New Roman"/>
          <w:sz w:val="26"/>
          <w:szCs w:val="26"/>
        </w:rPr>
        <w:t>римерному п</w:t>
      </w:r>
      <w:r w:rsidRPr="003114CB">
        <w:rPr>
          <w:rFonts w:ascii="Times New Roman" w:hAnsi="Times New Roman" w:cs="Times New Roman"/>
          <w:sz w:val="26"/>
          <w:szCs w:val="26"/>
        </w:rPr>
        <w:t>оложению</w:t>
      </w:r>
      <w:r>
        <w:rPr>
          <w:rFonts w:ascii="Times New Roman" w:hAnsi="Times New Roman" w:cs="Times New Roman"/>
          <w:sz w:val="26"/>
          <w:szCs w:val="26"/>
        </w:rPr>
        <w:t xml:space="preserve"> </w:t>
      </w:r>
      <w:r w:rsidRPr="003114CB">
        <w:rPr>
          <w:rFonts w:ascii="Times New Roman" w:hAnsi="Times New Roman" w:cs="Times New Roman"/>
          <w:sz w:val="26"/>
          <w:szCs w:val="26"/>
        </w:rPr>
        <w:t xml:space="preserve">об оплате труда работников муниципальных казенных дошкольных образовательных организаций Павловского муниципального района </w:t>
      </w:r>
      <w:r>
        <w:rPr>
          <w:rFonts w:ascii="Times New Roman" w:hAnsi="Times New Roman" w:cs="Times New Roman"/>
          <w:sz w:val="26"/>
          <w:szCs w:val="26"/>
        </w:rPr>
        <w:t>Воронежской области</w:t>
      </w:r>
    </w:p>
    <w:p w:rsidR="00150133" w:rsidRPr="003114CB" w:rsidRDefault="00150133" w:rsidP="00150133">
      <w:pPr>
        <w:pStyle w:val="ConsPlusNormal"/>
        <w:ind w:left="5954" w:firstLine="0"/>
        <w:jc w:val="both"/>
        <w:rPr>
          <w:rFonts w:ascii="Times New Roman" w:hAnsi="Times New Roman" w:cs="Times New Roman"/>
          <w:sz w:val="26"/>
          <w:szCs w:val="26"/>
        </w:rPr>
      </w:pPr>
    </w:p>
    <w:p w:rsidR="00150133" w:rsidRPr="003114CB" w:rsidRDefault="00150133" w:rsidP="00150133">
      <w:pPr>
        <w:ind w:firstLine="709"/>
        <w:rPr>
          <w:rFonts w:ascii="Times New Roman" w:hAnsi="Times New Roman"/>
          <w:sz w:val="26"/>
          <w:szCs w:val="26"/>
        </w:rPr>
      </w:pPr>
      <w:r w:rsidRPr="003114CB">
        <w:rPr>
          <w:rFonts w:ascii="Times New Roman" w:hAnsi="Times New Roman"/>
          <w:sz w:val="26"/>
          <w:szCs w:val="26"/>
        </w:rPr>
        <w:t>Значения коэффициента стимулирования руководителя общеобразовательной организации, реализующей основную образовательную программу дошкольного образования, в зависимости от суммы баллов</w:t>
      </w:r>
    </w:p>
    <w:p w:rsidR="00150133" w:rsidRDefault="00150133" w:rsidP="00150133">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3098"/>
        <w:gridCol w:w="5927"/>
      </w:tblGrid>
      <w:tr w:rsidR="00150133" w:rsidRPr="002041C1" w:rsidTr="00AC5699">
        <w:trPr>
          <w:trHeight w:val="264"/>
        </w:trPr>
        <w:tc>
          <w:tcPr>
            <w:tcW w:w="421"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 п/п</w:t>
            </w:r>
          </w:p>
        </w:tc>
        <w:tc>
          <w:tcPr>
            <w:tcW w:w="1572"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Сумма баллов</w:t>
            </w:r>
          </w:p>
        </w:tc>
        <w:tc>
          <w:tcPr>
            <w:tcW w:w="3007"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Значение коэффициента стимулирования Руководителя</w:t>
            </w:r>
          </w:p>
        </w:tc>
      </w:tr>
      <w:tr w:rsidR="00150133" w:rsidRPr="002041C1" w:rsidTr="00AC5699">
        <w:trPr>
          <w:trHeight w:val="264"/>
        </w:trPr>
        <w:tc>
          <w:tcPr>
            <w:tcW w:w="421"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1</w:t>
            </w:r>
          </w:p>
        </w:tc>
        <w:tc>
          <w:tcPr>
            <w:tcW w:w="1572"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 xml:space="preserve">от </w:t>
            </w:r>
            <w:r>
              <w:rPr>
                <w:rFonts w:ascii="Times New Roman" w:hAnsi="Times New Roman"/>
              </w:rPr>
              <w:t>82,0</w:t>
            </w:r>
            <w:r w:rsidRPr="002041C1">
              <w:rPr>
                <w:rFonts w:ascii="Times New Roman" w:hAnsi="Times New Roman"/>
              </w:rPr>
              <w:t xml:space="preserve"> до</w:t>
            </w:r>
            <w:r>
              <w:rPr>
                <w:rFonts w:ascii="Times New Roman" w:hAnsi="Times New Roman"/>
              </w:rPr>
              <w:t xml:space="preserve"> 7</w:t>
            </w:r>
            <w:r w:rsidRPr="002041C1">
              <w:rPr>
                <w:rFonts w:ascii="Times New Roman" w:hAnsi="Times New Roman"/>
              </w:rPr>
              <w:t>5,</w:t>
            </w:r>
            <w:r>
              <w:rPr>
                <w:rFonts w:ascii="Times New Roman" w:hAnsi="Times New Roman"/>
              </w:rPr>
              <w:t>9</w:t>
            </w:r>
          </w:p>
        </w:tc>
        <w:tc>
          <w:tcPr>
            <w:tcW w:w="3007"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1</w:t>
            </w:r>
          </w:p>
        </w:tc>
      </w:tr>
      <w:tr w:rsidR="00150133" w:rsidRPr="002041C1" w:rsidTr="00AC5699">
        <w:trPr>
          <w:trHeight w:val="264"/>
        </w:trPr>
        <w:tc>
          <w:tcPr>
            <w:tcW w:w="421"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2</w:t>
            </w:r>
          </w:p>
        </w:tc>
        <w:tc>
          <w:tcPr>
            <w:tcW w:w="1572"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 xml:space="preserve">от </w:t>
            </w:r>
            <w:r>
              <w:rPr>
                <w:rFonts w:ascii="Times New Roman" w:hAnsi="Times New Roman"/>
              </w:rPr>
              <w:t>7</w:t>
            </w:r>
            <w:r w:rsidRPr="002041C1">
              <w:rPr>
                <w:rFonts w:ascii="Times New Roman" w:hAnsi="Times New Roman"/>
              </w:rPr>
              <w:t>5,</w:t>
            </w:r>
            <w:r>
              <w:rPr>
                <w:rFonts w:ascii="Times New Roman" w:hAnsi="Times New Roman"/>
              </w:rPr>
              <w:t xml:space="preserve">9 </w:t>
            </w:r>
            <w:r w:rsidRPr="002041C1">
              <w:rPr>
                <w:rFonts w:ascii="Times New Roman" w:hAnsi="Times New Roman"/>
              </w:rPr>
              <w:t xml:space="preserve">до </w:t>
            </w:r>
            <w:r>
              <w:rPr>
                <w:rFonts w:ascii="Times New Roman" w:hAnsi="Times New Roman"/>
              </w:rPr>
              <w:t>69,7</w:t>
            </w:r>
          </w:p>
        </w:tc>
        <w:tc>
          <w:tcPr>
            <w:tcW w:w="3007"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0,9</w:t>
            </w:r>
          </w:p>
        </w:tc>
      </w:tr>
      <w:tr w:rsidR="00150133" w:rsidRPr="002041C1" w:rsidTr="00AC5699">
        <w:trPr>
          <w:trHeight w:val="264"/>
        </w:trPr>
        <w:tc>
          <w:tcPr>
            <w:tcW w:w="421"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3</w:t>
            </w:r>
          </w:p>
        </w:tc>
        <w:tc>
          <w:tcPr>
            <w:tcW w:w="1572"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 xml:space="preserve">от </w:t>
            </w:r>
            <w:r>
              <w:rPr>
                <w:rFonts w:ascii="Times New Roman" w:hAnsi="Times New Roman"/>
              </w:rPr>
              <w:t xml:space="preserve">69,7 </w:t>
            </w:r>
            <w:r w:rsidRPr="002041C1">
              <w:rPr>
                <w:rFonts w:ascii="Times New Roman" w:hAnsi="Times New Roman"/>
              </w:rPr>
              <w:t xml:space="preserve">до </w:t>
            </w:r>
            <w:r>
              <w:rPr>
                <w:rFonts w:ascii="Times New Roman" w:hAnsi="Times New Roman"/>
              </w:rPr>
              <w:t>63,6</w:t>
            </w:r>
          </w:p>
        </w:tc>
        <w:tc>
          <w:tcPr>
            <w:tcW w:w="3007"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0,8</w:t>
            </w:r>
          </w:p>
        </w:tc>
      </w:tr>
      <w:tr w:rsidR="00150133" w:rsidRPr="002041C1" w:rsidTr="00AC5699">
        <w:trPr>
          <w:trHeight w:val="264"/>
        </w:trPr>
        <w:tc>
          <w:tcPr>
            <w:tcW w:w="421"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4</w:t>
            </w:r>
          </w:p>
        </w:tc>
        <w:tc>
          <w:tcPr>
            <w:tcW w:w="1572"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 xml:space="preserve">от </w:t>
            </w:r>
            <w:r>
              <w:rPr>
                <w:rFonts w:ascii="Times New Roman" w:hAnsi="Times New Roman"/>
              </w:rPr>
              <w:t>63,6</w:t>
            </w:r>
            <w:r w:rsidRPr="002041C1">
              <w:rPr>
                <w:rFonts w:ascii="Times New Roman" w:hAnsi="Times New Roman"/>
              </w:rPr>
              <w:t xml:space="preserve"> до </w:t>
            </w:r>
            <w:r>
              <w:rPr>
                <w:rFonts w:ascii="Times New Roman" w:hAnsi="Times New Roman"/>
              </w:rPr>
              <w:t>57,4</w:t>
            </w:r>
          </w:p>
        </w:tc>
        <w:tc>
          <w:tcPr>
            <w:tcW w:w="3007"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0,7</w:t>
            </w:r>
          </w:p>
        </w:tc>
      </w:tr>
      <w:tr w:rsidR="00150133" w:rsidRPr="002041C1" w:rsidTr="00AC5699">
        <w:trPr>
          <w:trHeight w:val="264"/>
        </w:trPr>
        <w:tc>
          <w:tcPr>
            <w:tcW w:w="421"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5</w:t>
            </w:r>
          </w:p>
        </w:tc>
        <w:tc>
          <w:tcPr>
            <w:tcW w:w="1572"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 xml:space="preserve">от </w:t>
            </w:r>
            <w:r>
              <w:rPr>
                <w:rFonts w:ascii="Times New Roman" w:hAnsi="Times New Roman"/>
              </w:rPr>
              <w:t xml:space="preserve">57,4 </w:t>
            </w:r>
            <w:r w:rsidRPr="002041C1">
              <w:rPr>
                <w:rFonts w:ascii="Times New Roman" w:hAnsi="Times New Roman"/>
              </w:rPr>
              <w:t xml:space="preserve">до </w:t>
            </w:r>
            <w:r>
              <w:rPr>
                <w:rFonts w:ascii="Times New Roman" w:hAnsi="Times New Roman"/>
              </w:rPr>
              <w:t>51</w:t>
            </w:r>
            <w:r w:rsidRPr="002041C1">
              <w:rPr>
                <w:rFonts w:ascii="Times New Roman" w:hAnsi="Times New Roman"/>
              </w:rPr>
              <w:t>,</w:t>
            </w:r>
            <w:r>
              <w:rPr>
                <w:rFonts w:ascii="Times New Roman" w:hAnsi="Times New Roman"/>
              </w:rPr>
              <w:t>3</w:t>
            </w:r>
          </w:p>
        </w:tc>
        <w:tc>
          <w:tcPr>
            <w:tcW w:w="3007"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0,6</w:t>
            </w:r>
          </w:p>
        </w:tc>
      </w:tr>
      <w:tr w:rsidR="00150133" w:rsidRPr="002041C1" w:rsidTr="00AC5699">
        <w:trPr>
          <w:trHeight w:val="264"/>
        </w:trPr>
        <w:tc>
          <w:tcPr>
            <w:tcW w:w="421"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6</w:t>
            </w:r>
          </w:p>
        </w:tc>
        <w:tc>
          <w:tcPr>
            <w:tcW w:w="1572"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 xml:space="preserve">от </w:t>
            </w:r>
            <w:r>
              <w:rPr>
                <w:rFonts w:ascii="Times New Roman" w:hAnsi="Times New Roman"/>
              </w:rPr>
              <w:t>51</w:t>
            </w:r>
            <w:r w:rsidRPr="002041C1">
              <w:rPr>
                <w:rFonts w:ascii="Times New Roman" w:hAnsi="Times New Roman"/>
              </w:rPr>
              <w:t>,</w:t>
            </w:r>
            <w:r>
              <w:rPr>
                <w:rFonts w:ascii="Times New Roman" w:hAnsi="Times New Roman"/>
              </w:rPr>
              <w:t>3</w:t>
            </w:r>
            <w:r w:rsidRPr="002041C1">
              <w:rPr>
                <w:rFonts w:ascii="Times New Roman" w:hAnsi="Times New Roman"/>
              </w:rPr>
              <w:t xml:space="preserve"> до </w:t>
            </w:r>
            <w:r>
              <w:rPr>
                <w:rFonts w:ascii="Times New Roman" w:hAnsi="Times New Roman"/>
              </w:rPr>
              <w:t>45,1</w:t>
            </w:r>
          </w:p>
        </w:tc>
        <w:tc>
          <w:tcPr>
            <w:tcW w:w="3007"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0,5</w:t>
            </w:r>
          </w:p>
        </w:tc>
      </w:tr>
      <w:tr w:rsidR="00150133" w:rsidRPr="002041C1" w:rsidTr="00AC5699">
        <w:trPr>
          <w:trHeight w:val="264"/>
        </w:trPr>
        <w:tc>
          <w:tcPr>
            <w:tcW w:w="421"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7</w:t>
            </w:r>
          </w:p>
        </w:tc>
        <w:tc>
          <w:tcPr>
            <w:tcW w:w="1572"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 xml:space="preserve">от </w:t>
            </w:r>
            <w:r>
              <w:rPr>
                <w:rFonts w:ascii="Times New Roman" w:hAnsi="Times New Roman"/>
              </w:rPr>
              <w:t>45,1</w:t>
            </w:r>
            <w:r w:rsidRPr="002041C1">
              <w:rPr>
                <w:rFonts w:ascii="Times New Roman" w:hAnsi="Times New Roman"/>
              </w:rPr>
              <w:t xml:space="preserve"> до </w:t>
            </w:r>
            <w:r>
              <w:rPr>
                <w:rFonts w:ascii="Times New Roman" w:hAnsi="Times New Roman"/>
              </w:rPr>
              <w:t>39,0</w:t>
            </w:r>
          </w:p>
        </w:tc>
        <w:tc>
          <w:tcPr>
            <w:tcW w:w="3007"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0,4</w:t>
            </w:r>
          </w:p>
        </w:tc>
      </w:tr>
      <w:tr w:rsidR="00150133" w:rsidRPr="002041C1" w:rsidTr="00AC5699">
        <w:trPr>
          <w:trHeight w:val="264"/>
        </w:trPr>
        <w:tc>
          <w:tcPr>
            <w:tcW w:w="421"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8</w:t>
            </w:r>
          </w:p>
        </w:tc>
        <w:tc>
          <w:tcPr>
            <w:tcW w:w="1572"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 xml:space="preserve">от </w:t>
            </w:r>
            <w:r>
              <w:rPr>
                <w:rFonts w:ascii="Times New Roman" w:hAnsi="Times New Roman"/>
              </w:rPr>
              <w:t xml:space="preserve">39,0 </w:t>
            </w:r>
            <w:r w:rsidRPr="002041C1">
              <w:rPr>
                <w:rFonts w:ascii="Times New Roman" w:hAnsi="Times New Roman"/>
              </w:rPr>
              <w:t xml:space="preserve">до </w:t>
            </w:r>
            <w:r>
              <w:rPr>
                <w:rFonts w:ascii="Times New Roman" w:hAnsi="Times New Roman"/>
              </w:rPr>
              <w:t>3</w:t>
            </w:r>
            <w:r w:rsidRPr="002041C1">
              <w:rPr>
                <w:rFonts w:ascii="Times New Roman" w:hAnsi="Times New Roman"/>
              </w:rPr>
              <w:t>2,8</w:t>
            </w:r>
          </w:p>
        </w:tc>
        <w:tc>
          <w:tcPr>
            <w:tcW w:w="3007"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0,3</w:t>
            </w:r>
          </w:p>
        </w:tc>
      </w:tr>
      <w:tr w:rsidR="00150133" w:rsidRPr="002041C1" w:rsidTr="00AC5699">
        <w:trPr>
          <w:trHeight w:val="264"/>
        </w:trPr>
        <w:tc>
          <w:tcPr>
            <w:tcW w:w="421"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9</w:t>
            </w:r>
          </w:p>
        </w:tc>
        <w:tc>
          <w:tcPr>
            <w:tcW w:w="1572"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Pr>
                <w:rFonts w:ascii="Times New Roman" w:hAnsi="Times New Roman"/>
              </w:rPr>
              <w:t>от 3</w:t>
            </w:r>
            <w:r w:rsidRPr="002041C1">
              <w:rPr>
                <w:rFonts w:ascii="Times New Roman" w:hAnsi="Times New Roman"/>
              </w:rPr>
              <w:t xml:space="preserve">2,8 до </w:t>
            </w:r>
            <w:r>
              <w:rPr>
                <w:rFonts w:ascii="Times New Roman" w:hAnsi="Times New Roman"/>
              </w:rPr>
              <w:t>26,7</w:t>
            </w:r>
          </w:p>
        </w:tc>
        <w:tc>
          <w:tcPr>
            <w:tcW w:w="3007"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0,2</w:t>
            </w:r>
          </w:p>
        </w:tc>
      </w:tr>
      <w:tr w:rsidR="00150133" w:rsidRPr="002041C1" w:rsidTr="00AC5699">
        <w:trPr>
          <w:trHeight w:val="264"/>
        </w:trPr>
        <w:tc>
          <w:tcPr>
            <w:tcW w:w="421"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10</w:t>
            </w:r>
          </w:p>
        </w:tc>
        <w:tc>
          <w:tcPr>
            <w:tcW w:w="1572"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 xml:space="preserve">от </w:t>
            </w:r>
            <w:r>
              <w:rPr>
                <w:rFonts w:ascii="Times New Roman" w:hAnsi="Times New Roman"/>
              </w:rPr>
              <w:t xml:space="preserve">26,7 </w:t>
            </w:r>
            <w:r w:rsidRPr="002041C1">
              <w:rPr>
                <w:rFonts w:ascii="Times New Roman" w:hAnsi="Times New Roman"/>
              </w:rPr>
              <w:t xml:space="preserve">до </w:t>
            </w:r>
            <w:r>
              <w:rPr>
                <w:rFonts w:ascii="Times New Roman" w:hAnsi="Times New Roman"/>
              </w:rPr>
              <w:t>20,5</w:t>
            </w:r>
          </w:p>
        </w:tc>
        <w:tc>
          <w:tcPr>
            <w:tcW w:w="3007"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0,1</w:t>
            </w:r>
          </w:p>
        </w:tc>
      </w:tr>
      <w:tr w:rsidR="00150133" w:rsidRPr="002041C1" w:rsidTr="00AC5699">
        <w:trPr>
          <w:trHeight w:val="264"/>
        </w:trPr>
        <w:tc>
          <w:tcPr>
            <w:tcW w:w="421"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11</w:t>
            </w:r>
          </w:p>
        </w:tc>
        <w:tc>
          <w:tcPr>
            <w:tcW w:w="1572"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Pr>
                <w:rFonts w:ascii="Times New Roman" w:hAnsi="Times New Roman"/>
              </w:rPr>
              <w:t>от 20,5</w:t>
            </w:r>
            <w:r w:rsidRPr="002041C1">
              <w:rPr>
                <w:rFonts w:ascii="Times New Roman" w:hAnsi="Times New Roman"/>
              </w:rPr>
              <w:t xml:space="preserve"> и ниже</w:t>
            </w:r>
          </w:p>
        </w:tc>
        <w:tc>
          <w:tcPr>
            <w:tcW w:w="3007" w:type="pct"/>
            <w:tcBorders>
              <w:top w:val="single" w:sz="4" w:space="0" w:color="auto"/>
              <w:left w:val="single" w:sz="4" w:space="0" w:color="auto"/>
              <w:bottom w:val="single" w:sz="4" w:space="0" w:color="auto"/>
              <w:right w:val="single" w:sz="4" w:space="0" w:color="auto"/>
            </w:tcBorders>
            <w:noWrap/>
            <w:vAlign w:val="center"/>
            <w:hideMark/>
          </w:tcPr>
          <w:p w:rsidR="00150133" w:rsidRPr="002041C1" w:rsidRDefault="00150133" w:rsidP="00AC5699">
            <w:pPr>
              <w:ind w:firstLine="0"/>
              <w:rPr>
                <w:rFonts w:ascii="Times New Roman" w:hAnsi="Times New Roman"/>
              </w:rPr>
            </w:pPr>
            <w:r w:rsidRPr="002041C1">
              <w:rPr>
                <w:rFonts w:ascii="Times New Roman" w:hAnsi="Times New Roman"/>
              </w:rPr>
              <w:t>0</w:t>
            </w:r>
          </w:p>
        </w:tc>
      </w:tr>
    </w:tbl>
    <w:p w:rsidR="00150133" w:rsidRDefault="00150133" w:rsidP="00150133">
      <w:pPr>
        <w:ind w:firstLine="709"/>
        <w:rPr>
          <w:rFonts w:cs="Arial"/>
          <w:kern w:val="36"/>
        </w:rPr>
      </w:pPr>
    </w:p>
    <w:p w:rsidR="00150133" w:rsidRDefault="00150133" w:rsidP="00150133">
      <w:pPr>
        <w:ind w:firstLine="709"/>
        <w:rPr>
          <w:rFonts w:cs="Arial"/>
          <w:kern w:val="36"/>
        </w:rPr>
        <w:sectPr w:rsidR="00150133" w:rsidSect="00210E14">
          <w:pgSz w:w="11906" w:h="16838"/>
          <w:pgMar w:top="1134" w:right="567" w:bottom="1134" w:left="1701" w:header="709" w:footer="709" w:gutter="0"/>
          <w:cols w:space="708"/>
          <w:docGrid w:linePitch="360"/>
        </w:sectPr>
      </w:pPr>
    </w:p>
    <w:p w:rsidR="00150133" w:rsidRPr="003114CB" w:rsidRDefault="00150133" w:rsidP="00150133">
      <w:pPr>
        <w:ind w:left="8505" w:firstLine="0"/>
        <w:rPr>
          <w:rFonts w:ascii="Times New Roman" w:hAnsi="Times New Roman"/>
          <w:sz w:val="26"/>
          <w:szCs w:val="26"/>
        </w:rPr>
      </w:pPr>
      <w:r w:rsidRPr="003114CB">
        <w:rPr>
          <w:rFonts w:ascii="Times New Roman" w:hAnsi="Times New Roman"/>
          <w:sz w:val="26"/>
          <w:szCs w:val="26"/>
        </w:rPr>
        <w:lastRenderedPageBreak/>
        <w:t>Приложение № 5</w:t>
      </w:r>
    </w:p>
    <w:p w:rsidR="00150133" w:rsidRPr="003114CB" w:rsidRDefault="00150133" w:rsidP="00150133">
      <w:pPr>
        <w:pStyle w:val="ConsPlusNormal"/>
        <w:ind w:left="8505" w:firstLine="0"/>
        <w:jc w:val="both"/>
        <w:rPr>
          <w:rFonts w:ascii="Times New Roman" w:hAnsi="Times New Roman" w:cs="Times New Roman"/>
          <w:sz w:val="26"/>
          <w:szCs w:val="26"/>
        </w:rPr>
      </w:pPr>
      <w:r w:rsidRPr="003114CB">
        <w:rPr>
          <w:rFonts w:ascii="Times New Roman" w:hAnsi="Times New Roman" w:cs="Times New Roman"/>
          <w:sz w:val="26"/>
          <w:szCs w:val="26"/>
        </w:rPr>
        <w:t>к П</w:t>
      </w:r>
      <w:r>
        <w:rPr>
          <w:rFonts w:ascii="Times New Roman" w:hAnsi="Times New Roman" w:cs="Times New Roman"/>
          <w:sz w:val="26"/>
          <w:szCs w:val="26"/>
        </w:rPr>
        <w:t>римерному п</w:t>
      </w:r>
      <w:r w:rsidRPr="003114CB">
        <w:rPr>
          <w:rFonts w:ascii="Times New Roman" w:hAnsi="Times New Roman" w:cs="Times New Roman"/>
          <w:sz w:val="26"/>
          <w:szCs w:val="26"/>
        </w:rPr>
        <w:t>оложению</w:t>
      </w:r>
      <w:r w:rsidR="00BC0759">
        <w:rPr>
          <w:rFonts w:ascii="Times New Roman" w:hAnsi="Times New Roman" w:cs="Times New Roman"/>
          <w:sz w:val="26"/>
          <w:szCs w:val="26"/>
        </w:rPr>
        <w:t xml:space="preserve"> </w:t>
      </w:r>
      <w:r w:rsidRPr="003114CB">
        <w:rPr>
          <w:rFonts w:ascii="Times New Roman" w:hAnsi="Times New Roman" w:cs="Times New Roman"/>
          <w:sz w:val="26"/>
          <w:szCs w:val="26"/>
        </w:rPr>
        <w:t xml:space="preserve">об оплате труда </w:t>
      </w:r>
    </w:p>
    <w:p w:rsidR="00150133" w:rsidRPr="003114CB" w:rsidRDefault="00150133" w:rsidP="00150133">
      <w:pPr>
        <w:pStyle w:val="ConsPlusNormal"/>
        <w:ind w:left="8505" w:firstLine="0"/>
        <w:jc w:val="both"/>
        <w:rPr>
          <w:rFonts w:ascii="Times New Roman" w:hAnsi="Times New Roman" w:cs="Times New Roman"/>
          <w:sz w:val="26"/>
          <w:szCs w:val="26"/>
        </w:rPr>
      </w:pPr>
      <w:r w:rsidRPr="003114CB">
        <w:rPr>
          <w:rFonts w:ascii="Times New Roman" w:hAnsi="Times New Roman" w:cs="Times New Roman"/>
          <w:sz w:val="26"/>
          <w:szCs w:val="26"/>
        </w:rPr>
        <w:t xml:space="preserve">работников муниципальных </w:t>
      </w:r>
    </w:p>
    <w:p w:rsidR="00150133" w:rsidRPr="003114CB" w:rsidRDefault="00150133" w:rsidP="00150133">
      <w:pPr>
        <w:pStyle w:val="ConsPlusNormal"/>
        <w:ind w:left="8505" w:firstLine="0"/>
        <w:jc w:val="both"/>
        <w:rPr>
          <w:rFonts w:ascii="Times New Roman" w:hAnsi="Times New Roman" w:cs="Times New Roman"/>
          <w:sz w:val="26"/>
          <w:szCs w:val="26"/>
        </w:rPr>
      </w:pPr>
      <w:r w:rsidRPr="003114CB">
        <w:rPr>
          <w:rFonts w:ascii="Times New Roman" w:hAnsi="Times New Roman" w:cs="Times New Roman"/>
          <w:sz w:val="26"/>
          <w:szCs w:val="26"/>
        </w:rPr>
        <w:t xml:space="preserve">казенных дошкольных </w:t>
      </w:r>
    </w:p>
    <w:p w:rsidR="00150133" w:rsidRPr="003114CB" w:rsidRDefault="00150133" w:rsidP="00150133">
      <w:pPr>
        <w:pStyle w:val="ConsPlusNormal"/>
        <w:ind w:left="8505" w:firstLine="0"/>
        <w:jc w:val="both"/>
        <w:rPr>
          <w:rFonts w:ascii="Times New Roman" w:hAnsi="Times New Roman" w:cs="Times New Roman"/>
          <w:sz w:val="26"/>
          <w:szCs w:val="26"/>
        </w:rPr>
      </w:pPr>
      <w:r w:rsidRPr="003114CB">
        <w:rPr>
          <w:rFonts w:ascii="Times New Roman" w:hAnsi="Times New Roman" w:cs="Times New Roman"/>
          <w:sz w:val="26"/>
          <w:szCs w:val="26"/>
        </w:rPr>
        <w:t xml:space="preserve">образовательных организаций </w:t>
      </w:r>
    </w:p>
    <w:p w:rsidR="00150133" w:rsidRDefault="00150133" w:rsidP="00150133">
      <w:pPr>
        <w:pStyle w:val="ConsPlusNormal"/>
        <w:ind w:left="8505" w:firstLine="0"/>
        <w:jc w:val="both"/>
        <w:rPr>
          <w:rFonts w:ascii="Times New Roman" w:hAnsi="Times New Roman" w:cs="Times New Roman"/>
          <w:sz w:val="26"/>
          <w:szCs w:val="26"/>
        </w:rPr>
      </w:pPr>
      <w:r w:rsidRPr="003114CB">
        <w:rPr>
          <w:rFonts w:ascii="Times New Roman" w:hAnsi="Times New Roman" w:cs="Times New Roman"/>
          <w:sz w:val="26"/>
          <w:szCs w:val="26"/>
        </w:rPr>
        <w:t>Павловского муниципального района</w:t>
      </w:r>
    </w:p>
    <w:p w:rsidR="00150133" w:rsidRPr="003114CB" w:rsidRDefault="00150133" w:rsidP="00150133">
      <w:pPr>
        <w:pStyle w:val="ConsPlusNormal"/>
        <w:ind w:left="8505" w:firstLine="0"/>
        <w:jc w:val="both"/>
        <w:rPr>
          <w:rFonts w:ascii="Times New Roman" w:hAnsi="Times New Roman" w:cs="Times New Roman"/>
          <w:sz w:val="26"/>
          <w:szCs w:val="26"/>
        </w:rPr>
      </w:pPr>
      <w:r>
        <w:rPr>
          <w:rFonts w:ascii="Times New Roman" w:hAnsi="Times New Roman" w:cs="Times New Roman"/>
          <w:sz w:val="26"/>
          <w:szCs w:val="26"/>
        </w:rPr>
        <w:t>Воронежской области</w:t>
      </w:r>
    </w:p>
    <w:p w:rsidR="00150133" w:rsidRPr="003114CB" w:rsidRDefault="00150133" w:rsidP="00150133">
      <w:pPr>
        <w:ind w:firstLine="709"/>
        <w:rPr>
          <w:rFonts w:ascii="Times New Roman" w:hAnsi="Times New Roman"/>
          <w:sz w:val="26"/>
          <w:szCs w:val="26"/>
        </w:rPr>
      </w:pPr>
    </w:p>
    <w:p w:rsidR="00150133" w:rsidRDefault="00150133" w:rsidP="00150133">
      <w:pPr>
        <w:ind w:firstLine="709"/>
        <w:jc w:val="center"/>
        <w:rPr>
          <w:rFonts w:ascii="Times New Roman" w:hAnsi="Times New Roman"/>
          <w:sz w:val="26"/>
          <w:szCs w:val="26"/>
        </w:rPr>
      </w:pPr>
      <w:r w:rsidRPr="003114CB">
        <w:rPr>
          <w:rFonts w:ascii="Times New Roman" w:hAnsi="Times New Roman"/>
          <w:sz w:val="26"/>
          <w:szCs w:val="26"/>
        </w:rPr>
        <w:t>Критерии</w:t>
      </w:r>
      <w:r>
        <w:rPr>
          <w:rFonts w:ascii="Times New Roman" w:hAnsi="Times New Roman"/>
          <w:sz w:val="26"/>
          <w:szCs w:val="26"/>
        </w:rPr>
        <w:t xml:space="preserve"> </w:t>
      </w:r>
      <w:r w:rsidRPr="003114CB">
        <w:rPr>
          <w:rFonts w:ascii="Times New Roman" w:hAnsi="Times New Roman"/>
          <w:sz w:val="26"/>
          <w:szCs w:val="26"/>
        </w:rPr>
        <w:t>оценки</w:t>
      </w:r>
      <w:r>
        <w:rPr>
          <w:rFonts w:ascii="Times New Roman" w:hAnsi="Times New Roman"/>
          <w:sz w:val="26"/>
          <w:szCs w:val="26"/>
        </w:rPr>
        <w:t xml:space="preserve"> </w:t>
      </w:r>
      <w:r w:rsidRPr="003114CB">
        <w:rPr>
          <w:rFonts w:ascii="Times New Roman" w:hAnsi="Times New Roman"/>
          <w:sz w:val="26"/>
          <w:szCs w:val="26"/>
        </w:rPr>
        <w:t>качества труда воспитателя ДОО</w:t>
      </w:r>
    </w:p>
    <w:p w:rsidR="00150133" w:rsidRPr="003114CB" w:rsidRDefault="00150133" w:rsidP="00150133">
      <w:pPr>
        <w:ind w:firstLine="709"/>
        <w:jc w:val="center"/>
        <w:rPr>
          <w:rFonts w:ascii="Times New Roman" w:hAnsi="Times New Roman"/>
          <w:sz w:val="26"/>
          <w:szCs w:val="26"/>
        </w:rPr>
      </w:pPr>
    </w:p>
    <w:tbl>
      <w:tblPr>
        <w:tblpPr w:leftFromText="180" w:rightFromText="180" w:vertAnchor="text" w:tblpX="-494" w:tblpY="1"/>
        <w:tblOverlap w:val="never"/>
        <w:tblW w:w="15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8"/>
        <w:gridCol w:w="3269"/>
        <w:gridCol w:w="45"/>
        <w:gridCol w:w="2459"/>
        <w:gridCol w:w="351"/>
        <w:gridCol w:w="1917"/>
        <w:gridCol w:w="142"/>
        <w:gridCol w:w="992"/>
        <w:gridCol w:w="851"/>
        <w:gridCol w:w="141"/>
        <w:gridCol w:w="1276"/>
        <w:gridCol w:w="71"/>
        <w:gridCol w:w="1205"/>
      </w:tblGrid>
      <w:tr w:rsidR="00150133" w:rsidRPr="00792EAD" w:rsidTr="00AC5699">
        <w:tc>
          <w:tcPr>
            <w:tcW w:w="2368"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Показатель (П)</w:t>
            </w:r>
          </w:p>
        </w:tc>
        <w:tc>
          <w:tcPr>
            <w:tcW w:w="3269"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Индикатор (И)</w:t>
            </w:r>
          </w:p>
        </w:tc>
        <w:tc>
          <w:tcPr>
            <w:tcW w:w="2504" w:type="dxa"/>
            <w:gridSpan w:val="2"/>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Механизм (основание) оценки</w:t>
            </w:r>
          </w:p>
        </w:tc>
        <w:tc>
          <w:tcPr>
            <w:tcW w:w="6946" w:type="dxa"/>
            <w:gridSpan w:val="9"/>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Шкала оценивания индикатора</w:t>
            </w:r>
          </w:p>
          <w:p w:rsidR="00150133" w:rsidRPr="00792EAD" w:rsidRDefault="00150133" w:rsidP="00AC5699">
            <w:pPr>
              <w:ind w:firstLine="0"/>
              <w:rPr>
                <w:rFonts w:ascii="Times New Roman" w:hAnsi="Times New Roman"/>
                <w:lang w:eastAsia="en-US"/>
              </w:rPr>
            </w:pPr>
          </w:p>
        </w:tc>
      </w:tr>
      <w:tr w:rsidR="00150133" w:rsidRPr="00792EAD" w:rsidTr="00AC5699">
        <w:tc>
          <w:tcPr>
            <w:tcW w:w="15087" w:type="dxa"/>
            <w:gridSpan w:val="13"/>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Часть 1. Критерии, связанные с мониторингом реализации ФГОС ДО на уровне ОО</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Критерий (К1): Качественные показатели проектирования воспитателем образовательной деятельности </w:t>
            </w:r>
          </w:p>
          <w:p w:rsidR="00150133" w:rsidRPr="00792EAD" w:rsidRDefault="00150133" w:rsidP="00AC5699">
            <w:pPr>
              <w:ind w:firstLine="0"/>
              <w:rPr>
                <w:rFonts w:ascii="Times New Roman" w:hAnsi="Times New Roman"/>
                <w:lang w:eastAsia="en-US"/>
              </w:rPr>
            </w:pPr>
          </w:p>
        </w:tc>
      </w:tr>
      <w:tr w:rsidR="00150133" w:rsidRPr="00792EAD" w:rsidTr="00AC5699">
        <w:trPr>
          <w:trHeight w:val="699"/>
        </w:trPr>
        <w:tc>
          <w:tcPr>
            <w:tcW w:w="2368"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1.1.</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Создание психолого – педагогических условий для эффективной реализации Образовательной программы средствами проектирования образовательной деятельности.</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 1.1.)</w:t>
            </w:r>
          </w:p>
          <w:p w:rsidR="00150133" w:rsidRPr="00792EAD" w:rsidRDefault="00150133" w:rsidP="00AC5699">
            <w:pPr>
              <w:ind w:firstLine="0"/>
              <w:rPr>
                <w:rFonts w:ascii="Times New Roman" w:hAnsi="Times New Roman"/>
                <w:lang w:eastAsia="en-US"/>
              </w:rPr>
            </w:pPr>
          </w:p>
        </w:tc>
        <w:tc>
          <w:tcPr>
            <w:tcW w:w="3314" w:type="dxa"/>
            <w:gridSpan w:val="2"/>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проектирование образовательной деятельности в рамках пяти образовательных областей в соответствии с ФГОС ДО</w:t>
            </w:r>
            <w:r w:rsidR="00BC0759">
              <w:rPr>
                <w:rFonts w:ascii="Times New Roman" w:hAnsi="Times New Roman"/>
                <w:lang w:eastAsia="en-US"/>
              </w:rPr>
              <w:t xml:space="preserve"> </w:t>
            </w:r>
            <w:r w:rsidRPr="00792EAD">
              <w:rPr>
                <w:rFonts w:ascii="Times New Roman" w:hAnsi="Times New Roman"/>
                <w:lang w:eastAsia="en-US"/>
              </w:rPr>
              <w:t>(И 1.1.1)</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 - проектирование </w:t>
            </w:r>
            <w:r w:rsidRPr="00792EAD">
              <w:rPr>
                <w:rFonts w:ascii="Times New Roman" w:hAnsi="Times New Roman"/>
                <w:lang w:eastAsia="en-US"/>
              </w:rPr>
              <w:lastRenderedPageBreak/>
              <w:t>образовательной деятельности детей с учетом возрастных особенностей детей дошкольного возраста (И 1.1.2)</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-проектирование образовательной деятельности с учетом индивидуальных образовательных потребностей обучающихся (воспитанников)</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(И 1.1.3)</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-проектирование образовательной деятельности на основе </w:t>
            </w:r>
            <w:r w:rsidRPr="00792EAD">
              <w:rPr>
                <w:rFonts w:ascii="Times New Roman" w:hAnsi="Times New Roman"/>
                <w:lang w:eastAsia="en-US"/>
              </w:rPr>
              <w:lastRenderedPageBreak/>
              <w:t>инновационных образовательных и развивающих технологий**</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(И 1.1.4)</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**Инновационные технологии определяются ОО с целью обеспечения эффективности реализуемой Образовательной программы</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-проектирование способов и направлений поддержки детской инициативы и самостоятельности</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(И 1.1.5) </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-проектирование эффективного использования РППС в процессе образовательной </w:t>
            </w:r>
            <w:r w:rsidRPr="00792EAD">
              <w:rPr>
                <w:rFonts w:ascii="Times New Roman" w:hAnsi="Times New Roman"/>
                <w:lang w:eastAsia="en-US"/>
              </w:rPr>
              <w:lastRenderedPageBreak/>
              <w:t>деятельности</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(И 1.1.6)</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-проектирование деятельности по организации взаимодействия с семьями обучающихся (воспитанников) и их включению в образовательную деятельность (И 1.1.7)</w:t>
            </w:r>
          </w:p>
          <w:p w:rsidR="00150133" w:rsidRPr="00792EAD" w:rsidRDefault="00150133" w:rsidP="00AC5699">
            <w:pPr>
              <w:ind w:firstLine="0"/>
              <w:rPr>
                <w:rFonts w:ascii="Times New Roman" w:hAnsi="Times New Roman"/>
                <w:lang w:eastAsia="en-US"/>
              </w:rPr>
            </w:pPr>
          </w:p>
        </w:tc>
        <w:tc>
          <w:tcPr>
            <w:tcW w:w="2459"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lastRenderedPageBreak/>
              <w:t>Анализ проектирования образовательной деятельности (рабочих программ, планирования образовательной деятельности и т.п.) воспитателей на расчётный период.</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Анализ осуществляется должностным лицом, </w:t>
            </w:r>
            <w:r w:rsidRPr="00792EAD">
              <w:rPr>
                <w:rFonts w:ascii="Times New Roman" w:hAnsi="Times New Roman"/>
                <w:lang w:eastAsia="en-US"/>
              </w:rPr>
              <w:lastRenderedPageBreak/>
              <w:t>курирующим образовательную деятельность в ОО или рабочей группой ОО 1 раз в расчетный период по предложенным индикаторам.</w:t>
            </w:r>
          </w:p>
        </w:tc>
        <w:tc>
          <w:tcPr>
            <w:tcW w:w="6946" w:type="dxa"/>
            <w:gridSpan w:val="9"/>
          </w:tcPr>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lastRenderedPageBreak/>
              <w:t>Значение индикатора оценивается по шкале от 0 до 2 баллов.</w:t>
            </w:r>
            <w:r>
              <w:rPr>
                <w:rFonts w:ascii="Times New Roman" w:hAnsi="Times New Roman"/>
                <w:lang w:eastAsia="en-US"/>
              </w:rPr>
              <w:t xml:space="preserve"> </w:t>
            </w:r>
            <w:r w:rsidRPr="00792EAD">
              <w:rPr>
                <w:rFonts w:ascii="Times New Roman" w:hAnsi="Times New Roman"/>
                <w:lang w:eastAsia="en-US"/>
              </w:rPr>
              <w:t>Значение показателя рассчитывается путем суммирования значений индикаторов и фиксируется однократно за расчетный период.</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При проектировании образовательной деятельности воспитатель отражает деятельность по реализации пяти образовательных областей.</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Деятельность по реализации образовательных областей проектируется комплексно – 2 б.</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При проектировании образовательной деятельности образовательные области представлены неравнозначно (доминируют одна или несколько образовательных областей)1б.</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 xml:space="preserve">При проектировании образовательной деятельности воспитатель отражает образовательные области в форме предметных занятий – 0 б. </w:t>
            </w: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 xml:space="preserve">Содержание образовательной деятельности проектируется на основе регламентированных ФГОС ДО видов детской деятельности, учитывает специфику организации </w:t>
            </w:r>
            <w:r w:rsidRPr="00792EAD">
              <w:rPr>
                <w:rFonts w:ascii="Times New Roman" w:hAnsi="Times New Roman"/>
                <w:lang w:eastAsia="en-US"/>
              </w:rPr>
              <w:lastRenderedPageBreak/>
              <w:t>образовательной деятельности с детьми раннего и (или) дошкольного возраста. При проектировании образовательной деятельности воспитатель отражает все регламентированные стандартом виды детской деятельности, формы их организации учитывает специфику возраста обучающихся – 2 балла.</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При проектировании образовательной деятельности воспитатель отражает регламентированные ФГОС ДО виды деятельности, организация которых осуществляется преимущественно дидактическими формами – 1 балл.</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При проектировании образовательной деятельности воспитатель</w:t>
            </w:r>
            <w:r>
              <w:rPr>
                <w:rFonts w:ascii="Times New Roman" w:hAnsi="Times New Roman"/>
                <w:lang w:eastAsia="en-US"/>
              </w:rPr>
              <w:t xml:space="preserve"> </w:t>
            </w:r>
            <w:r w:rsidRPr="00792EAD">
              <w:rPr>
                <w:rFonts w:ascii="Times New Roman" w:hAnsi="Times New Roman"/>
                <w:lang w:eastAsia="en-US"/>
              </w:rPr>
              <w:t>формально отражает регламентированные ФГОСДО</w:t>
            </w:r>
            <w:r>
              <w:rPr>
                <w:rFonts w:ascii="Times New Roman" w:hAnsi="Times New Roman"/>
                <w:lang w:eastAsia="en-US"/>
              </w:rPr>
              <w:t xml:space="preserve"> </w:t>
            </w:r>
            <w:r w:rsidRPr="00792EAD">
              <w:rPr>
                <w:rFonts w:ascii="Times New Roman" w:hAnsi="Times New Roman"/>
                <w:lang w:eastAsia="en-US"/>
              </w:rPr>
              <w:t xml:space="preserve">виды детской деятельности, формы их организации однообразны, не всегда учитывается специфика возрастных особенностей обучающихся– 0 баллов. </w:t>
            </w: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При проектировании образовательной деятельности учитываются индивидуальные образовательные потребности обучающихся (воспитанников). Прослеживается системный подход – 2 балла.</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При проектировании образовательной деятельности индивидуальные образовательные потребности обучающихся (воспитанников) учитываются фрагментарно, бессистемно – 1 балл.</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При проектировании образовательной деятельности индивидуальные образовательные потребности обучающихся (воспитанников) учитываются формально – 0 баллов.</w:t>
            </w: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Проектирование образовательной деятельности осуществляется на основе инновационных технологий и методик. Прослеживается системный подход и их грамотная методическая реализация – 2 балла.</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При проектировании образовательной деятельности инновационные методики и технологии отражаются бессистемно– 1 балл.</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 xml:space="preserve">При проектировании образовательной деятельности </w:t>
            </w:r>
            <w:r w:rsidRPr="00792EAD">
              <w:rPr>
                <w:rFonts w:ascii="Times New Roman" w:hAnsi="Times New Roman"/>
                <w:lang w:eastAsia="en-US"/>
              </w:rPr>
              <w:lastRenderedPageBreak/>
              <w:t>воспитателем используются элементы инновационных методик и технологий – 0 баллов.</w:t>
            </w: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При проектировании образовательной деятельности воспитатель регулярно отражает разнообразные способы и направления детской инициативы и самостоятельности, выражающиеся в создании ситуаций выбора обучающимися (воспитанниками)материалов, видов активности и участников совместной деятельности и общения – 2 балла.</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При проектировании образовательной деятельности воспитатель регулярно отражает однообразные способы и направления поддержки детской инициативы и самостоятельности, не в полной мере проектируется поддержка детской инициативы и самостоятельности в отдельных видах активности обучающихся (воспитанников) – 1 балл.</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При проектировании образовательной деятельности способы и направления поддержки детской инициативы отражаются фрагментарно, бессистемно– 0 баллов.</w:t>
            </w: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При проектировании систематически отражается работа по моделированию и организации РППС, обеспечивающая эффективную реализацию образовательной деятельности – 2 балла</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При проектировании отражается работа по моделированию и организации РППС, но она не всегда обеспечивает эффективную реализацию образовательной деятельности – 1 балл.</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При проектировании работы по моделированию и организации РППС воспитатель перечисляет оборудование и материалы – 0 баллов.</w:t>
            </w: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При проектировании отражается системная работа по организации взаимодействия с семьями обучающихся (воспитанников), обозначена возможность их включения в образовательную деятельность – 2 балла.</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lastRenderedPageBreak/>
              <w:t>При проектировании работа по организации взаимодействия с семьями отражается системно, но преимущественно на основе однообразных форм, не всегда отражается возможность включения родителей (законных представителей) детей в образовательную деятельность – 1 балл.</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При проектировании работа по организации взаимодействия с семьями отражается формально – 0 баллов.</w:t>
            </w:r>
          </w:p>
        </w:tc>
      </w:tr>
      <w:tr w:rsidR="00150133" w:rsidRPr="00792EAD" w:rsidTr="00AC5699">
        <w:trPr>
          <w:trHeight w:val="1687"/>
        </w:trPr>
        <w:tc>
          <w:tcPr>
            <w:tcW w:w="2368"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lastRenderedPageBreak/>
              <w:t>1.2.</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Создание психолого – педагогических условий для эффективной реализации Образовательной программы средствами реализации образовательной деятельности.</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 1.2)</w:t>
            </w:r>
          </w:p>
        </w:tc>
        <w:tc>
          <w:tcPr>
            <w:tcW w:w="3314" w:type="dxa"/>
            <w:gridSpan w:val="2"/>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-реализация образовательной деятельности в рамках 5 образовательных областей в соответствии с ФГОС ДО</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(И 1.2.1);</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-реализация образовательной деятельности детей с учетом возрастных особенностей детей дошкольного возраста (И 1.2.2)</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-реализация образовательной деятельности с учетом индивидуальных образовательных потребностей обучающихся (воспитанников) (И 1.2.3)</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-реализация образовательной деятельности на основе инновационных образовательных и развивающих технологий (И 1.2.4)</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-поддержка детской инициативы и самостоятельности в процессе образовательной деятельности</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 (И 1.2.5)</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эффективное использование РППС в процессе образовательной деятельности (И 1.2.6)</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реализация взаимодействия с семьями обучающихся, оказание консультативной помощи, вовлечение родителей (законных представителей) обучающихся (воспитанников) в образовательную деятельность</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(И 1.2.7).</w:t>
            </w:r>
          </w:p>
          <w:p w:rsidR="00150133" w:rsidRPr="00792EAD" w:rsidRDefault="00150133" w:rsidP="00AC5699">
            <w:pPr>
              <w:ind w:firstLine="0"/>
              <w:rPr>
                <w:rFonts w:ascii="Times New Roman" w:hAnsi="Times New Roman"/>
                <w:lang w:eastAsia="en-US"/>
              </w:rPr>
            </w:pPr>
          </w:p>
        </w:tc>
        <w:tc>
          <w:tcPr>
            <w:tcW w:w="2459"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lastRenderedPageBreak/>
              <w:t>Анализ деятельности воспитателя на основе посещения образовательных мероприятий и результатов тематического и планового контроля</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Анализ осуществляется должностным лицом, курирующим образовательную деятельность в ОО или рабочей группой ОО 1 раз в расчетный </w:t>
            </w:r>
            <w:r w:rsidRPr="00792EAD">
              <w:rPr>
                <w:rFonts w:ascii="Times New Roman" w:hAnsi="Times New Roman"/>
                <w:lang w:eastAsia="en-US"/>
              </w:rPr>
              <w:lastRenderedPageBreak/>
              <w:t>период по предложенным индикаторам.</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tc>
        <w:tc>
          <w:tcPr>
            <w:tcW w:w="6946" w:type="dxa"/>
            <w:gridSpan w:val="9"/>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lastRenderedPageBreak/>
              <w:t>Значение индикатора оценивается по шкале от 0 до 2 баллов. Значение показателя рассчитывается путем суммирования значений индикаторов и фиксируется однократно за расчетный период.</w:t>
            </w:r>
          </w:p>
          <w:p w:rsidR="00150133" w:rsidRPr="00792EAD" w:rsidRDefault="00150133" w:rsidP="00AC5699">
            <w:pPr>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Образовательные области реализуются комплексно, в рамках определенных ФГОС ДО требований. Образовательные мероприятия грамотно реализуются в контексте образовательных областей– 2 балла.</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Образовательные области реализуются неравнозначно. В процессе образовательной деятельности наблюдается значительное преобладание одного из направлений развития – 1 балл.</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lastRenderedPageBreak/>
              <w:t>Образовательные области реализуются воспитателем в форме предметных занятий – 0 баллов.</w:t>
            </w: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Образовательные мероприятия организованы на основе регламентированных ФГОС ДО видов деятельности в соответствии с возрастными особенностями обучающихся (воспитанников) и носят интегративный характер – 2 балла.</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Воспитатель реализует образовательную деятельность на основе регламентированных ФГОС ДО видов детской деятельности, при этом деятельность не всегда носит интегративный характер и используются преимущественно дидактические формы организации. В целом, содержание реализуемой воспитателем образовательной деятельности соответствует возрастным особенностям обучающихся (воспитанников)– 1 балл.</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Образовательная деятельность реализуется на основе регламентированных видов детской деятельности. В процессе образовательной деятельности, как правило, один или несколько видов деятельности доминируют, используются однообразные формы их организации, образовательная деятельность не носит интегративный характер</w:t>
            </w:r>
            <w:r w:rsidR="00BC0759">
              <w:rPr>
                <w:rFonts w:ascii="Times New Roman" w:hAnsi="Times New Roman"/>
                <w:lang w:eastAsia="en-US"/>
              </w:rPr>
              <w:t xml:space="preserve"> </w:t>
            </w:r>
            <w:r w:rsidRPr="00792EAD">
              <w:rPr>
                <w:rFonts w:ascii="Times New Roman" w:hAnsi="Times New Roman"/>
                <w:lang w:eastAsia="en-US"/>
              </w:rPr>
              <w:t xml:space="preserve">(в содержании виды детской деятельности не взаимосвязаны содержательно) – 0 баллов. </w:t>
            </w: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Образовательная деятельность систематически реализуется с учетом индивидуальных образовательных потребностей обучающихся (воспитанников) – 2 балла.</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В процессе организованной образовательной деятельности воспитатель не всегда учитывает индивидуальные образовательные потребности обучающихся (воспитанников) –1 балл.</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Индивидуальные образовательные потребности обучающихся (воспитанников) учитываются формально, индивидуальная работа организуется преимущественно обособленно, вне контекста организованной образовательной деятельности – 0 баллов.</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lastRenderedPageBreak/>
              <w:t>В процессе образовательной деятельности воспитатель системно и методически грамотно использует инновационные методики и технологии. Их выбор целесообразен, использование эффективно – 2 балла.</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В процессе образовательной деятельности воспитатель использует инновационные технологии и методики бессистемно, не регулярно – 1 балл.</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В процессе образовательной деятельности воспитатель использует элементы инновационных технологий и методик. Содержание образовательной деятельности преимущественно реализуется на основе дидактических подходов – 0 баллов.</w:t>
            </w: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В процессе образовательной деятельности обучающиеся(воспитанники) часто проявляют инициативу и самостоятельность – 2 балла.</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В процессе образовательной деятельности воспитатель побуждает детей проявлять инициативу и самостоятельность, для этого используются однообразные способы. Обучающиеся (воспитанники) недостаточно часто проявляют инициативу, редко предлагают решения в процессе ситуаций проблемной направленности – 1 балл.</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Обучающиеся (воспитанники) редко проявляют инициативу и самостоятельность, их активность чаще всего направляется воспитателем – 0 баллов.</w:t>
            </w: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Для осуществления образовательной деятельности эффективно и эргономично организовано пространство для активности детей. Дети активно используют элементы среды в процессе образовательной и самостоятельной деятельности. Обучающиеся (воспитанники) преобразовывают или комплексируют элементы РППС в соответствии с их потребностями – 2 балла.</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 xml:space="preserve">Для образовательной деятельности пространство организованно недостаточно эффективно. Не все элементы РППС активно используются обучающимися в процессе образовательной и самостоятельной деятельности. Среда не всегда моделируется </w:t>
            </w:r>
            <w:r w:rsidRPr="00792EAD">
              <w:rPr>
                <w:rFonts w:ascii="Times New Roman" w:hAnsi="Times New Roman"/>
                <w:lang w:eastAsia="en-US"/>
              </w:rPr>
              <w:lastRenderedPageBreak/>
              <w:t>воспитателем – 1 балл.</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Пространство для активности детей организовано недостаточно эффективно. Расположение большинства элементов РППС жестко зафиксировано. Обучающиеся (воспитанники) используют элементы РППС в процессе образовательной деятельности только при побуждении со стороны воспитателя – 0 баллов.</w:t>
            </w: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Формы взаимодействия с семьями обучающихся (воспитанников) разнообразны, отвечают актуальным потребностям семьи, в том числе и с использованием интернет ресурсов – 2 балла.</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Формы взаимодействия с семьями</w:t>
            </w:r>
            <w:r>
              <w:rPr>
                <w:rFonts w:ascii="Times New Roman" w:hAnsi="Times New Roman"/>
                <w:lang w:eastAsia="en-US"/>
              </w:rPr>
              <w:t xml:space="preserve"> </w:t>
            </w:r>
            <w:r w:rsidRPr="00792EAD">
              <w:rPr>
                <w:rFonts w:ascii="Times New Roman" w:hAnsi="Times New Roman"/>
                <w:lang w:eastAsia="en-US"/>
              </w:rPr>
              <w:t>обучающихся (воспитанников) однообразны, но деятельность в целом эффективна – 1 балл.</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При организации взаимодействия с семьями обучающихся (воспитанников) преобладает формальный подход – 0 баллов</w:t>
            </w:r>
          </w:p>
        </w:tc>
      </w:tr>
      <w:tr w:rsidR="00150133" w:rsidRPr="00792EAD" w:rsidTr="00AC5699">
        <w:tc>
          <w:tcPr>
            <w:tcW w:w="15087" w:type="dxa"/>
            <w:gridSpan w:val="13"/>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lastRenderedPageBreak/>
              <w:t>Критерий (К2): Качественные показатели создания воспитателем условий, обеспечивающих охрану и укрепление физического и психологического здоровья обучающихся (воспитанников)</w:t>
            </w:r>
          </w:p>
        </w:tc>
      </w:tr>
      <w:tr w:rsidR="00150133" w:rsidRPr="00792EAD" w:rsidTr="00AC5699">
        <w:trPr>
          <w:trHeight w:val="58"/>
        </w:trPr>
        <w:tc>
          <w:tcPr>
            <w:tcW w:w="2368"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2.1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Создание условий для охраны и укрепления психологического </w:t>
            </w:r>
            <w:r w:rsidRPr="00792EAD">
              <w:rPr>
                <w:rFonts w:ascii="Times New Roman" w:hAnsi="Times New Roman"/>
                <w:lang w:eastAsia="en-US"/>
              </w:rPr>
              <w:lastRenderedPageBreak/>
              <w:t>здоровья обучающихся (воспитанников)</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 2.1)</w:t>
            </w:r>
          </w:p>
        </w:tc>
        <w:tc>
          <w:tcPr>
            <w:tcW w:w="3314" w:type="dxa"/>
            <w:gridSpan w:val="2"/>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lastRenderedPageBreak/>
              <w:t xml:space="preserve">- создание комфортных психологических условий и микроклимата в группе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(И 2.1.1); </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-организация эффективного взаимодействия детей в процессе образовательной деятельности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(И 2.1.2).</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-взаимодействие</w:t>
            </w:r>
            <w:r>
              <w:rPr>
                <w:rFonts w:ascii="Times New Roman" w:hAnsi="Times New Roman"/>
                <w:lang w:eastAsia="en-US"/>
              </w:rPr>
              <w:t xml:space="preserve"> </w:t>
            </w:r>
            <w:r w:rsidRPr="00792EAD">
              <w:rPr>
                <w:rFonts w:ascii="Times New Roman" w:hAnsi="Times New Roman"/>
                <w:lang w:eastAsia="en-US"/>
              </w:rPr>
              <w:t>обучающихся</w:t>
            </w:r>
            <w:r>
              <w:rPr>
                <w:rFonts w:ascii="Times New Roman" w:hAnsi="Times New Roman"/>
                <w:lang w:eastAsia="en-US"/>
              </w:rPr>
              <w:t xml:space="preserve"> </w:t>
            </w:r>
            <w:r w:rsidRPr="00792EAD">
              <w:rPr>
                <w:rFonts w:ascii="Times New Roman" w:hAnsi="Times New Roman"/>
                <w:lang w:eastAsia="en-US"/>
              </w:rPr>
              <w:t>(воспитанников) и воспитателя в процессе образовательной деятельности и режимных моментов (И 2.1.3);</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tc>
        <w:tc>
          <w:tcPr>
            <w:tcW w:w="2459"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lastRenderedPageBreak/>
              <w:t xml:space="preserve">Анализ детских рисунков на предмет эмоционального благополучия***, опрос родителей </w:t>
            </w:r>
            <w:r w:rsidRPr="00792EAD">
              <w:rPr>
                <w:rFonts w:ascii="Times New Roman" w:hAnsi="Times New Roman"/>
                <w:lang w:eastAsia="en-US"/>
              </w:rPr>
              <w:lastRenderedPageBreak/>
              <w:t>(законных представителей) и др. методы</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***Использование стандартизированных методик исследования осуществляется педагогом – психологом. Рекомендуемые методики «Я в детском саду» (М. Быкова, М. Аромштам), «Нарисуй себя» (А. Прихожан, З. Василяускайте).</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Анкеты и опросы родителей (законных представителей) могут разрабатываться ОО.</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Анализ деятельности воспитателя на основе посещения образовательных мероприятий и результатов тематического и планового контроля на</w:t>
            </w:r>
            <w:r>
              <w:rPr>
                <w:rFonts w:ascii="Times New Roman" w:hAnsi="Times New Roman"/>
                <w:lang w:eastAsia="en-US"/>
              </w:rPr>
              <w:t xml:space="preserve"> </w:t>
            </w:r>
            <w:r w:rsidRPr="00792EAD">
              <w:rPr>
                <w:rFonts w:ascii="Times New Roman" w:hAnsi="Times New Roman"/>
                <w:lang w:eastAsia="en-US"/>
              </w:rPr>
              <w:t xml:space="preserve">предмет организации эффективных форм </w:t>
            </w:r>
            <w:r w:rsidRPr="00792EAD">
              <w:rPr>
                <w:rFonts w:ascii="Times New Roman" w:hAnsi="Times New Roman"/>
                <w:lang w:eastAsia="en-US"/>
              </w:rPr>
              <w:lastRenderedPageBreak/>
              <w:t xml:space="preserve">взаимодействия обучающихся (воспитанников)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-в парах,</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в малых группах;</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-организация совместных проектов;</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-коллективная деятельность по интересам;</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-совместная игровая деятельность****…).</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другие формы взаимодействия, отражающие специфику Образовательной программы, реализуемой в ОО.</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Анализ организации образовательной деятельности и режимных моментов (разнообразие, вариативность и целесообразность форм)</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tc>
        <w:tc>
          <w:tcPr>
            <w:tcW w:w="6946" w:type="dxa"/>
            <w:gridSpan w:val="9"/>
          </w:tcPr>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lastRenderedPageBreak/>
              <w:t>Значение индикатора оценивается по шкале от 0 до 2 баллов. Значение показателя рассчитывается путем суммирования значений индикаторов и фиксируется однократно за расчетный период.</w:t>
            </w: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lastRenderedPageBreak/>
              <w:t>Комфортные психологические условия и микроклимат в группе отражены в оценке обучающихся и их родителей (законных представителей) как преимущественные– 2 балла.</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Комфортные психологические условия и микроклимат в группе отражены в оценке обучающихся (воспитанников)и их родителей (законных представителей) как редкие– 0 баллов.</w:t>
            </w: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В образовательной деятельности наблюдаются разнообразные формы</w:t>
            </w:r>
            <w:r>
              <w:rPr>
                <w:rFonts w:ascii="Times New Roman" w:hAnsi="Times New Roman"/>
                <w:lang w:eastAsia="en-US"/>
              </w:rPr>
              <w:t xml:space="preserve"> </w:t>
            </w:r>
            <w:r w:rsidRPr="00792EAD">
              <w:rPr>
                <w:rFonts w:ascii="Times New Roman" w:hAnsi="Times New Roman"/>
                <w:lang w:eastAsia="en-US"/>
              </w:rPr>
              <w:t>организации</w:t>
            </w:r>
            <w:r>
              <w:rPr>
                <w:rFonts w:ascii="Times New Roman" w:hAnsi="Times New Roman"/>
                <w:lang w:eastAsia="en-US"/>
              </w:rPr>
              <w:t xml:space="preserve"> </w:t>
            </w:r>
            <w:r w:rsidRPr="00792EAD">
              <w:rPr>
                <w:rFonts w:ascii="Times New Roman" w:hAnsi="Times New Roman"/>
                <w:lang w:eastAsia="en-US"/>
              </w:rPr>
              <w:t>взаимодействия</w:t>
            </w:r>
            <w:r>
              <w:rPr>
                <w:rFonts w:ascii="Times New Roman" w:hAnsi="Times New Roman"/>
                <w:lang w:eastAsia="en-US"/>
              </w:rPr>
              <w:t xml:space="preserve"> </w:t>
            </w:r>
            <w:r w:rsidRPr="00792EAD">
              <w:rPr>
                <w:rFonts w:ascii="Times New Roman" w:hAnsi="Times New Roman"/>
                <w:lang w:eastAsia="en-US"/>
              </w:rPr>
              <w:t>обучающихся (воспитанников) – 2 балла.</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В образовательной деятельности</w:t>
            </w:r>
            <w:r>
              <w:rPr>
                <w:rFonts w:ascii="Times New Roman" w:hAnsi="Times New Roman"/>
                <w:lang w:eastAsia="en-US"/>
              </w:rPr>
              <w:t xml:space="preserve"> </w:t>
            </w:r>
            <w:r w:rsidRPr="00792EAD">
              <w:rPr>
                <w:rFonts w:ascii="Times New Roman" w:hAnsi="Times New Roman"/>
                <w:lang w:eastAsia="en-US"/>
              </w:rPr>
              <w:t>формы организации взаимодействия</w:t>
            </w:r>
            <w:r w:rsidR="00BC0759">
              <w:rPr>
                <w:rFonts w:ascii="Times New Roman" w:hAnsi="Times New Roman"/>
                <w:lang w:eastAsia="en-US"/>
              </w:rPr>
              <w:t xml:space="preserve"> </w:t>
            </w:r>
            <w:r w:rsidRPr="00792EAD">
              <w:rPr>
                <w:rFonts w:ascii="Times New Roman" w:hAnsi="Times New Roman"/>
                <w:lang w:eastAsia="en-US"/>
              </w:rPr>
              <w:t>обучающихся (воспитанников) однообразны, бессистемны – 1 балл.</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Формы</w:t>
            </w:r>
            <w:r>
              <w:rPr>
                <w:rFonts w:ascii="Times New Roman" w:hAnsi="Times New Roman"/>
                <w:lang w:eastAsia="en-US"/>
              </w:rPr>
              <w:t xml:space="preserve"> </w:t>
            </w:r>
            <w:r w:rsidRPr="00792EAD">
              <w:rPr>
                <w:rFonts w:ascii="Times New Roman" w:hAnsi="Times New Roman"/>
                <w:lang w:eastAsia="en-US"/>
              </w:rPr>
              <w:t>организации взаимодействия обучающихся (воспитанников) в процессе образовательной деятельности неэффективны или нецелесообразны - 0 баллов.</w:t>
            </w: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В процессе образовательной деятельности и режимных моментов используются актуальные и целесообразные формы взаимодействия воспитателя и обучающихся (воспитанников) - 2 балла.</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Формы организации взаимодействия</w:t>
            </w:r>
            <w:r>
              <w:rPr>
                <w:rFonts w:ascii="Times New Roman" w:hAnsi="Times New Roman"/>
                <w:lang w:eastAsia="en-US"/>
              </w:rPr>
              <w:t xml:space="preserve"> </w:t>
            </w:r>
            <w:r w:rsidRPr="00792EAD">
              <w:rPr>
                <w:rFonts w:ascii="Times New Roman" w:hAnsi="Times New Roman"/>
                <w:lang w:eastAsia="en-US"/>
              </w:rPr>
              <w:t>обучающихся (воспитанников) и воспитателя</w:t>
            </w:r>
            <w:r>
              <w:rPr>
                <w:rFonts w:ascii="Times New Roman" w:hAnsi="Times New Roman"/>
                <w:lang w:eastAsia="en-US"/>
              </w:rPr>
              <w:t xml:space="preserve"> </w:t>
            </w:r>
            <w:r w:rsidRPr="00792EAD">
              <w:rPr>
                <w:rFonts w:ascii="Times New Roman" w:hAnsi="Times New Roman"/>
                <w:lang w:eastAsia="en-US"/>
              </w:rPr>
              <w:t>в процессе образовательной деятельности и режимных моментов однообразны – 1 балл.</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Воспитатель взаимодействует с обучающимися (воспитанниками) преимущественно с помощью дисциплинарных методов -0 баллов</w:t>
            </w:r>
          </w:p>
        </w:tc>
      </w:tr>
      <w:tr w:rsidR="00150133" w:rsidRPr="00792EAD" w:rsidTr="00AC5699">
        <w:tc>
          <w:tcPr>
            <w:tcW w:w="2368"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lastRenderedPageBreak/>
              <w:t>2.2</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Создание условий для охраны и укрепления физического здоровья обучающихся (воспитанников)</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 2.2)</w:t>
            </w:r>
          </w:p>
        </w:tc>
        <w:tc>
          <w:tcPr>
            <w:tcW w:w="3314" w:type="dxa"/>
            <w:gridSpan w:val="2"/>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создание условий здоровье</w:t>
            </w:r>
            <w:r w:rsidR="00BC0759">
              <w:rPr>
                <w:rFonts w:ascii="Times New Roman" w:hAnsi="Times New Roman"/>
                <w:lang w:eastAsia="en-US"/>
              </w:rPr>
              <w:t xml:space="preserve"> </w:t>
            </w:r>
            <w:r w:rsidRPr="00792EAD">
              <w:rPr>
                <w:rFonts w:ascii="Times New Roman" w:hAnsi="Times New Roman"/>
                <w:lang w:eastAsia="en-US"/>
              </w:rPr>
              <w:t>сбережения (И 2.2.1);</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 соблюдение гигиенических правил и норм в процессе реализации программы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(И 2.2.2);</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-безопасность РППС (И 2.2.3).</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обеспечение условий антитеррористической защищенности в процессе организации деятельности детей</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 (И 2.2.4);</w:t>
            </w:r>
          </w:p>
        </w:tc>
        <w:tc>
          <w:tcPr>
            <w:tcW w:w="2459"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Анализ на основе наблюдения совместной деятельности воспитателя и</w:t>
            </w:r>
            <w:r>
              <w:rPr>
                <w:rFonts w:ascii="Times New Roman" w:hAnsi="Times New Roman"/>
                <w:lang w:eastAsia="en-US"/>
              </w:rPr>
              <w:t xml:space="preserve"> </w:t>
            </w:r>
            <w:r w:rsidRPr="00792EAD">
              <w:rPr>
                <w:rFonts w:ascii="Times New Roman" w:hAnsi="Times New Roman"/>
                <w:lang w:eastAsia="en-US"/>
              </w:rPr>
              <w:t>обучающихся (воспитанников)</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Анализ данных посещаемости ДОО обучающимися (воспитанниками) в группе (диагностика заболеваемости)</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Наличие фактов</w:t>
            </w:r>
            <w:r>
              <w:rPr>
                <w:rFonts w:ascii="Times New Roman" w:hAnsi="Times New Roman"/>
                <w:lang w:eastAsia="en-US"/>
              </w:rPr>
              <w:t xml:space="preserve"> </w:t>
            </w:r>
            <w:r w:rsidRPr="00792EAD">
              <w:rPr>
                <w:rFonts w:ascii="Times New Roman" w:hAnsi="Times New Roman"/>
                <w:lang w:eastAsia="en-US"/>
              </w:rPr>
              <w:t>травматизма в группе/ наличие фактов нарушения техники безопасности</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Наличие обоснованных жалоб со стороны родителей (законных представителей), связанных с:</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оставлением</w:t>
            </w:r>
            <w:r>
              <w:rPr>
                <w:rFonts w:ascii="Times New Roman" w:hAnsi="Times New Roman"/>
                <w:lang w:eastAsia="en-US"/>
              </w:rPr>
              <w:t xml:space="preserve"> </w:t>
            </w:r>
            <w:r w:rsidRPr="00792EAD">
              <w:rPr>
                <w:rFonts w:ascii="Times New Roman" w:hAnsi="Times New Roman"/>
                <w:lang w:eastAsia="en-US"/>
              </w:rPr>
              <w:t>обучающегося (воспитанника) без присмотра;</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 передачей ребёнка </w:t>
            </w:r>
            <w:r w:rsidRPr="00792EAD">
              <w:rPr>
                <w:rFonts w:ascii="Times New Roman" w:hAnsi="Times New Roman"/>
                <w:lang w:eastAsia="en-US"/>
              </w:rPr>
              <w:lastRenderedPageBreak/>
              <w:t>лицу, не указанному в договоре с родителем (законным представителем)</w:t>
            </w:r>
          </w:p>
        </w:tc>
        <w:tc>
          <w:tcPr>
            <w:tcW w:w="6946" w:type="dxa"/>
            <w:gridSpan w:val="9"/>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lastRenderedPageBreak/>
              <w:t>Значение индикатора оценивается по шкале от -2 до 2 баллов. Значение показателя рассчитывается путем суммирования значений индикаторов и фиксируется однократно за расчетный период.</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Условия для</w:t>
            </w:r>
            <w:r>
              <w:rPr>
                <w:rFonts w:ascii="Times New Roman" w:hAnsi="Times New Roman"/>
                <w:lang w:eastAsia="en-US"/>
              </w:rPr>
              <w:t xml:space="preserve"> </w:t>
            </w:r>
            <w:r w:rsidRPr="00792EAD">
              <w:rPr>
                <w:rFonts w:ascii="Times New Roman" w:hAnsi="Times New Roman"/>
                <w:lang w:eastAsia="en-US"/>
              </w:rPr>
              <w:t>здоровье сбережения проектируются целенаправленно и системно – 2 балла.</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Условия для</w:t>
            </w:r>
            <w:r>
              <w:rPr>
                <w:rFonts w:ascii="Times New Roman" w:hAnsi="Times New Roman"/>
                <w:lang w:eastAsia="en-US"/>
              </w:rPr>
              <w:t xml:space="preserve"> </w:t>
            </w:r>
            <w:r w:rsidRPr="00792EAD">
              <w:rPr>
                <w:rFonts w:ascii="Times New Roman" w:hAnsi="Times New Roman"/>
                <w:lang w:eastAsia="en-US"/>
              </w:rPr>
              <w:t>здоровье сбережения проектируются эпизодически –1 балл.</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Условия для</w:t>
            </w:r>
            <w:r>
              <w:rPr>
                <w:rFonts w:ascii="Times New Roman" w:hAnsi="Times New Roman"/>
                <w:lang w:eastAsia="en-US"/>
              </w:rPr>
              <w:t xml:space="preserve"> </w:t>
            </w:r>
            <w:r w:rsidRPr="00792EAD">
              <w:rPr>
                <w:rFonts w:ascii="Times New Roman" w:hAnsi="Times New Roman"/>
                <w:lang w:eastAsia="en-US"/>
              </w:rPr>
              <w:t>здоровье сбережения проектируются формально – 0 баллов.</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Процент заболеваемости обучающихся ниже, чем средний по ОО– 2 балла.</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Процент заболеваемости</w:t>
            </w:r>
            <w:r>
              <w:rPr>
                <w:rFonts w:ascii="Times New Roman" w:hAnsi="Times New Roman"/>
                <w:lang w:eastAsia="en-US"/>
              </w:rPr>
              <w:t xml:space="preserve"> </w:t>
            </w:r>
            <w:r w:rsidRPr="00792EAD">
              <w:rPr>
                <w:rFonts w:ascii="Times New Roman" w:hAnsi="Times New Roman"/>
                <w:lang w:eastAsia="en-US"/>
              </w:rPr>
              <w:t>обучающихся равен среднему по ОО– 1 балл.</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Процент заболеваемости</w:t>
            </w:r>
            <w:r>
              <w:rPr>
                <w:rFonts w:ascii="Times New Roman" w:hAnsi="Times New Roman"/>
                <w:lang w:eastAsia="en-US"/>
              </w:rPr>
              <w:t xml:space="preserve"> </w:t>
            </w:r>
            <w:r w:rsidRPr="00792EAD">
              <w:rPr>
                <w:rFonts w:ascii="Times New Roman" w:hAnsi="Times New Roman"/>
                <w:lang w:eastAsia="en-US"/>
              </w:rPr>
              <w:t>обучающихся выше, чем средний по ОО – 0 баллов.</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Отсутствие фактов травматизма/нарушения техники безопасности - 2 балла.</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Отсутствие обоснованных жалоб со стороны родителей(законных представителей) на указанные факты - 2 балла.</w:t>
            </w:r>
          </w:p>
        </w:tc>
      </w:tr>
      <w:tr w:rsidR="00150133" w:rsidRPr="00792EAD" w:rsidTr="00AC5699">
        <w:trPr>
          <w:trHeight w:val="2536"/>
        </w:trPr>
        <w:tc>
          <w:tcPr>
            <w:tcW w:w="2368"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2.3.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Создание условий профессионального совершенствования педагогов для качественной реализации рабочих программ</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 2.3)</w:t>
            </w:r>
          </w:p>
        </w:tc>
        <w:tc>
          <w:tcPr>
            <w:tcW w:w="3314" w:type="dxa"/>
            <w:gridSpan w:val="2"/>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-реализация индивидуальных программ по самообразованию педагогов (И 2.3.1).</w:t>
            </w:r>
          </w:p>
          <w:p w:rsidR="00150133" w:rsidRPr="00792EAD" w:rsidRDefault="00150133" w:rsidP="00AC5699">
            <w:pPr>
              <w:ind w:firstLine="0"/>
              <w:rPr>
                <w:rFonts w:ascii="Times New Roman" w:hAnsi="Times New Roman"/>
                <w:lang w:eastAsia="en-US"/>
              </w:rPr>
            </w:pPr>
          </w:p>
        </w:tc>
        <w:tc>
          <w:tcPr>
            <w:tcW w:w="2459"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Анализ отчётных материалов по итогам реализации программ самообразования</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tc>
        <w:tc>
          <w:tcPr>
            <w:tcW w:w="6946" w:type="dxa"/>
            <w:gridSpan w:val="9"/>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Значение показателя оценивается по шкале от 0 до 2 баллов.</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Программа реализована полностью, её результат отражается в практической деятельности воспитателя и презентации опыта– 2 балла.</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Программа реализована частично, промежуточным результатом является освоение теоретического материала и его презентация– 1 балл.</w:t>
            </w:r>
          </w:p>
          <w:p w:rsidR="00150133" w:rsidRPr="00792EAD" w:rsidRDefault="00150133" w:rsidP="00AC5699">
            <w:pPr>
              <w:tabs>
                <w:tab w:val="right" w:pos="3293"/>
              </w:tabs>
              <w:ind w:firstLine="0"/>
              <w:rPr>
                <w:rFonts w:ascii="Times New Roman" w:hAnsi="Times New Roman"/>
                <w:lang w:eastAsia="en-US"/>
              </w:rPr>
            </w:pPr>
            <w:r w:rsidRPr="00792EAD">
              <w:rPr>
                <w:rFonts w:ascii="Times New Roman" w:hAnsi="Times New Roman"/>
                <w:lang w:eastAsia="en-US"/>
              </w:rPr>
              <w:t>Запланированные мероприятия по самообразованию не реализованы– 0 баллов.</w:t>
            </w:r>
          </w:p>
        </w:tc>
      </w:tr>
      <w:tr w:rsidR="00150133" w:rsidRPr="00792EAD" w:rsidTr="00AC5699">
        <w:tc>
          <w:tcPr>
            <w:tcW w:w="15087" w:type="dxa"/>
            <w:gridSpan w:val="13"/>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Часть 2. Критерии, связанные с результативностью профессиональной деятельности воспитателя</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Критерий 3 (К 3): Качественные показатели осуществления образовательной деятельности</w:t>
            </w:r>
          </w:p>
        </w:tc>
      </w:tr>
      <w:tr w:rsidR="00150133" w:rsidRPr="00792EAD" w:rsidTr="00AC5699">
        <w:trPr>
          <w:trHeight w:val="301"/>
        </w:trPr>
        <w:tc>
          <w:tcPr>
            <w:tcW w:w="2368" w:type="dxa"/>
            <w:vMerge w:val="restart"/>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3.2.</w:t>
            </w:r>
          </w:p>
          <w:p w:rsidR="00150133" w:rsidRPr="00792EAD" w:rsidRDefault="00150133" w:rsidP="00AC5699">
            <w:pPr>
              <w:ind w:firstLine="0"/>
              <w:rPr>
                <w:rFonts w:ascii="Times New Roman" w:hAnsi="Times New Roman"/>
              </w:rPr>
            </w:pPr>
            <w:r w:rsidRPr="00792EAD">
              <w:rPr>
                <w:rFonts w:ascii="Times New Roman" w:hAnsi="Times New Roman"/>
              </w:rPr>
              <w:t>Результативность подготовки</w:t>
            </w:r>
            <w:r>
              <w:rPr>
                <w:rFonts w:ascii="Times New Roman" w:hAnsi="Times New Roman"/>
              </w:rPr>
              <w:t xml:space="preserve"> </w:t>
            </w:r>
            <w:r w:rsidRPr="00792EAD">
              <w:rPr>
                <w:rFonts w:ascii="Times New Roman" w:hAnsi="Times New Roman"/>
                <w:lang w:eastAsia="en-US"/>
              </w:rPr>
              <w:t>обучающихся (воспитанников)</w:t>
            </w:r>
            <w:r w:rsidRPr="00792EAD">
              <w:rPr>
                <w:rFonts w:ascii="Times New Roman" w:hAnsi="Times New Roman"/>
              </w:rPr>
              <w:t xml:space="preserve"> к участию в конкурсах.</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(П.3.2)</w:t>
            </w:r>
          </w:p>
        </w:tc>
        <w:tc>
          <w:tcPr>
            <w:tcW w:w="3269" w:type="dxa"/>
            <w:vMerge w:val="restart"/>
            <w:tcBorders>
              <w:top w:val="single" w:sz="4" w:space="0" w:color="auto"/>
              <w:bottom w:val="single" w:sz="4" w:space="0" w:color="auto"/>
            </w:tcBorders>
          </w:tcPr>
          <w:p w:rsidR="00150133" w:rsidRPr="00792EAD" w:rsidRDefault="00150133" w:rsidP="00AC5699">
            <w:pPr>
              <w:pBdr>
                <w:top w:val="single" w:sz="4" w:space="1" w:color="auto"/>
              </w:pBdr>
              <w:ind w:firstLine="0"/>
              <w:rPr>
                <w:rFonts w:ascii="Times New Roman" w:hAnsi="Times New Roman"/>
                <w:lang w:eastAsia="en-US"/>
              </w:rPr>
            </w:pPr>
            <w:r w:rsidRPr="00792EAD">
              <w:rPr>
                <w:rFonts w:ascii="Times New Roman" w:hAnsi="Times New Roman"/>
                <w:lang w:eastAsia="en-US"/>
              </w:rPr>
              <w:t>- наличие</w:t>
            </w:r>
            <w:r>
              <w:rPr>
                <w:rFonts w:ascii="Times New Roman" w:hAnsi="Times New Roman"/>
                <w:lang w:eastAsia="en-US"/>
              </w:rPr>
              <w:t xml:space="preserve"> </w:t>
            </w:r>
            <w:r w:rsidRPr="00792EAD">
              <w:rPr>
                <w:rFonts w:ascii="Times New Roman" w:hAnsi="Times New Roman"/>
                <w:lang w:eastAsia="en-US"/>
              </w:rPr>
              <w:t>обучающихся(воспитанников)-участников конкурсов, турниров, соревнований, фестивалей***** и т.д. (И 3.2.1);</w:t>
            </w:r>
          </w:p>
          <w:p w:rsidR="00150133" w:rsidRPr="00792EAD" w:rsidRDefault="00150133" w:rsidP="00AC5699">
            <w:pPr>
              <w:pBdr>
                <w:top w:val="single" w:sz="4" w:space="1" w:color="auto"/>
              </w:pBdr>
              <w:ind w:firstLine="0"/>
              <w:rPr>
                <w:rFonts w:ascii="Times New Roman" w:hAnsi="Times New Roman"/>
                <w:lang w:eastAsia="en-US"/>
              </w:rPr>
            </w:pPr>
            <w:r w:rsidRPr="00792EAD">
              <w:rPr>
                <w:rFonts w:ascii="Times New Roman" w:hAnsi="Times New Roman"/>
                <w:lang w:eastAsia="en-US"/>
              </w:rPr>
              <w:t>- наличие</w:t>
            </w:r>
            <w:r>
              <w:rPr>
                <w:rFonts w:ascii="Times New Roman" w:hAnsi="Times New Roman"/>
                <w:lang w:eastAsia="en-US"/>
              </w:rPr>
              <w:t xml:space="preserve"> </w:t>
            </w:r>
            <w:r w:rsidRPr="00792EAD">
              <w:rPr>
                <w:rFonts w:ascii="Times New Roman" w:hAnsi="Times New Roman"/>
                <w:lang w:eastAsia="en-US"/>
              </w:rPr>
              <w:t>обучающихся (воспитанников) - победителей, призеров, лауреатов и дипломантов конкурсов, турниров, соревнований, фестивалей и т.д.(И 3.2.2).;</w:t>
            </w:r>
          </w:p>
          <w:p w:rsidR="00150133" w:rsidRPr="00792EAD" w:rsidRDefault="00150133" w:rsidP="00AC5699">
            <w:pPr>
              <w:pBdr>
                <w:top w:val="single" w:sz="4" w:space="1" w:color="auto"/>
              </w:pBdr>
              <w:ind w:firstLine="0"/>
              <w:rPr>
                <w:rFonts w:ascii="Times New Roman" w:hAnsi="Times New Roman"/>
              </w:rPr>
            </w:pPr>
            <w:r w:rsidRPr="00792EAD">
              <w:rPr>
                <w:rFonts w:ascii="Times New Roman" w:hAnsi="Times New Roman"/>
                <w:lang w:eastAsia="en-US"/>
              </w:rPr>
              <w:t>*****учитываются мероприятия, проводимые муниципальными/государственными органами власти и(или) подведомственными им организациями (в т.ч. при их учредительстве).</w:t>
            </w:r>
          </w:p>
          <w:p w:rsidR="00150133" w:rsidRPr="00792EAD" w:rsidRDefault="00150133" w:rsidP="00AC5699">
            <w:pPr>
              <w:ind w:firstLine="0"/>
              <w:rPr>
                <w:rFonts w:ascii="Times New Roman" w:hAnsi="Times New Roman"/>
              </w:rPr>
            </w:pPr>
          </w:p>
        </w:tc>
        <w:tc>
          <w:tcPr>
            <w:tcW w:w="2504" w:type="dxa"/>
            <w:gridSpan w:val="2"/>
            <w:vMerge w:val="restart"/>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Наличие документов, свидетельствующих об участии и/или его результате</w:t>
            </w:r>
          </w:p>
          <w:p w:rsidR="00150133" w:rsidRPr="00792EAD" w:rsidRDefault="00150133" w:rsidP="00AC5699">
            <w:pPr>
              <w:ind w:firstLine="0"/>
              <w:rPr>
                <w:rFonts w:ascii="Times New Roman" w:hAnsi="Times New Roman"/>
              </w:rPr>
            </w:pPr>
          </w:p>
        </w:tc>
        <w:tc>
          <w:tcPr>
            <w:tcW w:w="2410" w:type="dxa"/>
            <w:gridSpan w:val="3"/>
            <w:vMerge w:val="restart"/>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Уровень организации мероприятий</w:t>
            </w:r>
          </w:p>
        </w:tc>
        <w:tc>
          <w:tcPr>
            <w:tcW w:w="1984" w:type="dxa"/>
            <w:gridSpan w:val="3"/>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Участие</w:t>
            </w:r>
          </w:p>
        </w:tc>
        <w:tc>
          <w:tcPr>
            <w:tcW w:w="2552" w:type="dxa"/>
            <w:gridSpan w:val="3"/>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Победа</w:t>
            </w:r>
          </w:p>
        </w:tc>
      </w:tr>
      <w:tr w:rsidR="00150133" w:rsidRPr="00792EAD" w:rsidTr="00AC5699">
        <w:trPr>
          <w:trHeight w:val="390"/>
        </w:trPr>
        <w:tc>
          <w:tcPr>
            <w:tcW w:w="2368" w:type="dxa"/>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3269" w:type="dxa"/>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2504" w:type="dxa"/>
            <w:gridSpan w:val="2"/>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2410" w:type="dxa"/>
            <w:gridSpan w:val="3"/>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992" w:type="dxa"/>
            <w:tcBorders>
              <w:top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Очная форма</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tc>
        <w:tc>
          <w:tcPr>
            <w:tcW w:w="992" w:type="dxa"/>
            <w:gridSpan w:val="2"/>
            <w:tcBorders>
              <w:top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Дистанционная форма</w:t>
            </w:r>
          </w:p>
        </w:tc>
        <w:tc>
          <w:tcPr>
            <w:tcW w:w="1276" w:type="dxa"/>
            <w:tcBorders>
              <w:top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Очная форма</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tc>
        <w:tc>
          <w:tcPr>
            <w:tcW w:w="1276" w:type="dxa"/>
            <w:gridSpan w:val="2"/>
            <w:tcBorders>
              <w:top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Дистанционная форма</w:t>
            </w:r>
          </w:p>
        </w:tc>
      </w:tr>
      <w:tr w:rsidR="00150133" w:rsidRPr="00792EAD" w:rsidTr="00AC5699">
        <w:trPr>
          <w:trHeight w:val="316"/>
        </w:trPr>
        <w:tc>
          <w:tcPr>
            <w:tcW w:w="2368" w:type="dxa"/>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3269" w:type="dxa"/>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2504" w:type="dxa"/>
            <w:gridSpan w:val="2"/>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2410" w:type="dxa"/>
            <w:gridSpan w:val="3"/>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уровень ОО</w:t>
            </w:r>
          </w:p>
        </w:tc>
        <w:tc>
          <w:tcPr>
            <w:tcW w:w="992" w:type="dxa"/>
            <w:tcBorders>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1б.</w:t>
            </w:r>
          </w:p>
        </w:tc>
        <w:tc>
          <w:tcPr>
            <w:tcW w:w="992" w:type="dxa"/>
            <w:gridSpan w:val="2"/>
            <w:tcBorders>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w:t>
            </w:r>
          </w:p>
        </w:tc>
        <w:tc>
          <w:tcPr>
            <w:tcW w:w="1276" w:type="dxa"/>
            <w:tcBorders>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1м - 2 б.</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2м – 1,5б.</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3м. -1 б</w:t>
            </w:r>
          </w:p>
        </w:tc>
        <w:tc>
          <w:tcPr>
            <w:tcW w:w="1276" w:type="dxa"/>
            <w:gridSpan w:val="2"/>
            <w:tcBorders>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w:t>
            </w:r>
          </w:p>
        </w:tc>
      </w:tr>
      <w:tr w:rsidR="00150133" w:rsidRPr="00792EAD" w:rsidTr="00AC5699">
        <w:trPr>
          <w:trHeight w:val="843"/>
        </w:trPr>
        <w:tc>
          <w:tcPr>
            <w:tcW w:w="2368" w:type="dxa"/>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3269" w:type="dxa"/>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2504" w:type="dxa"/>
            <w:gridSpan w:val="2"/>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2410" w:type="dxa"/>
            <w:gridSpan w:val="3"/>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окружной (в т. ч. уровень городского района)</w:t>
            </w:r>
          </w:p>
        </w:tc>
        <w:tc>
          <w:tcPr>
            <w:tcW w:w="992"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1 б.</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tc>
        <w:tc>
          <w:tcPr>
            <w:tcW w:w="992" w:type="dxa"/>
            <w:gridSpan w:val="2"/>
            <w:vMerge w:val="restart"/>
            <w:tcBorders>
              <w:top w:val="single" w:sz="4" w:space="0" w:color="auto"/>
            </w:tcBorders>
          </w:tcPr>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2б</w:t>
            </w:r>
          </w:p>
        </w:tc>
        <w:tc>
          <w:tcPr>
            <w:tcW w:w="1276"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1м. - 3 б.</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2м. – 2б.</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3м – 1,5 б.</w:t>
            </w:r>
          </w:p>
        </w:tc>
        <w:tc>
          <w:tcPr>
            <w:tcW w:w="1276" w:type="dxa"/>
            <w:gridSpan w:val="2"/>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1м -2б.</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2м. – 1,5б.</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3м -1 б.</w:t>
            </w:r>
          </w:p>
        </w:tc>
      </w:tr>
      <w:tr w:rsidR="00150133" w:rsidRPr="00792EAD" w:rsidTr="00AC5699">
        <w:trPr>
          <w:trHeight w:val="318"/>
        </w:trPr>
        <w:tc>
          <w:tcPr>
            <w:tcW w:w="2368" w:type="dxa"/>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3269" w:type="dxa"/>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2504" w:type="dxa"/>
            <w:gridSpan w:val="2"/>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2410" w:type="dxa"/>
            <w:gridSpan w:val="3"/>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муниципальный</w:t>
            </w:r>
          </w:p>
        </w:tc>
        <w:tc>
          <w:tcPr>
            <w:tcW w:w="992"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2 б.</w:t>
            </w:r>
          </w:p>
        </w:tc>
        <w:tc>
          <w:tcPr>
            <w:tcW w:w="992" w:type="dxa"/>
            <w:gridSpan w:val="2"/>
            <w:vMerge/>
          </w:tcPr>
          <w:p w:rsidR="00150133" w:rsidRPr="00792EAD" w:rsidRDefault="00150133" w:rsidP="00AC5699">
            <w:pPr>
              <w:ind w:firstLine="0"/>
              <w:rPr>
                <w:rFonts w:ascii="Times New Roman" w:hAnsi="Times New Roman"/>
                <w:lang w:eastAsia="en-US"/>
              </w:rPr>
            </w:pPr>
          </w:p>
        </w:tc>
        <w:tc>
          <w:tcPr>
            <w:tcW w:w="1276"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4 б.</w:t>
            </w:r>
          </w:p>
        </w:tc>
        <w:tc>
          <w:tcPr>
            <w:tcW w:w="1276" w:type="dxa"/>
            <w:gridSpan w:val="2"/>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3б.</w:t>
            </w:r>
          </w:p>
        </w:tc>
      </w:tr>
      <w:tr w:rsidR="00150133" w:rsidRPr="00792EAD" w:rsidTr="00AC5699">
        <w:trPr>
          <w:trHeight w:val="218"/>
        </w:trPr>
        <w:tc>
          <w:tcPr>
            <w:tcW w:w="2368" w:type="dxa"/>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3269" w:type="dxa"/>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2504" w:type="dxa"/>
            <w:gridSpan w:val="2"/>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2410" w:type="dxa"/>
            <w:gridSpan w:val="3"/>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региональный</w:t>
            </w:r>
          </w:p>
        </w:tc>
        <w:tc>
          <w:tcPr>
            <w:tcW w:w="992"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3 б.</w:t>
            </w:r>
          </w:p>
        </w:tc>
        <w:tc>
          <w:tcPr>
            <w:tcW w:w="992" w:type="dxa"/>
            <w:gridSpan w:val="2"/>
            <w:vMerge/>
          </w:tcPr>
          <w:p w:rsidR="00150133" w:rsidRPr="00792EAD" w:rsidRDefault="00150133" w:rsidP="00AC5699">
            <w:pPr>
              <w:ind w:firstLine="0"/>
              <w:rPr>
                <w:rFonts w:ascii="Times New Roman" w:hAnsi="Times New Roman"/>
                <w:lang w:eastAsia="en-US"/>
              </w:rPr>
            </w:pPr>
          </w:p>
        </w:tc>
        <w:tc>
          <w:tcPr>
            <w:tcW w:w="1276"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5 б.</w:t>
            </w:r>
          </w:p>
        </w:tc>
        <w:tc>
          <w:tcPr>
            <w:tcW w:w="1276" w:type="dxa"/>
            <w:gridSpan w:val="2"/>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4б.</w:t>
            </w:r>
          </w:p>
        </w:tc>
      </w:tr>
      <w:tr w:rsidR="00150133" w:rsidRPr="00792EAD" w:rsidTr="00AC5699">
        <w:trPr>
          <w:trHeight w:val="335"/>
        </w:trPr>
        <w:tc>
          <w:tcPr>
            <w:tcW w:w="2368" w:type="dxa"/>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3269" w:type="dxa"/>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2504" w:type="dxa"/>
            <w:gridSpan w:val="2"/>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2410" w:type="dxa"/>
            <w:gridSpan w:val="3"/>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федеральный</w:t>
            </w:r>
          </w:p>
        </w:tc>
        <w:tc>
          <w:tcPr>
            <w:tcW w:w="992"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5 б.</w:t>
            </w:r>
          </w:p>
        </w:tc>
        <w:tc>
          <w:tcPr>
            <w:tcW w:w="992" w:type="dxa"/>
            <w:gridSpan w:val="2"/>
            <w:vMerge/>
          </w:tcPr>
          <w:p w:rsidR="00150133" w:rsidRPr="00792EAD" w:rsidRDefault="00150133" w:rsidP="00AC5699">
            <w:pPr>
              <w:ind w:firstLine="0"/>
              <w:rPr>
                <w:rFonts w:ascii="Times New Roman" w:hAnsi="Times New Roman"/>
                <w:lang w:eastAsia="en-US"/>
              </w:rPr>
            </w:pPr>
          </w:p>
        </w:tc>
        <w:tc>
          <w:tcPr>
            <w:tcW w:w="1276"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10 б.</w:t>
            </w:r>
          </w:p>
        </w:tc>
        <w:tc>
          <w:tcPr>
            <w:tcW w:w="1276" w:type="dxa"/>
            <w:gridSpan w:val="2"/>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5б.</w:t>
            </w:r>
          </w:p>
        </w:tc>
      </w:tr>
      <w:tr w:rsidR="00150133" w:rsidRPr="00792EAD" w:rsidTr="00AC5699">
        <w:trPr>
          <w:trHeight w:val="385"/>
        </w:trPr>
        <w:tc>
          <w:tcPr>
            <w:tcW w:w="2368" w:type="dxa"/>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3269" w:type="dxa"/>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2504" w:type="dxa"/>
            <w:gridSpan w:val="2"/>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2410" w:type="dxa"/>
            <w:gridSpan w:val="3"/>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международный</w:t>
            </w:r>
          </w:p>
        </w:tc>
        <w:tc>
          <w:tcPr>
            <w:tcW w:w="992"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10 б.</w:t>
            </w:r>
          </w:p>
        </w:tc>
        <w:tc>
          <w:tcPr>
            <w:tcW w:w="992" w:type="dxa"/>
            <w:gridSpan w:val="2"/>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1276"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10 б.</w:t>
            </w:r>
          </w:p>
        </w:tc>
        <w:tc>
          <w:tcPr>
            <w:tcW w:w="1276" w:type="dxa"/>
            <w:gridSpan w:val="2"/>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6б.</w:t>
            </w:r>
          </w:p>
        </w:tc>
      </w:tr>
      <w:tr w:rsidR="00150133" w:rsidRPr="00792EAD" w:rsidTr="00AC5699">
        <w:trPr>
          <w:trHeight w:val="4523"/>
        </w:trPr>
        <w:tc>
          <w:tcPr>
            <w:tcW w:w="2368" w:type="dxa"/>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3269" w:type="dxa"/>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2504" w:type="dxa"/>
            <w:gridSpan w:val="2"/>
            <w:vMerge/>
            <w:tcBorders>
              <w:bottom w:val="single" w:sz="4" w:space="0" w:color="auto"/>
            </w:tcBorders>
          </w:tcPr>
          <w:p w:rsidR="00150133" w:rsidRPr="00792EAD" w:rsidRDefault="00150133" w:rsidP="00AC5699">
            <w:pPr>
              <w:ind w:firstLine="0"/>
              <w:rPr>
                <w:rFonts w:ascii="Times New Roman" w:hAnsi="Times New Roman"/>
                <w:lang w:eastAsia="en-US"/>
              </w:rPr>
            </w:pPr>
          </w:p>
        </w:tc>
        <w:tc>
          <w:tcPr>
            <w:tcW w:w="6946" w:type="dxa"/>
            <w:gridSpan w:val="9"/>
            <w:tcBorders>
              <w:top w:val="single" w:sz="4" w:space="0" w:color="auto"/>
              <w:bottom w:val="single" w:sz="4" w:space="0" w:color="auto"/>
              <w:right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Количество баллов по итогам проведения очных мероприятий определяется:</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-путем суммирования при условии участия в мероприятии нескольких</w:t>
            </w:r>
            <w:r>
              <w:rPr>
                <w:rFonts w:ascii="Times New Roman" w:hAnsi="Times New Roman"/>
                <w:lang w:eastAsia="en-US"/>
              </w:rPr>
              <w:t xml:space="preserve"> </w:t>
            </w:r>
            <w:r w:rsidRPr="00792EAD">
              <w:rPr>
                <w:rFonts w:ascii="Times New Roman" w:hAnsi="Times New Roman"/>
                <w:lang w:eastAsia="en-US"/>
              </w:rPr>
              <w:t>обучающихся (воспитанников) или одного обучающегося (воспитанника) в разных мероприятиях;</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через указание максимального балла при условии участия</w:t>
            </w:r>
            <w:r>
              <w:rPr>
                <w:rFonts w:ascii="Times New Roman" w:hAnsi="Times New Roman"/>
                <w:lang w:eastAsia="en-US"/>
              </w:rPr>
              <w:t xml:space="preserve"> </w:t>
            </w:r>
            <w:r w:rsidRPr="00792EAD">
              <w:rPr>
                <w:rFonts w:ascii="Times New Roman" w:hAnsi="Times New Roman"/>
                <w:lang w:eastAsia="en-US"/>
              </w:rPr>
              <w:t xml:space="preserve">обучающегося (воспитанника) в различных этапах одного и того же конкурса.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Количество баллов по итогам проведения дистанционных мероприятий определяется путем</w:t>
            </w:r>
            <w:r>
              <w:rPr>
                <w:rFonts w:ascii="Times New Roman" w:hAnsi="Times New Roman"/>
                <w:lang w:eastAsia="en-US"/>
              </w:rPr>
              <w:t xml:space="preserve"> </w:t>
            </w:r>
            <w:r w:rsidRPr="00792EAD">
              <w:rPr>
                <w:rFonts w:ascii="Times New Roman" w:hAnsi="Times New Roman"/>
                <w:lang w:eastAsia="en-US"/>
              </w:rPr>
              <w:t>выставления единого совокупного балла (вне зависимости от количества участников и уровня организации мероприятий) - 2 балла</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Значение показателя рассчитывается путем суммирования значений индикаторов и фиксируется однократно за расчетный период.</w:t>
            </w:r>
          </w:p>
        </w:tc>
      </w:tr>
      <w:tr w:rsidR="00150133" w:rsidRPr="00792EAD" w:rsidTr="00AC5699">
        <w:tc>
          <w:tcPr>
            <w:tcW w:w="2368" w:type="dxa"/>
          </w:tcPr>
          <w:p w:rsidR="00150133" w:rsidRPr="00792EAD" w:rsidRDefault="00150133" w:rsidP="00AC5699">
            <w:pPr>
              <w:ind w:firstLine="0"/>
              <w:rPr>
                <w:rFonts w:ascii="Times New Roman" w:hAnsi="Times New Roman"/>
              </w:rPr>
            </w:pPr>
            <w:r w:rsidRPr="00792EAD">
              <w:rPr>
                <w:rFonts w:ascii="Times New Roman" w:hAnsi="Times New Roman"/>
              </w:rPr>
              <w:t xml:space="preserve">3.3. Результативность деятельности, направленной на социализацию </w:t>
            </w:r>
            <w:r w:rsidRPr="00792EAD">
              <w:rPr>
                <w:rFonts w:ascii="Times New Roman" w:hAnsi="Times New Roman"/>
                <w:lang w:eastAsia="en-US"/>
              </w:rPr>
              <w:t>обучающихся</w:t>
            </w:r>
            <w:r w:rsidRPr="00792EAD">
              <w:rPr>
                <w:rFonts w:ascii="Times New Roman" w:hAnsi="Times New Roman"/>
              </w:rPr>
              <w:t>(воспитанников) и</w:t>
            </w:r>
            <w:r>
              <w:rPr>
                <w:rFonts w:ascii="Times New Roman" w:hAnsi="Times New Roman"/>
              </w:rPr>
              <w:t xml:space="preserve"> </w:t>
            </w:r>
            <w:r w:rsidRPr="00792EAD">
              <w:rPr>
                <w:rFonts w:ascii="Times New Roman" w:hAnsi="Times New Roman"/>
              </w:rPr>
              <w:t>проводимой с участием широкой общественности</w:t>
            </w:r>
          </w:p>
          <w:p w:rsidR="00150133" w:rsidRPr="00792EAD" w:rsidRDefault="00150133" w:rsidP="00AC5699">
            <w:pPr>
              <w:ind w:firstLine="0"/>
              <w:rPr>
                <w:rFonts w:ascii="Times New Roman" w:hAnsi="Times New Roman"/>
              </w:rPr>
            </w:pPr>
            <w:r w:rsidRPr="00792EAD">
              <w:rPr>
                <w:rFonts w:ascii="Times New Roman" w:hAnsi="Times New Roman"/>
              </w:rPr>
              <w:t>(П 3.3)</w:t>
            </w:r>
          </w:p>
        </w:tc>
        <w:tc>
          <w:tcPr>
            <w:tcW w:w="3269"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Направления деятельности:</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 участие в благотворительных и социально значимых акциях и программах (помощь пожилым людям, инвалидам, детям-сиротам и т.д.)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(И 3.3.1);</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организация мероприятий по патриотическому и гражданскому воспитанию</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(И 3.3.2);</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организация</w:t>
            </w:r>
            <w:r>
              <w:rPr>
                <w:rFonts w:ascii="Times New Roman" w:hAnsi="Times New Roman"/>
                <w:lang w:eastAsia="en-US"/>
              </w:rPr>
              <w:t xml:space="preserve"> </w:t>
            </w:r>
            <w:r w:rsidRPr="00792EAD">
              <w:rPr>
                <w:rFonts w:ascii="Times New Roman" w:hAnsi="Times New Roman"/>
                <w:lang w:eastAsia="en-US"/>
              </w:rPr>
              <w:t xml:space="preserve">мероприятий экологической направленности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(И 3.3.3);</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-организация мероприятий по формированию здорового и безопасного образа жизни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(И 3.3.4).</w:t>
            </w:r>
          </w:p>
        </w:tc>
        <w:tc>
          <w:tcPr>
            <w:tcW w:w="2504" w:type="dxa"/>
            <w:gridSpan w:val="2"/>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Наличие документов, свидетельствующих об участии и/или его результате</w:t>
            </w:r>
          </w:p>
          <w:p w:rsidR="00150133" w:rsidRPr="00792EAD" w:rsidRDefault="00150133" w:rsidP="00AC5699">
            <w:pPr>
              <w:ind w:firstLine="0"/>
              <w:rPr>
                <w:rFonts w:ascii="Times New Roman" w:hAnsi="Times New Roman"/>
              </w:rPr>
            </w:pPr>
          </w:p>
        </w:tc>
        <w:tc>
          <w:tcPr>
            <w:tcW w:w="6946" w:type="dxa"/>
            <w:gridSpan w:val="9"/>
          </w:tcPr>
          <w:p w:rsidR="00150133" w:rsidRPr="00792EAD" w:rsidRDefault="00150133" w:rsidP="00AC5699">
            <w:pPr>
              <w:ind w:firstLine="0"/>
              <w:rPr>
                <w:rFonts w:ascii="Times New Roman" w:hAnsi="Times New Roman"/>
              </w:rPr>
            </w:pPr>
            <w:r w:rsidRPr="00792EAD">
              <w:rPr>
                <w:rFonts w:ascii="Times New Roman" w:hAnsi="Times New Roman"/>
                <w:lang w:eastAsia="en-US"/>
              </w:rPr>
              <w:t>Значение показателя рассчитывается путем суммирования значений индикаторов и фиксируется однократно за расчетный период.</w:t>
            </w:r>
          </w:p>
          <w:p w:rsidR="00150133" w:rsidRPr="00792EAD" w:rsidRDefault="00150133" w:rsidP="00AC5699">
            <w:pPr>
              <w:ind w:firstLine="0"/>
              <w:rPr>
                <w:rFonts w:ascii="Times New Roman" w:hAnsi="Times New Roman"/>
                <w:lang w:eastAsia="en-US"/>
              </w:rPr>
            </w:pPr>
            <w:r w:rsidRPr="00792EAD">
              <w:rPr>
                <w:rFonts w:ascii="Times New Roman" w:hAnsi="Times New Roman"/>
              </w:rPr>
              <w:t>3 балла за</w:t>
            </w:r>
            <w:r>
              <w:rPr>
                <w:rFonts w:ascii="Times New Roman" w:hAnsi="Times New Roman"/>
              </w:rPr>
              <w:t xml:space="preserve"> </w:t>
            </w:r>
            <w:r w:rsidRPr="00792EAD">
              <w:rPr>
                <w:rFonts w:ascii="Times New Roman" w:hAnsi="Times New Roman"/>
              </w:rPr>
              <w:t>каждое мероприятие.</w:t>
            </w:r>
          </w:p>
          <w:p w:rsidR="00150133" w:rsidRPr="00792EAD" w:rsidRDefault="00150133" w:rsidP="00AC5699">
            <w:pPr>
              <w:ind w:firstLine="0"/>
              <w:rPr>
                <w:rFonts w:ascii="Times New Roman" w:hAnsi="Times New Roman"/>
              </w:rPr>
            </w:pPr>
          </w:p>
        </w:tc>
      </w:tr>
      <w:tr w:rsidR="00150133" w:rsidRPr="00792EAD" w:rsidTr="00AC5699">
        <w:tc>
          <w:tcPr>
            <w:tcW w:w="15087" w:type="dxa"/>
            <w:gridSpan w:val="13"/>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Критерий 4 (К 4): Качественные показатели профессионального совершенствования воспитателя</w:t>
            </w:r>
          </w:p>
        </w:tc>
      </w:tr>
      <w:tr w:rsidR="00150133" w:rsidRPr="00792EAD" w:rsidTr="00AC5699">
        <w:trPr>
          <w:trHeight w:val="558"/>
        </w:trPr>
        <w:tc>
          <w:tcPr>
            <w:tcW w:w="2368"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4.1.</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Результативность научно-методической работы, обеспечивающей профессиональный рост</w:t>
            </w:r>
          </w:p>
          <w:p w:rsidR="00150133" w:rsidRPr="00792EAD" w:rsidRDefault="00150133" w:rsidP="00AC5699">
            <w:pPr>
              <w:ind w:firstLine="0"/>
              <w:rPr>
                <w:rFonts w:ascii="Times New Roman" w:hAnsi="Times New Roman"/>
              </w:rPr>
            </w:pPr>
            <w:r w:rsidRPr="00792EAD">
              <w:rPr>
                <w:rFonts w:ascii="Times New Roman" w:hAnsi="Times New Roman"/>
                <w:lang w:eastAsia="en-US"/>
              </w:rPr>
              <w:t>(П 4.1)</w:t>
            </w:r>
          </w:p>
        </w:tc>
        <w:tc>
          <w:tcPr>
            <w:tcW w:w="3269"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выступления на</w:t>
            </w:r>
            <w:r>
              <w:rPr>
                <w:rFonts w:ascii="Times New Roman" w:hAnsi="Times New Roman"/>
                <w:lang w:eastAsia="en-US"/>
              </w:rPr>
              <w:t xml:space="preserve"> </w:t>
            </w:r>
            <w:r w:rsidRPr="00792EAD">
              <w:rPr>
                <w:rFonts w:ascii="Times New Roman" w:hAnsi="Times New Roman"/>
                <w:lang w:eastAsia="en-US"/>
              </w:rPr>
              <w:t xml:space="preserve">проблемных и обучающих семинарах, проведение мастер-классов, выступления на научно-практических конференциях различного уровня, направленных на профессиональное совершенствование педагогов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(И 4.1.2.);</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публикации в научно-методических и профессиональных изданиях различного уровня, в том числе электронных, зарегистрированных в установленном порядке (И 4.1.3).</w:t>
            </w:r>
          </w:p>
        </w:tc>
        <w:tc>
          <w:tcPr>
            <w:tcW w:w="2855" w:type="dxa"/>
            <w:gridSpan w:val="3"/>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Наличие документов, свидетельствующих о проведении соответствующей научно-методической работы</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rPr>
            </w:pPr>
            <w:r w:rsidRPr="00792EAD">
              <w:rPr>
                <w:rFonts w:ascii="Times New Roman" w:hAnsi="Times New Roman"/>
                <w:lang w:eastAsia="en-US"/>
              </w:rPr>
              <w:t>Наличие публикации (с указанием выходных данных и/или прямой электронной ссылки)</w:t>
            </w:r>
          </w:p>
        </w:tc>
        <w:tc>
          <w:tcPr>
            <w:tcW w:w="6595" w:type="dxa"/>
            <w:gridSpan w:val="8"/>
          </w:tcPr>
          <w:p w:rsidR="00150133" w:rsidRPr="00792EAD" w:rsidRDefault="00150133" w:rsidP="00AC5699">
            <w:pPr>
              <w:ind w:firstLine="0"/>
              <w:rPr>
                <w:rFonts w:ascii="Times New Roman" w:hAnsi="Times New Roman"/>
              </w:rPr>
            </w:pPr>
            <w:r w:rsidRPr="00792EAD">
              <w:rPr>
                <w:rFonts w:ascii="Times New Roman" w:hAnsi="Times New Roman"/>
                <w:lang w:eastAsia="en-US"/>
              </w:rPr>
              <w:t>Значение показателя рассчитывается путем суммирования значений индикаторов и фиксируется однократно за расчетный период.</w:t>
            </w:r>
          </w:p>
          <w:p w:rsidR="00150133" w:rsidRPr="00792EAD" w:rsidRDefault="00150133" w:rsidP="00AC5699">
            <w:pPr>
              <w:ind w:firstLine="0"/>
              <w:rPr>
                <w:rFonts w:ascii="Times New Roman" w:hAnsi="Times New Roman"/>
              </w:rPr>
            </w:pPr>
          </w:p>
          <w:p w:rsidR="00150133" w:rsidRPr="00792EAD" w:rsidRDefault="00150133" w:rsidP="00AC5699">
            <w:pPr>
              <w:ind w:firstLine="0"/>
              <w:rPr>
                <w:rFonts w:ascii="Times New Roman" w:hAnsi="Times New Roman"/>
              </w:rPr>
            </w:pPr>
            <w:r w:rsidRPr="00792EAD">
              <w:rPr>
                <w:rFonts w:ascii="Times New Roman" w:hAnsi="Times New Roman"/>
              </w:rPr>
              <w:t>3 балла за каждое мероприятие.</w:t>
            </w:r>
          </w:p>
          <w:p w:rsidR="00150133" w:rsidRPr="00792EAD" w:rsidRDefault="00150133" w:rsidP="00AC5699">
            <w:pPr>
              <w:ind w:firstLine="0"/>
              <w:rPr>
                <w:rFonts w:ascii="Times New Roman" w:hAnsi="Times New Roman"/>
              </w:rPr>
            </w:pPr>
          </w:p>
          <w:p w:rsidR="00150133" w:rsidRPr="00792EAD" w:rsidRDefault="00150133" w:rsidP="00AC5699">
            <w:pPr>
              <w:ind w:firstLine="0"/>
              <w:rPr>
                <w:rFonts w:ascii="Times New Roman" w:hAnsi="Times New Roman"/>
              </w:rPr>
            </w:pPr>
          </w:p>
          <w:p w:rsidR="00150133" w:rsidRPr="00792EAD" w:rsidRDefault="00150133" w:rsidP="00AC5699">
            <w:pPr>
              <w:ind w:firstLine="0"/>
              <w:rPr>
                <w:rFonts w:ascii="Times New Roman" w:hAnsi="Times New Roman"/>
              </w:rPr>
            </w:pPr>
          </w:p>
          <w:p w:rsidR="00150133" w:rsidRPr="00792EAD" w:rsidRDefault="00150133" w:rsidP="00AC5699">
            <w:pPr>
              <w:ind w:firstLine="0"/>
              <w:rPr>
                <w:rFonts w:ascii="Times New Roman" w:hAnsi="Times New Roman"/>
              </w:rPr>
            </w:pPr>
          </w:p>
          <w:p w:rsidR="00150133" w:rsidRPr="00792EAD" w:rsidRDefault="00150133" w:rsidP="00AC5699">
            <w:pPr>
              <w:ind w:firstLine="0"/>
              <w:rPr>
                <w:rFonts w:ascii="Times New Roman" w:hAnsi="Times New Roman"/>
              </w:rPr>
            </w:pPr>
          </w:p>
          <w:p w:rsidR="00150133" w:rsidRPr="00792EAD" w:rsidRDefault="00150133" w:rsidP="00AC5699">
            <w:pPr>
              <w:ind w:firstLine="0"/>
              <w:rPr>
                <w:rFonts w:ascii="Times New Roman" w:hAnsi="Times New Roman"/>
              </w:rPr>
            </w:pPr>
            <w:r w:rsidRPr="00792EAD">
              <w:rPr>
                <w:rFonts w:ascii="Times New Roman" w:hAnsi="Times New Roman"/>
              </w:rPr>
              <w:t>Количество баллов определяется в зависимости от жанра публикации:</w:t>
            </w:r>
          </w:p>
          <w:p w:rsidR="00150133" w:rsidRPr="00792EAD" w:rsidRDefault="00150133" w:rsidP="00AC5699">
            <w:pPr>
              <w:ind w:firstLine="0"/>
              <w:rPr>
                <w:rFonts w:ascii="Times New Roman" w:hAnsi="Times New Roman"/>
              </w:rPr>
            </w:pPr>
            <w:r w:rsidRPr="00792EAD">
              <w:rPr>
                <w:rFonts w:ascii="Times New Roman" w:hAnsi="Times New Roman"/>
              </w:rPr>
              <w:t>- тезис, заметка – 2 балла;</w:t>
            </w:r>
          </w:p>
          <w:p w:rsidR="00150133" w:rsidRPr="00792EAD" w:rsidRDefault="00150133" w:rsidP="00AC5699">
            <w:pPr>
              <w:ind w:firstLine="0"/>
              <w:rPr>
                <w:rFonts w:ascii="Times New Roman" w:hAnsi="Times New Roman"/>
              </w:rPr>
            </w:pPr>
            <w:r w:rsidRPr="00792EAD">
              <w:rPr>
                <w:rFonts w:ascii="Times New Roman" w:hAnsi="Times New Roman"/>
              </w:rPr>
              <w:t>- статья, методическая разработка – 3 балла;</w:t>
            </w:r>
          </w:p>
          <w:p w:rsidR="00150133" w:rsidRPr="00792EAD" w:rsidRDefault="00150133" w:rsidP="00AC5699">
            <w:pPr>
              <w:ind w:firstLine="0"/>
              <w:rPr>
                <w:rFonts w:ascii="Times New Roman" w:hAnsi="Times New Roman"/>
              </w:rPr>
            </w:pPr>
            <w:r w:rsidRPr="00792EAD">
              <w:rPr>
                <w:rFonts w:ascii="Times New Roman" w:hAnsi="Times New Roman"/>
              </w:rPr>
              <w:t>- методическое пособие, авторская программа – 5 баллов.</w:t>
            </w:r>
          </w:p>
        </w:tc>
      </w:tr>
      <w:tr w:rsidR="00150133" w:rsidRPr="00792EAD" w:rsidTr="00AC5699">
        <w:trPr>
          <w:trHeight w:val="418"/>
        </w:trPr>
        <w:tc>
          <w:tcPr>
            <w:tcW w:w="2368"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4.2. Результативность подготовки цифровых</w:t>
            </w:r>
            <w:r>
              <w:rPr>
                <w:rFonts w:ascii="Times New Roman" w:hAnsi="Times New Roman"/>
                <w:lang w:eastAsia="en-US"/>
              </w:rPr>
              <w:t xml:space="preserve"> </w:t>
            </w:r>
            <w:r w:rsidRPr="00792EAD">
              <w:rPr>
                <w:rFonts w:ascii="Times New Roman" w:hAnsi="Times New Roman"/>
                <w:lang w:eastAsia="en-US"/>
              </w:rPr>
              <w:t xml:space="preserve">информационно-методических материалов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 4.2)</w:t>
            </w:r>
          </w:p>
        </w:tc>
        <w:tc>
          <w:tcPr>
            <w:tcW w:w="3269"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подготовка материалов о значимых событиях из жизни группы для размещения на сайте ОО (И 4.2.1);</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наличие собственной страницы на сайте ОО и ее обновление (И 4.2.2);</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наличие собственного сайта/блога и его обновление (И 4.2.3).</w:t>
            </w:r>
          </w:p>
        </w:tc>
        <w:tc>
          <w:tcPr>
            <w:tcW w:w="2855" w:type="dxa"/>
            <w:gridSpan w:val="3"/>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Наличие размещённых и обновляемых материалов (с указанием прямой ссылки на Интернет-ресурс)</w:t>
            </w:r>
          </w:p>
        </w:tc>
        <w:tc>
          <w:tcPr>
            <w:tcW w:w="6595" w:type="dxa"/>
            <w:gridSpan w:val="8"/>
          </w:tcPr>
          <w:p w:rsidR="00150133" w:rsidRPr="00792EAD" w:rsidRDefault="00150133" w:rsidP="00AC5699">
            <w:pPr>
              <w:ind w:firstLine="0"/>
              <w:rPr>
                <w:rFonts w:ascii="Times New Roman" w:hAnsi="Times New Roman"/>
              </w:rPr>
            </w:pPr>
            <w:r w:rsidRPr="00792EAD">
              <w:rPr>
                <w:rFonts w:ascii="Times New Roman" w:hAnsi="Times New Roman"/>
              </w:rPr>
              <w:t>1 балл.</w:t>
            </w:r>
          </w:p>
          <w:p w:rsidR="00150133" w:rsidRPr="00792EAD" w:rsidRDefault="00150133" w:rsidP="00AC5699">
            <w:pPr>
              <w:ind w:firstLine="0"/>
              <w:rPr>
                <w:rFonts w:ascii="Times New Roman" w:hAnsi="Times New Roman"/>
              </w:rPr>
            </w:pPr>
          </w:p>
          <w:p w:rsidR="00150133" w:rsidRPr="00792EAD" w:rsidRDefault="00150133" w:rsidP="00AC5699">
            <w:pPr>
              <w:ind w:firstLine="0"/>
              <w:rPr>
                <w:rFonts w:ascii="Times New Roman" w:hAnsi="Times New Roman"/>
              </w:rPr>
            </w:pPr>
          </w:p>
          <w:p w:rsidR="00150133" w:rsidRPr="00792EAD" w:rsidRDefault="00150133" w:rsidP="00AC5699">
            <w:pPr>
              <w:ind w:firstLine="0"/>
              <w:rPr>
                <w:rFonts w:ascii="Times New Roman" w:hAnsi="Times New Roman"/>
              </w:rPr>
            </w:pPr>
          </w:p>
          <w:p w:rsidR="00150133" w:rsidRPr="00792EAD" w:rsidRDefault="00150133" w:rsidP="00AC5699">
            <w:pPr>
              <w:ind w:firstLine="0"/>
              <w:rPr>
                <w:rFonts w:ascii="Times New Roman" w:hAnsi="Times New Roman"/>
              </w:rPr>
            </w:pPr>
          </w:p>
          <w:p w:rsidR="00150133" w:rsidRPr="00792EAD" w:rsidRDefault="00150133" w:rsidP="00AC5699">
            <w:pPr>
              <w:ind w:firstLine="0"/>
              <w:rPr>
                <w:rFonts w:ascii="Times New Roman" w:hAnsi="Times New Roman"/>
              </w:rPr>
            </w:pPr>
            <w:r w:rsidRPr="00792EAD">
              <w:rPr>
                <w:rFonts w:ascii="Times New Roman" w:hAnsi="Times New Roman"/>
              </w:rPr>
              <w:t>2 балла.</w:t>
            </w:r>
          </w:p>
          <w:p w:rsidR="00150133" w:rsidRPr="00792EAD" w:rsidRDefault="00150133" w:rsidP="00AC5699">
            <w:pPr>
              <w:ind w:firstLine="0"/>
              <w:rPr>
                <w:rFonts w:ascii="Times New Roman" w:hAnsi="Times New Roman"/>
              </w:rPr>
            </w:pPr>
          </w:p>
          <w:p w:rsidR="00150133" w:rsidRPr="00792EAD" w:rsidRDefault="00150133" w:rsidP="00AC5699">
            <w:pPr>
              <w:ind w:firstLine="0"/>
              <w:rPr>
                <w:rFonts w:ascii="Times New Roman" w:hAnsi="Times New Roman"/>
              </w:rPr>
            </w:pPr>
          </w:p>
          <w:p w:rsidR="00150133" w:rsidRPr="00792EAD" w:rsidRDefault="00150133" w:rsidP="00AC5699">
            <w:pPr>
              <w:ind w:firstLine="0"/>
              <w:rPr>
                <w:rFonts w:ascii="Times New Roman" w:hAnsi="Times New Roman"/>
              </w:rPr>
            </w:pPr>
          </w:p>
          <w:p w:rsidR="00150133" w:rsidRPr="00792EAD" w:rsidRDefault="00150133" w:rsidP="00AC5699">
            <w:pPr>
              <w:ind w:firstLine="0"/>
              <w:rPr>
                <w:rFonts w:ascii="Times New Roman" w:hAnsi="Times New Roman"/>
              </w:rPr>
            </w:pPr>
            <w:r w:rsidRPr="00792EAD">
              <w:rPr>
                <w:rFonts w:ascii="Times New Roman" w:hAnsi="Times New Roman"/>
              </w:rPr>
              <w:t>3 балла.</w:t>
            </w:r>
          </w:p>
          <w:p w:rsidR="00150133" w:rsidRPr="00792EAD" w:rsidRDefault="00150133" w:rsidP="00AC5699">
            <w:pPr>
              <w:tabs>
                <w:tab w:val="left" w:pos="3125"/>
                <w:tab w:val="left" w:pos="4164"/>
              </w:tabs>
              <w:ind w:firstLine="0"/>
              <w:rPr>
                <w:rFonts w:ascii="Times New Roman" w:hAnsi="Times New Roman"/>
              </w:rPr>
            </w:pPr>
            <w:r w:rsidRPr="00792EAD">
              <w:rPr>
                <w:rFonts w:ascii="Times New Roman" w:hAnsi="Times New Roman"/>
                <w:lang w:eastAsia="en-US"/>
              </w:rPr>
              <w:t>Значение показателя рассчитывается путем суммирования значений индикаторов и фиксируется однократно за расчетный период.</w:t>
            </w:r>
          </w:p>
        </w:tc>
      </w:tr>
      <w:tr w:rsidR="00150133" w:rsidRPr="00792EAD" w:rsidTr="00AC5699">
        <w:trPr>
          <w:trHeight w:val="445"/>
        </w:trPr>
        <w:tc>
          <w:tcPr>
            <w:tcW w:w="2368" w:type="dxa"/>
            <w:vMerge w:val="restart"/>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4.3. Результативность презентации воспитателем собственной педагогической деятельности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(П.4.3)</w:t>
            </w:r>
          </w:p>
        </w:tc>
        <w:tc>
          <w:tcPr>
            <w:tcW w:w="3269" w:type="dxa"/>
            <w:vMerge w:val="restart"/>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участие в профессиональных</w:t>
            </w:r>
            <w:r>
              <w:rPr>
                <w:rFonts w:ascii="Times New Roman" w:hAnsi="Times New Roman"/>
                <w:lang w:eastAsia="en-US"/>
              </w:rPr>
              <w:t xml:space="preserve"> </w:t>
            </w:r>
            <w:r w:rsidRPr="00792EAD">
              <w:rPr>
                <w:rFonts w:ascii="Times New Roman" w:hAnsi="Times New Roman"/>
                <w:lang w:eastAsia="en-US"/>
              </w:rPr>
              <w:t>конкурсах и т.д.****** (И 4.3.1);</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 наличие побед, призовых мест, дипломов лауреатов по итогам участия в профессиональных конкурсах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(И 4.3.2).</w:t>
            </w:r>
          </w:p>
          <w:p w:rsidR="00150133" w:rsidRPr="00792EAD" w:rsidRDefault="00150133" w:rsidP="00AC5699">
            <w:pPr>
              <w:ind w:firstLine="0"/>
              <w:rPr>
                <w:rFonts w:ascii="Times New Roman" w:hAnsi="Times New Roman"/>
              </w:rPr>
            </w:pPr>
            <w:r w:rsidRPr="00792EAD">
              <w:rPr>
                <w:rFonts w:ascii="Times New Roman" w:hAnsi="Times New Roman"/>
                <w:lang w:eastAsia="en-US"/>
              </w:rPr>
              <w:t>******</w:t>
            </w:r>
            <w:r w:rsidRPr="00792EAD">
              <w:rPr>
                <w:rFonts w:ascii="Times New Roman" w:hAnsi="Times New Roman"/>
              </w:rPr>
              <w:t xml:space="preserve"> учитываются мероприятия, проводимые муниципальными/государственными органами власти и (или) подведомственными им организациями (в т.ч. при их учредительстве).</w:t>
            </w:r>
          </w:p>
        </w:tc>
        <w:tc>
          <w:tcPr>
            <w:tcW w:w="2855" w:type="dxa"/>
            <w:gridSpan w:val="3"/>
            <w:vMerge w:val="restart"/>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Наличие документов, свидетельствующих об участии и/или его результате</w:t>
            </w:r>
          </w:p>
          <w:p w:rsidR="00150133" w:rsidRPr="00792EAD" w:rsidRDefault="00150133" w:rsidP="00AC5699">
            <w:pPr>
              <w:ind w:firstLine="0"/>
              <w:rPr>
                <w:rFonts w:ascii="Times New Roman" w:hAnsi="Times New Roman"/>
              </w:rPr>
            </w:pPr>
          </w:p>
        </w:tc>
        <w:tc>
          <w:tcPr>
            <w:tcW w:w="1917" w:type="dxa"/>
            <w:vMerge w:val="restart"/>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Уровень организации</w:t>
            </w:r>
          </w:p>
        </w:tc>
        <w:tc>
          <w:tcPr>
            <w:tcW w:w="1985" w:type="dxa"/>
            <w:gridSpan w:val="3"/>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Участие</w:t>
            </w:r>
          </w:p>
        </w:tc>
        <w:tc>
          <w:tcPr>
            <w:tcW w:w="2693" w:type="dxa"/>
            <w:gridSpan w:val="4"/>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Победа</w:t>
            </w:r>
          </w:p>
        </w:tc>
      </w:tr>
      <w:tr w:rsidR="00150133" w:rsidRPr="00792EAD" w:rsidTr="00AC5699">
        <w:trPr>
          <w:trHeight w:val="875"/>
        </w:trPr>
        <w:tc>
          <w:tcPr>
            <w:tcW w:w="2368" w:type="dxa"/>
            <w:vMerge/>
          </w:tcPr>
          <w:p w:rsidR="00150133" w:rsidRPr="00792EAD" w:rsidRDefault="00150133" w:rsidP="00AC5699">
            <w:pPr>
              <w:ind w:firstLine="0"/>
              <w:rPr>
                <w:rFonts w:ascii="Times New Roman" w:hAnsi="Times New Roman"/>
                <w:lang w:eastAsia="en-US"/>
              </w:rPr>
            </w:pPr>
          </w:p>
        </w:tc>
        <w:tc>
          <w:tcPr>
            <w:tcW w:w="3269" w:type="dxa"/>
            <w:vMerge/>
          </w:tcPr>
          <w:p w:rsidR="00150133" w:rsidRPr="00792EAD" w:rsidRDefault="00150133" w:rsidP="00AC5699">
            <w:pPr>
              <w:ind w:firstLine="0"/>
              <w:rPr>
                <w:rFonts w:ascii="Times New Roman" w:hAnsi="Times New Roman"/>
                <w:lang w:eastAsia="en-US"/>
              </w:rPr>
            </w:pPr>
          </w:p>
        </w:tc>
        <w:tc>
          <w:tcPr>
            <w:tcW w:w="2855" w:type="dxa"/>
            <w:gridSpan w:val="3"/>
            <w:vMerge/>
          </w:tcPr>
          <w:p w:rsidR="00150133" w:rsidRPr="00792EAD" w:rsidRDefault="00150133" w:rsidP="00AC5699">
            <w:pPr>
              <w:ind w:firstLine="0"/>
              <w:rPr>
                <w:rFonts w:ascii="Times New Roman" w:hAnsi="Times New Roman"/>
                <w:lang w:eastAsia="en-US"/>
              </w:rPr>
            </w:pPr>
          </w:p>
        </w:tc>
        <w:tc>
          <w:tcPr>
            <w:tcW w:w="1917" w:type="dxa"/>
            <w:vMerge/>
          </w:tcPr>
          <w:p w:rsidR="00150133" w:rsidRPr="00792EAD" w:rsidRDefault="00150133" w:rsidP="00AC5699">
            <w:pPr>
              <w:ind w:firstLine="0"/>
              <w:rPr>
                <w:rFonts w:ascii="Times New Roman" w:hAnsi="Times New Roman"/>
                <w:lang w:eastAsia="en-US"/>
              </w:rPr>
            </w:pPr>
          </w:p>
        </w:tc>
        <w:tc>
          <w:tcPr>
            <w:tcW w:w="1134" w:type="dxa"/>
            <w:gridSpan w:val="2"/>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Очная форма</w:t>
            </w:r>
          </w:p>
        </w:tc>
        <w:tc>
          <w:tcPr>
            <w:tcW w:w="851"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Дистанционная форма</w:t>
            </w:r>
          </w:p>
        </w:tc>
        <w:tc>
          <w:tcPr>
            <w:tcW w:w="1488" w:type="dxa"/>
            <w:gridSpan w:val="3"/>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Очная форма</w:t>
            </w:r>
          </w:p>
        </w:tc>
        <w:tc>
          <w:tcPr>
            <w:tcW w:w="1205" w:type="dxa"/>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Дистанционная форма</w:t>
            </w:r>
          </w:p>
        </w:tc>
      </w:tr>
      <w:tr w:rsidR="00150133" w:rsidRPr="00792EAD" w:rsidTr="00AC5699">
        <w:trPr>
          <w:trHeight w:val="273"/>
        </w:trPr>
        <w:tc>
          <w:tcPr>
            <w:tcW w:w="2368" w:type="dxa"/>
            <w:vMerge/>
          </w:tcPr>
          <w:p w:rsidR="00150133" w:rsidRPr="00792EAD" w:rsidRDefault="00150133" w:rsidP="00AC5699">
            <w:pPr>
              <w:ind w:firstLine="0"/>
              <w:rPr>
                <w:rFonts w:ascii="Times New Roman" w:hAnsi="Times New Roman"/>
                <w:lang w:eastAsia="en-US"/>
              </w:rPr>
            </w:pPr>
          </w:p>
        </w:tc>
        <w:tc>
          <w:tcPr>
            <w:tcW w:w="3269" w:type="dxa"/>
            <w:vMerge/>
          </w:tcPr>
          <w:p w:rsidR="00150133" w:rsidRPr="00792EAD" w:rsidRDefault="00150133" w:rsidP="00AC5699">
            <w:pPr>
              <w:ind w:firstLine="0"/>
              <w:rPr>
                <w:rFonts w:ascii="Times New Roman" w:hAnsi="Times New Roman"/>
                <w:lang w:eastAsia="en-US"/>
              </w:rPr>
            </w:pPr>
          </w:p>
        </w:tc>
        <w:tc>
          <w:tcPr>
            <w:tcW w:w="2855" w:type="dxa"/>
            <w:gridSpan w:val="3"/>
            <w:vMerge/>
          </w:tcPr>
          <w:p w:rsidR="00150133" w:rsidRPr="00792EAD" w:rsidRDefault="00150133" w:rsidP="00AC5699">
            <w:pPr>
              <w:ind w:firstLine="0"/>
              <w:rPr>
                <w:rFonts w:ascii="Times New Roman" w:hAnsi="Times New Roman"/>
                <w:lang w:eastAsia="en-US"/>
              </w:rPr>
            </w:pPr>
          </w:p>
        </w:tc>
        <w:tc>
          <w:tcPr>
            <w:tcW w:w="1917" w:type="dxa"/>
            <w:tcBorders>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ОО</w:t>
            </w:r>
          </w:p>
        </w:tc>
        <w:tc>
          <w:tcPr>
            <w:tcW w:w="1134" w:type="dxa"/>
            <w:gridSpan w:val="2"/>
            <w:tcBorders>
              <w:bottom w:val="single" w:sz="4" w:space="0" w:color="auto"/>
            </w:tcBorders>
          </w:tcPr>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w:t>
            </w:r>
          </w:p>
        </w:tc>
        <w:tc>
          <w:tcPr>
            <w:tcW w:w="851" w:type="dxa"/>
            <w:tcBorders>
              <w:bottom w:val="single" w:sz="4" w:space="0" w:color="auto"/>
            </w:tcBorders>
          </w:tcPr>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w:t>
            </w:r>
          </w:p>
        </w:tc>
        <w:tc>
          <w:tcPr>
            <w:tcW w:w="1488" w:type="dxa"/>
            <w:gridSpan w:val="3"/>
            <w:tcBorders>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1м. – 1,5б.</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2м. – 1б.</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3м. – 0,5б.</w:t>
            </w:r>
          </w:p>
        </w:tc>
        <w:tc>
          <w:tcPr>
            <w:tcW w:w="1205" w:type="dxa"/>
            <w:tcBorders>
              <w:bottom w:val="single" w:sz="4" w:space="0" w:color="auto"/>
            </w:tcBorders>
          </w:tcPr>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w:t>
            </w:r>
          </w:p>
        </w:tc>
      </w:tr>
      <w:tr w:rsidR="00150133" w:rsidRPr="00792EAD" w:rsidTr="00AC5699">
        <w:trPr>
          <w:trHeight w:val="318"/>
        </w:trPr>
        <w:tc>
          <w:tcPr>
            <w:tcW w:w="2368" w:type="dxa"/>
            <w:vMerge/>
          </w:tcPr>
          <w:p w:rsidR="00150133" w:rsidRPr="00792EAD" w:rsidRDefault="00150133" w:rsidP="00AC5699">
            <w:pPr>
              <w:ind w:firstLine="0"/>
              <w:rPr>
                <w:rFonts w:ascii="Times New Roman" w:hAnsi="Times New Roman"/>
                <w:lang w:eastAsia="en-US"/>
              </w:rPr>
            </w:pPr>
          </w:p>
        </w:tc>
        <w:tc>
          <w:tcPr>
            <w:tcW w:w="3269" w:type="dxa"/>
            <w:vMerge/>
          </w:tcPr>
          <w:p w:rsidR="00150133" w:rsidRPr="00792EAD" w:rsidRDefault="00150133" w:rsidP="00AC5699">
            <w:pPr>
              <w:ind w:firstLine="0"/>
              <w:rPr>
                <w:rFonts w:ascii="Times New Roman" w:hAnsi="Times New Roman"/>
                <w:lang w:eastAsia="en-US"/>
              </w:rPr>
            </w:pPr>
          </w:p>
        </w:tc>
        <w:tc>
          <w:tcPr>
            <w:tcW w:w="2855" w:type="dxa"/>
            <w:gridSpan w:val="3"/>
            <w:vMerge/>
          </w:tcPr>
          <w:p w:rsidR="00150133" w:rsidRPr="00792EAD" w:rsidRDefault="00150133" w:rsidP="00AC5699">
            <w:pPr>
              <w:ind w:firstLine="0"/>
              <w:rPr>
                <w:rFonts w:ascii="Times New Roman" w:hAnsi="Times New Roman"/>
                <w:lang w:eastAsia="en-US"/>
              </w:rPr>
            </w:pPr>
          </w:p>
        </w:tc>
        <w:tc>
          <w:tcPr>
            <w:tcW w:w="1917"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окружной (в т. ч. уровень городского района)</w:t>
            </w:r>
          </w:p>
          <w:p w:rsidR="00150133" w:rsidRPr="00792EAD" w:rsidRDefault="00150133" w:rsidP="00AC5699">
            <w:pPr>
              <w:ind w:firstLine="0"/>
              <w:rPr>
                <w:rFonts w:ascii="Times New Roman" w:hAnsi="Times New Roman"/>
                <w:lang w:eastAsia="en-US"/>
              </w:rPr>
            </w:pPr>
          </w:p>
        </w:tc>
        <w:tc>
          <w:tcPr>
            <w:tcW w:w="1134" w:type="dxa"/>
            <w:gridSpan w:val="2"/>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1 б.</w:t>
            </w:r>
          </w:p>
        </w:tc>
        <w:tc>
          <w:tcPr>
            <w:tcW w:w="851"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0,5б.</w:t>
            </w:r>
          </w:p>
        </w:tc>
        <w:tc>
          <w:tcPr>
            <w:tcW w:w="1488" w:type="dxa"/>
            <w:gridSpan w:val="3"/>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1м. – 3б.</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2м. – 2,5б.</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3м. – 2б. </w:t>
            </w:r>
          </w:p>
        </w:tc>
        <w:tc>
          <w:tcPr>
            <w:tcW w:w="1205"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1 м -2б.</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2м- 1,5б.</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3 м- 1б.</w:t>
            </w:r>
          </w:p>
          <w:p w:rsidR="00150133" w:rsidRPr="00792EAD" w:rsidRDefault="00150133" w:rsidP="00AC5699">
            <w:pPr>
              <w:ind w:firstLine="0"/>
              <w:rPr>
                <w:rFonts w:ascii="Times New Roman" w:hAnsi="Times New Roman"/>
                <w:lang w:eastAsia="en-US"/>
              </w:rPr>
            </w:pPr>
          </w:p>
        </w:tc>
      </w:tr>
      <w:tr w:rsidR="00150133" w:rsidRPr="00792EAD" w:rsidTr="00AC5699">
        <w:trPr>
          <w:trHeight w:val="308"/>
        </w:trPr>
        <w:tc>
          <w:tcPr>
            <w:tcW w:w="2368" w:type="dxa"/>
            <w:vMerge/>
          </w:tcPr>
          <w:p w:rsidR="00150133" w:rsidRPr="00792EAD" w:rsidRDefault="00150133" w:rsidP="00AC5699">
            <w:pPr>
              <w:ind w:firstLine="0"/>
              <w:rPr>
                <w:rFonts w:ascii="Times New Roman" w:hAnsi="Times New Roman"/>
                <w:lang w:eastAsia="en-US"/>
              </w:rPr>
            </w:pPr>
          </w:p>
        </w:tc>
        <w:tc>
          <w:tcPr>
            <w:tcW w:w="3269" w:type="dxa"/>
            <w:vMerge/>
          </w:tcPr>
          <w:p w:rsidR="00150133" w:rsidRPr="00792EAD" w:rsidRDefault="00150133" w:rsidP="00AC5699">
            <w:pPr>
              <w:ind w:firstLine="0"/>
              <w:rPr>
                <w:rFonts w:ascii="Times New Roman" w:hAnsi="Times New Roman"/>
                <w:lang w:eastAsia="en-US"/>
              </w:rPr>
            </w:pPr>
          </w:p>
        </w:tc>
        <w:tc>
          <w:tcPr>
            <w:tcW w:w="2855" w:type="dxa"/>
            <w:gridSpan w:val="3"/>
            <w:vMerge/>
          </w:tcPr>
          <w:p w:rsidR="00150133" w:rsidRPr="00792EAD" w:rsidRDefault="00150133" w:rsidP="00AC5699">
            <w:pPr>
              <w:ind w:firstLine="0"/>
              <w:rPr>
                <w:rFonts w:ascii="Times New Roman" w:hAnsi="Times New Roman"/>
                <w:lang w:eastAsia="en-US"/>
              </w:rPr>
            </w:pPr>
          </w:p>
        </w:tc>
        <w:tc>
          <w:tcPr>
            <w:tcW w:w="1917"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муниципальный</w:t>
            </w:r>
          </w:p>
        </w:tc>
        <w:tc>
          <w:tcPr>
            <w:tcW w:w="1134" w:type="dxa"/>
            <w:gridSpan w:val="2"/>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2 б.</w:t>
            </w:r>
          </w:p>
        </w:tc>
        <w:tc>
          <w:tcPr>
            <w:tcW w:w="851"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1б.</w:t>
            </w:r>
          </w:p>
        </w:tc>
        <w:tc>
          <w:tcPr>
            <w:tcW w:w="1488" w:type="dxa"/>
            <w:gridSpan w:val="3"/>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4б.</w:t>
            </w:r>
          </w:p>
        </w:tc>
        <w:tc>
          <w:tcPr>
            <w:tcW w:w="1205"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3б.</w:t>
            </w:r>
          </w:p>
        </w:tc>
      </w:tr>
      <w:tr w:rsidR="00150133" w:rsidRPr="00792EAD" w:rsidTr="00AC5699">
        <w:trPr>
          <w:trHeight w:val="708"/>
        </w:trPr>
        <w:tc>
          <w:tcPr>
            <w:tcW w:w="2368" w:type="dxa"/>
            <w:vMerge/>
          </w:tcPr>
          <w:p w:rsidR="00150133" w:rsidRPr="00792EAD" w:rsidRDefault="00150133" w:rsidP="00AC5699">
            <w:pPr>
              <w:ind w:firstLine="0"/>
              <w:rPr>
                <w:rFonts w:ascii="Times New Roman" w:hAnsi="Times New Roman"/>
                <w:lang w:eastAsia="en-US"/>
              </w:rPr>
            </w:pPr>
          </w:p>
        </w:tc>
        <w:tc>
          <w:tcPr>
            <w:tcW w:w="3269" w:type="dxa"/>
            <w:vMerge/>
          </w:tcPr>
          <w:p w:rsidR="00150133" w:rsidRPr="00792EAD" w:rsidRDefault="00150133" w:rsidP="00AC5699">
            <w:pPr>
              <w:ind w:firstLine="0"/>
              <w:rPr>
                <w:rFonts w:ascii="Times New Roman" w:hAnsi="Times New Roman"/>
                <w:lang w:eastAsia="en-US"/>
              </w:rPr>
            </w:pPr>
          </w:p>
        </w:tc>
        <w:tc>
          <w:tcPr>
            <w:tcW w:w="2855" w:type="dxa"/>
            <w:gridSpan w:val="3"/>
            <w:vMerge/>
          </w:tcPr>
          <w:p w:rsidR="00150133" w:rsidRPr="00792EAD" w:rsidRDefault="00150133" w:rsidP="00AC5699">
            <w:pPr>
              <w:ind w:firstLine="0"/>
              <w:rPr>
                <w:rFonts w:ascii="Times New Roman" w:hAnsi="Times New Roman"/>
                <w:lang w:eastAsia="en-US"/>
              </w:rPr>
            </w:pPr>
          </w:p>
        </w:tc>
        <w:tc>
          <w:tcPr>
            <w:tcW w:w="1917"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региональный</w:t>
            </w:r>
          </w:p>
        </w:tc>
        <w:tc>
          <w:tcPr>
            <w:tcW w:w="1134" w:type="dxa"/>
            <w:gridSpan w:val="2"/>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3 б.</w:t>
            </w:r>
          </w:p>
        </w:tc>
        <w:tc>
          <w:tcPr>
            <w:tcW w:w="851"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1,5б.</w:t>
            </w:r>
          </w:p>
        </w:tc>
        <w:tc>
          <w:tcPr>
            <w:tcW w:w="1488" w:type="dxa"/>
            <w:gridSpan w:val="3"/>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5б. </w:t>
            </w:r>
          </w:p>
        </w:tc>
        <w:tc>
          <w:tcPr>
            <w:tcW w:w="1205"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4б</w:t>
            </w:r>
          </w:p>
        </w:tc>
      </w:tr>
      <w:tr w:rsidR="00150133" w:rsidRPr="00792EAD" w:rsidTr="00AC5699">
        <w:trPr>
          <w:trHeight w:val="291"/>
        </w:trPr>
        <w:tc>
          <w:tcPr>
            <w:tcW w:w="2368" w:type="dxa"/>
            <w:vMerge/>
          </w:tcPr>
          <w:p w:rsidR="00150133" w:rsidRPr="00792EAD" w:rsidRDefault="00150133" w:rsidP="00AC5699">
            <w:pPr>
              <w:ind w:firstLine="0"/>
              <w:rPr>
                <w:rFonts w:ascii="Times New Roman" w:hAnsi="Times New Roman"/>
                <w:lang w:eastAsia="en-US"/>
              </w:rPr>
            </w:pPr>
          </w:p>
        </w:tc>
        <w:tc>
          <w:tcPr>
            <w:tcW w:w="3269" w:type="dxa"/>
            <w:vMerge/>
          </w:tcPr>
          <w:p w:rsidR="00150133" w:rsidRPr="00792EAD" w:rsidRDefault="00150133" w:rsidP="00AC5699">
            <w:pPr>
              <w:ind w:firstLine="0"/>
              <w:rPr>
                <w:rFonts w:ascii="Times New Roman" w:hAnsi="Times New Roman"/>
                <w:lang w:eastAsia="en-US"/>
              </w:rPr>
            </w:pPr>
          </w:p>
        </w:tc>
        <w:tc>
          <w:tcPr>
            <w:tcW w:w="2855" w:type="dxa"/>
            <w:gridSpan w:val="3"/>
            <w:vMerge/>
          </w:tcPr>
          <w:p w:rsidR="00150133" w:rsidRPr="00792EAD" w:rsidRDefault="00150133" w:rsidP="00AC5699">
            <w:pPr>
              <w:ind w:firstLine="0"/>
              <w:rPr>
                <w:rFonts w:ascii="Times New Roman" w:hAnsi="Times New Roman"/>
                <w:lang w:eastAsia="en-US"/>
              </w:rPr>
            </w:pPr>
          </w:p>
        </w:tc>
        <w:tc>
          <w:tcPr>
            <w:tcW w:w="1917"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федеральный</w:t>
            </w:r>
          </w:p>
        </w:tc>
        <w:tc>
          <w:tcPr>
            <w:tcW w:w="1134" w:type="dxa"/>
            <w:gridSpan w:val="2"/>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5 б.</w:t>
            </w:r>
          </w:p>
        </w:tc>
        <w:tc>
          <w:tcPr>
            <w:tcW w:w="851"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2,5б.</w:t>
            </w:r>
          </w:p>
        </w:tc>
        <w:tc>
          <w:tcPr>
            <w:tcW w:w="1488" w:type="dxa"/>
            <w:gridSpan w:val="3"/>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6б</w:t>
            </w:r>
          </w:p>
        </w:tc>
        <w:tc>
          <w:tcPr>
            <w:tcW w:w="1205" w:type="dxa"/>
            <w:tcBorders>
              <w:top w:val="single" w:sz="4" w:space="0" w:color="auto"/>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5б.</w:t>
            </w:r>
          </w:p>
          <w:p w:rsidR="00150133" w:rsidRPr="00792EAD" w:rsidRDefault="00150133" w:rsidP="00AC5699">
            <w:pPr>
              <w:ind w:firstLine="0"/>
              <w:rPr>
                <w:rFonts w:ascii="Times New Roman" w:hAnsi="Times New Roman"/>
                <w:lang w:eastAsia="en-US"/>
              </w:rPr>
            </w:pPr>
          </w:p>
        </w:tc>
      </w:tr>
      <w:tr w:rsidR="00150133" w:rsidRPr="00792EAD" w:rsidTr="00AC5699">
        <w:trPr>
          <w:trHeight w:val="435"/>
        </w:trPr>
        <w:tc>
          <w:tcPr>
            <w:tcW w:w="2368" w:type="dxa"/>
            <w:vMerge/>
          </w:tcPr>
          <w:p w:rsidR="00150133" w:rsidRPr="00792EAD" w:rsidRDefault="00150133" w:rsidP="00AC5699">
            <w:pPr>
              <w:ind w:firstLine="0"/>
              <w:rPr>
                <w:rFonts w:ascii="Times New Roman" w:hAnsi="Times New Roman"/>
                <w:lang w:eastAsia="en-US"/>
              </w:rPr>
            </w:pPr>
          </w:p>
        </w:tc>
        <w:tc>
          <w:tcPr>
            <w:tcW w:w="3269" w:type="dxa"/>
            <w:vMerge/>
          </w:tcPr>
          <w:p w:rsidR="00150133" w:rsidRPr="00792EAD" w:rsidRDefault="00150133" w:rsidP="00AC5699">
            <w:pPr>
              <w:ind w:firstLine="0"/>
              <w:rPr>
                <w:rFonts w:ascii="Times New Roman" w:hAnsi="Times New Roman"/>
                <w:lang w:eastAsia="en-US"/>
              </w:rPr>
            </w:pPr>
          </w:p>
        </w:tc>
        <w:tc>
          <w:tcPr>
            <w:tcW w:w="2855" w:type="dxa"/>
            <w:gridSpan w:val="3"/>
            <w:vMerge/>
          </w:tcPr>
          <w:p w:rsidR="00150133" w:rsidRPr="00792EAD" w:rsidRDefault="00150133" w:rsidP="00AC5699">
            <w:pPr>
              <w:ind w:firstLine="0"/>
              <w:rPr>
                <w:rFonts w:ascii="Times New Roman" w:hAnsi="Times New Roman"/>
                <w:lang w:eastAsia="en-US"/>
              </w:rPr>
            </w:pPr>
          </w:p>
        </w:tc>
        <w:tc>
          <w:tcPr>
            <w:tcW w:w="1917" w:type="dxa"/>
            <w:tcBorders>
              <w:top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международный</w:t>
            </w:r>
          </w:p>
        </w:tc>
        <w:tc>
          <w:tcPr>
            <w:tcW w:w="1134" w:type="dxa"/>
            <w:gridSpan w:val="2"/>
            <w:tcBorders>
              <w:top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7 б.</w:t>
            </w:r>
          </w:p>
        </w:tc>
        <w:tc>
          <w:tcPr>
            <w:tcW w:w="851" w:type="dxa"/>
            <w:tcBorders>
              <w:top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3,5б.</w:t>
            </w:r>
          </w:p>
        </w:tc>
        <w:tc>
          <w:tcPr>
            <w:tcW w:w="1488" w:type="dxa"/>
            <w:gridSpan w:val="3"/>
            <w:tcBorders>
              <w:top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7б.</w:t>
            </w:r>
          </w:p>
          <w:p w:rsidR="00150133" w:rsidRPr="00792EAD" w:rsidRDefault="00150133" w:rsidP="00AC5699">
            <w:pPr>
              <w:ind w:firstLine="0"/>
              <w:rPr>
                <w:rFonts w:ascii="Times New Roman" w:hAnsi="Times New Roman"/>
                <w:lang w:eastAsia="en-US"/>
              </w:rPr>
            </w:pPr>
          </w:p>
        </w:tc>
        <w:tc>
          <w:tcPr>
            <w:tcW w:w="1205" w:type="dxa"/>
            <w:tcBorders>
              <w:top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6б.</w:t>
            </w:r>
          </w:p>
        </w:tc>
      </w:tr>
      <w:tr w:rsidR="00150133" w:rsidRPr="00792EAD" w:rsidTr="00AC5699">
        <w:trPr>
          <w:trHeight w:val="1434"/>
        </w:trPr>
        <w:tc>
          <w:tcPr>
            <w:tcW w:w="2368" w:type="dxa"/>
            <w:vMerge/>
          </w:tcPr>
          <w:p w:rsidR="00150133" w:rsidRPr="00792EAD" w:rsidRDefault="00150133" w:rsidP="00AC5699">
            <w:pPr>
              <w:ind w:firstLine="0"/>
              <w:rPr>
                <w:rFonts w:ascii="Times New Roman" w:hAnsi="Times New Roman"/>
                <w:lang w:eastAsia="en-US"/>
              </w:rPr>
            </w:pPr>
          </w:p>
        </w:tc>
        <w:tc>
          <w:tcPr>
            <w:tcW w:w="3269" w:type="dxa"/>
            <w:vMerge/>
          </w:tcPr>
          <w:p w:rsidR="00150133" w:rsidRPr="00792EAD" w:rsidRDefault="00150133" w:rsidP="00AC5699">
            <w:pPr>
              <w:ind w:firstLine="0"/>
              <w:rPr>
                <w:rFonts w:ascii="Times New Roman" w:hAnsi="Times New Roman"/>
                <w:lang w:eastAsia="en-US"/>
              </w:rPr>
            </w:pPr>
          </w:p>
        </w:tc>
        <w:tc>
          <w:tcPr>
            <w:tcW w:w="2855" w:type="dxa"/>
            <w:gridSpan w:val="3"/>
            <w:vMerge/>
          </w:tcPr>
          <w:p w:rsidR="00150133" w:rsidRPr="00792EAD" w:rsidRDefault="00150133" w:rsidP="00AC5699">
            <w:pPr>
              <w:ind w:firstLine="0"/>
              <w:rPr>
                <w:rFonts w:ascii="Times New Roman" w:hAnsi="Times New Roman"/>
                <w:lang w:eastAsia="en-US"/>
              </w:rPr>
            </w:pPr>
          </w:p>
        </w:tc>
        <w:tc>
          <w:tcPr>
            <w:tcW w:w="6595" w:type="dxa"/>
            <w:gridSpan w:val="8"/>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Количество баллов определяется:</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-путем суммирования при условии участия в нескольких конкурсах;</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через указание максимального балла при условии участия в различных этапах одного и того же конкурса.</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Значение показателя рассчитывается путем суммирования значений индикаторов и фиксируется однократно за расчетный период.</w:t>
            </w:r>
          </w:p>
        </w:tc>
      </w:tr>
      <w:tr w:rsidR="00150133" w:rsidRPr="00792EAD" w:rsidTr="00AC5699">
        <w:trPr>
          <w:trHeight w:val="985"/>
        </w:trPr>
        <w:tc>
          <w:tcPr>
            <w:tcW w:w="2368" w:type="dxa"/>
            <w:tcBorders>
              <w:bottom w:val="single" w:sz="4" w:space="0" w:color="auto"/>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4.4 Результативность участия воспитателя в социально значимых,</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важных для педагогического сообщества мероприятиях профессиональной направленности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 4.4)</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4.5 Результативность участия в экспертной деятельности, работе жюри при реализации мероприятий профессиональной направленности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(П 4.5)</w:t>
            </w:r>
          </w:p>
        </w:tc>
        <w:tc>
          <w:tcPr>
            <w:tcW w:w="3269" w:type="dxa"/>
            <w:tcBorders>
              <w:bottom w:val="single" w:sz="4" w:space="0" w:color="auto"/>
            </w:tcBorders>
          </w:tcPr>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-работа в рабочей группе, занимающейся</w:t>
            </w:r>
            <w:r>
              <w:rPr>
                <w:rFonts w:ascii="Times New Roman" w:hAnsi="Times New Roman"/>
                <w:lang w:eastAsia="en-US"/>
              </w:rPr>
              <w:t xml:space="preserve"> </w:t>
            </w:r>
            <w:r w:rsidRPr="00792EAD">
              <w:rPr>
                <w:rFonts w:ascii="Times New Roman" w:hAnsi="Times New Roman"/>
                <w:lang w:eastAsia="en-US"/>
              </w:rPr>
              <w:t>инновационной деятельностью (И 4.4.1).</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-участие в экспертной деятельности (И 4.5.1);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-работа в составе жюри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(И 4.5.2).</w:t>
            </w:r>
          </w:p>
          <w:p w:rsidR="00150133" w:rsidRPr="00792EAD" w:rsidRDefault="00150133" w:rsidP="00AC5699">
            <w:pPr>
              <w:ind w:firstLine="0"/>
              <w:rPr>
                <w:rFonts w:ascii="Times New Roman" w:hAnsi="Times New Roman"/>
                <w:lang w:eastAsia="en-US"/>
              </w:rPr>
            </w:pPr>
          </w:p>
        </w:tc>
        <w:tc>
          <w:tcPr>
            <w:tcW w:w="2855" w:type="dxa"/>
            <w:gridSpan w:val="3"/>
            <w:tcBorders>
              <w:bottom w:val="single" w:sz="4" w:space="0" w:color="auto"/>
            </w:tcBorders>
          </w:tcPr>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Наличие документов, свидетельствующих об участии в работе и/или её результате</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Наличие документов, свидетельствующих об участии в экспертных мероприятиях</w:t>
            </w:r>
          </w:p>
          <w:p w:rsidR="00150133" w:rsidRPr="00792EAD" w:rsidRDefault="00150133" w:rsidP="00AC5699">
            <w:pPr>
              <w:ind w:firstLine="0"/>
              <w:rPr>
                <w:rFonts w:ascii="Times New Roman" w:hAnsi="Times New Roman"/>
                <w:lang w:eastAsia="en-US"/>
              </w:rPr>
            </w:pPr>
          </w:p>
        </w:tc>
        <w:tc>
          <w:tcPr>
            <w:tcW w:w="6595" w:type="dxa"/>
            <w:gridSpan w:val="8"/>
            <w:tcBorders>
              <w:bottom w:val="single" w:sz="4" w:space="0" w:color="auto"/>
            </w:tcBorders>
          </w:tcPr>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Количество баллов определяется путём суммирования при условии участия в нескольких проектах.</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Уровень ОО - 1 балл.</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Окружной уровень (в т. ч. уровень городского района) -2 балла.</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Муниципальный уровень - 3 балла.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Региональный уровень - 4 балла.</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Всероссийский уровень -5 баллов.</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tbl>
            <w:tblPr>
              <w:tblpPr w:leftFromText="180" w:rightFromText="180" w:vertAnchor="text" w:tblpX="-176" w:tblpY="1"/>
              <w:tblOverlap w:val="never"/>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4"/>
              <w:gridCol w:w="1701"/>
              <w:gridCol w:w="1843"/>
            </w:tblGrid>
            <w:tr w:rsidR="00150133" w:rsidRPr="00792EAD" w:rsidTr="00AC5699">
              <w:trPr>
                <w:trHeight w:val="390"/>
              </w:trPr>
              <w:tc>
                <w:tcPr>
                  <w:tcW w:w="3114" w:type="dxa"/>
                  <w:tcBorders>
                    <w:top w:val="single" w:sz="4" w:space="0" w:color="000000"/>
                    <w:left w:val="single" w:sz="4" w:space="0" w:color="000000"/>
                    <w:bottom w:val="single" w:sz="4" w:space="0" w:color="auto"/>
                    <w:right w:val="single" w:sz="4" w:space="0" w:color="000000"/>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Уровень</w:t>
                  </w:r>
                  <w:r>
                    <w:rPr>
                      <w:rFonts w:ascii="Times New Roman" w:hAnsi="Times New Roman"/>
                      <w:lang w:eastAsia="en-US"/>
                    </w:rPr>
                    <w:t xml:space="preserve"> </w:t>
                  </w:r>
                  <w:r w:rsidRPr="00792EAD">
                    <w:rPr>
                      <w:rFonts w:ascii="Times New Roman" w:hAnsi="Times New Roman"/>
                      <w:lang w:eastAsia="en-US"/>
                    </w:rPr>
                    <w:t>организации</w:t>
                  </w:r>
                </w:p>
              </w:tc>
              <w:tc>
                <w:tcPr>
                  <w:tcW w:w="1701" w:type="dxa"/>
                  <w:tcBorders>
                    <w:top w:val="single" w:sz="4" w:space="0" w:color="auto"/>
                    <w:left w:val="single" w:sz="4" w:space="0" w:color="000000"/>
                    <w:bottom w:val="single" w:sz="4" w:space="0" w:color="000000"/>
                    <w:right w:val="single" w:sz="4" w:space="0" w:color="000000"/>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Очная форма</w:t>
                  </w:r>
                </w:p>
                <w:p w:rsidR="00150133" w:rsidRPr="00792EAD" w:rsidRDefault="00150133" w:rsidP="00AC5699">
                  <w:pPr>
                    <w:ind w:firstLine="0"/>
                    <w:rPr>
                      <w:rFonts w:ascii="Times New Roman" w:hAnsi="Times New Roman"/>
                      <w:lang w:eastAsia="en-US"/>
                    </w:rPr>
                  </w:pPr>
                </w:p>
              </w:tc>
              <w:tc>
                <w:tcPr>
                  <w:tcW w:w="1843" w:type="dxa"/>
                  <w:tcBorders>
                    <w:top w:val="single" w:sz="4" w:space="0" w:color="auto"/>
                    <w:left w:val="single" w:sz="4" w:space="0" w:color="000000"/>
                    <w:bottom w:val="single" w:sz="4" w:space="0" w:color="000000"/>
                    <w:right w:val="single" w:sz="4" w:space="0" w:color="000000"/>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Дистанционная форма.</w:t>
                  </w:r>
                </w:p>
              </w:tc>
            </w:tr>
            <w:tr w:rsidR="00150133" w:rsidRPr="00792EAD" w:rsidTr="00AC5699">
              <w:trPr>
                <w:trHeight w:val="1974"/>
              </w:trPr>
              <w:tc>
                <w:tcPr>
                  <w:tcW w:w="3114" w:type="dxa"/>
                  <w:tcBorders>
                    <w:top w:val="single" w:sz="4" w:space="0" w:color="auto"/>
                    <w:left w:val="single" w:sz="4" w:space="0" w:color="000000"/>
                    <w:bottom w:val="single" w:sz="4" w:space="0" w:color="auto"/>
                    <w:right w:val="single" w:sz="4" w:space="0" w:color="000000"/>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уровень ОО</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окружной (в т. ч. уровень городского района)</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муниципальный</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региональный</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федеральный</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международный</w:t>
                  </w:r>
                </w:p>
              </w:tc>
              <w:tc>
                <w:tcPr>
                  <w:tcW w:w="1701" w:type="dxa"/>
                  <w:tcBorders>
                    <w:top w:val="single" w:sz="4" w:space="0" w:color="000000"/>
                    <w:left w:val="single" w:sz="4" w:space="0" w:color="000000"/>
                    <w:bottom w:val="single" w:sz="4" w:space="0" w:color="auto"/>
                    <w:right w:val="single" w:sz="4" w:space="0" w:color="000000"/>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1б.</w:t>
                  </w: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2 б.</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3 б.</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4 б.</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5 б.</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7 б.</w:t>
                  </w:r>
                </w:p>
              </w:tc>
              <w:tc>
                <w:tcPr>
                  <w:tcW w:w="1843" w:type="dxa"/>
                  <w:tcBorders>
                    <w:top w:val="single" w:sz="4" w:space="0" w:color="000000"/>
                    <w:left w:val="single" w:sz="4" w:space="0" w:color="000000"/>
                    <w:bottom w:val="single" w:sz="4" w:space="0" w:color="auto"/>
                    <w:right w:val="single" w:sz="4" w:space="0" w:color="000000"/>
                  </w:tcBorders>
                </w:tcPr>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 xml:space="preserve">1 б. </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(для всех уровней)</w:t>
                  </w:r>
                </w:p>
              </w:tc>
            </w:tr>
          </w:tbl>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Количество баллов определяется путём суммирования при условии участия в нескольких проектах.</w:t>
            </w:r>
          </w:p>
          <w:p w:rsidR="00150133" w:rsidRPr="00792EAD" w:rsidRDefault="00150133" w:rsidP="00AC5699">
            <w:pPr>
              <w:ind w:firstLine="0"/>
              <w:rPr>
                <w:rFonts w:ascii="Times New Roman" w:hAnsi="Times New Roman"/>
                <w:lang w:eastAsia="en-US"/>
              </w:rPr>
            </w:pPr>
            <w:r w:rsidRPr="00792EAD">
              <w:rPr>
                <w:rFonts w:ascii="Times New Roman" w:hAnsi="Times New Roman"/>
                <w:lang w:eastAsia="en-US"/>
              </w:rPr>
              <w:t>Значение показателя рассчитывается путем суммирования значений индикаторов и фиксируется однократно за расчетный период.</w:t>
            </w:r>
          </w:p>
        </w:tc>
      </w:tr>
    </w:tbl>
    <w:p w:rsidR="00150133" w:rsidRDefault="00150133" w:rsidP="00150133">
      <w:pPr>
        <w:ind w:firstLine="709"/>
        <w:rPr>
          <w:rFonts w:cs="Arial"/>
        </w:rPr>
      </w:pPr>
    </w:p>
    <w:p w:rsidR="00150133" w:rsidRDefault="00150133" w:rsidP="00150133">
      <w:pPr>
        <w:ind w:firstLine="709"/>
        <w:rPr>
          <w:rFonts w:cs="Arial"/>
        </w:rPr>
      </w:pPr>
    </w:p>
    <w:p w:rsidR="00150133" w:rsidRPr="000F6EF6" w:rsidRDefault="00150133" w:rsidP="00150133">
      <w:pPr>
        <w:ind w:firstLine="709"/>
        <w:rPr>
          <w:rFonts w:cs="Arial"/>
        </w:rPr>
        <w:sectPr w:rsidR="00150133" w:rsidRPr="000F6EF6" w:rsidSect="00792EAD">
          <w:pgSz w:w="16838" w:h="11906" w:orient="landscape"/>
          <w:pgMar w:top="1418" w:right="1134" w:bottom="567" w:left="1134" w:header="709" w:footer="709" w:gutter="0"/>
          <w:cols w:space="708"/>
          <w:docGrid w:linePitch="360"/>
        </w:sectPr>
      </w:pPr>
    </w:p>
    <w:p w:rsidR="00150133" w:rsidRDefault="00150133" w:rsidP="0036799F">
      <w:pPr>
        <w:ind w:firstLine="709"/>
        <w:rPr>
          <w:rFonts w:ascii="Times New Roman" w:hAnsi="Times New Roman"/>
          <w:sz w:val="26"/>
          <w:szCs w:val="26"/>
        </w:rPr>
      </w:pPr>
    </w:p>
    <w:p w:rsidR="0036799F" w:rsidRDefault="0036799F" w:rsidP="0036799F">
      <w:pPr>
        <w:ind w:firstLine="709"/>
        <w:rPr>
          <w:rFonts w:ascii="Times New Roman" w:hAnsi="Times New Roman"/>
          <w:sz w:val="26"/>
          <w:szCs w:val="26"/>
        </w:rPr>
      </w:pPr>
    </w:p>
    <w:p w:rsidR="00FF7555" w:rsidRDefault="000628B5" w:rsidP="00FF7555">
      <w:pPr>
        <w:jc w:val="left"/>
        <w:rPr>
          <w:rFonts w:ascii="Times New Roman" w:hAnsi="Times New Roman"/>
          <w:kern w:val="36"/>
          <w:sz w:val="26"/>
          <w:szCs w:val="26"/>
        </w:rPr>
      </w:pPr>
      <w:r>
        <w:rPr>
          <w:rFonts w:ascii="Times New Roman" w:hAnsi="Times New Roman"/>
          <w:sz w:val="26"/>
          <w:szCs w:val="26"/>
        </w:rPr>
        <w:t xml:space="preserve"> </w:t>
      </w:r>
      <w:r w:rsidR="0036799F">
        <w:rPr>
          <w:rFonts w:ascii="Times New Roman" w:hAnsi="Times New Roman"/>
          <w:sz w:val="26"/>
          <w:szCs w:val="26"/>
        </w:rPr>
        <w:t xml:space="preserve">                                                                      </w:t>
      </w:r>
      <w:r w:rsidR="00FF7555">
        <w:rPr>
          <w:rFonts w:ascii="Times New Roman" w:hAnsi="Times New Roman"/>
          <w:sz w:val="26"/>
          <w:szCs w:val="26"/>
        </w:rPr>
        <w:t xml:space="preserve">            </w:t>
      </w:r>
      <w:r>
        <w:rPr>
          <w:rFonts w:ascii="Times New Roman" w:hAnsi="Times New Roman"/>
          <w:sz w:val="26"/>
          <w:szCs w:val="26"/>
        </w:rPr>
        <w:t xml:space="preserve">  </w:t>
      </w:r>
      <w:r w:rsidR="00FF7555" w:rsidRPr="00E21287">
        <w:rPr>
          <w:rFonts w:ascii="Times New Roman" w:hAnsi="Times New Roman"/>
          <w:kern w:val="36"/>
          <w:sz w:val="26"/>
          <w:szCs w:val="26"/>
        </w:rPr>
        <w:t>Приложение</w:t>
      </w:r>
      <w:r w:rsidR="00FF7555">
        <w:rPr>
          <w:rFonts w:ascii="Times New Roman" w:hAnsi="Times New Roman"/>
          <w:kern w:val="36"/>
          <w:sz w:val="26"/>
          <w:szCs w:val="26"/>
        </w:rPr>
        <w:t xml:space="preserve"> № </w:t>
      </w:r>
      <w:r w:rsidR="008B6C12">
        <w:rPr>
          <w:rFonts w:ascii="Times New Roman" w:hAnsi="Times New Roman"/>
          <w:kern w:val="36"/>
          <w:sz w:val="26"/>
          <w:szCs w:val="26"/>
        </w:rPr>
        <w:t>3</w:t>
      </w:r>
      <w:r w:rsidR="00FF7555" w:rsidRPr="00E21287">
        <w:rPr>
          <w:rFonts w:ascii="Times New Roman" w:hAnsi="Times New Roman"/>
          <w:kern w:val="36"/>
          <w:sz w:val="26"/>
          <w:szCs w:val="26"/>
        </w:rPr>
        <w:t xml:space="preserve">  к </w:t>
      </w:r>
      <w:r w:rsidR="00FF7555">
        <w:rPr>
          <w:rFonts w:ascii="Times New Roman" w:hAnsi="Times New Roman"/>
          <w:kern w:val="36"/>
          <w:sz w:val="26"/>
          <w:szCs w:val="26"/>
        </w:rPr>
        <w:t xml:space="preserve">              </w:t>
      </w:r>
    </w:p>
    <w:p w:rsidR="00FF7555" w:rsidRPr="00E21287" w:rsidRDefault="00FF7555" w:rsidP="00FF7555">
      <w:pPr>
        <w:jc w:val="left"/>
        <w:rPr>
          <w:rFonts w:ascii="Times New Roman" w:hAnsi="Times New Roman"/>
          <w:kern w:val="36"/>
          <w:sz w:val="26"/>
          <w:szCs w:val="26"/>
        </w:rPr>
      </w:pPr>
      <w:r>
        <w:rPr>
          <w:rFonts w:ascii="Times New Roman" w:hAnsi="Times New Roman"/>
          <w:kern w:val="36"/>
          <w:sz w:val="26"/>
          <w:szCs w:val="26"/>
        </w:rPr>
        <w:t xml:space="preserve">                                                                                   </w:t>
      </w:r>
      <w:r w:rsidR="000628B5">
        <w:rPr>
          <w:rFonts w:ascii="Times New Roman" w:hAnsi="Times New Roman"/>
          <w:kern w:val="36"/>
          <w:sz w:val="26"/>
          <w:szCs w:val="26"/>
        </w:rPr>
        <w:t xml:space="preserve">  </w:t>
      </w:r>
      <w:r w:rsidRPr="00E21287">
        <w:rPr>
          <w:rFonts w:ascii="Times New Roman" w:hAnsi="Times New Roman"/>
          <w:kern w:val="36"/>
          <w:sz w:val="26"/>
          <w:szCs w:val="26"/>
        </w:rPr>
        <w:t>постановлению</w:t>
      </w:r>
    </w:p>
    <w:p w:rsidR="00FF7555" w:rsidRPr="00E21287" w:rsidRDefault="00FF7555" w:rsidP="00FF7555">
      <w:pPr>
        <w:ind w:firstLine="5103"/>
        <w:jc w:val="left"/>
        <w:rPr>
          <w:rFonts w:ascii="Times New Roman" w:hAnsi="Times New Roman"/>
          <w:kern w:val="36"/>
          <w:sz w:val="26"/>
          <w:szCs w:val="26"/>
        </w:rPr>
      </w:pPr>
      <w:r>
        <w:rPr>
          <w:rFonts w:ascii="Times New Roman" w:hAnsi="Times New Roman"/>
          <w:kern w:val="36"/>
          <w:sz w:val="26"/>
          <w:szCs w:val="26"/>
        </w:rPr>
        <w:t xml:space="preserve">             </w:t>
      </w:r>
      <w:r w:rsidR="000628B5">
        <w:rPr>
          <w:rFonts w:ascii="Times New Roman" w:hAnsi="Times New Roman"/>
          <w:kern w:val="36"/>
          <w:sz w:val="26"/>
          <w:szCs w:val="26"/>
        </w:rPr>
        <w:t xml:space="preserve">  </w:t>
      </w:r>
      <w:r w:rsidRPr="00E21287">
        <w:rPr>
          <w:rFonts w:ascii="Times New Roman" w:hAnsi="Times New Roman"/>
          <w:kern w:val="36"/>
          <w:sz w:val="26"/>
          <w:szCs w:val="26"/>
        </w:rPr>
        <w:t>администрации Павловского</w:t>
      </w:r>
    </w:p>
    <w:p w:rsidR="00FF7555" w:rsidRPr="00E21287" w:rsidRDefault="00FF7555" w:rsidP="00FF7555">
      <w:pPr>
        <w:ind w:firstLine="5103"/>
        <w:jc w:val="left"/>
        <w:rPr>
          <w:rFonts w:ascii="Times New Roman" w:hAnsi="Times New Roman"/>
          <w:kern w:val="36"/>
          <w:sz w:val="26"/>
          <w:szCs w:val="26"/>
        </w:rPr>
      </w:pPr>
      <w:r>
        <w:rPr>
          <w:rFonts w:ascii="Times New Roman" w:hAnsi="Times New Roman"/>
          <w:kern w:val="36"/>
          <w:sz w:val="26"/>
          <w:szCs w:val="26"/>
        </w:rPr>
        <w:t xml:space="preserve">             </w:t>
      </w:r>
      <w:r w:rsidR="000628B5">
        <w:rPr>
          <w:rFonts w:ascii="Times New Roman" w:hAnsi="Times New Roman"/>
          <w:kern w:val="36"/>
          <w:sz w:val="26"/>
          <w:szCs w:val="26"/>
        </w:rPr>
        <w:t xml:space="preserve">  </w:t>
      </w:r>
      <w:r w:rsidRPr="00E21287">
        <w:rPr>
          <w:rFonts w:ascii="Times New Roman" w:hAnsi="Times New Roman"/>
          <w:kern w:val="36"/>
          <w:sz w:val="26"/>
          <w:szCs w:val="26"/>
        </w:rPr>
        <w:t>муниципального  района</w:t>
      </w:r>
    </w:p>
    <w:p w:rsidR="00FF7555" w:rsidRPr="00E21287" w:rsidRDefault="00FF7555" w:rsidP="00FF7555">
      <w:pPr>
        <w:ind w:firstLine="5103"/>
        <w:jc w:val="left"/>
        <w:rPr>
          <w:rFonts w:ascii="Times New Roman" w:hAnsi="Times New Roman"/>
          <w:kern w:val="36"/>
          <w:sz w:val="26"/>
          <w:szCs w:val="26"/>
        </w:rPr>
      </w:pPr>
      <w:r>
        <w:rPr>
          <w:rFonts w:ascii="Times New Roman" w:hAnsi="Times New Roman"/>
          <w:kern w:val="36"/>
          <w:sz w:val="26"/>
          <w:szCs w:val="26"/>
        </w:rPr>
        <w:t xml:space="preserve">             </w:t>
      </w:r>
      <w:r w:rsidR="000628B5">
        <w:rPr>
          <w:rFonts w:ascii="Times New Roman" w:hAnsi="Times New Roman"/>
          <w:kern w:val="36"/>
          <w:sz w:val="26"/>
          <w:szCs w:val="26"/>
        </w:rPr>
        <w:t xml:space="preserve">  </w:t>
      </w:r>
      <w:r w:rsidRPr="00E21287">
        <w:rPr>
          <w:rFonts w:ascii="Times New Roman" w:hAnsi="Times New Roman"/>
          <w:kern w:val="36"/>
          <w:sz w:val="26"/>
          <w:szCs w:val="26"/>
        </w:rPr>
        <w:t>Воронежской области</w:t>
      </w:r>
    </w:p>
    <w:p w:rsidR="00FF7555" w:rsidRPr="00E21287" w:rsidRDefault="00FF7555" w:rsidP="00FF7555">
      <w:pPr>
        <w:spacing w:line="20" w:lineRule="atLeast"/>
        <w:jc w:val="left"/>
        <w:rPr>
          <w:rFonts w:ascii="Times New Roman" w:hAnsi="Times New Roman"/>
          <w:sz w:val="26"/>
          <w:szCs w:val="26"/>
        </w:rPr>
      </w:pPr>
      <w:r w:rsidRPr="00E21287">
        <w:rPr>
          <w:rFonts w:ascii="Times New Roman" w:hAnsi="Times New Roman"/>
          <w:sz w:val="26"/>
          <w:szCs w:val="26"/>
        </w:rPr>
        <w:t xml:space="preserve">                                                                               </w:t>
      </w:r>
      <w:r>
        <w:rPr>
          <w:rFonts w:ascii="Times New Roman" w:hAnsi="Times New Roman"/>
          <w:sz w:val="26"/>
          <w:szCs w:val="26"/>
        </w:rPr>
        <w:t xml:space="preserve">       </w:t>
      </w:r>
      <w:r w:rsidRPr="00E21287">
        <w:rPr>
          <w:rFonts w:ascii="Times New Roman" w:hAnsi="Times New Roman"/>
          <w:sz w:val="26"/>
          <w:szCs w:val="26"/>
        </w:rPr>
        <w:t xml:space="preserve">от  __________ № ________ </w:t>
      </w:r>
    </w:p>
    <w:p w:rsidR="00FF7555" w:rsidRDefault="00FF7555" w:rsidP="0036799F">
      <w:pPr>
        <w:ind w:firstLine="709"/>
        <w:rPr>
          <w:rFonts w:ascii="Times New Roman" w:hAnsi="Times New Roman"/>
          <w:sz w:val="26"/>
          <w:szCs w:val="26"/>
        </w:rPr>
      </w:pPr>
    </w:p>
    <w:p w:rsidR="00F26274" w:rsidRPr="00792EAD" w:rsidRDefault="00F26274" w:rsidP="00BB7EC2">
      <w:pPr>
        <w:spacing w:line="20" w:lineRule="atLeast"/>
        <w:jc w:val="left"/>
        <w:rPr>
          <w:rFonts w:ascii="Times New Roman" w:hAnsi="Times New Roman"/>
          <w:kern w:val="36"/>
          <w:sz w:val="26"/>
          <w:szCs w:val="26"/>
        </w:rPr>
      </w:pPr>
    </w:p>
    <w:p w:rsidR="00E97E2C" w:rsidRPr="00792EAD" w:rsidRDefault="00E97E2C" w:rsidP="007C7889">
      <w:pPr>
        <w:ind w:left="5103" w:firstLine="0"/>
        <w:rPr>
          <w:rFonts w:ascii="Times New Roman" w:hAnsi="Times New Roman"/>
          <w:kern w:val="36"/>
          <w:sz w:val="26"/>
          <w:szCs w:val="26"/>
        </w:rPr>
      </w:pPr>
    </w:p>
    <w:p w:rsidR="007F25E7" w:rsidRPr="00792EAD" w:rsidRDefault="007F25E7" w:rsidP="00452970">
      <w:pPr>
        <w:ind w:firstLine="0"/>
        <w:jc w:val="center"/>
        <w:rPr>
          <w:rFonts w:ascii="Times New Roman" w:hAnsi="Times New Roman"/>
          <w:sz w:val="26"/>
          <w:szCs w:val="26"/>
        </w:rPr>
      </w:pPr>
      <w:r w:rsidRPr="00792EAD">
        <w:rPr>
          <w:rFonts w:ascii="Times New Roman" w:hAnsi="Times New Roman"/>
          <w:sz w:val="26"/>
          <w:szCs w:val="26"/>
        </w:rPr>
        <w:t>Минимальные оклады по должност</w:t>
      </w:r>
      <w:r w:rsidR="00E97E2C" w:rsidRPr="00792EAD">
        <w:rPr>
          <w:rFonts w:ascii="Times New Roman" w:hAnsi="Times New Roman"/>
          <w:sz w:val="26"/>
          <w:szCs w:val="26"/>
        </w:rPr>
        <w:t>ям</w:t>
      </w:r>
      <w:r w:rsidRPr="00792EAD">
        <w:rPr>
          <w:rFonts w:ascii="Times New Roman" w:hAnsi="Times New Roman"/>
          <w:sz w:val="26"/>
          <w:szCs w:val="26"/>
        </w:rPr>
        <w:t xml:space="preserve"> работников организаций</w:t>
      </w:r>
    </w:p>
    <w:p w:rsidR="00C63EA6" w:rsidRPr="00792EAD" w:rsidRDefault="00C63EA6" w:rsidP="00452970">
      <w:pPr>
        <w:ind w:firstLine="0"/>
        <w:jc w:val="center"/>
        <w:rPr>
          <w:rFonts w:ascii="Times New Roman" w:hAnsi="Times New Roman"/>
          <w:sz w:val="26"/>
          <w:szCs w:val="26"/>
        </w:rPr>
      </w:pPr>
    </w:p>
    <w:p w:rsidR="00C63EA6" w:rsidRPr="00792EAD" w:rsidRDefault="00C63EA6" w:rsidP="00452970">
      <w:pPr>
        <w:ind w:firstLine="0"/>
        <w:jc w:val="center"/>
        <w:rPr>
          <w:rFonts w:ascii="Times New Roman" w:hAnsi="Times New Roman"/>
          <w:sz w:val="26"/>
          <w:szCs w:val="26"/>
        </w:rPr>
      </w:pPr>
      <w:r w:rsidRPr="00792EAD">
        <w:rPr>
          <w:rFonts w:ascii="Times New Roman" w:hAnsi="Times New Roman"/>
          <w:sz w:val="26"/>
          <w:szCs w:val="26"/>
        </w:rPr>
        <w:t xml:space="preserve">Раздел 1. </w:t>
      </w:r>
      <w:r w:rsidR="007E4073" w:rsidRPr="00792EAD">
        <w:rPr>
          <w:rFonts w:ascii="Times New Roman" w:eastAsia="Calibri" w:hAnsi="Times New Roman"/>
          <w:bCs/>
          <w:sz w:val="26"/>
          <w:szCs w:val="26"/>
          <w:shd w:val="clear" w:color="auto" w:fill="FFFFFF"/>
        </w:rPr>
        <w:t>Профессиональные стандарты</w:t>
      </w:r>
    </w:p>
    <w:p w:rsidR="00C63EA6" w:rsidRPr="00792EAD" w:rsidRDefault="00C63EA6" w:rsidP="00452970">
      <w:pPr>
        <w:ind w:firstLine="0"/>
        <w:jc w:val="center"/>
        <w:rPr>
          <w:rFonts w:ascii="Times New Roman" w:hAnsi="Times New Roman"/>
          <w:sz w:val="26"/>
          <w:szCs w:val="26"/>
        </w:rPr>
      </w:pPr>
    </w:p>
    <w:p w:rsidR="00C63EA6" w:rsidRPr="00792EAD" w:rsidRDefault="00C63EA6" w:rsidP="002238C5">
      <w:pPr>
        <w:numPr>
          <w:ilvl w:val="0"/>
          <w:numId w:val="2"/>
        </w:numPr>
        <w:ind w:left="0" w:firstLine="709"/>
        <w:jc w:val="left"/>
        <w:rPr>
          <w:rFonts w:ascii="Times New Roman" w:eastAsia="Calibri" w:hAnsi="Times New Roman"/>
          <w:b/>
          <w:sz w:val="26"/>
          <w:szCs w:val="26"/>
        </w:rPr>
      </w:pPr>
      <w:r w:rsidRPr="00792EAD">
        <w:rPr>
          <w:rFonts w:ascii="Times New Roman" w:eastAsia="Calibri" w:hAnsi="Times New Roman"/>
          <w:b/>
          <w:sz w:val="26"/>
          <w:szCs w:val="26"/>
        </w:rPr>
        <w:t>Административно-управленческий персонал.</w:t>
      </w:r>
    </w:p>
    <w:p w:rsidR="00C63EA6" w:rsidRPr="00792EAD" w:rsidRDefault="00C63EA6" w:rsidP="002238C5">
      <w:pPr>
        <w:numPr>
          <w:ilvl w:val="1"/>
          <w:numId w:val="2"/>
        </w:numPr>
        <w:ind w:left="0" w:firstLine="709"/>
        <w:jc w:val="left"/>
        <w:rPr>
          <w:rFonts w:ascii="Times New Roman" w:eastAsia="Calibri" w:hAnsi="Times New Roman"/>
          <w:bCs/>
          <w:sz w:val="26"/>
          <w:szCs w:val="26"/>
          <w:shd w:val="clear" w:color="auto" w:fill="FFFFFF"/>
        </w:rPr>
      </w:pPr>
      <w:r w:rsidRPr="00792EAD">
        <w:rPr>
          <w:rFonts w:ascii="Times New Roman" w:eastAsia="Calibri" w:hAnsi="Times New Roman"/>
          <w:bCs/>
          <w:sz w:val="26"/>
          <w:szCs w:val="26"/>
          <w:shd w:val="clear" w:color="auto" w:fill="FFFFFF"/>
        </w:rPr>
        <w:t>Профессиональный стандарт №1459 «Руководитель образовательной организации (управление дошкольной образовательной организации и общеобразовательной организации)», утвержденный приказом Министерства труда и социальной защиты РФ от 19.04.2021 №250н.</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835"/>
        <w:gridCol w:w="850"/>
        <w:gridCol w:w="709"/>
        <w:gridCol w:w="1843"/>
        <w:gridCol w:w="992"/>
        <w:gridCol w:w="2029"/>
      </w:tblGrid>
      <w:tr w:rsidR="00C63EA6" w:rsidRPr="00792EAD" w:rsidTr="00E87AB1">
        <w:tc>
          <w:tcPr>
            <w:tcW w:w="523" w:type="dxa"/>
            <w:shd w:val="clear" w:color="auto" w:fill="auto"/>
          </w:tcPr>
          <w:p w:rsidR="00C63EA6" w:rsidRPr="00792EAD" w:rsidRDefault="00C63EA6" w:rsidP="00792EAD">
            <w:pPr>
              <w:ind w:right="-15"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№п/п</w:t>
            </w:r>
          </w:p>
        </w:tc>
        <w:tc>
          <w:tcPr>
            <w:tcW w:w="2835"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Должность согласно профстандарту</w:t>
            </w:r>
          </w:p>
        </w:tc>
        <w:tc>
          <w:tcPr>
            <w:tcW w:w="850"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Место</w:t>
            </w:r>
          </w:p>
        </w:tc>
        <w:tc>
          <w:tcPr>
            <w:tcW w:w="709"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код</w:t>
            </w:r>
          </w:p>
        </w:tc>
        <w:tc>
          <w:tcPr>
            <w:tcW w:w="1843"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Уровень(подуровень) квалификации</w:t>
            </w:r>
          </w:p>
        </w:tc>
        <w:tc>
          <w:tcPr>
            <w:tcW w:w="992"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Код ОКЗ</w:t>
            </w:r>
          </w:p>
        </w:tc>
        <w:tc>
          <w:tcPr>
            <w:tcW w:w="2029"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Оклад</w:t>
            </w:r>
          </w:p>
        </w:tc>
      </w:tr>
      <w:tr w:rsidR="00C63EA6" w:rsidRPr="00792EAD" w:rsidTr="00E87AB1">
        <w:tc>
          <w:tcPr>
            <w:tcW w:w="523" w:type="dxa"/>
            <w:shd w:val="clear" w:color="auto" w:fill="auto"/>
          </w:tcPr>
          <w:p w:rsidR="00C63EA6" w:rsidRPr="00792EAD" w:rsidRDefault="00C63EA6" w:rsidP="002238C5">
            <w:pPr>
              <w:numPr>
                <w:ilvl w:val="0"/>
                <w:numId w:val="3"/>
              </w:numPr>
              <w:ind w:left="0" w:firstLine="0"/>
              <w:jc w:val="left"/>
              <w:rPr>
                <w:rFonts w:ascii="Times New Roman" w:eastAsia="Calibri" w:hAnsi="Times New Roman" w:cs="Calibri"/>
                <w:bCs/>
                <w:shd w:val="clear" w:color="auto" w:fill="FFFFFF"/>
              </w:rPr>
            </w:pPr>
          </w:p>
        </w:tc>
        <w:tc>
          <w:tcPr>
            <w:tcW w:w="2835"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Руководитель (директор, заведующий) образовательной организации</w:t>
            </w:r>
          </w:p>
        </w:tc>
        <w:tc>
          <w:tcPr>
            <w:tcW w:w="850"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p>
        </w:tc>
        <w:tc>
          <w:tcPr>
            <w:tcW w:w="709"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А</w:t>
            </w:r>
          </w:p>
        </w:tc>
        <w:tc>
          <w:tcPr>
            <w:tcW w:w="1843"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7</w:t>
            </w:r>
          </w:p>
        </w:tc>
        <w:tc>
          <w:tcPr>
            <w:tcW w:w="992"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1120.9</w:t>
            </w:r>
          </w:p>
        </w:tc>
        <w:tc>
          <w:tcPr>
            <w:tcW w:w="2029" w:type="dxa"/>
            <w:vMerge w:val="restart"/>
            <w:shd w:val="clear" w:color="auto" w:fill="auto"/>
          </w:tcPr>
          <w:p w:rsidR="00C63EA6" w:rsidRPr="00792EAD" w:rsidRDefault="00C63EA6" w:rsidP="00C63EA6">
            <w:pPr>
              <w:keepNext/>
              <w:numPr>
                <w:ilvl w:val="0"/>
                <w:numId w:val="1"/>
              </w:numPr>
              <w:suppressAutoHyphens/>
              <w:ind w:left="0" w:firstLine="0"/>
              <w:jc w:val="left"/>
              <w:outlineLvl w:val="0"/>
              <w:rPr>
                <w:rFonts w:ascii="Cambria" w:eastAsia="Calibri" w:hAnsi="Cambria" w:cs="Calibri"/>
                <w:b/>
                <w:kern w:val="32"/>
                <w:shd w:val="clear" w:color="auto" w:fill="FFFFFF"/>
              </w:rPr>
            </w:pPr>
            <w:r w:rsidRPr="00792EAD">
              <w:rPr>
                <w:rFonts w:ascii="Times New Roman" w:eastAsia="Calibri" w:hAnsi="Times New Roman" w:cs="Calibri"/>
                <w:bCs/>
                <w:shd w:val="clear" w:color="auto" w:fill="FFFFFF"/>
              </w:rPr>
              <w:t>Расчет осуществляется согласно п.6 «Расчет заработной платы руководителей» данного положения</w:t>
            </w:r>
          </w:p>
        </w:tc>
      </w:tr>
      <w:tr w:rsidR="00C63EA6" w:rsidRPr="00792EAD" w:rsidTr="00E87AB1">
        <w:tc>
          <w:tcPr>
            <w:tcW w:w="523" w:type="dxa"/>
            <w:shd w:val="clear" w:color="auto" w:fill="auto"/>
          </w:tcPr>
          <w:p w:rsidR="00C63EA6" w:rsidRPr="00792EAD" w:rsidRDefault="00C63EA6" w:rsidP="002238C5">
            <w:pPr>
              <w:numPr>
                <w:ilvl w:val="0"/>
                <w:numId w:val="3"/>
              </w:numPr>
              <w:ind w:left="0" w:firstLine="0"/>
              <w:jc w:val="left"/>
              <w:rPr>
                <w:rFonts w:ascii="Times New Roman" w:eastAsia="Calibri" w:hAnsi="Times New Roman" w:cs="Calibri"/>
                <w:bCs/>
                <w:shd w:val="clear" w:color="auto" w:fill="FFFFFF"/>
              </w:rPr>
            </w:pPr>
          </w:p>
        </w:tc>
        <w:tc>
          <w:tcPr>
            <w:tcW w:w="2835"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Руководитель (директор, заведующий, начальник) образовательной организации</w:t>
            </w:r>
          </w:p>
        </w:tc>
        <w:tc>
          <w:tcPr>
            <w:tcW w:w="850"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p>
        </w:tc>
        <w:tc>
          <w:tcPr>
            <w:tcW w:w="709"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В</w:t>
            </w:r>
          </w:p>
        </w:tc>
        <w:tc>
          <w:tcPr>
            <w:tcW w:w="1843"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7</w:t>
            </w:r>
          </w:p>
        </w:tc>
        <w:tc>
          <w:tcPr>
            <w:tcW w:w="992"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1120.9</w:t>
            </w:r>
          </w:p>
        </w:tc>
        <w:tc>
          <w:tcPr>
            <w:tcW w:w="2029" w:type="dxa"/>
            <w:vMerge/>
            <w:shd w:val="clear" w:color="auto" w:fill="auto"/>
          </w:tcPr>
          <w:p w:rsidR="00C63EA6" w:rsidRPr="00792EAD" w:rsidRDefault="00C63EA6" w:rsidP="00C63EA6">
            <w:pPr>
              <w:keepNext/>
              <w:numPr>
                <w:ilvl w:val="0"/>
                <w:numId w:val="1"/>
              </w:numPr>
              <w:suppressAutoHyphens/>
              <w:ind w:left="0" w:firstLine="0"/>
              <w:jc w:val="left"/>
              <w:outlineLvl w:val="0"/>
              <w:rPr>
                <w:rFonts w:ascii="Cambria" w:eastAsia="Calibri" w:hAnsi="Cambria" w:cs="Calibri"/>
                <w:b/>
                <w:kern w:val="32"/>
                <w:shd w:val="clear" w:color="auto" w:fill="FFFFFF"/>
              </w:rPr>
            </w:pPr>
          </w:p>
        </w:tc>
      </w:tr>
    </w:tbl>
    <w:p w:rsidR="00C63EA6" w:rsidRPr="00792EAD" w:rsidRDefault="00C63EA6" w:rsidP="002238C5">
      <w:pPr>
        <w:numPr>
          <w:ilvl w:val="1"/>
          <w:numId w:val="2"/>
        </w:numPr>
        <w:ind w:left="0" w:firstLine="709"/>
        <w:jc w:val="left"/>
        <w:rPr>
          <w:rFonts w:ascii="Times New Roman" w:eastAsia="Calibri" w:hAnsi="Times New Roman"/>
          <w:bCs/>
          <w:sz w:val="26"/>
          <w:szCs w:val="26"/>
          <w:shd w:val="clear" w:color="auto" w:fill="FFFFFF"/>
        </w:rPr>
      </w:pPr>
      <w:r w:rsidRPr="00792EAD">
        <w:rPr>
          <w:rFonts w:ascii="Times New Roman" w:eastAsia="Calibri" w:hAnsi="Times New Roman"/>
          <w:bCs/>
          <w:sz w:val="26"/>
          <w:szCs w:val="26"/>
          <w:shd w:val="clear" w:color="auto" w:fill="FFFFFF"/>
        </w:rPr>
        <w:t>Профессиональный стандарт №309 «Бухгалтер», утвержденный приказом Министерства труда и социальной защиты РФ от 21.02.2019 №103н.</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835"/>
        <w:gridCol w:w="850"/>
        <w:gridCol w:w="709"/>
        <w:gridCol w:w="1843"/>
        <w:gridCol w:w="992"/>
        <w:gridCol w:w="2029"/>
      </w:tblGrid>
      <w:tr w:rsidR="00C63EA6" w:rsidRPr="00792EAD" w:rsidTr="00E87AB1">
        <w:tc>
          <w:tcPr>
            <w:tcW w:w="523" w:type="dxa"/>
            <w:shd w:val="clear" w:color="auto" w:fill="auto"/>
          </w:tcPr>
          <w:p w:rsidR="00C63EA6" w:rsidRPr="00792EAD" w:rsidRDefault="00C63EA6" w:rsidP="00792EAD">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№п/п</w:t>
            </w:r>
          </w:p>
        </w:tc>
        <w:tc>
          <w:tcPr>
            <w:tcW w:w="2835"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Должность согласно профстандарту</w:t>
            </w:r>
          </w:p>
        </w:tc>
        <w:tc>
          <w:tcPr>
            <w:tcW w:w="850"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Место</w:t>
            </w:r>
          </w:p>
        </w:tc>
        <w:tc>
          <w:tcPr>
            <w:tcW w:w="709"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код</w:t>
            </w:r>
          </w:p>
        </w:tc>
        <w:tc>
          <w:tcPr>
            <w:tcW w:w="1843"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Уровень(подуровень) квалификации</w:t>
            </w:r>
          </w:p>
        </w:tc>
        <w:tc>
          <w:tcPr>
            <w:tcW w:w="992"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Код ОКЗ</w:t>
            </w:r>
          </w:p>
        </w:tc>
        <w:tc>
          <w:tcPr>
            <w:tcW w:w="2029"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Оклад</w:t>
            </w:r>
          </w:p>
        </w:tc>
      </w:tr>
      <w:tr w:rsidR="00C63EA6" w:rsidRPr="00792EAD" w:rsidTr="00E87AB1">
        <w:trPr>
          <w:trHeight w:val="614"/>
        </w:trPr>
        <w:tc>
          <w:tcPr>
            <w:tcW w:w="523" w:type="dxa"/>
            <w:vMerge w:val="restart"/>
            <w:shd w:val="clear" w:color="auto" w:fill="auto"/>
          </w:tcPr>
          <w:p w:rsidR="00C63EA6" w:rsidRPr="00792EAD" w:rsidRDefault="00C63EA6" w:rsidP="002238C5">
            <w:pPr>
              <w:numPr>
                <w:ilvl w:val="0"/>
                <w:numId w:val="8"/>
              </w:numPr>
              <w:jc w:val="left"/>
              <w:rPr>
                <w:rFonts w:ascii="Times New Roman" w:eastAsia="Calibri" w:hAnsi="Times New Roman" w:cs="Calibri"/>
                <w:bCs/>
                <w:shd w:val="clear" w:color="auto" w:fill="FFFFFF"/>
              </w:rPr>
            </w:pPr>
          </w:p>
        </w:tc>
        <w:tc>
          <w:tcPr>
            <w:tcW w:w="2835" w:type="dxa"/>
            <w:vMerge w:val="restart"/>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Главный бухгалтер</w:t>
            </w:r>
          </w:p>
        </w:tc>
        <w:tc>
          <w:tcPr>
            <w:tcW w:w="850" w:type="dxa"/>
            <w:vMerge w:val="restart"/>
            <w:shd w:val="clear" w:color="auto" w:fill="auto"/>
          </w:tcPr>
          <w:p w:rsidR="00C63EA6" w:rsidRPr="00792EAD" w:rsidRDefault="00C63EA6" w:rsidP="00C63EA6">
            <w:pPr>
              <w:ind w:firstLine="0"/>
              <w:rPr>
                <w:rFonts w:ascii="Times New Roman" w:eastAsia="Calibri" w:hAnsi="Times New Roman" w:cs="Calibri"/>
                <w:bCs/>
                <w:shd w:val="clear" w:color="auto" w:fill="FFFFFF"/>
              </w:rPr>
            </w:pPr>
          </w:p>
        </w:tc>
        <w:tc>
          <w:tcPr>
            <w:tcW w:w="709"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В</w:t>
            </w:r>
          </w:p>
        </w:tc>
        <w:tc>
          <w:tcPr>
            <w:tcW w:w="1843"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6</w:t>
            </w:r>
          </w:p>
        </w:tc>
        <w:tc>
          <w:tcPr>
            <w:tcW w:w="992" w:type="dxa"/>
            <w:shd w:val="clear" w:color="auto" w:fill="auto"/>
            <w:vAlign w:val="center"/>
          </w:tcPr>
          <w:p w:rsidR="00C63EA6" w:rsidRPr="00792EAD" w:rsidRDefault="00C63EA6" w:rsidP="00C63EA6">
            <w:pPr>
              <w:ind w:firstLine="0"/>
              <w:jc w:val="center"/>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1211.1</w:t>
            </w:r>
          </w:p>
        </w:tc>
        <w:tc>
          <w:tcPr>
            <w:tcW w:w="2029" w:type="dxa"/>
            <w:vMerge w:val="restart"/>
            <w:shd w:val="clear" w:color="auto" w:fill="auto"/>
          </w:tcPr>
          <w:p w:rsidR="00C63EA6" w:rsidRPr="00792EAD" w:rsidRDefault="00C63EA6" w:rsidP="00C63EA6">
            <w:pPr>
              <w:keepNext/>
              <w:numPr>
                <w:ilvl w:val="0"/>
                <w:numId w:val="1"/>
              </w:numPr>
              <w:suppressAutoHyphens/>
              <w:ind w:left="0" w:firstLine="0"/>
              <w:jc w:val="left"/>
              <w:outlineLvl w:val="0"/>
              <w:rPr>
                <w:rFonts w:ascii="Cambria" w:eastAsia="Calibri" w:hAnsi="Cambria" w:cs="Calibri"/>
                <w:b/>
                <w:kern w:val="32"/>
                <w:shd w:val="clear" w:color="auto" w:fill="FFFFFF"/>
              </w:rPr>
            </w:pPr>
            <w:r w:rsidRPr="00792EAD">
              <w:rPr>
                <w:rFonts w:ascii="Times New Roman" w:eastAsia="Calibri" w:hAnsi="Times New Roman" w:cs="Calibri"/>
                <w:bCs/>
                <w:shd w:val="clear" w:color="auto" w:fill="FFFFFF"/>
              </w:rPr>
              <w:t>Расчет осуществляется согласно п.6 «Расчет заработной платы руководителей» данного положения</w:t>
            </w:r>
          </w:p>
        </w:tc>
      </w:tr>
      <w:tr w:rsidR="00C63EA6" w:rsidRPr="00792EAD" w:rsidTr="00E87AB1">
        <w:trPr>
          <w:trHeight w:val="614"/>
        </w:trPr>
        <w:tc>
          <w:tcPr>
            <w:tcW w:w="523" w:type="dxa"/>
            <w:vMerge/>
            <w:shd w:val="clear" w:color="auto" w:fill="auto"/>
          </w:tcPr>
          <w:p w:rsidR="00C63EA6" w:rsidRPr="00792EAD" w:rsidRDefault="00C63EA6" w:rsidP="00C63EA6">
            <w:pPr>
              <w:ind w:left="342" w:firstLine="0"/>
              <w:rPr>
                <w:rFonts w:ascii="Times New Roman" w:eastAsia="Calibri" w:hAnsi="Times New Roman" w:cs="Calibri"/>
                <w:bCs/>
                <w:shd w:val="clear" w:color="auto" w:fill="FFFFFF"/>
              </w:rPr>
            </w:pPr>
          </w:p>
        </w:tc>
        <w:tc>
          <w:tcPr>
            <w:tcW w:w="2835" w:type="dxa"/>
            <w:vMerge/>
            <w:shd w:val="clear" w:color="auto" w:fill="auto"/>
          </w:tcPr>
          <w:p w:rsidR="00C63EA6" w:rsidRPr="00792EAD" w:rsidRDefault="00C63EA6" w:rsidP="00C63EA6">
            <w:pPr>
              <w:ind w:firstLine="0"/>
              <w:rPr>
                <w:rFonts w:ascii="Times New Roman" w:eastAsia="Calibri" w:hAnsi="Times New Roman" w:cs="Calibri"/>
                <w:bCs/>
                <w:shd w:val="clear" w:color="auto" w:fill="FFFFFF"/>
              </w:rPr>
            </w:pPr>
          </w:p>
        </w:tc>
        <w:tc>
          <w:tcPr>
            <w:tcW w:w="850" w:type="dxa"/>
            <w:vMerge/>
            <w:shd w:val="clear" w:color="auto" w:fill="auto"/>
          </w:tcPr>
          <w:p w:rsidR="00C63EA6" w:rsidRPr="00792EAD" w:rsidRDefault="00C63EA6" w:rsidP="00C63EA6">
            <w:pPr>
              <w:ind w:firstLine="0"/>
              <w:rPr>
                <w:rFonts w:ascii="Times New Roman" w:eastAsia="Calibri" w:hAnsi="Times New Roman" w:cs="Calibri"/>
                <w:bCs/>
                <w:shd w:val="clear" w:color="auto" w:fill="FFFFFF"/>
              </w:rPr>
            </w:pPr>
          </w:p>
        </w:tc>
        <w:tc>
          <w:tcPr>
            <w:tcW w:w="709"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С</w:t>
            </w:r>
          </w:p>
        </w:tc>
        <w:tc>
          <w:tcPr>
            <w:tcW w:w="1843"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7</w:t>
            </w:r>
          </w:p>
        </w:tc>
        <w:tc>
          <w:tcPr>
            <w:tcW w:w="992" w:type="dxa"/>
            <w:shd w:val="clear" w:color="auto" w:fill="auto"/>
            <w:vAlign w:val="center"/>
          </w:tcPr>
          <w:p w:rsidR="00C63EA6" w:rsidRPr="00792EAD" w:rsidRDefault="00C63EA6" w:rsidP="00C63EA6">
            <w:pPr>
              <w:ind w:firstLine="0"/>
              <w:jc w:val="center"/>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1211.1</w:t>
            </w:r>
          </w:p>
        </w:tc>
        <w:tc>
          <w:tcPr>
            <w:tcW w:w="2029" w:type="dxa"/>
            <w:vMerge/>
            <w:shd w:val="clear" w:color="auto" w:fill="auto"/>
            <w:vAlign w:val="center"/>
          </w:tcPr>
          <w:p w:rsidR="00C63EA6" w:rsidRPr="00792EAD" w:rsidRDefault="00C63EA6" w:rsidP="00C63EA6">
            <w:pPr>
              <w:ind w:firstLine="0"/>
              <w:jc w:val="center"/>
              <w:rPr>
                <w:rFonts w:ascii="Times New Roman" w:eastAsia="Calibri" w:hAnsi="Times New Roman" w:cs="Calibri"/>
                <w:bCs/>
                <w:shd w:val="clear" w:color="auto" w:fill="FFFFFF"/>
              </w:rPr>
            </w:pPr>
          </w:p>
        </w:tc>
      </w:tr>
      <w:tr w:rsidR="00C63EA6" w:rsidRPr="00792EAD" w:rsidTr="00E87AB1">
        <w:trPr>
          <w:trHeight w:val="615"/>
        </w:trPr>
        <w:tc>
          <w:tcPr>
            <w:tcW w:w="523" w:type="dxa"/>
            <w:vMerge/>
            <w:shd w:val="clear" w:color="auto" w:fill="auto"/>
          </w:tcPr>
          <w:p w:rsidR="00C63EA6" w:rsidRPr="00792EAD" w:rsidRDefault="00C63EA6" w:rsidP="00C63EA6">
            <w:pPr>
              <w:ind w:left="342" w:firstLine="0"/>
              <w:rPr>
                <w:rFonts w:ascii="Times New Roman" w:eastAsia="Calibri" w:hAnsi="Times New Roman" w:cs="Calibri"/>
                <w:bCs/>
                <w:shd w:val="clear" w:color="auto" w:fill="FFFFFF"/>
              </w:rPr>
            </w:pPr>
          </w:p>
        </w:tc>
        <w:tc>
          <w:tcPr>
            <w:tcW w:w="2835" w:type="dxa"/>
            <w:vMerge/>
            <w:shd w:val="clear" w:color="auto" w:fill="auto"/>
          </w:tcPr>
          <w:p w:rsidR="00C63EA6" w:rsidRPr="00792EAD" w:rsidRDefault="00C63EA6" w:rsidP="00C63EA6">
            <w:pPr>
              <w:ind w:firstLine="0"/>
              <w:rPr>
                <w:rFonts w:ascii="Times New Roman" w:eastAsia="Calibri" w:hAnsi="Times New Roman" w:cs="Calibri"/>
                <w:bCs/>
                <w:shd w:val="clear" w:color="auto" w:fill="FFFFFF"/>
              </w:rPr>
            </w:pPr>
          </w:p>
        </w:tc>
        <w:tc>
          <w:tcPr>
            <w:tcW w:w="850" w:type="dxa"/>
            <w:vMerge/>
            <w:shd w:val="clear" w:color="auto" w:fill="auto"/>
          </w:tcPr>
          <w:p w:rsidR="00C63EA6" w:rsidRPr="00792EAD" w:rsidRDefault="00C63EA6" w:rsidP="00C63EA6">
            <w:pPr>
              <w:ind w:firstLine="0"/>
              <w:rPr>
                <w:rFonts w:ascii="Times New Roman" w:eastAsia="Calibri" w:hAnsi="Times New Roman" w:cs="Calibri"/>
                <w:bCs/>
                <w:shd w:val="clear" w:color="auto" w:fill="FFFFFF"/>
              </w:rPr>
            </w:pPr>
          </w:p>
        </w:tc>
        <w:tc>
          <w:tcPr>
            <w:tcW w:w="709" w:type="dxa"/>
            <w:shd w:val="clear" w:color="auto" w:fill="auto"/>
          </w:tcPr>
          <w:p w:rsidR="00C63EA6" w:rsidRPr="00792EAD" w:rsidRDefault="00C63EA6" w:rsidP="00C63EA6">
            <w:pPr>
              <w:ind w:firstLine="0"/>
              <w:rPr>
                <w:rFonts w:ascii="Times New Roman" w:eastAsia="Calibri" w:hAnsi="Times New Roman" w:cs="Calibri"/>
                <w:bCs/>
                <w:shd w:val="clear" w:color="auto" w:fill="FFFFFF"/>
                <w:lang w:val="en-US"/>
              </w:rPr>
            </w:pPr>
            <w:r w:rsidRPr="00792EAD">
              <w:rPr>
                <w:rFonts w:ascii="Times New Roman" w:eastAsia="Calibri" w:hAnsi="Times New Roman" w:cs="Calibri"/>
                <w:bCs/>
                <w:shd w:val="clear" w:color="auto" w:fill="FFFFFF"/>
                <w:lang w:val="en-US"/>
              </w:rPr>
              <w:t>D</w:t>
            </w:r>
          </w:p>
        </w:tc>
        <w:tc>
          <w:tcPr>
            <w:tcW w:w="1843" w:type="dxa"/>
            <w:shd w:val="clear" w:color="auto" w:fill="auto"/>
          </w:tcPr>
          <w:p w:rsidR="00C63EA6" w:rsidRPr="00792EAD" w:rsidRDefault="00C63EA6" w:rsidP="00C63EA6">
            <w:pPr>
              <w:ind w:firstLine="0"/>
              <w:rPr>
                <w:rFonts w:ascii="Times New Roman" w:eastAsia="Calibri" w:hAnsi="Times New Roman" w:cs="Calibri"/>
                <w:bCs/>
                <w:shd w:val="clear" w:color="auto" w:fill="FFFFFF"/>
                <w:lang w:val="en-US"/>
              </w:rPr>
            </w:pPr>
            <w:r w:rsidRPr="00792EAD">
              <w:rPr>
                <w:rFonts w:ascii="Times New Roman" w:eastAsia="Calibri" w:hAnsi="Times New Roman" w:cs="Calibri"/>
                <w:bCs/>
                <w:shd w:val="clear" w:color="auto" w:fill="FFFFFF"/>
                <w:lang w:val="en-US"/>
              </w:rPr>
              <w:t>8</w:t>
            </w:r>
          </w:p>
        </w:tc>
        <w:tc>
          <w:tcPr>
            <w:tcW w:w="992" w:type="dxa"/>
            <w:shd w:val="clear" w:color="auto" w:fill="auto"/>
            <w:vAlign w:val="center"/>
          </w:tcPr>
          <w:p w:rsidR="00C63EA6" w:rsidRPr="00792EAD" w:rsidRDefault="00C63EA6" w:rsidP="00C63EA6">
            <w:pPr>
              <w:ind w:firstLine="0"/>
              <w:jc w:val="center"/>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1211.1</w:t>
            </w:r>
          </w:p>
        </w:tc>
        <w:tc>
          <w:tcPr>
            <w:tcW w:w="2029" w:type="dxa"/>
            <w:vMerge/>
            <w:shd w:val="clear" w:color="auto" w:fill="auto"/>
            <w:vAlign w:val="center"/>
          </w:tcPr>
          <w:p w:rsidR="00C63EA6" w:rsidRPr="00792EAD" w:rsidRDefault="00C63EA6" w:rsidP="00C63EA6">
            <w:pPr>
              <w:ind w:firstLine="0"/>
              <w:jc w:val="center"/>
              <w:rPr>
                <w:rFonts w:ascii="Times New Roman" w:eastAsia="Calibri" w:hAnsi="Times New Roman" w:cs="Calibri"/>
                <w:bCs/>
                <w:shd w:val="clear" w:color="auto" w:fill="FFFFFF"/>
              </w:rPr>
            </w:pPr>
          </w:p>
        </w:tc>
      </w:tr>
    </w:tbl>
    <w:p w:rsidR="00441CC5" w:rsidRPr="00AC5699" w:rsidRDefault="00441CC5" w:rsidP="00AC5699">
      <w:pPr>
        <w:pStyle w:val="a3"/>
        <w:numPr>
          <w:ilvl w:val="1"/>
          <w:numId w:val="2"/>
        </w:numPr>
        <w:autoSpaceDE w:val="0"/>
        <w:autoSpaceDN w:val="0"/>
        <w:adjustRightInd w:val="0"/>
        <w:rPr>
          <w:rFonts w:ascii="Times New Roman" w:eastAsia="Calibri" w:hAnsi="Times New Roman"/>
          <w:sz w:val="26"/>
          <w:szCs w:val="26"/>
        </w:rPr>
      </w:pPr>
      <w:r w:rsidRPr="00AC5699">
        <w:rPr>
          <w:rFonts w:ascii="Times New Roman" w:eastAsia="Calibri" w:hAnsi="Times New Roman"/>
          <w:bCs/>
          <w:sz w:val="26"/>
          <w:szCs w:val="26"/>
          <w:shd w:val="clear" w:color="auto" w:fill="FFFFFF"/>
        </w:rPr>
        <w:t xml:space="preserve">Общероссийский классификатор занятий, утвержденный </w:t>
      </w:r>
      <w:r w:rsidRPr="00AC5699">
        <w:rPr>
          <w:rFonts w:ascii="Times New Roman" w:eastAsia="Calibri" w:hAnsi="Times New Roman"/>
          <w:sz w:val="26"/>
          <w:szCs w:val="26"/>
        </w:rPr>
        <w:t>Приказом Росстандарта от 12.12.2014 N 2020-ст</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835"/>
        <w:gridCol w:w="850"/>
        <w:gridCol w:w="709"/>
        <w:gridCol w:w="1843"/>
        <w:gridCol w:w="992"/>
        <w:gridCol w:w="2029"/>
      </w:tblGrid>
      <w:tr w:rsidR="00C63EA6" w:rsidRPr="00792EAD" w:rsidTr="00E87AB1">
        <w:tc>
          <w:tcPr>
            <w:tcW w:w="523" w:type="dxa"/>
            <w:shd w:val="clear" w:color="auto" w:fill="auto"/>
          </w:tcPr>
          <w:p w:rsidR="00C63EA6" w:rsidRPr="00792EAD" w:rsidRDefault="00C63EA6" w:rsidP="00792EAD">
            <w:pPr>
              <w:ind w:left="30"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№п/п</w:t>
            </w:r>
          </w:p>
        </w:tc>
        <w:tc>
          <w:tcPr>
            <w:tcW w:w="2835"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Должность согласно профстандарту</w:t>
            </w:r>
          </w:p>
        </w:tc>
        <w:tc>
          <w:tcPr>
            <w:tcW w:w="850"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Место</w:t>
            </w:r>
          </w:p>
        </w:tc>
        <w:tc>
          <w:tcPr>
            <w:tcW w:w="709"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код</w:t>
            </w:r>
          </w:p>
        </w:tc>
        <w:tc>
          <w:tcPr>
            <w:tcW w:w="1843"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Уровень(подуровень) квалификации</w:t>
            </w:r>
          </w:p>
        </w:tc>
        <w:tc>
          <w:tcPr>
            <w:tcW w:w="992"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Код ОКЗ</w:t>
            </w:r>
          </w:p>
        </w:tc>
        <w:tc>
          <w:tcPr>
            <w:tcW w:w="2029"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Оклад</w:t>
            </w:r>
          </w:p>
        </w:tc>
      </w:tr>
      <w:tr w:rsidR="00C63EA6" w:rsidRPr="00792EAD" w:rsidTr="00E87AB1">
        <w:trPr>
          <w:trHeight w:val="614"/>
        </w:trPr>
        <w:tc>
          <w:tcPr>
            <w:tcW w:w="523" w:type="dxa"/>
            <w:shd w:val="clear" w:color="auto" w:fill="auto"/>
          </w:tcPr>
          <w:p w:rsidR="00C63EA6" w:rsidRPr="00792EAD" w:rsidRDefault="00C63EA6" w:rsidP="002238C5">
            <w:pPr>
              <w:numPr>
                <w:ilvl w:val="0"/>
                <w:numId w:val="16"/>
              </w:numPr>
              <w:jc w:val="left"/>
              <w:rPr>
                <w:rFonts w:ascii="Times New Roman" w:eastAsia="Calibri" w:hAnsi="Times New Roman" w:cs="Calibri"/>
                <w:bCs/>
                <w:shd w:val="clear" w:color="auto" w:fill="FFFFFF"/>
              </w:rPr>
            </w:pPr>
          </w:p>
        </w:tc>
        <w:tc>
          <w:tcPr>
            <w:tcW w:w="2835"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Заместитель заведующего детским садом</w:t>
            </w:r>
          </w:p>
        </w:tc>
        <w:tc>
          <w:tcPr>
            <w:tcW w:w="850"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p>
        </w:tc>
        <w:tc>
          <w:tcPr>
            <w:tcW w:w="709"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p>
        </w:tc>
        <w:tc>
          <w:tcPr>
            <w:tcW w:w="1843"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p>
        </w:tc>
        <w:tc>
          <w:tcPr>
            <w:tcW w:w="992" w:type="dxa"/>
            <w:shd w:val="clear" w:color="auto" w:fill="auto"/>
            <w:vAlign w:val="center"/>
          </w:tcPr>
          <w:p w:rsidR="00C63EA6" w:rsidRPr="00792EAD" w:rsidRDefault="00C63EA6" w:rsidP="00C63EA6">
            <w:pPr>
              <w:ind w:firstLine="0"/>
              <w:jc w:val="center"/>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1341.1</w:t>
            </w:r>
          </w:p>
        </w:tc>
        <w:tc>
          <w:tcPr>
            <w:tcW w:w="2029" w:type="dxa"/>
            <w:vMerge w:val="restart"/>
            <w:shd w:val="clear" w:color="auto" w:fill="auto"/>
          </w:tcPr>
          <w:p w:rsidR="00C63EA6" w:rsidRPr="00792EAD" w:rsidRDefault="00C63EA6" w:rsidP="00C63EA6">
            <w:pPr>
              <w:keepNext/>
              <w:numPr>
                <w:ilvl w:val="0"/>
                <w:numId w:val="1"/>
              </w:numPr>
              <w:suppressAutoHyphens/>
              <w:ind w:left="0" w:firstLine="0"/>
              <w:jc w:val="left"/>
              <w:outlineLvl w:val="0"/>
              <w:rPr>
                <w:rFonts w:ascii="Cambria" w:eastAsia="Calibri" w:hAnsi="Cambria" w:cs="Calibri"/>
                <w:b/>
                <w:kern w:val="32"/>
                <w:shd w:val="clear" w:color="auto" w:fill="FFFFFF"/>
              </w:rPr>
            </w:pPr>
            <w:r w:rsidRPr="00792EAD">
              <w:rPr>
                <w:rFonts w:ascii="Times New Roman" w:eastAsia="Calibri" w:hAnsi="Times New Roman" w:cs="Calibri"/>
                <w:bCs/>
                <w:shd w:val="clear" w:color="auto" w:fill="FFFFFF"/>
              </w:rPr>
              <w:t>Расчет осуществляется согласно п.6 «Расчет заработной платы руководителей» данного положения</w:t>
            </w:r>
          </w:p>
        </w:tc>
      </w:tr>
      <w:tr w:rsidR="00C63EA6" w:rsidRPr="00792EAD" w:rsidTr="00E87AB1">
        <w:trPr>
          <w:trHeight w:val="614"/>
        </w:trPr>
        <w:tc>
          <w:tcPr>
            <w:tcW w:w="523" w:type="dxa"/>
            <w:shd w:val="clear" w:color="auto" w:fill="auto"/>
          </w:tcPr>
          <w:p w:rsidR="00C63EA6" w:rsidRPr="00792EAD" w:rsidRDefault="00C63EA6" w:rsidP="002238C5">
            <w:pPr>
              <w:numPr>
                <w:ilvl w:val="0"/>
                <w:numId w:val="16"/>
              </w:numPr>
              <w:jc w:val="left"/>
              <w:rPr>
                <w:rFonts w:ascii="Times New Roman" w:eastAsia="Calibri" w:hAnsi="Times New Roman" w:cs="Calibri"/>
                <w:bCs/>
                <w:shd w:val="clear" w:color="auto" w:fill="FFFFFF"/>
              </w:rPr>
            </w:pPr>
          </w:p>
        </w:tc>
        <w:tc>
          <w:tcPr>
            <w:tcW w:w="2835"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Заместитель директора,</w:t>
            </w:r>
          </w:p>
          <w:p w:rsidR="00C63EA6" w:rsidRPr="00792EAD" w:rsidRDefault="004566FC"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Заместитель директора по учебно-воспитательной работе,</w:t>
            </w:r>
          </w:p>
          <w:p w:rsidR="00C63EA6" w:rsidRPr="00792EAD" w:rsidRDefault="004566FC"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Заместитель директора по учебно-методической работе</w:t>
            </w:r>
          </w:p>
        </w:tc>
        <w:tc>
          <w:tcPr>
            <w:tcW w:w="850"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p>
        </w:tc>
        <w:tc>
          <w:tcPr>
            <w:tcW w:w="709"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p>
        </w:tc>
        <w:tc>
          <w:tcPr>
            <w:tcW w:w="1843"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p>
        </w:tc>
        <w:tc>
          <w:tcPr>
            <w:tcW w:w="992" w:type="dxa"/>
            <w:shd w:val="clear" w:color="auto" w:fill="auto"/>
          </w:tcPr>
          <w:p w:rsidR="00C63EA6" w:rsidRPr="00792EAD" w:rsidRDefault="00C63EA6" w:rsidP="00C63EA6">
            <w:pPr>
              <w:ind w:firstLine="0"/>
              <w:jc w:val="center"/>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1345.6</w:t>
            </w:r>
          </w:p>
        </w:tc>
        <w:tc>
          <w:tcPr>
            <w:tcW w:w="2029" w:type="dxa"/>
            <w:vMerge/>
            <w:shd w:val="clear" w:color="auto" w:fill="auto"/>
            <w:vAlign w:val="center"/>
          </w:tcPr>
          <w:p w:rsidR="00C63EA6" w:rsidRPr="00792EAD" w:rsidRDefault="00C63EA6" w:rsidP="00C63EA6">
            <w:pPr>
              <w:ind w:firstLine="0"/>
              <w:jc w:val="center"/>
              <w:rPr>
                <w:rFonts w:ascii="Times New Roman" w:eastAsia="Calibri" w:hAnsi="Times New Roman" w:cs="Calibri"/>
                <w:bCs/>
                <w:shd w:val="clear" w:color="auto" w:fill="FFFFFF"/>
              </w:rPr>
            </w:pPr>
          </w:p>
        </w:tc>
      </w:tr>
    </w:tbl>
    <w:p w:rsidR="00C63EA6" w:rsidRPr="00C63EA6" w:rsidRDefault="00C63EA6" w:rsidP="00C63EA6">
      <w:pPr>
        <w:ind w:firstLine="709"/>
        <w:jc w:val="left"/>
        <w:rPr>
          <w:rFonts w:ascii="Times New Roman" w:eastAsia="Calibri" w:hAnsi="Times New Roman"/>
          <w:sz w:val="26"/>
          <w:szCs w:val="26"/>
        </w:rPr>
      </w:pPr>
    </w:p>
    <w:p w:rsidR="00C63EA6" w:rsidRPr="00792EAD" w:rsidRDefault="00C63EA6" w:rsidP="002238C5">
      <w:pPr>
        <w:numPr>
          <w:ilvl w:val="0"/>
          <w:numId w:val="2"/>
        </w:numPr>
        <w:tabs>
          <w:tab w:val="left" w:pos="1134"/>
        </w:tabs>
        <w:ind w:left="0" w:firstLine="709"/>
        <w:jc w:val="left"/>
        <w:rPr>
          <w:rFonts w:ascii="Times New Roman" w:eastAsia="Calibri" w:hAnsi="Times New Roman"/>
          <w:b/>
          <w:sz w:val="26"/>
          <w:szCs w:val="26"/>
        </w:rPr>
      </w:pPr>
      <w:r w:rsidRPr="00792EAD">
        <w:rPr>
          <w:rFonts w:ascii="Times New Roman" w:eastAsia="Calibri" w:hAnsi="Times New Roman"/>
          <w:b/>
          <w:sz w:val="26"/>
          <w:szCs w:val="26"/>
        </w:rPr>
        <w:t>Педагогические работники.</w:t>
      </w:r>
    </w:p>
    <w:p w:rsidR="00C63EA6" w:rsidRPr="00792EAD" w:rsidRDefault="00C63EA6" w:rsidP="002238C5">
      <w:pPr>
        <w:numPr>
          <w:ilvl w:val="1"/>
          <w:numId w:val="2"/>
        </w:numPr>
        <w:tabs>
          <w:tab w:val="left" w:pos="1134"/>
        </w:tabs>
        <w:ind w:left="0" w:firstLine="709"/>
        <w:jc w:val="left"/>
        <w:rPr>
          <w:rFonts w:ascii="Times New Roman" w:eastAsia="Calibri" w:hAnsi="Times New Roman"/>
          <w:bCs/>
          <w:sz w:val="26"/>
          <w:szCs w:val="26"/>
          <w:shd w:val="clear" w:color="auto" w:fill="FFFFFF"/>
        </w:rPr>
      </w:pPr>
      <w:r w:rsidRPr="00792EAD">
        <w:rPr>
          <w:rFonts w:ascii="Times New Roman" w:eastAsia="Calibri" w:hAnsi="Times New Roman"/>
          <w:bCs/>
          <w:sz w:val="26"/>
          <w:szCs w:val="26"/>
          <w:shd w:val="clear" w:color="auto" w:fill="FFFFFF"/>
        </w:rPr>
        <w:t>Профессиональный стандарт № 1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РФ от 18.10.2013 №544н (с изменениями на 2014г).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2551"/>
        <w:gridCol w:w="993"/>
        <w:gridCol w:w="567"/>
        <w:gridCol w:w="1842"/>
        <w:gridCol w:w="1134"/>
        <w:gridCol w:w="2172"/>
      </w:tblGrid>
      <w:tr w:rsidR="00C63EA6" w:rsidRPr="00792EAD" w:rsidTr="00E87AB1">
        <w:tc>
          <w:tcPr>
            <w:tcW w:w="381" w:type="dxa"/>
            <w:shd w:val="clear" w:color="auto" w:fill="auto"/>
          </w:tcPr>
          <w:p w:rsidR="00C63EA6" w:rsidRPr="00792EAD" w:rsidRDefault="00C63EA6" w:rsidP="00792EAD">
            <w:pPr>
              <w:ind w:right="-149"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№п/п</w:t>
            </w:r>
          </w:p>
        </w:tc>
        <w:tc>
          <w:tcPr>
            <w:tcW w:w="2551"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Должность согласно профстандарту</w:t>
            </w:r>
          </w:p>
        </w:tc>
        <w:tc>
          <w:tcPr>
            <w:tcW w:w="993"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Место</w:t>
            </w:r>
          </w:p>
        </w:tc>
        <w:tc>
          <w:tcPr>
            <w:tcW w:w="567"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код</w:t>
            </w:r>
          </w:p>
        </w:tc>
        <w:tc>
          <w:tcPr>
            <w:tcW w:w="1842"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Уровень(подуровень) квалификации</w:t>
            </w:r>
          </w:p>
        </w:tc>
        <w:tc>
          <w:tcPr>
            <w:tcW w:w="1134"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Код ОКЗ</w:t>
            </w:r>
          </w:p>
        </w:tc>
        <w:tc>
          <w:tcPr>
            <w:tcW w:w="2172"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Оклад</w:t>
            </w:r>
          </w:p>
        </w:tc>
      </w:tr>
      <w:tr w:rsidR="00441CC5" w:rsidRPr="00792EAD" w:rsidTr="00E87AB1">
        <w:tc>
          <w:tcPr>
            <w:tcW w:w="381" w:type="dxa"/>
            <w:vMerge w:val="restart"/>
            <w:shd w:val="clear" w:color="auto" w:fill="auto"/>
            <w:vAlign w:val="center"/>
          </w:tcPr>
          <w:p w:rsidR="00441CC5" w:rsidRPr="00792EAD" w:rsidRDefault="00441CC5" w:rsidP="002238C5">
            <w:pPr>
              <w:numPr>
                <w:ilvl w:val="0"/>
                <w:numId w:val="4"/>
              </w:numPr>
              <w:ind w:left="124" w:firstLine="0"/>
              <w:jc w:val="left"/>
              <w:rPr>
                <w:rFonts w:ascii="Times New Roman" w:eastAsia="Calibri" w:hAnsi="Times New Roman" w:cs="Calibri"/>
                <w:bCs/>
                <w:shd w:val="clear" w:color="auto" w:fill="FFFFFF"/>
              </w:rPr>
            </w:pPr>
          </w:p>
        </w:tc>
        <w:tc>
          <w:tcPr>
            <w:tcW w:w="2551" w:type="dxa"/>
            <w:vMerge w:val="restart"/>
            <w:shd w:val="clear" w:color="auto" w:fill="auto"/>
            <w:vAlign w:val="center"/>
          </w:tcPr>
          <w:p w:rsidR="00441CC5" w:rsidRPr="00792EAD" w:rsidRDefault="00441CC5" w:rsidP="00C63EA6">
            <w:pPr>
              <w:ind w:firstLine="0"/>
              <w:jc w:val="left"/>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воспитатель</w:t>
            </w:r>
          </w:p>
        </w:tc>
        <w:tc>
          <w:tcPr>
            <w:tcW w:w="993" w:type="dxa"/>
            <w:shd w:val="clear" w:color="auto" w:fill="auto"/>
          </w:tcPr>
          <w:p w:rsidR="00441CC5" w:rsidRPr="00792EAD" w:rsidRDefault="00441CC5" w:rsidP="00C63EA6">
            <w:pPr>
              <w:ind w:firstLine="0"/>
              <w:rPr>
                <w:rFonts w:ascii="Times New Roman" w:eastAsia="Calibri" w:hAnsi="Times New Roman" w:cs="Calibri"/>
                <w:bCs/>
                <w:shd w:val="clear" w:color="auto" w:fill="FFFFFF"/>
              </w:rPr>
            </w:pPr>
          </w:p>
        </w:tc>
        <w:tc>
          <w:tcPr>
            <w:tcW w:w="567" w:type="dxa"/>
            <w:shd w:val="clear" w:color="auto" w:fill="auto"/>
          </w:tcPr>
          <w:p w:rsidR="00441CC5" w:rsidRPr="00792EAD" w:rsidRDefault="00441CC5"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А</w:t>
            </w:r>
          </w:p>
        </w:tc>
        <w:tc>
          <w:tcPr>
            <w:tcW w:w="1842" w:type="dxa"/>
            <w:shd w:val="clear" w:color="auto" w:fill="auto"/>
          </w:tcPr>
          <w:p w:rsidR="00441CC5" w:rsidRPr="00792EAD" w:rsidRDefault="00441CC5"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6</w:t>
            </w:r>
          </w:p>
        </w:tc>
        <w:tc>
          <w:tcPr>
            <w:tcW w:w="1134" w:type="dxa"/>
            <w:shd w:val="clear" w:color="auto" w:fill="auto"/>
            <w:vAlign w:val="center"/>
          </w:tcPr>
          <w:p w:rsidR="00441CC5" w:rsidRPr="00792EAD" w:rsidRDefault="00441CC5" w:rsidP="00C63EA6">
            <w:pPr>
              <w:ind w:firstLine="0"/>
              <w:jc w:val="center"/>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2342.6</w:t>
            </w:r>
          </w:p>
        </w:tc>
        <w:tc>
          <w:tcPr>
            <w:tcW w:w="2172" w:type="dxa"/>
            <w:vMerge w:val="restart"/>
            <w:shd w:val="clear" w:color="auto" w:fill="auto"/>
            <w:vAlign w:val="center"/>
          </w:tcPr>
          <w:p w:rsidR="00441CC5" w:rsidRPr="00792EAD" w:rsidRDefault="00441CC5" w:rsidP="00FF5044">
            <w:pPr>
              <w:ind w:firstLine="0"/>
              <w:jc w:val="center"/>
              <w:rPr>
                <w:rFonts w:ascii="Times New Roman" w:eastAsia="Calibri" w:hAnsi="Times New Roman" w:cs="Calibri"/>
                <w:bCs/>
                <w:shd w:val="clear" w:color="auto" w:fill="FFFFFF"/>
              </w:rPr>
            </w:pPr>
            <w:r w:rsidRPr="00792EAD">
              <w:rPr>
                <w:rFonts w:ascii="Times New Roman" w:eastAsia="Calibri" w:hAnsi="Times New Roman"/>
                <w:spacing w:val="-2"/>
              </w:rPr>
              <w:t>1</w:t>
            </w:r>
            <w:r w:rsidR="00FF5044">
              <w:rPr>
                <w:rFonts w:ascii="Times New Roman" w:eastAsia="Calibri" w:hAnsi="Times New Roman"/>
                <w:spacing w:val="-2"/>
              </w:rPr>
              <w:t>5</w:t>
            </w:r>
            <w:r w:rsidRPr="00792EAD">
              <w:rPr>
                <w:rFonts w:ascii="Times New Roman" w:eastAsia="Calibri" w:hAnsi="Times New Roman"/>
                <w:spacing w:val="-2"/>
              </w:rPr>
              <w:t xml:space="preserve"> 100</w:t>
            </w:r>
          </w:p>
        </w:tc>
      </w:tr>
      <w:tr w:rsidR="00441CC5" w:rsidRPr="00792EAD" w:rsidTr="00E87AB1">
        <w:tc>
          <w:tcPr>
            <w:tcW w:w="381" w:type="dxa"/>
            <w:vMerge/>
            <w:shd w:val="clear" w:color="auto" w:fill="auto"/>
          </w:tcPr>
          <w:p w:rsidR="00441CC5" w:rsidRPr="00792EAD" w:rsidRDefault="00441CC5" w:rsidP="002238C5">
            <w:pPr>
              <w:numPr>
                <w:ilvl w:val="0"/>
                <w:numId w:val="4"/>
              </w:numPr>
              <w:ind w:left="124" w:firstLine="0"/>
              <w:jc w:val="left"/>
              <w:rPr>
                <w:rFonts w:ascii="Times New Roman" w:eastAsia="Calibri" w:hAnsi="Times New Roman" w:cs="Calibri"/>
                <w:bCs/>
                <w:shd w:val="clear" w:color="auto" w:fill="FFFFFF"/>
              </w:rPr>
            </w:pPr>
          </w:p>
        </w:tc>
        <w:tc>
          <w:tcPr>
            <w:tcW w:w="2551" w:type="dxa"/>
            <w:vMerge/>
            <w:shd w:val="clear" w:color="auto" w:fill="auto"/>
            <w:vAlign w:val="center"/>
          </w:tcPr>
          <w:p w:rsidR="00441CC5" w:rsidRPr="00792EAD" w:rsidRDefault="00441CC5" w:rsidP="00C63EA6">
            <w:pPr>
              <w:ind w:firstLine="0"/>
              <w:jc w:val="left"/>
              <w:rPr>
                <w:rFonts w:ascii="Times New Roman" w:eastAsia="Calibri" w:hAnsi="Times New Roman" w:cs="Calibri"/>
                <w:bCs/>
                <w:shd w:val="clear" w:color="auto" w:fill="FFFFFF"/>
              </w:rPr>
            </w:pPr>
          </w:p>
        </w:tc>
        <w:tc>
          <w:tcPr>
            <w:tcW w:w="993" w:type="dxa"/>
            <w:shd w:val="clear" w:color="auto" w:fill="auto"/>
          </w:tcPr>
          <w:p w:rsidR="00441CC5" w:rsidRPr="00792EAD" w:rsidRDefault="00441CC5" w:rsidP="00C63EA6">
            <w:pPr>
              <w:ind w:firstLine="0"/>
              <w:rPr>
                <w:rFonts w:ascii="Times New Roman" w:eastAsia="Calibri" w:hAnsi="Times New Roman" w:cs="Calibri"/>
                <w:bCs/>
                <w:shd w:val="clear" w:color="auto" w:fill="FFFFFF"/>
              </w:rPr>
            </w:pPr>
          </w:p>
        </w:tc>
        <w:tc>
          <w:tcPr>
            <w:tcW w:w="567" w:type="dxa"/>
            <w:shd w:val="clear" w:color="auto" w:fill="auto"/>
          </w:tcPr>
          <w:p w:rsidR="00441CC5" w:rsidRPr="00792EAD" w:rsidRDefault="00441CC5"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В</w:t>
            </w:r>
          </w:p>
        </w:tc>
        <w:tc>
          <w:tcPr>
            <w:tcW w:w="1842" w:type="dxa"/>
            <w:shd w:val="clear" w:color="auto" w:fill="auto"/>
          </w:tcPr>
          <w:p w:rsidR="00441CC5" w:rsidRPr="00792EAD" w:rsidRDefault="00441CC5"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5</w:t>
            </w:r>
          </w:p>
        </w:tc>
        <w:tc>
          <w:tcPr>
            <w:tcW w:w="1134" w:type="dxa"/>
            <w:shd w:val="clear" w:color="auto" w:fill="auto"/>
            <w:vAlign w:val="center"/>
          </w:tcPr>
          <w:p w:rsidR="00441CC5" w:rsidRPr="00792EAD" w:rsidRDefault="00441CC5" w:rsidP="00C63EA6">
            <w:pPr>
              <w:ind w:firstLine="0"/>
              <w:jc w:val="center"/>
              <w:rPr>
                <w:rFonts w:ascii="Times New Roman" w:eastAsia="Calibri" w:hAnsi="Times New Roman" w:cs="Calibri"/>
                <w:bCs/>
                <w:shd w:val="clear" w:color="auto" w:fill="FFFFFF"/>
              </w:rPr>
            </w:pPr>
          </w:p>
        </w:tc>
        <w:tc>
          <w:tcPr>
            <w:tcW w:w="2172" w:type="dxa"/>
            <w:vMerge/>
            <w:shd w:val="clear" w:color="auto" w:fill="auto"/>
            <w:vAlign w:val="center"/>
          </w:tcPr>
          <w:p w:rsidR="00441CC5" w:rsidRPr="00792EAD" w:rsidRDefault="00441CC5" w:rsidP="00C63EA6">
            <w:pPr>
              <w:ind w:firstLine="0"/>
              <w:jc w:val="center"/>
              <w:rPr>
                <w:rFonts w:ascii="Times New Roman" w:eastAsia="Calibri" w:hAnsi="Times New Roman" w:cs="Calibri"/>
                <w:bCs/>
                <w:shd w:val="clear" w:color="auto" w:fill="FFFFFF"/>
              </w:rPr>
            </w:pPr>
          </w:p>
        </w:tc>
      </w:tr>
      <w:tr w:rsidR="00441CC5" w:rsidRPr="00792EAD" w:rsidTr="00E87AB1">
        <w:tc>
          <w:tcPr>
            <w:tcW w:w="381" w:type="dxa"/>
            <w:vMerge/>
            <w:shd w:val="clear" w:color="auto" w:fill="auto"/>
          </w:tcPr>
          <w:p w:rsidR="00441CC5" w:rsidRPr="00792EAD" w:rsidRDefault="00441CC5" w:rsidP="002238C5">
            <w:pPr>
              <w:numPr>
                <w:ilvl w:val="0"/>
                <w:numId w:val="4"/>
              </w:numPr>
              <w:ind w:left="124" w:firstLine="0"/>
              <w:jc w:val="left"/>
              <w:rPr>
                <w:rFonts w:ascii="Times New Roman" w:eastAsia="Calibri" w:hAnsi="Times New Roman" w:cs="Calibri"/>
                <w:bCs/>
                <w:shd w:val="clear" w:color="auto" w:fill="FFFFFF"/>
              </w:rPr>
            </w:pPr>
          </w:p>
        </w:tc>
        <w:tc>
          <w:tcPr>
            <w:tcW w:w="2551" w:type="dxa"/>
            <w:vMerge/>
            <w:shd w:val="clear" w:color="auto" w:fill="auto"/>
            <w:vAlign w:val="center"/>
          </w:tcPr>
          <w:p w:rsidR="00441CC5" w:rsidRPr="00792EAD" w:rsidRDefault="00441CC5" w:rsidP="00C63EA6">
            <w:pPr>
              <w:ind w:firstLine="0"/>
              <w:jc w:val="left"/>
              <w:rPr>
                <w:rFonts w:ascii="Times New Roman" w:eastAsia="Calibri" w:hAnsi="Times New Roman" w:cs="Calibri"/>
                <w:bCs/>
                <w:shd w:val="clear" w:color="auto" w:fill="FFFFFF"/>
              </w:rPr>
            </w:pPr>
          </w:p>
        </w:tc>
        <w:tc>
          <w:tcPr>
            <w:tcW w:w="993" w:type="dxa"/>
            <w:shd w:val="clear" w:color="auto" w:fill="auto"/>
          </w:tcPr>
          <w:p w:rsidR="00441CC5" w:rsidRPr="00792EAD" w:rsidRDefault="00441CC5" w:rsidP="00C63EA6">
            <w:pPr>
              <w:ind w:firstLine="0"/>
              <w:rPr>
                <w:rFonts w:ascii="Times New Roman" w:eastAsia="Calibri" w:hAnsi="Times New Roman" w:cs="Calibri"/>
                <w:bCs/>
                <w:shd w:val="clear" w:color="auto" w:fill="FFFFFF"/>
              </w:rPr>
            </w:pPr>
          </w:p>
        </w:tc>
        <w:tc>
          <w:tcPr>
            <w:tcW w:w="567" w:type="dxa"/>
            <w:shd w:val="clear" w:color="auto" w:fill="auto"/>
          </w:tcPr>
          <w:p w:rsidR="00441CC5" w:rsidRPr="00792EAD" w:rsidRDefault="00441CC5"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А</w:t>
            </w:r>
          </w:p>
        </w:tc>
        <w:tc>
          <w:tcPr>
            <w:tcW w:w="1842" w:type="dxa"/>
            <w:shd w:val="clear" w:color="auto" w:fill="auto"/>
          </w:tcPr>
          <w:p w:rsidR="00441CC5" w:rsidRPr="00792EAD" w:rsidRDefault="00441CC5"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6</w:t>
            </w:r>
          </w:p>
        </w:tc>
        <w:tc>
          <w:tcPr>
            <w:tcW w:w="1134" w:type="dxa"/>
            <w:shd w:val="clear" w:color="auto" w:fill="auto"/>
            <w:vAlign w:val="center"/>
          </w:tcPr>
          <w:p w:rsidR="00441CC5" w:rsidRPr="00792EAD" w:rsidRDefault="00441CC5" w:rsidP="00C63EA6">
            <w:pPr>
              <w:ind w:firstLine="0"/>
              <w:jc w:val="center"/>
              <w:rPr>
                <w:rFonts w:ascii="Times New Roman" w:eastAsia="Calibri" w:hAnsi="Times New Roman" w:cs="Calibri"/>
                <w:bCs/>
                <w:shd w:val="clear" w:color="auto" w:fill="FFFFFF"/>
              </w:rPr>
            </w:pPr>
          </w:p>
        </w:tc>
        <w:tc>
          <w:tcPr>
            <w:tcW w:w="2172" w:type="dxa"/>
            <w:vMerge/>
            <w:shd w:val="clear" w:color="auto" w:fill="auto"/>
            <w:vAlign w:val="center"/>
          </w:tcPr>
          <w:p w:rsidR="00441CC5" w:rsidRPr="00792EAD" w:rsidRDefault="00441CC5" w:rsidP="00C63EA6">
            <w:pPr>
              <w:ind w:firstLine="0"/>
              <w:jc w:val="center"/>
              <w:rPr>
                <w:rFonts w:ascii="Times New Roman" w:eastAsia="Calibri" w:hAnsi="Times New Roman" w:cs="Calibri"/>
                <w:bCs/>
                <w:shd w:val="clear" w:color="auto" w:fill="FFFFFF"/>
              </w:rPr>
            </w:pPr>
          </w:p>
        </w:tc>
      </w:tr>
      <w:tr w:rsidR="00C63EA6" w:rsidRPr="00792EAD" w:rsidTr="00E87AB1">
        <w:tc>
          <w:tcPr>
            <w:tcW w:w="381" w:type="dxa"/>
            <w:vMerge w:val="restart"/>
            <w:shd w:val="clear" w:color="auto" w:fill="auto"/>
            <w:vAlign w:val="center"/>
          </w:tcPr>
          <w:p w:rsidR="00C63EA6" w:rsidRPr="00792EAD" w:rsidRDefault="00C63EA6" w:rsidP="002238C5">
            <w:pPr>
              <w:numPr>
                <w:ilvl w:val="0"/>
                <w:numId w:val="4"/>
              </w:numPr>
              <w:ind w:left="124" w:firstLine="0"/>
              <w:jc w:val="left"/>
              <w:rPr>
                <w:rFonts w:ascii="Times New Roman" w:eastAsia="Calibri" w:hAnsi="Times New Roman" w:cs="Calibri"/>
                <w:bCs/>
                <w:shd w:val="clear" w:color="auto" w:fill="FFFFFF"/>
              </w:rPr>
            </w:pPr>
          </w:p>
        </w:tc>
        <w:tc>
          <w:tcPr>
            <w:tcW w:w="2551" w:type="dxa"/>
            <w:shd w:val="clear" w:color="auto" w:fill="auto"/>
          </w:tcPr>
          <w:p w:rsidR="00C63EA6" w:rsidRPr="00792EAD" w:rsidRDefault="00C63EA6" w:rsidP="00C63EA6">
            <w:pPr>
              <w:ind w:firstLine="0"/>
              <w:jc w:val="left"/>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учитель начальных классов</w:t>
            </w:r>
          </w:p>
        </w:tc>
        <w:tc>
          <w:tcPr>
            <w:tcW w:w="993"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p>
        </w:tc>
        <w:tc>
          <w:tcPr>
            <w:tcW w:w="567"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А</w:t>
            </w:r>
          </w:p>
        </w:tc>
        <w:tc>
          <w:tcPr>
            <w:tcW w:w="1842"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6</w:t>
            </w:r>
          </w:p>
        </w:tc>
        <w:tc>
          <w:tcPr>
            <w:tcW w:w="1134" w:type="dxa"/>
            <w:shd w:val="clear" w:color="auto" w:fill="auto"/>
            <w:vAlign w:val="center"/>
          </w:tcPr>
          <w:p w:rsidR="00C63EA6" w:rsidRPr="00792EAD" w:rsidRDefault="00C63EA6" w:rsidP="00C63EA6">
            <w:pPr>
              <w:ind w:firstLine="0"/>
              <w:jc w:val="center"/>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2341.2</w:t>
            </w:r>
          </w:p>
        </w:tc>
        <w:tc>
          <w:tcPr>
            <w:tcW w:w="2172" w:type="dxa"/>
            <w:vMerge w:val="restart"/>
            <w:shd w:val="clear" w:color="auto" w:fill="auto"/>
            <w:vAlign w:val="center"/>
          </w:tcPr>
          <w:p w:rsidR="00C63EA6" w:rsidRPr="00792EAD" w:rsidRDefault="00FF5044" w:rsidP="00C63EA6">
            <w:pPr>
              <w:ind w:firstLine="0"/>
              <w:jc w:val="center"/>
              <w:rPr>
                <w:rFonts w:ascii="Times New Roman" w:eastAsia="Calibri" w:hAnsi="Times New Roman" w:cs="Calibri"/>
                <w:bCs/>
                <w:shd w:val="clear" w:color="auto" w:fill="FFFFFF"/>
              </w:rPr>
            </w:pPr>
            <w:r>
              <w:rPr>
                <w:rFonts w:ascii="Times New Roman" w:eastAsia="Calibri" w:hAnsi="Times New Roman"/>
                <w:spacing w:val="-2"/>
              </w:rPr>
              <w:t>15</w:t>
            </w:r>
            <w:r w:rsidR="00C63EA6" w:rsidRPr="00792EAD">
              <w:rPr>
                <w:rFonts w:ascii="Times New Roman" w:eastAsia="Calibri" w:hAnsi="Times New Roman"/>
                <w:spacing w:val="-2"/>
              </w:rPr>
              <w:t xml:space="preserve"> 200</w:t>
            </w:r>
          </w:p>
        </w:tc>
      </w:tr>
      <w:tr w:rsidR="00C63EA6" w:rsidRPr="00792EAD" w:rsidTr="00E87AB1">
        <w:tc>
          <w:tcPr>
            <w:tcW w:w="381" w:type="dxa"/>
            <w:vMerge/>
            <w:shd w:val="clear" w:color="auto" w:fill="auto"/>
          </w:tcPr>
          <w:p w:rsidR="00C63EA6" w:rsidRPr="00792EAD" w:rsidRDefault="00C63EA6" w:rsidP="00C63EA6">
            <w:pPr>
              <w:ind w:firstLine="0"/>
              <w:rPr>
                <w:rFonts w:ascii="Times New Roman" w:eastAsia="Calibri" w:hAnsi="Times New Roman" w:cs="Calibri"/>
                <w:bCs/>
                <w:shd w:val="clear" w:color="auto" w:fill="FFFFFF"/>
              </w:rPr>
            </w:pPr>
          </w:p>
        </w:tc>
        <w:tc>
          <w:tcPr>
            <w:tcW w:w="2551" w:type="dxa"/>
            <w:shd w:val="clear" w:color="auto" w:fill="auto"/>
          </w:tcPr>
          <w:p w:rsidR="00C63EA6" w:rsidRPr="00792EAD" w:rsidRDefault="00C63EA6" w:rsidP="00C63EA6">
            <w:pPr>
              <w:ind w:firstLine="0"/>
              <w:jc w:val="left"/>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учитель (русского языка, математики и других школьных предметов)</w:t>
            </w:r>
          </w:p>
        </w:tc>
        <w:tc>
          <w:tcPr>
            <w:tcW w:w="993"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p>
        </w:tc>
        <w:tc>
          <w:tcPr>
            <w:tcW w:w="567"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В</w:t>
            </w:r>
          </w:p>
        </w:tc>
        <w:tc>
          <w:tcPr>
            <w:tcW w:w="1842" w:type="dxa"/>
            <w:shd w:val="clear" w:color="auto" w:fill="auto"/>
          </w:tcPr>
          <w:p w:rsidR="00C63EA6" w:rsidRPr="00792EAD" w:rsidRDefault="00C63EA6" w:rsidP="00C63EA6">
            <w:pPr>
              <w:ind w:firstLine="0"/>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6</w:t>
            </w:r>
          </w:p>
        </w:tc>
        <w:tc>
          <w:tcPr>
            <w:tcW w:w="1134" w:type="dxa"/>
            <w:shd w:val="clear" w:color="auto" w:fill="auto"/>
            <w:vAlign w:val="center"/>
          </w:tcPr>
          <w:p w:rsidR="00C63EA6" w:rsidRPr="00792EAD" w:rsidRDefault="00C63EA6" w:rsidP="00C63EA6">
            <w:pPr>
              <w:ind w:firstLine="0"/>
              <w:jc w:val="center"/>
              <w:rPr>
                <w:rFonts w:ascii="Times New Roman" w:eastAsia="Calibri" w:hAnsi="Times New Roman" w:cs="Calibri"/>
                <w:bCs/>
                <w:shd w:val="clear" w:color="auto" w:fill="FFFFFF"/>
              </w:rPr>
            </w:pPr>
            <w:r w:rsidRPr="00792EAD">
              <w:rPr>
                <w:rFonts w:ascii="Times New Roman" w:eastAsia="Calibri" w:hAnsi="Times New Roman" w:cs="Calibri"/>
                <w:bCs/>
                <w:shd w:val="clear" w:color="auto" w:fill="FFFFFF"/>
              </w:rPr>
              <w:t>2330.6</w:t>
            </w:r>
          </w:p>
        </w:tc>
        <w:tc>
          <w:tcPr>
            <w:tcW w:w="2172" w:type="dxa"/>
            <w:vMerge/>
            <w:shd w:val="clear" w:color="auto" w:fill="auto"/>
            <w:vAlign w:val="center"/>
          </w:tcPr>
          <w:p w:rsidR="00C63EA6" w:rsidRPr="00792EAD" w:rsidRDefault="00C63EA6" w:rsidP="00C63EA6">
            <w:pPr>
              <w:ind w:firstLine="0"/>
              <w:jc w:val="center"/>
              <w:rPr>
                <w:rFonts w:ascii="Times New Roman" w:eastAsia="Calibri" w:hAnsi="Times New Roman" w:cs="Calibri"/>
                <w:bCs/>
                <w:shd w:val="clear" w:color="auto" w:fill="FFFFFF"/>
              </w:rPr>
            </w:pPr>
          </w:p>
        </w:tc>
      </w:tr>
    </w:tbl>
    <w:p w:rsidR="00C63EA6" w:rsidRPr="00C63EA6" w:rsidRDefault="00C63EA6" w:rsidP="00C63EA6">
      <w:pPr>
        <w:ind w:left="578" w:firstLine="0"/>
        <w:rPr>
          <w:rFonts w:ascii="Times New Roman" w:eastAsia="Calibri" w:hAnsi="Times New Roman"/>
          <w:bCs/>
          <w:sz w:val="20"/>
          <w:szCs w:val="20"/>
          <w:shd w:val="clear" w:color="auto" w:fill="FFFFFF"/>
        </w:rPr>
      </w:pPr>
    </w:p>
    <w:p w:rsidR="00C63EA6" w:rsidRPr="00792EAD" w:rsidRDefault="00C63EA6" w:rsidP="002238C5">
      <w:pPr>
        <w:numPr>
          <w:ilvl w:val="1"/>
          <w:numId w:val="2"/>
        </w:numPr>
        <w:ind w:left="0" w:firstLine="709"/>
        <w:jc w:val="left"/>
        <w:rPr>
          <w:rFonts w:ascii="Times New Roman" w:eastAsia="Calibri" w:hAnsi="Times New Roman"/>
          <w:bCs/>
          <w:sz w:val="26"/>
          <w:szCs w:val="26"/>
          <w:shd w:val="clear" w:color="auto" w:fill="FFFFFF"/>
        </w:rPr>
      </w:pPr>
      <w:r w:rsidRPr="00792EAD">
        <w:rPr>
          <w:rFonts w:ascii="Times New Roman" w:eastAsia="Calibri" w:hAnsi="Times New Roman"/>
          <w:bCs/>
          <w:sz w:val="26"/>
          <w:szCs w:val="26"/>
          <w:shd w:val="clear" w:color="auto" w:fill="FFFFFF"/>
        </w:rPr>
        <w:t>Профессиональный стандарт № 571 «Специалист в области воспитания», утвержденный приказом Министерства труда и социальной защиты РФ от 10.01.2017 №10н.</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551"/>
        <w:gridCol w:w="992"/>
        <w:gridCol w:w="567"/>
        <w:gridCol w:w="1701"/>
        <w:gridCol w:w="1134"/>
        <w:gridCol w:w="2172"/>
      </w:tblGrid>
      <w:tr w:rsidR="00C63EA6" w:rsidRPr="00792EAD" w:rsidTr="004D7AFF">
        <w:tc>
          <w:tcPr>
            <w:tcW w:w="523"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№п/п</w:t>
            </w:r>
          </w:p>
        </w:tc>
        <w:tc>
          <w:tcPr>
            <w:tcW w:w="2551"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Должность согласно профстандарту</w:t>
            </w:r>
          </w:p>
        </w:tc>
        <w:tc>
          <w:tcPr>
            <w:tcW w:w="992"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Место</w:t>
            </w:r>
          </w:p>
        </w:tc>
        <w:tc>
          <w:tcPr>
            <w:tcW w:w="567"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код</w:t>
            </w:r>
          </w:p>
        </w:tc>
        <w:tc>
          <w:tcPr>
            <w:tcW w:w="1701"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Уровень(подуровень) квалификации</w:t>
            </w:r>
          </w:p>
        </w:tc>
        <w:tc>
          <w:tcPr>
            <w:tcW w:w="1134"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Код ОКЗ</w:t>
            </w:r>
          </w:p>
        </w:tc>
        <w:tc>
          <w:tcPr>
            <w:tcW w:w="2172"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Оклад</w:t>
            </w:r>
          </w:p>
        </w:tc>
      </w:tr>
      <w:tr w:rsidR="00C63EA6" w:rsidRPr="00792EAD" w:rsidTr="004D7AFF">
        <w:tc>
          <w:tcPr>
            <w:tcW w:w="523" w:type="dxa"/>
            <w:shd w:val="clear" w:color="auto" w:fill="auto"/>
            <w:vAlign w:val="center"/>
          </w:tcPr>
          <w:p w:rsidR="00C63EA6" w:rsidRPr="00792EAD" w:rsidRDefault="00C63EA6" w:rsidP="002238C5">
            <w:pPr>
              <w:numPr>
                <w:ilvl w:val="0"/>
                <w:numId w:val="13"/>
              </w:numPr>
              <w:ind w:left="124" w:firstLine="0"/>
              <w:jc w:val="left"/>
              <w:rPr>
                <w:rFonts w:ascii="Times New Roman" w:eastAsia="Calibri" w:hAnsi="Times New Roman"/>
                <w:bCs/>
                <w:shd w:val="clear" w:color="auto" w:fill="FFFFFF"/>
              </w:rPr>
            </w:pPr>
          </w:p>
        </w:tc>
        <w:tc>
          <w:tcPr>
            <w:tcW w:w="2551" w:type="dxa"/>
            <w:shd w:val="clear" w:color="auto" w:fill="auto"/>
            <w:vAlign w:val="center"/>
          </w:tcPr>
          <w:p w:rsidR="00C63EA6" w:rsidRPr="00792EAD" w:rsidRDefault="00C63EA6" w:rsidP="00C63EA6">
            <w:pPr>
              <w:ind w:firstLine="0"/>
              <w:jc w:val="left"/>
              <w:rPr>
                <w:rFonts w:ascii="Times New Roman" w:eastAsia="Calibri" w:hAnsi="Times New Roman"/>
                <w:bCs/>
                <w:shd w:val="clear" w:color="auto" w:fill="FFFFFF"/>
              </w:rPr>
            </w:pPr>
            <w:r w:rsidRPr="00792EAD">
              <w:rPr>
                <w:rFonts w:ascii="Times New Roman" w:eastAsia="Calibri" w:hAnsi="Times New Roman"/>
                <w:bCs/>
                <w:shd w:val="clear" w:color="auto" w:fill="FFFFFF"/>
              </w:rPr>
              <w:t>Социальный педагог</w:t>
            </w:r>
          </w:p>
        </w:tc>
        <w:tc>
          <w:tcPr>
            <w:tcW w:w="992" w:type="dxa"/>
            <w:shd w:val="clear" w:color="auto" w:fill="auto"/>
          </w:tcPr>
          <w:p w:rsidR="00C63EA6" w:rsidRPr="00792EAD" w:rsidRDefault="00C63EA6" w:rsidP="00C63EA6">
            <w:pPr>
              <w:ind w:firstLine="0"/>
              <w:rPr>
                <w:rFonts w:ascii="Times New Roman" w:eastAsia="Calibri" w:hAnsi="Times New Roman"/>
                <w:bCs/>
                <w:shd w:val="clear" w:color="auto" w:fill="FFFFFF"/>
              </w:rPr>
            </w:pPr>
          </w:p>
        </w:tc>
        <w:tc>
          <w:tcPr>
            <w:tcW w:w="567"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А</w:t>
            </w:r>
          </w:p>
        </w:tc>
        <w:tc>
          <w:tcPr>
            <w:tcW w:w="1701"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6</w:t>
            </w:r>
          </w:p>
        </w:tc>
        <w:tc>
          <w:tcPr>
            <w:tcW w:w="1134" w:type="dxa"/>
            <w:shd w:val="clear" w:color="auto" w:fill="auto"/>
            <w:vAlign w:val="center"/>
          </w:tcPr>
          <w:p w:rsidR="00C63EA6" w:rsidRPr="00792EAD" w:rsidRDefault="00C63EA6" w:rsidP="00C63EA6">
            <w:pPr>
              <w:ind w:firstLine="0"/>
              <w:jc w:val="center"/>
              <w:rPr>
                <w:rFonts w:ascii="Times New Roman" w:eastAsia="Calibri" w:hAnsi="Times New Roman"/>
                <w:bCs/>
                <w:shd w:val="clear" w:color="auto" w:fill="FFFFFF"/>
              </w:rPr>
            </w:pPr>
            <w:r w:rsidRPr="00792EAD">
              <w:rPr>
                <w:rFonts w:ascii="Times New Roman" w:eastAsia="Calibri" w:hAnsi="Times New Roman"/>
                <w:bCs/>
                <w:shd w:val="clear" w:color="auto" w:fill="FFFFFF"/>
              </w:rPr>
              <w:t>2635.9</w:t>
            </w:r>
          </w:p>
        </w:tc>
        <w:tc>
          <w:tcPr>
            <w:tcW w:w="2172" w:type="dxa"/>
            <w:shd w:val="clear" w:color="auto" w:fill="auto"/>
            <w:vAlign w:val="center"/>
          </w:tcPr>
          <w:p w:rsidR="00C63EA6" w:rsidRPr="00792EAD" w:rsidRDefault="006A6729" w:rsidP="00C63EA6">
            <w:pPr>
              <w:ind w:firstLine="0"/>
              <w:jc w:val="center"/>
              <w:rPr>
                <w:rFonts w:ascii="Times New Roman" w:eastAsia="Calibri" w:hAnsi="Times New Roman"/>
                <w:bCs/>
                <w:shd w:val="clear" w:color="auto" w:fill="FFFFFF"/>
              </w:rPr>
            </w:pPr>
            <w:r>
              <w:rPr>
                <w:rFonts w:ascii="Times New Roman" w:eastAsia="Calibri" w:hAnsi="Times New Roman"/>
                <w:bCs/>
                <w:shd w:val="clear" w:color="auto" w:fill="FFFFFF"/>
              </w:rPr>
              <w:t>14</w:t>
            </w:r>
            <w:r w:rsidR="00682E3E" w:rsidRPr="00792EAD">
              <w:rPr>
                <w:rFonts w:ascii="Times New Roman" w:eastAsia="Calibri" w:hAnsi="Times New Roman"/>
                <w:bCs/>
                <w:shd w:val="clear" w:color="auto" w:fill="FFFFFF"/>
              </w:rPr>
              <w:t xml:space="preserve"> </w:t>
            </w:r>
            <w:r w:rsidR="00C63EA6" w:rsidRPr="00792EAD">
              <w:rPr>
                <w:rFonts w:ascii="Times New Roman" w:eastAsia="Calibri" w:hAnsi="Times New Roman"/>
                <w:bCs/>
                <w:shd w:val="clear" w:color="auto" w:fill="FFFFFF"/>
              </w:rPr>
              <w:t>900</w:t>
            </w:r>
          </w:p>
        </w:tc>
      </w:tr>
      <w:tr w:rsidR="00C63EA6" w:rsidRPr="00792EAD" w:rsidTr="004D7AFF">
        <w:tc>
          <w:tcPr>
            <w:tcW w:w="523" w:type="dxa"/>
            <w:shd w:val="clear" w:color="auto" w:fill="auto"/>
          </w:tcPr>
          <w:p w:rsidR="00C63EA6" w:rsidRPr="00792EAD" w:rsidRDefault="00C63EA6" w:rsidP="002238C5">
            <w:pPr>
              <w:numPr>
                <w:ilvl w:val="0"/>
                <w:numId w:val="13"/>
              </w:numPr>
              <w:ind w:left="124" w:firstLine="0"/>
              <w:jc w:val="left"/>
              <w:rPr>
                <w:rFonts w:ascii="Times New Roman" w:eastAsia="Calibri" w:hAnsi="Times New Roman"/>
                <w:bCs/>
                <w:shd w:val="clear" w:color="auto" w:fill="FFFFFF"/>
              </w:rPr>
            </w:pPr>
          </w:p>
        </w:tc>
        <w:tc>
          <w:tcPr>
            <w:tcW w:w="2551"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Старший вожатый</w:t>
            </w:r>
          </w:p>
        </w:tc>
        <w:tc>
          <w:tcPr>
            <w:tcW w:w="992" w:type="dxa"/>
            <w:shd w:val="clear" w:color="auto" w:fill="auto"/>
          </w:tcPr>
          <w:p w:rsidR="00C63EA6" w:rsidRPr="00792EAD" w:rsidRDefault="00C63EA6" w:rsidP="00C63EA6">
            <w:pPr>
              <w:ind w:firstLine="0"/>
              <w:rPr>
                <w:rFonts w:ascii="Times New Roman" w:eastAsia="Calibri" w:hAnsi="Times New Roman"/>
                <w:bCs/>
                <w:shd w:val="clear" w:color="auto" w:fill="FFFFFF"/>
              </w:rPr>
            </w:pPr>
          </w:p>
        </w:tc>
        <w:tc>
          <w:tcPr>
            <w:tcW w:w="567"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В</w:t>
            </w:r>
          </w:p>
        </w:tc>
        <w:tc>
          <w:tcPr>
            <w:tcW w:w="1701"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6</w:t>
            </w:r>
          </w:p>
        </w:tc>
        <w:tc>
          <w:tcPr>
            <w:tcW w:w="1134" w:type="dxa"/>
            <w:shd w:val="clear" w:color="auto" w:fill="auto"/>
            <w:vAlign w:val="center"/>
          </w:tcPr>
          <w:p w:rsidR="00C63EA6" w:rsidRPr="00792EAD" w:rsidRDefault="00C63EA6" w:rsidP="00C63EA6">
            <w:pPr>
              <w:ind w:firstLine="0"/>
              <w:jc w:val="center"/>
              <w:rPr>
                <w:rFonts w:ascii="Times New Roman" w:eastAsia="Calibri" w:hAnsi="Times New Roman"/>
                <w:bCs/>
                <w:shd w:val="clear" w:color="auto" w:fill="FFFFFF"/>
              </w:rPr>
            </w:pPr>
          </w:p>
        </w:tc>
        <w:tc>
          <w:tcPr>
            <w:tcW w:w="2172" w:type="dxa"/>
            <w:shd w:val="clear" w:color="auto" w:fill="auto"/>
            <w:vAlign w:val="center"/>
          </w:tcPr>
          <w:p w:rsidR="00C63EA6" w:rsidRPr="00792EAD" w:rsidRDefault="00682E3E" w:rsidP="006A6729">
            <w:pPr>
              <w:ind w:firstLine="0"/>
              <w:jc w:val="center"/>
              <w:rPr>
                <w:rFonts w:ascii="Times New Roman" w:eastAsia="Calibri" w:hAnsi="Times New Roman"/>
                <w:bCs/>
                <w:shd w:val="clear" w:color="auto" w:fill="FFFFFF"/>
              </w:rPr>
            </w:pPr>
            <w:r w:rsidRPr="00792EAD">
              <w:rPr>
                <w:rFonts w:ascii="Times New Roman" w:eastAsia="Calibri" w:hAnsi="Times New Roman"/>
                <w:bCs/>
                <w:shd w:val="clear" w:color="auto" w:fill="FFFFFF"/>
              </w:rPr>
              <w:t>1</w:t>
            </w:r>
            <w:r w:rsidR="006A6729">
              <w:rPr>
                <w:rFonts w:ascii="Times New Roman" w:eastAsia="Calibri" w:hAnsi="Times New Roman"/>
                <w:bCs/>
                <w:shd w:val="clear" w:color="auto" w:fill="FFFFFF"/>
              </w:rPr>
              <w:t>4</w:t>
            </w:r>
            <w:r w:rsidRPr="00792EAD">
              <w:rPr>
                <w:rFonts w:ascii="Times New Roman" w:eastAsia="Calibri" w:hAnsi="Times New Roman"/>
                <w:bCs/>
                <w:shd w:val="clear" w:color="auto" w:fill="FFFFFF"/>
              </w:rPr>
              <w:t xml:space="preserve"> </w:t>
            </w:r>
            <w:r w:rsidR="00C63EA6" w:rsidRPr="00792EAD">
              <w:rPr>
                <w:rFonts w:ascii="Times New Roman" w:eastAsia="Calibri" w:hAnsi="Times New Roman"/>
                <w:bCs/>
                <w:shd w:val="clear" w:color="auto" w:fill="FFFFFF"/>
              </w:rPr>
              <w:t>800</w:t>
            </w:r>
          </w:p>
        </w:tc>
      </w:tr>
      <w:tr w:rsidR="00C63EA6" w:rsidRPr="00792EAD" w:rsidTr="004D7AFF">
        <w:tc>
          <w:tcPr>
            <w:tcW w:w="523" w:type="dxa"/>
            <w:shd w:val="clear" w:color="auto" w:fill="auto"/>
          </w:tcPr>
          <w:p w:rsidR="00C63EA6" w:rsidRPr="00792EAD" w:rsidRDefault="00C63EA6" w:rsidP="002238C5">
            <w:pPr>
              <w:numPr>
                <w:ilvl w:val="0"/>
                <w:numId w:val="13"/>
              </w:numPr>
              <w:ind w:left="124" w:firstLine="0"/>
              <w:jc w:val="left"/>
              <w:rPr>
                <w:rFonts w:ascii="Times New Roman" w:eastAsia="Calibri" w:hAnsi="Times New Roman"/>
                <w:bCs/>
                <w:shd w:val="clear" w:color="auto" w:fill="FFFFFF"/>
              </w:rPr>
            </w:pPr>
          </w:p>
        </w:tc>
        <w:tc>
          <w:tcPr>
            <w:tcW w:w="2551" w:type="dxa"/>
            <w:shd w:val="clear" w:color="auto" w:fill="auto"/>
            <w:vAlign w:val="center"/>
          </w:tcPr>
          <w:p w:rsidR="00C63EA6" w:rsidRPr="00792EAD" w:rsidRDefault="00C63EA6" w:rsidP="00C63EA6">
            <w:pPr>
              <w:ind w:firstLine="0"/>
              <w:jc w:val="left"/>
              <w:rPr>
                <w:rFonts w:ascii="Times New Roman" w:eastAsia="Calibri" w:hAnsi="Times New Roman"/>
                <w:bCs/>
                <w:shd w:val="clear" w:color="auto" w:fill="FFFFFF"/>
              </w:rPr>
            </w:pPr>
            <w:r w:rsidRPr="00792EAD">
              <w:rPr>
                <w:rFonts w:ascii="Times New Roman" w:eastAsia="Calibri" w:hAnsi="Times New Roman"/>
                <w:bCs/>
                <w:shd w:val="clear" w:color="auto" w:fill="FFFFFF"/>
              </w:rPr>
              <w:t>Педагог-организатор</w:t>
            </w:r>
          </w:p>
        </w:tc>
        <w:tc>
          <w:tcPr>
            <w:tcW w:w="992" w:type="dxa"/>
            <w:shd w:val="clear" w:color="auto" w:fill="auto"/>
          </w:tcPr>
          <w:p w:rsidR="00C63EA6" w:rsidRPr="00792EAD" w:rsidRDefault="00C63EA6" w:rsidP="00C63EA6">
            <w:pPr>
              <w:ind w:firstLine="0"/>
              <w:rPr>
                <w:rFonts w:ascii="Times New Roman" w:eastAsia="Calibri" w:hAnsi="Times New Roman"/>
                <w:bCs/>
                <w:shd w:val="clear" w:color="auto" w:fill="FFFFFF"/>
              </w:rPr>
            </w:pPr>
          </w:p>
        </w:tc>
        <w:tc>
          <w:tcPr>
            <w:tcW w:w="567"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С</w:t>
            </w:r>
          </w:p>
        </w:tc>
        <w:tc>
          <w:tcPr>
            <w:tcW w:w="1701"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6</w:t>
            </w:r>
          </w:p>
        </w:tc>
        <w:tc>
          <w:tcPr>
            <w:tcW w:w="1134" w:type="dxa"/>
            <w:shd w:val="clear" w:color="auto" w:fill="auto"/>
            <w:vAlign w:val="center"/>
          </w:tcPr>
          <w:p w:rsidR="00C63EA6" w:rsidRPr="00792EAD" w:rsidRDefault="00C63EA6" w:rsidP="00C63EA6">
            <w:pPr>
              <w:ind w:firstLine="0"/>
              <w:jc w:val="center"/>
              <w:rPr>
                <w:rFonts w:ascii="Times New Roman" w:eastAsia="Calibri" w:hAnsi="Times New Roman"/>
                <w:bCs/>
                <w:shd w:val="clear" w:color="auto" w:fill="FFFFFF"/>
              </w:rPr>
            </w:pPr>
          </w:p>
        </w:tc>
        <w:tc>
          <w:tcPr>
            <w:tcW w:w="2172" w:type="dxa"/>
            <w:shd w:val="clear" w:color="auto" w:fill="auto"/>
            <w:vAlign w:val="center"/>
          </w:tcPr>
          <w:p w:rsidR="00C63EA6" w:rsidRPr="00792EAD" w:rsidRDefault="00682E3E" w:rsidP="006A6729">
            <w:pPr>
              <w:ind w:firstLine="0"/>
              <w:jc w:val="center"/>
              <w:rPr>
                <w:rFonts w:ascii="Times New Roman" w:eastAsia="Calibri" w:hAnsi="Times New Roman"/>
                <w:bCs/>
                <w:shd w:val="clear" w:color="auto" w:fill="FFFFFF"/>
              </w:rPr>
            </w:pPr>
            <w:r w:rsidRPr="00792EAD">
              <w:rPr>
                <w:rFonts w:ascii="Times New Roman" w:eastAsia="Calibri" w:hAnsi="Times New Roman"/>
                <w:bCs/>
                <w:shd w:val="clear" w:color="auto" w:fill="FFFFFF"/>
              </w:rPr>
              <w:t>1</w:t>
            </w:r>
            <w:r w:rsidR="006A6729">
              <w:rPr>
                <w:rFonts w:ascii="Times New Roman" w:eastAsia="Calibri" w:hAnsi="Times New Roman"/>
                <w:bCs/>
                <w:shd w:val="clear" w:color="auto" w:fill="FFFFFF"/>
              </w:rPr>
              <w:t>4</w:t>
            </w:r>
            <w:r w:rsidRPr="00792EAD">
              <w:rPr>
                <w:rFonts w:ascii="Times New Roman" w:eastAsia="Calibri" w:hAnsi="Times New Roman"/>
                <w:bCs/>
                <w:shd w:val="clear" w:color="auto" w:fill="FFFFFF"/>
              </w:rPr>
              <w:t xml:space="preserve"> </w:t>
            </w:r>
            <w:r w:rsidR="00C63EA6" w:rsidRPr="00792EAD">
              <w:rPr>
                <w:rFonts w:ascii="Times New Roman" w:eastAsia="Calibri" w:hAnsi="Times New Roman"/>
                <w:bCs/>
                <w:shd w:val="clear" w:color="auto" w:fill="FFFFFF"/>
              </w:rPr>
              <w:t>900</w:t>
            </w:r>
          </w:p>
        </w:tc>
      </w:tr>
      <w:tr w:rsidR="00C63EA6" w:rsidRPr="00792EAD" w:rsidTr="004D7AFF">
        <w:tc>
          <w:tcPr>
            <w:tcW w:w="523" w:type="dxa"/>
            <w:shd w:val="clear" w:color="auto" w:fill="auto"/>
          </w:tcPr>
          <w:p w:rsidR="00C63EA6" w:rsidRPr="00792EAD" w:rsidRDefault="00C63EA6" w:rsidP="002238C5">
            <w:pPr>
              <w:numPr>
                <w:ilvl w:val="0"/>
                <w:numId w:val="13"/>
              </w:numPr>
              <w:ind w:left="124" w:firstLine="0"/>
              <w:jc w:val="left"/>
              <w:rPr>
                <w:rFonts w:ascii="Times New Roman" w:eastAsia="Calibri" w:hAnsi="Times New Roman"/>
                <w:bCs/>
                <w:shd w:val="clear" w:color="auto" w:fill="FFFFFF"/>
              </w:rPr>
            </w:pPr>
          </w:p>
        </w:tc>
        <w:tc>
          <w:tcPr>
            <w:tcW w:w="2551"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Воспитатель</w:t>
            </w:r>
          </w:p>
        </w:tc>
        <w:tc>
          <w:tcPr>
            <w:tcW w:w="992" w:type="dxa"/>
            <w:shd w:val="clear" w:color="auto" w:fill="auto"/>
          </w:tcPr>
          <w:p w:rsidR="00C63EA6" w:rsidRPr="00792EAD" w:rsidRDefault="00C63EA6" w:rsidP="00C63EA6">
            <w:pPr>
              <w:ind w:firstLine="0"/>
              <w:rPr>
                <w:rFonts w:ascii="Times New Roman" w:eastAsia="Calibri" w:hAnsi="Times New Roman"/>
                <w:bCs/>
                <w:shd w:val="clear" w:color="auto" w:fill="FFFFFF"/>
              </w:rPr>
            </w:pPr>
          </w:p>
        </w:tc>
        <w:tc>
          <w:tcPr>
            <w:tcW w:w="567" w:type="dxa"/>
            <w:shd w:val="clear" w:color="auto" w:fill="auto"/>
          </w:tcPr>
          <w:p w:rsidR="00C63EA6" w:rsidRPr="00792EAD" w:rsidRDefault="00C63EA6" w:rsidP="00C63EA6">
            <w:pPr>
              <w:ind w:firstLine="0"/>
              <w:rPr>
                <w:rFonts w:ascii="Times New Roman" w:eastAsia="Calibri" w:hAnsi="Times New Roman"/>
                <w:bCs/>
                <w:shd w:val="clear" w:color="auto" w:fill="FFFFFF"/>
                <w:lang w:val="en-US"/>
              </w:rPr>
            </w:pPr>
            <w:r w:rsidRPr="00792EAD">
              <w:rPr>
                <w:rFonts w:ascii="Times New Roman" w:eastAsia="Calibri" w:hAnsi="Times New Roman"/>
                <w:bCs/>
                <w:shd w:val="clear" w:color="auto" w:fill="FFFFFF"/>
                <w:lang w:val="en-US"/>
              </w:rPr>
              <w:t>D</w:t>
            </w:r>
          </w:p>
        </w:tc>
        <w:tc>
          <w:tcPr>
            <w:tcW w:w="1701" w:type="dxa"/>
            <w:shd w:val="clear" w:color="auto" w:fill="auto"/>
          </w:tcPr>
          <w:p w:rsidR="00C63EA6" w:rsidRPr="00792EAD" w:rsidRDefault="00C63EA6" w:rsidP="00C63EA6">
            <w:pPr>
              <w:ind w:firstLine="0"/>
              <w:rPr>
                <w:rFonts w:ascii="Times New Roman" w:eastAsia="Calibri" w:hAnsi="Times New Roman"/>
                <w:bCs/>
                <w:shd w:val="clear" w:color="auto" w:fill="FFFFFF"/>
                <w:lang w:val="en-US"/>
              </w:rPr>
            </w:pPr>
            <w:r w:rsidRPr="00792EAD">
              <w:rPr>
                <w:rFonts w:ascii="Times New Roman" w:eastAsia="Calibri" w:hAnsi="Times New Roman"/>
                <w:bCs/>
                <w:shd w:val="clear" w:color="auto" w:fill="FFFFFF"/>
                <w:lang w:val="en-US"/>
              </w:rPr>
              <w:t>6</w:t>
            </w:r>
          </w:p>
        </w:tc>
        <w:tc>
          <w:tcPr>
            <w:tcW w:w="1134" w:type="dxa"/>
            <w:shd w:val="clear" w:color="auto" w:fill="auto"/>
            <w:vAlign w:val="center"/>
          </w:tcPr>
          <w:p w:rsidR="00C63EA6" w:rsidRPr="00792EAD" w:rsidRDefault="00C63EA6" w:rsidP="00C63EA6">
            <w:pPr>
              <w:ind w:firstLine="0"/>
              <w:jc w:val="center"/>
              <w:rPr>
                <w:rFonts w:ascii="Times New Roman" w:eastAsia="Calibri" w:hAnsi="Times New Roman"/>
                <w:bCs/>
                <w:shd w:val="clear" w:color="auto" w:fill="FFFFFF"/>
              </w:rPr>
            </w:pPr>
            <w:r w:rsidRPr="00792EAD">
              <w:rPr>
                <w:rFonts w:ascii="Times New Roman" w:eastAsia="Calibri" w:hAnsi="Times New Roman"/>
                <w:bCs/>
                <w:shd w:val="clear" w:color="auto" w:fill="FFFFFF"/>
              </w:rPr>
              <w:t>2342.6</w:t>
            </w:r>
          </w:p>
        </w:tc>
        <w:tc>
          <w:tcPr>
            <w:tcW w:w="2172" w:type="dxa"/>
            <w:shd w:val="clear" w:color="auto" w:fill="auto"/>
            <w:vAlign w:val="center"/>
          </w:tcPr>
          <w:p w:rsidR="00C63EA6" w:rsidRPr="00792EAD" w:rsidRDefault="00C63EA6" w:rsidP="00682E3E">
            <w:pPr>
              <w:ind w:firstLine="0"/>
              <w:jc w:val="center"/>
              <w:rPr>
                <w:rFonts w:ascii="Times New Roman" w:eastAsia="Calibri" w:hAnsi="Times New Roman"/>
                <w:bCs/>
                <w:shd w:val="clear" w:color="auto" w:fill="FFFFFF"/>
              </w:rPr>
            </w:pPr>
            <w:r w:rsidRPr="00792EAD">
              <w:rPr>
                <w:rFonts w:ascii="Times New Roman" w:eastAsia="Calibri" w:hAnsi="Times New Roman"/>
                <w:bCs/>
                <w:shd w:val="clear" w:color="auto" w:fill="FFFFFF"/>
              </w:rPr>
              <w:t>1</w:t>
            </w:r>
            <w:r w:rsidR="006A6729">
              <w:rPr>
                <w:rFonts w:ascii="Times New Roman" w:eastAsia="Calibri" w:hAnsi="Times New Roman"/>
                <w:bCs/>
                <w:shd w:val="clear" w:color="auto" w:fill="FFFFFF"/>
              </w:rPr>
              <w:t>5</w:t>
            </w:r>
            <w:r w:rsidR="00682E3E" w:rsidRPr="00792EAD">
              <w:rPr>
                <w:rFonts w:ascii="Times New Roman" w:eastAsia="Calibri" w:hAnsi="Times New Roman"/>
                <w:bCs/>
                <w:shd w:val="clear" w:color="auto" w:fill="FFFFFF"/>
              </w:rPr>
              <w:t xml:space="preserve"> </w:t>
            </w:r>
            <w:r w:rsidRPr="00792EAD">
              <w:rPr>
                <w:rFonts w:ascii="Times New Roman" w:eastAsia="Calibri" w:hAnsi="Times New Roman"/>
                <w:bCs/>
                <w:shd w:val="clear" w:color="auto" w:fill="FFFFFF"/>
              </w:rPr>
              <w:t>100</w:t>
            </w:r>
          </w:p>
        </w:tc>
      </w:tr>
      <w:tr w:rsidR="00C63EA6" w:rsidRPr="00792EAD" w:rsidTr="004D7AFF">
        <w:tc>
          <w:tcPr>
            <w:tcW w:w="523" w:type="dxa"/>
            <w:shd w:val="clear" w:color="auto" w:fill="auto"/>
          </w:tcPr>
          <w:p w:rsidR="00C63EA6" w:rsidRPr="00792EAD" w:rsidRDefault="00C63EA6" w:rsidP="002238C5">
            <w:pPr>
              <w:numPr>
                <w:ilvl w:val="0"/>
                <w:numId w:val="13"/>
              </w:numPr>
              <w:ind w:left="124" w:firstLine="0"/>
              <w:jc w:val="left"/>
              <w:rPr>
                <w:rFonts w:ascii="Times New Roman" w:eastAsia="Calibri" w:hAnsi="Times New Roman"/>
                <w:bCs/>
                <w:shd w:val="clear" w:color="auto" w:fill="FFFFFF"/>
              </w:rPr>
            </w:pPr>
          </w:p>
        </w:tc>
        <w:tc>
          <w:tcPr>
            <w:tcW w:w="2551"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Старший воспитатель</w:t>
            </w:r>
          </w:p>
        </w:tc>
        <w:tc>
          <w:tcPr>
            <w:tcW w:w="992" w:type="dxa"/>
            <w:shd w:val="clear" w:color="auto" w:fill="auto"/>
          </w:tcPr>
          <w:p w:rsidR="00C63EA6" w:rsidRPr="00792EAD" w:rsidRDefault="00C63EA6" w:rsidP="00C63EA6">
            <w:pPr>
              <w:ind w:firstLine="0"/>
              <w:rPr>
                <w:rFonts w:ascii="Times New Roman" w:eastAsia="Calibri" w:hAnsi="Times New Roman"/>
                <w:bCs/>
                <w:shd w:val="clear" w:color="auto" w:fill="FFFFFF"/>
              </w:rPr>
            </w:pPr>
          </w:p>
        </w:tc>
        <w:tc>
          <w:tcPr>
            <w:tcW w:w="567" w:type="dxa"/>
            <w:shd w:val="clear" w:color="auto" w:fill="auto"/>
          </w:tcPr>
          <w:p w:rsidR="00C63EA6" w:rsidRPr="00792EAD" w:rsidRDefault="00C63EA6" w:rsidP="00C63EA6">
            <w:pPr>
              <w:ind w:firstLine="0"/>
              <w:rPr>
                <w:rFonts w:ascii="Times New Roman" w:eastAsia="Calibri" w:hAnsi="Times New Roman"/>
                <w:bCs/>
                <w:shd w:val="clear" w:color="auto" w:fill="FFFFFF"/>
                <w:lang w:val="en-US"/>
              </w:rPr>
            </w:pPr>
            <w:r w:rsidRPr="00792EAD">
              <w:rPr>
                <w:rFonts w:ascii="Times New Roman" w:eastAsia="Calibri" w:hAnsi="Times New Roman"/>
                <w:bCs/>
                <w:shd w:val="clear" w:color="auto" w:fill="FFFFFF"/>
                <w:lang w:val="en-US"/>
              </w:rPr>
              <w:t>D</w:t>
            </w:r>
          </w:p>
        </w:tc>
        <w:tc>
          <w:tcPr>
            <w:tcW w:w="1701" w:type="dxa"/>
            <w:shd w:val="clear" w:color="auto" w:fill="auto"/>
          </w:tcPr>
          <w:p w:rsidR="00C63EA6" w:rsidRPr="00792EAD" w:rsidRDefault="00C63EA6" w:rsidP="00C63EA6">
            <w:pPr>
              <w:ind w:firstLine="0"/>
              <w:rPr>
                <w:rFonts w:ascii="Times New Roman" w:eastAsia="Calibri" w:hAnsi="Times New Roman"/>
                <w:bCs/>
                <w:shd w:val="clear" w:color="auto" w:fill="FFFFFF"/>
                <w:lang w:val="en-US"/>
              </w:rPr>
            </w:pPr>
            <w:r w:rsidRPr="00792EAD">
              <w:rPr>
                <w:rFonts w:ascii="Times New Roman" w:eastAsia="Calibri" w:hAnsi="Times New Roman"/>
                <w:bCs/>
                <w:shd w:val="clear" w:color="auto" w:fill="FFFFFF"/>
                <w:lang w:val="en-US"/>
              </w:rPr>
              <w:t>6</w:t>
            </w:r>
          </w:p>
        </w:tc>
        <w:tc>
          <w:tcPr>
            <w:tcW w:w="1134" w:type="dxa"/>
            <w:shd w:val="clear" w:color="auto" w:fill="auto"/>
            <w:vAlign w:val="center"/>
          </w:tcPr>
          <w:p w:rsidR="00C63EA6" w:rsidRPr="00792EAD" w:rsidRDefault="00C63EA6" w:rsidP="00C63EA6">
            <w:pPr>
              <w:ind w:firstLine="0"/>
              <w:jc w:val="center"/>
              <w:rPr>
                <w:rFonts w:ascii="Times New Roman" w:eastAsia="Calibri" w:hAnsi="Times New Roman"/>
                <w:bCs/>
                <w:shd w:val="clear" w:color="auto" w:fill="FFFFFF"/>
              </w:rPr>
            </w:pPr>
            <w:r w:rsidRPr="00792EAD">
              <w:rPr>
                <w:rFonts w:ascii="Times New Roman" w:eastAsia="Calibri" w:hAnsi="Times New Roman"/>
                <w:bCs/>
                <w:shd w:val="clear" w:color="auto" w:fill="FFFFFF"/>
              </w:rPr>
              <w:t>2342.6</w:t>
            </w:r>
          </w:p>
        </w:tc>
        <w:tc>
          <w:tcPr>
            <w:tcW w:w="2172" w:type="dxa"/>
            <w:shd w:val="clear" w:color="auto" w:fill="auto"/>
            <w:vAlign w:val="center"/>
          </w:tcPr>
          <w:p w:rsidR="00C63EA6" w:rsidRPr="00792EAD" w:rsidRDefault="00C63EA6" w:rsidP="00682E3E">
            <w:pPr>
              <w:ind w:firstLine="0"/>
              <w:jc w:val="center"/>
              <w:rPr>
                <w:rFonts w:ascii="Times New Roman" w:eastAsia="Calibri" w:hAnsi="Times New Roman"/>
                <w:bCs/>
                <w:shd w:val="clear" w:color="auto" w:fill="FFFFFF"/>
              </w:rPr>
            </w:pPr>
            <w:r w:rsidRPr="00792EAD">
              <w:rPr>
                <w:rFonts w:ascii="Times New Roman" w:eastAsia="Calibri" w:hAnsi="Times New Roman"/>
                <w:bCs/>
                <w:shd w:val="clear" w:color="auto" w:fill="FFFFFF"/>
              </w:rPr>
              <w:t>1</w:t>
            </w:r>
            <w:r w:rsidR="006A6729">
              <w:rPr>
                <w:rFonts w:ascii="Times New Roman" w:eastAsia="Calibri" w:hAnsi="Times New Roman"/>
                <w:bCs/>
                <w:shd w:val="clear" w:color="auto" w:fill="FFFFFF"/>
              </w:rPr>
              <w:t>5</w:t>
            </w:r>
            <w:r w:rsidR="00682E3E" w:rsidRPr="00792EAD">
              <w:rPr>
                <w:rFonts w:ascii="Times New Roman" w:eastAsia="Calibri" w:hAnsi="Times New Roman"/>
                <w:bCs/>
                <w:shd w:val="clear" w:color="auto" w:fill="FFFFFF"/>
              </w:rPr>
              <w:t xml:space="preserve"> </w:t>
            </w:r>
            <w:r w:rsidRPr="00792EAD">
              <w:rPr>
                <w:rFonts w:ascii="Times New Roman" w:eastAsia="Calibri" w:hAnsi="Times New Roman"/>
                <w:bCs/>
                <w:shd w:val="clear" w:color="auto" w:fill="FFFFFF"/>
              </w:rPr>
              <w:t>200</w:t>
            </w:r>
          </w:p>
        </w:tc>
      </w:tr>
      <w:tr w:rsidR="00C63EA6" w:rsidRPr="00792EAD" w:rsidTr="004D7AFF">
        <w:tc>
          <w:tcPr>
            <w:tcW w:w="523" w:type="dxa"/>
            <w:shd w:val="clear" w:color="auto" w:fill="auto"/>
          </w:tcPr>
          <w:p w:rsidR="00C63EA6" w:rsidRPr="00792EAD" w:rsidRDefault="00C63EA6" w:rsidP="002238C5">
            <w:pPr>
              <w:numPr>
                <w:ilvl w:val="0"/>
                <w:numId w:val="13"/>
              </w:numPr>
              <w:ind w:left="124" w:firstLine="0"/>
              <w:jc w:val="left"/>
              <w:rPr>
                <w:rFonts w:ascii="Times New Roman" w:eastAsia="Calibri" w:hAnsi="Times New Roman"/>
                <w:bCs/>
                <w:shd w:val="clear" w:color="auto" w:fill="FFFFFF"/>
              </w:rPr>
            </w:pPr>
          </w:p>
        </w:tc>
        <w:tc>
          <w:tcPr>
            <w:tcW w:w="2551" w:type="dxa"/>
            <w:shd w:val="clear" w:color="auto" w:fill="auto"/>
            <w:vAlign w:val="center"/>
          </w:tcPr>
          <w:p w:rsidR="00C63EA6" w:rsidRPr="00792EAD" w:rsidRDefault="00C63EA6" w:rsidP="00C63EA6">
            <w:pPr>
              <w:ind w:firstLine="0"/>
              <w:jc w:val="left"/>
              <w:rPr>
                <w:rFonts w:ascii="Times New Roman" w:eastAsia="Calibri" w:hAnsi="Times New Roman"/>
                <w:bCs/>
                <w:shd w:val="clear" w:color="auto" w:fill="FFFFFF"/>
              </w:rPr>
            </w:pPr>
            <w:r w:rsidRPr="00792EAD">
              <w:rPr>
                <w:rFonts w:ascii="Times New Roman" w:eastAsia="Calibri" w:hAnsi="Times New Roman"/>
                <w:bCs/>
                <w:shd w:val="clear" w:color="auto" w:fill="FFFFFF"/>
              </w:rPr>
              <w:t>Педагог-библиотекарь</w:t>
            </w:r>
          </w:p>
        </w:tc>
        <w:tc>
          <w:tcPr>
            <w:tcW w:w="992" w:type="dxa"/>
            <w:shd w:val="clear" w:color="auto" w:fill="auto"/>
          </w:tcPr>
          <w:p w:rsidR="00C63EA6" w:rsidRPr="00792EAD" w:rsidRDefault="00C63EA6" w:rsidP="00C63EA6">
            <w:pPr>
              <w:ind w:firstLine="0"/>
              <w:rPr>
                <w:rFonts w:ascii="Times New Roman" w:eastAsia="Calibri" w:hAnsi="Times New Roman"/>
                <w:bCs/>
                <w:shd w:val="clear" w:color="auto" w:fill="FFFFFF"/>
              </w:rPr>
            </w:pPr>
          </w:p>
        </w:tc>
        <w:tc>
          <w:tcPr>
            <w:tcW w:w="567"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Е</w:t>
            </w:r>
          </w:p>
        </w:tc>
        <w:tc>
          <w:tcPr>
            <w:tcW w:w="1701"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6</w:t>
            </w:r>
          </w:p>
        </w:tc>
        <w:tc>
          <w:tcPr>
            <w:tcW w:w="1134" w:type="dxa"/>
            <w:shd w:val="clear" w:color="auto" w:fill="auto"/>
            <w:vAlign w:val="center"/>
          </w:tcPr>
          <w:p w:rsidR="00C63EA6" w:rsidRPr="00792EAD" w:rsidRDefault="00C63EA6" w:rsidP="00C63EA6">
            <w:pPr>
              <w:ind w:firstLine="0"/>
              <w:jc w:val="center"/>
              <w:rPr>
                <w:rFonts w:ascii="Times New Roman" w:eastAsia="Calibri" w:hAnsi="Times New Roman"/>
                <w:bCs/>
                <w:shd w:val="clear" w:color="auto" w:fill="FFFFFF"/>
              </w:rPr>
            </w:pPr>
            <w:r w:rsidRPr="00792EAD">
              <w:rPr>
                <w:rFonts w:ascii="Times New Roman" w:eastAsia="Calibri" w:hAnsi="Times New Roman"/>
                <w:bCs/>
                <w:shd w:val="clear" w:color="auto" w:fill="FFFFFF"/>
              </w:rPr>
              <w:t>2359.4</w:t>
            </w:r>
          </w:p>
        </w:tc>
        <w:tc>
          <w:tcPr>
            <w:tcW w:w="2172" w:type="dxa"/>
            <w:shd w:val="clear" w:color="auto" w:fill="auto"/>
            <w:vAlign w:val="center"/>
          </w:tcPr>
          <w:p w:rsidR="00C63EA6" w:rsidRPr="00792EAD" w:rsidRDefault="00C63EA6" w:rsidP="00682E3E">
            <w:pPr>
              <w:ind w:firstLine="0"/>
              <w:jc w:val="center"/>
              <w:rPr>
                <w:rFonts w:ascii="Times New Roman" w:eastAsia="Calibri" w:hAnsi="Times New Roman"/>
                <w:bCs/>
                <w:shd w:val="clear" w:color="auto" w:fill="FFFFFF"/>
              </w:rPr>
            </w:pPr>
            <w:r w:rsidRPr="00792EAD">
              <w:rPr>
                <w:rFonts w:ascii="Times New Roman" w:eastAsia="Calibri" w:hAnsi="Times New Roman"/>
                <w:bCs/>
                <w:shd w:val="clear" w:color="auto" w:fill="FFFFFF"/>
              </w:rPr>
              <w:t>1</w:t>
            </w:r>
            <w:r w:rsidR="006A6729">
              <w:rPr>
                <w:rFonts w:ascii="Times New Roman" w:eastAsia="Calibri" w:hAnsi="Times New Roman"/>
                <w:bCs/>
                <w:shd w:val="clear" w:color="auto" w:fill="FFFFFF"/>
              </w:rPr>
              <w:t>5</w:t>
            </w:r>
            <w:r w:rsidR="00682E3E" w:rsidRPr="00792EAD">
              <w:rPr>
                <w:rFonts w:ascii="Times New Roman" w:eastAsia="Calibri" w:hAnsi="Times New Roman"/>
                <w:bCs/>
                <w:shd w:val="clear" w:color="auto" w:fill="FFFFFF"/>
              </w:rPr>
              <w:t xml:space="preserve"> </w:t>
            </w:r>
            <w:r w:rsidRPr="00792EAD">
              <w:rPr>
                <w:rFonts w:ascii="Times New Roman" w:eastAsia="Calibri" w:hAnsi="Times New Roman"/>
                <w:bCs/>
                <w:shd w:val="clear" w:color="auto" w:fill="FFFFFF"/>
              </w:rPr>
              <w:t>200</w:t>
            </w:r>
          </w:p>
        </w:tc>
      </w:tr>
      <w:tr w:rsidR="00C63EA6" w:rsidRPr="00792EAD" w:rsidTr="004D7AFF">
        <w:tc>
          <w:tcPr>
            <w:tcW w:w="523" w:type="dxa"/>
            <w:shd w:val="clear" w:color="auto" w:fill="auto"/>
            <w:vAlign w:val="center"/>
          </w:tcPr>
          <w:p w:rsidR="00C63EA6" w:rsidRPr="00792EAD" w:rsidRDefault="00C63EA6" w:rsidP="002238C5">
            <w:pPr>
              <w:numPr>
                <w:ilvl w:val="0"/>
                <w:numId w:val="13"/>
              </w:numPr>
              <w:ind w:left="124" w:firstLine="0"/>
              <w:jc w:val="left"/>
              <w:rPr>
                <w:rFonts w:ascii="Times New Roman" w:eastAsia="Calibri" w:hAnsi="Times New Roman"/>
                <w:bCs/>
                <w:shd w:val="clear" w:color="auto" w:fill="FFFFFF"/>
              </w:rPr>
            </w:pPr>
          </w:p>
        </w:tc>
        <w:tc>
          <w:tcPr>
            <w:tcW w:w="2551" w:type="dxa"/>
            <w:shd w:val="clear" w:color="auto" w:fill="auto"/>
            <w:vAlign w:val="center"/>
          </w:tcPr>
          <w:p w:rsidR="00C63EA6" w:rsidRPr="00792EAD" w:rsidRDefault="00C63EA6" w:rsidP="00C63EA6">
            <w:pPr>
              <w:ind w:firstLine="0"/>
              <w:jc w:val="left"/>
              <w:rPr>
                <w:rFonts w:ascii="Times New Roman" w:eastAsia="Calibri" w:hAnsi="Times New Roman"/>
                <w:bCs/>
                <w:shd w:val="clear" w:color="auto" w:fill="FFFFFF"/>
              </w:rPr>
            </w:pPr>
            <w:r w:rsidRPr="00792EAD">
              <w:rPr>
                <w:rFonts w:ascii="Times New Roman" w:eastAsia="Calibri" w:hAnsi="Times New Roman"/>
                <w:bCs/>
                <w:shd w:val="clear" w:color="auto" w:fill="FFFFFF"/>
              </w:rPr>
              <w:t>Тьютор</w:t>
            </w:r>
          </w:p>
        </w:tc>
        <w:tc>
          <w:tcPr>
            <w:tcW w:w="992" w:type="dxa"/>
            <w:shd w:val="clear" w:color="auto" w:fill="auto"/>
          </w:tcPr>
          <w:p w:rsidR="00C63EA6" w:rsidRPr="00792EAD" w:rsidRDefault="00C63EA6" w:rsidP="00C63EA6">
            <w:pPr>
              <w:ind w:firstLine="0"/>
              <w:rPr>
                <w:rFonts w:ascii="Times New Roman" w:eastAsia="Calibri" w:hAnsi="Times New Roman"/>
                <w:bCs/>
                <w:shd w:val="clear" w:color="auto" w:fill="FFFFFF"/>
              </w:rPr>
            </w:pPr>
          </w:p>
        </w:tc>
        <w:tc>
          <w:tcPr>
            <w:tcW w:w="567" w:type="dxa"/>
            <w:shd w:val="clear" w:color="auto" w:fill="auto"/>
          </w:tcPr>
          <w:p w:rsidR="00C63EA6" w:rsidRPr="00792EAD" w:rsidRDefault="00C63EA6" w:rsidP="00C63EA6">
            <w:pPr>
              <w:ind w:firstLine="0"/>
              <w:rPr>
                <w:rFonts w:ascii="Times New Roman" w:eastAsia="Calibri" w:hAnsi="Times New Roman"/>
                <w:bCs/>
                <w:shd w:val="clear" w:color="auto" w:fill="FFFFFF"/>
                <w:lang w:val="en-US"/>
              </w:rPr>
            </w:pPr>
            <w:r w:rsidRPr="00792EAD">
              <w:rPr>
                <w:rFonts w:ascii="Times New Roman" w:eastAsia="Calibri" w:hAnsi="Times New Roman"/>
                <w:bCs/>
                <w:shd w:val="clear" w:color="auto" w:fill="FFFFFF"/>
                <w:lang w:val="en-US"/>
              </w:rPr>
              <w:t>F</w:t>
            </w:r>
          </w:p>
        </w:tc>
        <w:tc>
          <w:tcPr>
            <w:tcW w:w="1701" w:type="dxa"/>
            <w:shd w:val="clear" w:color="auto" w:fill="auto"/>
          </w:tcPr>
          <w:p w:rsidR="00C63EA6" w:rsidRPr="00792EAD" w:rsidRDefault="00C63EA6" w:rsidP="00C63EA6">
            <w:pPr>
              <w:ind w:firstLine="0"/>
              <w:rPr>
                <w:rFonts w:ascii="Times New Roman" w:eastAsia="Calibri" w:hAnsi="Times New Roman"/>
                <w:bCs/>
                <w:shd w:val="clear" w:color="auto" w:fill="FFFFFF"/>
              </w:rPr>
            </w:pPr>
            <w:r w:rsidRPr="00792EAD">
              <w:rPr>
                <w:rFonts w:ascii="Times New Roman" w:eastAsia="Calibri" w:hAnsi="Times New Roman"/>
                <w:bCs/>
                <w:shd w:val="clear" w:color="auto" w:fill="FFFFFF"/>
              </w:rPr>
              <w:t>6</w:t>
            </w:r>
          </w:p>
        </w:tc>
        <w:tc>
          <w:tcPr>
            <w:tcW w:w="1134" w:type="dxa"/>
            <w:shd w:val="clear" w:color="auto" w:fill="auto"/>
            <w:vAlign w:val="center"/>
          </w:tcPr>
          <w:p w:rsidR="00C63EA6" w:rsidRPr="00792EAD" w:rsidRDefault="00C63EA6" w:rsidP="00C63EA6">
            <w:pPr>
              <w:ind w:firstLine="0"/>
              <w:jc w:val="center"/>
              <w:rPr>
                <w:rFonts w:ascii="Times New Roman" w:eastAsia="Calibri" w:hAnsi="Times New Roman"/>
                <w:bCs/>
                <w:shd w:val="clear" w:color="auto" w:fill="FFFFFF"/>
              </w:rPr>
            </w:pPr>
            <w:r w:rsidRPr="00792EAD">
              <w:rPr>
                <w:rFonts w:ascii="Times New Roman" w:eastAsia="Calibri" w:hAnsi="Times New Roman"/>
                <w:bCs/>
                <w:shd w:val="clear" w:color="auto" w:fill="FFFFFF"/>
              </w:rPr>
              <w:t>2359.4</w:t>
            </w:r>
          </w:p>
        </w:tc>
        <w:tc>
          <w:tcPr>
            <w:tcW w:w="2172" w:type="dxa"/>
            <w:shd w:val="clear" w:color="auto" w:fill="auto"/>
            <w:vAlign w:val="center"/>
          </w:tcPr>
          <w:p w:rsidR="00C63EA6" w:rsidRPr="00792EAD" w:rsidRDefault="00C63EA6" w:rsidP="006A6729">
            <w:pPr>
              <w:ind w:firstLine="0"/>
              <w:jc w:val="center"/>
              <w:rPr>
                <w:rFonts w:ascii="Times New Roman" w:eastAsia="Calibri" w:hAnsi="Times New Roman"/>
                <w:bCs/>
                <w:shd w:val="clear" w:color="auto" w:fill="FFFFFF"/>
              </w:rPr>
            </w:pPr>
            <w:r w:rsidRPr="00792EAD">
              <w:rPr>
                <w:rFonts w:ascii="Times New Roman" w:eastAsia="Calibri" w:hAnsi="Times New Roman"/>
                <w:bCs/>
                <w:shd w:val="clear" w:color="auto" w:fill="FFFFFF"/>
              </w:rPr>
              <w:t>1</w:t>
            </w:r>
            <w:r w:rsidR="006A6729">
              <w:rPr>
                <w:rFonts w:ascii="Times New Roman" w:eastAsia="Calibri" w:hAnsi="Times New Roman"/>
                <w:bCs/>
                <w:shd w:val="clear" w:color="auto" w:fill="FFFFFF"/>
              </w:rPr>
              <w:t>5</w:t>
            </w:r>
            <w:r w:rsidR="00682E3E" w:rsidRPr="00792EAD">
              <w:rPr>
                <w:rFonts w:ascii="Times New Roman" w:eastAsia="Calibri" w:hAnsi="Times New Roman"/>
                <w:bCs/>
                <w:shd w:val="clear" w:color="auto" w:fill="FFFFFF"/>
              </w:rPr>
              <w:t xml:space="preserve"> </w:t>
            </w:r>
            <w:r w:rsidRPr="00792EAD">
              <w:rPr>
                <w:rFonts w:ascii="Times New Roman" w:eastAsia="Calibri" w:hAnsi="Times New Roman"/>
                <w:bCs/>
                <w:shd w:val="clear" w:color="auto" w:fill="FFFFFF"/>
              </w:rPr>
              <w:t>200</w:t>
            </w:r>
          </w:p>
        </w:tc>
      </w:tr>
      <w:tr w:rsidR="00C63EA6" w:rsidRPr="00792EAD" w:rsidTr="004D7AFF">
        <w:tc>
          <w:tcPr>
            <w:tcW w:w="523" w:type="dxa"/>
            <w:shd w:val="clear" w:color="auto" w:fill="auto"/>
            <w:vAlign w:val="center"/>
          </w:tcPr>
          <w:p w:rsidR="00C63EA6" w:rsidRPr="00792EAD" w:rsidRDefault="00C63EA6" w:rsidP="002238C5">
            <w:pPr>
              <w:numPr>
                <w:ilvl w:val="0"/>
                <w:numId w:val="13"/>
              </w:numPr>
              <w:ind w:left="124" w:firstLine="0"/>
              <w:jc w:val="left"/>
              <w:rPr>
                <w:rFonts w:ascii="Times New Roman" w:eastAsia="Calibri" w:hAnsi="Times New Roman"/>
                <w:bCs/>
                <w:shd w:val="clear" w:color="auto" w:fill="FFFFFF"/>
              </w:rPr>
            </w:pPr>
          </w:p>
        </w:tc>
        <w:tc>
          <w:tcPr>
            <w:tcW w:w="2551" w:type="dxa"/>
            <w:shd w:val="clear" w:color="auto" w:fill="auto"/>
            <w:vAlign w:val="center"/>
          </w:tcPr>
          <w:p w:rsidR="00C63EA6" w:rsidRPr="00792EAD" w:rsidRDefault="00C63EA6" w:rsidP="00C63EA6">
            <w:pPr>
              <w:ind w:firstLine="0"/>
              <w:jc w:val="left"/>
              <w:rPr>
                <w:rFonts w:ascii="Times New Roman" w:eastAsia="Calibri" w:hAnsi="Times New Roman"/>
                <w:bCs/>
                <w:shd w:val="clear" w:color="auto" w:fill="FFFFFF"/>
              </w:rPr>
            </w:pPr>
            <w:r w:rsidRPr="00792EAD">
              <w:rPr>
                <w:rFonts w:ascii="Times New Roman" w:eastAsia="Calibri" w:hAnsi="Times New Roman"/>
                <w:bCs/>
                <w:shd w:val="clear" w:color="auto" w:fill="FFFFFF"/>
              </w:rPr>
              <w:t>Учитель-дефектолог</w:t>
            </w:r>
          </w:p>
        </w:tc>
        <w:tc>
          <w:tcPr>
            <w:tcW w:w="992" w:type="dxa"/>
            <w:shd w:val="clear" w:color="auto" w:fill="auto"/>
          </w:tcPr>
          <w:p w:rsidR="00C63EA6" w:rsidRPr="00792EAD" w:rsidRDefault="00C63EA6" w:rsidP="00C63EA6">
            <w:pPr>
              <w:ind w:firstLine="0"/>
              <w:rPr>
                <w:rFonts w:ascii="Times New Roman" w:eastAsia="Calibri" w:hAnsi="Times New Roman"/>
                <w:bCs/>
                <w:shd w:val="clear" w:color="auto" w:fill="FFFFFF"/>
              </w:rPr>
            </w:pPr>
          </w:p>
        </w:tc>
        <w:tc>
          <w:tcPr>
            <w:tcW w:w="567" w:type="dxa"/>
            <w:shd w:val="clear" w:color="auto" w:fill="auto"/>
          </w:tcPr>
          <w:p w:rsidR="00C63EA6" w:rsidRPr="00792EAD" w:rsidRDefault="00C63EA6" w:rsidP="00C63EA6">
            <w:pPr>
              <w:ind w:firstLine="0"/>
              <w:rPr>
                <w:rFonts w:ascii="Times New Roman" w:eastAsia="Calibri" w:hAnsi="Times New Roman"/>
                <w:bCs/>
                <w:shd w:val="clear" w:color="auto" w:fill="FFFFFF"/>
                <w:lang w:val="en-US"/>
              </w:rPr>
            </w:pPr>
          </w:p>
        </w:tc>
        <w:tc>
          <w:tcPr>
            <w:tcW w:w="1701" w:type="dxa"/>
            <w:shd w:val="clear" w:color="auto" w:fill="auto"/>
          </w:tcPr>
          <w:p w:rsidR="00C63EA6" w:rsidRPr="00792EAD" w:rsidRDefault="00C63EA6" w:rsidP="00C63EA6">
            <w:pPr>
              <w:ind w:firstLine="0"/>
              <w:rPr>
                <w:rFonts w:ascii="Times New Roman" w:eastAsia="Calibri" w:hAnsi="Times New Roman"/>
                <w:bCs/>
                <w:shd w:val="clear" w:color="auto" w:fill="FFFFFF"/>
              </w:rPr>
            </w:pPr>
          </w:p>
        </w:tc>
        <w:tc>
          <w:tcPr>
            <w:tcW w:w="1134" w:type="dxa"/>
            <w:shd w:val="clear" w:color="auto" w:fill="auto"/>
            <w:vAlign w:val="center"/>
          </w:tcPr>
          <w:p w:rsidR="00C63EA6" w:rsidRPr="00792EAD" w:rsidRDefault="00C63EA6" w:rsidP="00C63EA6">
            <w:pPr>
              <w:ind w:firstLine="0"/>
              <w:jc w:val="center"/>
              <w:rPr>
                <w:rFonts w:ascii="Times New Roman" w:eastAsia="Calibri" w:hAnsi="Times New Roman"/>
                <w:bCs/>
                <w:shd w:val="clear" w:color="auto" w:fill="FFFFFF"/>
              </w:rPr>
            </w:pPr>
            <w:r w:rsidRPr="00792EAD">
              <w:rPr>
                <w:rFonts w:ascii="Times New Roman" w:eastAsia="Calibri" w:hAnsi="Times New Roman"/>
                <w:bCs/>
                <w:shd w:val="clear" w:color="auto" w:fill="FFFFFF"/>
              </w:rPr>
              <w:t>2352.9</w:t>
            </w:r>
          </w:p>
        </w:tc>
        <w:tc>
          <w:tcPr>
            <w:tcW w:w="2172" w:type="dxa"/>
            <w:shd w:val="clear" w:color="auto" w:fill="auto"/>
            <w:vAlign w:val="center"/>
          </w:tcPr>
          <w:p w:rsidR="00C63EA6" w:rsidRPr="00792EAD" w:rsidRDefault="00441CC5" w:rsidP="006A6729">
            <w:pPr>
              <w:ind w:firstLine="0"/>
              <w:jc w:val="center"/>
              <w:rPr>
                <w:rFonts w:ascii="Times New Roman" w:eastAsia="Calibri" w:hAnsi="Times New Roman"/>
                <w:bCs/>
                <w:shd w:val="clear" w:color="auto" w:fill="FFFFFF"/>
              </w:rPr>
            </w:pPr>
            <w:r w:rsidRPr="00792EAD">
              <w:rPr>
                <w:rFonts w:ascii="Times New Roman" w:eastAsia="Calibri" w:hAnsi="Times New Roman"/>
                <w:bCs/>
                <w:shd w:val="clear" w:color="auto" w:fill="FFFFFF"/>
              </w:rPr>
              <w:t>1</w:t>
            </w:r>
            <w:r w:rsidR="006A6729">
              <w:rPr>
                <w:rFonts w:ascii="Times New Roman" w:eastAsia="Calibri" w:hAnsi="Times New Roman"/>
                <w:bCs/>
                <w:shd w:val="clear" w:color="auto" w:fill="FFFFFF"/>
              </w:rPr>
              <w:t>5</w:t>
            </w:r>
            <w:r w:rsidR="00682E3E" w:rsidRPr="00792EAD">
              <w:rPr>
                <w:rFonts w:ascii="Times New Roman" w:eastAsia="Calibri" w:hAnsi="Times New Roman"/>
                <w:bCs/>
                <w:shd w:val="clear" w:color="auto" w:fill="FFFFFF"/>
              </w:rPr>
              <w:t xml:space="preserve"> </w:t>
            </w:r>
            <w:r w:rsidRPr="00792EAD">
              <w:rPr>
                <w:rFonts w:ascii="Times New Roman" w:eastAsia="Calibri" w:hAnsi="Times New Roman"/>
                <w:bCs/>
                <w:shd w:val="clear" w:color="auto" w:fill="FFFFFF"/>
              </w:rPr>
              <w:t>200</w:t>
            </w:r>
          </w:p>
        </w:tc>
      </w:tr>
    </w:tbl>
    <w:p w:rsidR="00C63EA6" w:rsidRPr="00C63EA6" w:rsidRDefault="00C63EA6" w:rsidP="00C63EA6">
      <w:pPr>
        <w:ind w:left="578" w:firstLine="0"/>
        <w:rPr>
          <w:rFonts w:ascii="Times New Roman" w:eastAsia="Calibri" w:hAnsi="Times New Roman"/>
          <w:bCs/>
          <w:shd w:val="clear" w:color="auto" w:fill="FFFFFF"/>
        </w:rPr>
      </w:pPr>
    </w:p>
    <w:p w:rsidR="00C63EA6" w:rsidRPr="000B571A" w:rsidRDefault="00C63EA6" w:rsidP="002238C5">
      <w:pPr>
        <w:numPr>
          <w:ilvl w:val="1"/>
          <w:numId w:val="2"/>
        </w:numPr>
        <w:tabs>
          <w:tab w:val="left" w:pos="1134"/>
        </w:tabs>
        <w:ind w:left="0" w:firstLine="709"/>
        <w:jc w:val="left"/>
        <w:rPr>
          <w:rFonts w:ascii="Times New Roman" w:eastAsia="Calibri" w:hAnsi="Times New Roman"/>
          <w:bCs/>
          <w:sz w:val="26"/>
          <w:szCs w:val="26"/>
          <w:shd w:val="clear" w:color="auto" w:fill="FFFFFF"/>
        </w:rPr>
      </w:pPr>
      <w:r w:rsidRPr="000B571A">
        <w:rPr>
          <w:rFonts w:ascii="Times New Roman" w:eastAsia="Calibri" w:hAnsi="Times New Roman"/>
          <w:bCs/>
          <w:sz w:val="26"/>
          <w:szCs w:val="26"/>
          <w:shd w:val="clear" w:color="auto" w:fill="FFFFFF"/>
        </w:rPr>
        <w:t>Профессиональный стандарт №513 «Педагог дополнительного образования детей и взрослых», утвержденный приказом Министерства труда и социальной защиты РФ от 05.05.2018 №298н.</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06"/>
        <w:gridCol w:w="1037"/>
        <w:gridCol w:w="567"/>
        <w:gridCol w:w="1701"/>
        <w:gridCol w:w="1134"/>
        <w:gridCol w:w="2127"/>
      </w:tblGrid>
      <w:tr w:rsidR="00C63EA6" w:rsidRPr="000B571A" w:rsidTr="003721A1">
        <w:tc>
          <w:tcPr>
            <w:tcW w:w="568"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№п/п</w:t>
            </w:r>
          </w:p>
        </w:tc>
        <w:tc>
          <w:tcPr>
            <w:tcW w:w="2506"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Должность согласно профстандарту</w:t>
            </w:r>
          </w:p>
        </w:tc>
        <w:tc>
          <w:tcPr>
            <w:tcW w:w="103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Место</w:t>
            </w:r>
          </w:p>
        </w:tc>
        <w:tc>
          <w:tcPr>
            <w:tcW w:w="56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код</w:t>
            </w:r>
          </w:p>
        </w:tc>
        <w:tc>
          <w:tcPr>
            <w:tcW w:w="1701"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Уровень(подуровень) квалификации</w:t>
            </w:r>
          </w:p>
        </w:tc>
        <w:tc>
          <w:tcPr>
            <w:tcW w:w="1134"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Код ОКЗ</w:t>
            </w:r>
          </w:p>
        </w:tc>
        <w:tc>
          <w:tcPr>
            <w:tcW w:w="212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Оклад</w:t>
            </w:r>
          </w:p>
        </w:tc>
      </w:tr>
      <w:tr w:rsidR="00C63EA6" w:rsidRPr="000B571A" w:rsidTr="003721A1">
        <w:trPr>
          <w:trHeight w:val="181"/>
        </w:trPr>
        <w:tc>
          <w:tcPr>
            <w:tcW w:w="568" w:type="dxa"/>
            <w:vMerge w:val="restart"/>
            <w:shd w:val="clear" w:color="auto" w:fill="auto"/>
            <w:vAlign w:val="center"/>
          </w:tcPr>
          <w:p w:rsidR="00C63EA6" w:rsidRPr="000B571A" w:rsidRDefault="00C63EA6" w:rsidP="002238C5">
            <w:pPr>
              <w:numPr>
                <w:ilvl w:val="0"/>
                <w:numId w:val="17"/>
              </w:numPr>
              <w:ind w:left="0" w:hanging="154"/>
              <w:jc w:val="center"/>
              <w:rPr>
                <w:rFonts w:ascii="Times New Roman" w:eastAsia="Calibri" w:hAnsi="Times New Roman" w:cs="Calibri"/>
                <w:bCs/>
                <w:shd w:val="clear" w:color="auto" w:fill="FFFFFF"/>
              </w:rPr>
            </w:pPr>
          </w:p>
        </w:tc>
        <w:tc>
          <w:tcPr>
            <w:tcW w:w="2506" w:type="dxa"/>
            <w:vMerge w:val="restart"/>
            <w:shd w:val="clear" w:color="auto" w:fill="auto"/>
            <w:vAlign w:val="center"/>
          </w:tcPr>
          <w:p w:rsidR="00C63EA6" w:rsidRPr="000B571A" w:rsidRDefault="00C63EA6" w:rsidP="00C63EA6">
            <w:pPr>
              <w:ind w:firstLine="0"/>
              <w:jc w:val="left"/>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Педагог дополнительного образования, тренер-преподаватель</w:t>
            </w:r>
          </w:p>
        </w:tc>
        <w:tc>
          <w:tcPr>
            <w:tcW w:w="1037" w:type="dxa"/>
            <w:vMerge w:val="restart"/>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567"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А</w:t>
            </w:r>
          </w:p>
        </w:tc>
        <w:tc>
          <w:tcPr>
            <w:tcW w:w="1701"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6</w:t>
            </w:r>
          </w:p>
        </w:tc>
        <w:tc>
          <w:tcPr>
            <w:tcW w:w="1134"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2127" w:type="dxa"/>
            <w:vMerge w:val="restart"/>
            <w:shd w:val="clear" w:color="auto" w:fill="auto"/>
            <w:vAlign w:val="center"/>
          </w:tcPr>
          <w:p w:rsidR="00C63EA6" w:rsidRPr="000B571A" w:rsidRDefault="000D4460" w:rsidP="006A6729">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1</w:t>
            </w:r>
            <w:r w:rsidR="006A6729">
              <w:rPr>
                <w:rFonts w:ascii="Times New Roman" w:eastAsia="Calibri" w:hAnsi="Times New Roman" w:cs="Calibri"/>
                <w:bCs/>
                <w:shd w:val="clear" w:color="auto" w:fill="FFFFFF"/>
              </w:rPr>
              <w:t>4</w:t>
            </w:r>
            <w:r w:rsidRPr="000B571A">
              <w:rPr>
                <w:rFonts w:ascii="Times New Roman" w:eastAsia="Calibri" w:hAnsi="Times New Roman" w:cs="Calibri"/>
                <w:bCs/>
                <w:shd w:val="clear" w:color="auto" w:fill="FFFFFF"/>
              </w:rPr>
              <w:t xml:space="preserve"> </w:t>
            </w:r>
            <w:r w:rsidR="00C63EA6" w:rsidRPr="000B571A">
              <w:rPr>
                <w:rFonts w:ascii="Times New Roman" w:eastAsia="Calibri" w:hAnsi="Times New Roman" w:cs="Calibri"/>
                <w:bCs/>
                <w:shd w:val="clear" w:color="auto" w:fill="FFFFFF"/>
              </w:rPr>
              <w:t>900</w:t>
            </w:r>
          </w:p>
        </w:tc>
      </w:tr>
      <w:tr w:rsidR="00C63EA6" w:rsidRPr="000B571A" w:rsidTr="003721A1">
        <w:trPr>
          <w:trHeight w:val="238"/>
        </w:trPr>
        <w:tc>
          <w:tcPr>
            <w:tcW w:w="568" w:type="dxa"/>
            <w:vMerge/>
            <w:shd w:val="clear" w:color="auto" w:fill="auto"/>
            <w:vAlign w:val="center"/>
          </w:tcPr>
          <w:p w:rsidR="00C63EA6" w:rsidRPr="000B571A" w:rsidRDefault="00C63EA6" w:rsidP="003721A1">
            <w:pPr>
              <w:ind w:firstLine="0"/>
              <w:jc w:val="center"/>
              <w:rPr>
                <w:rFonts w:ascii="Times New Roman" w:eastAsia="Calibri" w:hAnsi="Times New Roman" w:cs="Calibri"/>
                <w:bCs/>
                <w:shd w:val="clear" w:color="auto" w:fill="FFFFFF"/>
              </w:rPr>
            </w:pPr>
          </w:p>
        </w:tc>
        <w:tc>
          <w:tcPr>
            <w:tcW w:w="2506" w:type="dxa"/>
            <w:vMerge/>
            <w:shd w:val="clear" w:color="auto" w:fill="auto"/>
            <w:vAlign w:val="center"/>
          </w:tcPr>
          <w:p w:rsidR="00C63EA6" w:rsidRPr="000B571A" w:rsidRDefault="00C63EA6" w:rsidP="00C63EA6">
            <w:pPr>
              <w:ind w:firstLine="0"/>
              <w:jc w:val="left"/>
              <w:rPr>
                <w:rFonts w:ascii="Times New Roman" w:eastAsia="Calibri" w:hAnsi="Times New Roman" w:cs="Calibri"/>
                <w:bCs/>
                <w:shd w:val="clear" w:color="auto" w:fill="FFFFFF"/>
              </w:rPr>
            </w:pPr>
          </w:p>
        </w:tc>
        <w:tc>
          <w:tcPr>
            <w:tcW w:w="1037" w:type="dxa"/>
            <w:vMerge/>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567"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В</w:t>
            </w:r>
          </w:p>
        </w:tc>
        <w:tc>
          <w:tcPr>
            <w:tcW w:w="1701"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6</w:t>
            </w:r>
          </w:p>
        </w:tc>
        <w:tc>
          <w:tcPr>
            <w:tcW w:w="1134"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5357.7</w:t>
            </w:r>
          </w:p>
        </w:tc>
        <w:tc>
          <w:tcPr>
            <w:tcW w:w="2127" w:type="dxa"/>
            <w:vMerge/>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r>
      <w:tr w:rsidR="00C63EA6" w:rsidRPr="000B571A" w:rsidTr="003721A1">
        <w:trPr>
          <w:trHeight w:val="60"/>
        </w:trPr>
        <w:tc>
          <w:tcPr>
            <w:tcW w:w="568" w:type="dxa"/>
            <w:vMerge w:val="restart"/>
            <w:shd w:val="clear" w:color="auto" w:fill="auto"/>
            <w:vAlign w:val="center"/>
          </w:tcPr>
          <w:p w:rsidR="00C63EA6" w:rsidRPr="000B571A" w:rsidRDefault="00C63EA6" w:rsidP="002238C5">
            <w:pPr>
              <w:numPr>
                <w:ilvl w:val="0"/>
                <w:numId w:val="17"/>
              </w:numPr>
              <w:ind w:left="0" w:firstLine="0"/>
              <w:jc w:val="left"/>
              <w:rPr>
                <w:rFonts w:ascii="Times New Roman" w:eastAsia="Calibri" w:hAnsi="Times New Roman" w:cs="Calibri"/>
                <w:bCs/>
                <w:shd w:val="clear" w:color="auto" w:fill="FFFFFF"/>
              </w:rPr>
            </w:pPr>
          </w:p>
        </w:tc>
        <w:tc>
          <w:tcPr>
            <w:tcW w:w="2506" w:type="dxa"/>
            <w:vMerge w:val="restart"/>
            <w:shd w:val="clear" w:color="auto" w:fill="auto"/>
            <w:vAlign w:val="center"/>
          </w:tcPr>
          <w:p w:rsidR="00C63EA6" w:rsidRPr="000B571A" w:rsidRDefault="00C63EA6" w:rsidP="00C63EA6">
            <w:pPr>
              <w:ind w:firstLine="0"/>
              <w:jc w:val="left"/>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Старший педагог дополнительного образования, старший тренер-преподаватель</w:t>
            </w:r>
          </w:p>
        </w:tc>
        <w:tc>
          <w:tcPr>
            <w:tcW w:w="1037" w:type="dxa"/>
            <w:vMerge w:val="restart"/>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567"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А</w:t>
            </w:r>
          </w:p>
        </w:tc>
        <w:tc>
          <w:tcPr>
            <w:tcW w:w="1701"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6</w:t>
            </w:r>
          </w:p>
        </w:tc>
        <w:tc>
          <w:tcPr>
            <w:tcW w:w="1134"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2127" w:type="dxa"/>
            <w:vMerge w:val="restart"/>
            <w:shd w:val="clear" w:color="auto" w:fill="auto"/>
            <w:vAlign w:val="center"/>
          </w:tcPr>
          <w:p w:rsidR="00C63EA6" w:rsidRPr="000B571A" w:rsidRDefault="00C63EA6" w:rsidP="00021E2C">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5</w:t>
            </w:r>
            <w:r w:rsidR="000D4460" w:rsidRPr="000B571A">
              <w:rPr>
                <w:rFonts w:ascii="Times New Roman" w:eastAsia="Calibri" w:hAnsi="Times New Roman" w:cs="Calibri"/>
                <w:bCs/>
                <w:shd w:val="clear" w:color="auto" w:fill="FFFFFF"/>
              </w:rPr>
              <w:t xml:space="preserve"> </w:t>
            </w:r>
            <w:r w:rsidRPr="000B571A">
              <w:rPr>
                <w:rFonts w:ascii="Times New Roman" w:eastAsia="Calibri" w:hAnsi="Times New Roman" w:cs="Calibri"/>
                <w:bCs/>
                <w:shd w:val="clear" w:color="auto" w:fill="FFFFFF"/>
              </w:rPr>
              <w:t>100</w:t>
            </w:r>
          </w:p>
        </w:tc>
      </w:tr>
      <w:tr w:rsidR="00C63EA6" w:rsidRPr="000B571A" w:rsidTr="003721A1">
        <w:trPr>
          <w:trHeight w:val="467"/>
        </w:trPr>
        <w:tc>
          <w:tcPr>
            <w:tcW w:w="568" w:type="dxa"/>
            <w:vMerge/>
            <w:shd w:val="clear" w:color="auto" w:fill="auto"/>
            <w:vAlign w:val="center"/>
          </w:tcPr>
          <w:p w:rsidR="00C63EA6" w:rsidRPr="000B571A" w:rsidRDefault="00C63EA6" w:rsidP="002238C5">
            <w:pPr>
              <w:numPr>
                <w:ilvl w:val="0"/>
                <w:numId w:val="17"/>
              </w:numPr>
              <w:ind w:left="0" w:firstLine="0"/>
              <w:jc w:val="left"/>
              <w:rPr>
                <w:rFonts w:ascii="Times New Roman" w:eastAsia="Calibri" w:hAnsi="Times New Roman" w:cs="Calibri"/>
                <w:bCs/>
                <w:shd w:val="clear" w:color="auto" w:fill="FFFFFF"/>
              </w:rPr>
            </w:pPr>
          </w:p>
        </w:tc>
        <w:tc>
          <w:tcPr>
            <w:tcW w:w="2506" w:type="dxa"/>
            <w:vMerge/>
            <w:shd w:val="clear" w:color="auto" w:fill="auto"/>
            <w:vAlign w:val="center"/>
          </w:tcPr>
          <w:p w:rsidR="00C63EA6" w:rsidRPr="000B571A" w:rsidRDefault="00C63EA6" w:rsidP="00C63EA6">
            <w:pPr>
              <w:ind w:firstLine="0"/>
              <w:jc w:val="left"/>
              <w:rPr>
                <w:rFonts w:ascii="Times New Roman" w:eastAsia="Calibri" w:hAnsi="Times New Roman" w:cs="Calibri"/>
                <w:bCs/>
                <w:shd w:val="clear" w:color="auto" w:fill="FFFFFF"/>
              </w:rPr>
            </w:pPr>
          </w:p>
        </w:tc>
        <w:tc>
          <w:tcPr>
            <w:tcW w:w="1037" w:type="dxa"/>
            <w:vMerge/>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567"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В</w:t>
            </w:r>
          </w:p>
        </w:tc>
        <w:tc>
          <w:tcPr>
            <w:tcW w:w="1701"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6</w:t>
            </w:r>
          </w:p>
        </w:tc>
        <w:tc>
          <w:tcPr>
            <w:tcW w:w="1134"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2127" w:type="dxa"/>
            <w:vMerge/>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r>
      <w:tr w:rsidR="00C63EA6" w:rsidRPr="000B571A" w:rsidTr="003721A1">
        <w:tc>
          <w:tcPr>
            <w:tcW w:w="568" w:type="dxa"/>
            <w:shd w:val="clear" w:color="auto" w:fill="auto"/>
          </w:tcPr>
          <w:p w:rsidR="00C63EA6" w:rsidRPr="000B571A" w:rsidRDefault="00C63EA6" w:rsidP="002238C5">
            <w:pPr>
              <w:numPr>
                <w:ilvl w:val="0"/>
                <w:numId w:val="17"/>
              </w:numPr>
              <w:ind w:left="0" w:firstLine="0"/>
              <w:jc w:val="left"/>
              <w:rPr>
                <w:rFonts w:ascii="Times New Roman" w:eastAsia="Calibri" w:hAnsi="Times New Roman" w:cs="Calibri"/>
                <w:bCs/>
                <w:shd w:val="clear" w:color="auto" w:fill="FFFFFF"/>
              </w:rPr>
            </w:pPr>
          </w:p>
        </w:tc>
        <w:tc>
          <w:tcPr>
            <w:tcW w:w="2506" w:type="dxa"/>
            <w:shd w:val="clear" w:color="auto" w:fill="auto"/>
            <w:vAlign w:val="center"/>
          </w:tcPr>
          <w:p w:rsidR="00C63EA6" w:rsidRPr="000B571A" w:rsidRDefault="00C63EA6" w:rsidP="00C63EA6">
            <w:pPr>
              <w:ind w:firstLine="0"/>
              <w:jc w:val="left"/>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Методист</w:t>
            </w:r>
          </w:p>
        </w:tc>
        <w:tc>
          <w:tcPr>
            <w:tcW w:w="1037"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567"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В</w:t>
            </w:r>
          </w:p>
        </w:tc>
        <w:tc>
          <w:tcPr>
            <w:tcW w:w="1701"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6</w:t>
            </w:r>
          </w:p>
        </w:tc>
        <w:tc>
          <w:tcPr>
            <w:tcW w:w="1134"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2127" w:type="dxa"/>
            <w:shd w:val="clear" w:color="auto" w:fill="auto"/>
            <w:vAlign w:val="center"/>
          </w:tcPr>
          <w:p w:rsidR="00C63EA6" w:rsidRPr="000B571A" w:rsidRDefault="00C63EA6" w:rsidP="000D4460">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5</w:t>
            </w:r>
            <w:r w:rsidR="000D4460" w:rsidRPr="000B571A">
              <w:rPr>
                <w:rFonts w:ascii="Times New Roman" w:eastAsia="Calibri" w:hAnsi="Times New Roman" w:cs="Calibri"/>
                <w:bCs/>
                <w:shd w:val="clear" w:color="auto" w:fill="FFFFFF"/>
              </w:rPr>
              <w:t xml:space="preserve"> </w:t>
            </w:r>
            <w:r w:rsidRPr="000B571A">
              <w:rPr>
                <w:rFonts w:ascii="Times New Roman" w:eastAsia="Calibri" w:hAnsi="Times New Roman" w:cs="Calibri"/>
                <w:bCs/>
                <w:shd w:val="clear" w:color="auto" w:fill="FFFFFF"/>
              </w:rPr>
              <w:t>100</w:t>
            </w:r>
          </w:p>
        </w:tc>
      </w:tr>
      <w:tr w:rsidR="00C63EA6" w:rsidRPr="000B571A" w:rsidTr="003721A1">
        <w:tc>
          <w:tcPr>
            <w:tcW w:w="568" w:type="dxa"/>
            <w:shd w:val="clear" w:color="auto" w:fill="auto"/>
          </w:tcPr>
          <w:p w:rsidR="00C63EA6" w:rsidRPr="000B571A" w:rsidRDefault="00C63EA6" w:rsidP="002238C5">
            <w:pPr>
              <w:numPr>
                <w:ilvl w:val="0"/>
                <w:numId w:val="17"/>
              </w:numPr>
              <w:ind w:left="0" w:firstLine="0"/>
              <w:jc w:val="left"/>
              <w:rPr>
                <w:rFonts w:ascii="Times New Roman" w:eastAsia="Calibri" w:hAnsi="Times New Roman" w:cs="Calibri"/>
                <w:bCs/>
                <w:shd w:val="clear" w:color="auto" w:fill="FFFFFF"/>
              </w:rPr>
            </w:pPr>
          </w:p>
        </w:tc>
        <w:tc>
          <w:tcPr>
            <w:tcW w:w="2506" w:type="dxa"/>
            <w:shd w:val="clear" w:color="auto" w:fill="auto"/>
            <w:vAlign w:val="center"/>
          </w:tcPr>
          <w:p w:rsidR="00C63EA6" w:rsidRPr="000B571A" w:rsidRDefault="00C63EA6" w:rsidP="00C63EA6">
            <w:pPr>
              <w:ind w:firstLine="0"/>
              <w:jc w:val="left"/>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Старший методист</w:t>
            </w:r>
          </w:p>
        </w:tc>
        <w:tc>
          <w:tcPr>
            <w:tcW w:w="1037"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567"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В</w:t>
            </w:r>
          </w:p>
        </w:tc>
        <w:tc>
          <w:tcPr>
            <w:tcW w:w="1701"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6</w:t>
            </w:r>
          </w:p>
        </w:tc>
        <w:tc>
          <w:tcPr>
            <w:tcW w:w="1134"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2127" w:type="dxa"/>
            <w:shd w:val="clear" w:color="auto" w:fill="auto"/>
            <w:vAlign w:val="center"/>
          </w:tcPr>
          <w:p w:rsidR="00C63EA6" w:rsidRPr="000B571A" w:rsidRDefault="000D4460" w:rsidP="00021E2C">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5</w:t>
            </w:r>
            <w:r w:rsidRPr="000B571A">
              <w:rPr>
                <w:rFonts w:ascii="Times New Roman" w:eastAsia="Calibri" w:hAnsi="Times New Roman" w:cs="Calibri"/>
                <w:bCs/>
                <w:shd w:val="clear" w:color="auto" w:fill="FFFFFF"/>
              </w:rPr>
              <w:t xml:space="preserve"> </w:t>
            </w:r>
            <w:r w:rsidR="00C63EA6" w:rsidRPr="000B571A">
              <w:rPr>
                <w:rFonts w:ascii="Times New Roman" w:eastAsia="Calibri" w:hAnsi="Times New Roman" w:cs="Calibri"/>
                <w:bCs/>
                <w:shd w:val="clear" w:color="auto" w:fill="FFFFFF"/>
              </w:rPr>
              <w:t>200</w:t>
            </w:r>
          </w:p>
        </w:tc>
      </w:tr>
      <w:tr w:rsidR="00C63EA6" w:rsidRPr="000B571A" w:rsidTr="003721A1">
        <w:tc>
          <w:tcPr>
            <w:tcW w:w="568" w:type="dxa"/>
            <w:shd w:val="clear" w:color="auto" w:fill="auto"/>
          </w:tcPr>
          <w:p w:rsidR="00C63EA6" w:rsidRPr="000B571A" w:rsidRDefault="00C63EA6" w:rsidP="002238C5">
            <w:pPr>
              <w:numPr>
                <w:ilvl w:val="0"/>
                <w:numId w:val="17"/>
              </w:numPr>
              <w:ind w:left="0" w:firstLine="0"/>
              <w:jc w:val="left"/>
              <w:rPr>
                <w:rFonts w:ascii="Times New Roman" w:eastAsia="Calibri" w:hAnsi="Times New Roman" w:cs="Calibri"/>
                <w:bCs/>
                <w:shd w:val="clear" w:color="auto" w:fill="FFFFFF"/>
              </w:rPr>
            </w:pPr>
          </w:p>
        </w:tc>
        <w:tc>
          <w:tcPr>
            <w:tcW w:w="2506" w:type="dxa"/>
            <w:shd w:val="clear" w:color="auto" w:fill="auto"/>
            <w:vAlign w:val="center"/>
          </w:tcPr>
          <w:p w:rsidR="00C63EA6" w:rsidRPr="000B571A" w:rsidRDefault="00C63EA6" w:rsidP="00C63EA6">
            <w:pPr>
              <w:ind w:firstLine="0"/>
              <w:jc w:val="left"/>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Педагог-организатор</w:t>
            </w:r>
          </w:p>
        </w:tc>
        <w:tc>
          <w:tcPr>
            <w:tcW w:w="1037"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567"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С</w:t>
            </w:r>
          </w:p>
        </w:tc>
        <w:tc>
          <w:tcPr>
            <w:tcW w:w="1701"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6</w:t>
            </w:r>
          </w:p>
        </w:tc>
        <w:tc>
          <w:tcPr>
            <w:tcW w:w="1134"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2127" w:type="dxa"/>
            <w:shd w:val="clear" w:color="auto" w:fill="auto"/>
            <w:vAlign w:val="center"/>
          </w:tcPr>
          <w:p w:rsidR="00C63EA6" w:rsidRPr="000B571A" w:rsidRDefault="000D4460" w:rsidP="00021E2C">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4</w:t>
            </w:r>
            <w:r w:rsidRPr="000B571A">
              <w:rPr>
                <w:rFonts w:ascii="Times New Roman" w:eastAsia="Calibri" w:hAnsi="Times New Roman" w:cs="Calibri"/>
                <w:bCs/>
                <w:shd w:val="clear" w:color="auto" w:fill="FFFFFF"/>
              </w:rPr>
              <w:t xml:space="preserve"> </w:t>
            </w:r>
            <w:r w:rsidR="00C63EA6" w:rsidRPr="000B571A">
              <w:rPr>
                <w:rFonts w:ascii="Times New Roman" w:eastAsia="Calibri" w:hAnsi="Times New Roman" w:cs="Calibri"/>
                <w:bCs/>
                <w:shd w:val="clear" w:color="auto" w:fill="FFFFFF"/>
              </w:rPr>
              <w:t>900</w:t>
            </w:r>
          </w:p>
        </w:tc>
      </w:tr>
    </w:tbl>
    <w:p w:rsidR="00C63EA6" w:rsidRPr="000B571A" w:rsidRDefault="00C63EA6" w:rsidP="00C63EA6">
      <w:pPr>
        <w:ind w:left="578" w:firstLine="0"/>
        <w:rPr>
          <w:rFonts w:ascii="Times New Roman" w:eastAsia="Calibri" w:hAnsi="Times New Roman"/>
          <w:bCs/>
          <w:sz w:val="26"/>
          <w:szCs w:val="26"/>
          <w:shd w:val="clear" w:color="auto" w:fill="FFFFFF"/>
        </w:rPr>
      </w:pPr>
    </w:p>
    <w:p w:rsidR="00C63EA6" w:rsidRPr="000B571A" w:rsidRDefault="00C63EA6" w:rsidP="002238C5">
      <w:pPr>
        <w:numPr>
          <w:ilvl w:val="1"/>
          <w:numId w:val="2"/>
        </w:numPr>
        <w:ind w:left="0" w:firstLine="709"/>
        <w:jc w:val="left"/>
        <w:rPr>
          <w:rFonts w:ascii="Times New Roman" w:eastAsia="Calibri" w:hAnsi="Times New Roman"/>
          <w:bCs/>
          <w:sz w:val="26"/>
          <w:szCs w:val="26"/>
          <w:shd w:val="clear" w:color="auto" w:fill="FFFFFF"/>
        </w:rPr>
      </w:pPr>
      <w:r w:rsidRPr="000B571A">
        <w:rPr>
          <w:rFonts w:ascii="Times New Roman" w:eastAsia="Calibri" w:hAnsi="Times New Roman"/>
          <w:bCs/>
          <w:sz w:val="26"/>
          <w:szCs w:val="26"/>
          <w:shd w:val="clear" w:color="auto" w:fill="FFFFFF"/>
        </w:rPr>
        <w:t>Профессиональный стандарт №509 «Педагог-психолог (психолог в сфере образования)», утвержденный приказом Министерства труда и социальной защиты РФ от 24.07.2015 №514н.</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313"/>
        <w:gridCol w:w="992"/>
        <w:gridCol w:w="567"/>
        <w:gridCol w:w="1701"/>
        <w:gridCol w:w="1134"/>
        <w:gridCol w:w="2127"/>
      </w:tblGrid>
      <w:tr w:rsidR="00C63EA6" w:rsidRPr="000B571A" w:rsidTr="003721A1">
        <w:tc>
          <w:tcPr>
            <w:tcW w:w="806" w:type="dxa"/>
            <w:shd w:val="clear" w:color="auto" w:fill="auto"/>
          </w:tcPr>
          <w:p w:rsidR="00C63EA6" w:rsidRPr="000B571A" w:rsidRDefault="00C63EA6" w:rsidP="00C63EA6">
            <w:pPr>
              <w:ind w:left="124"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№п/п</w:t>
            </w:r>
          </w:p>
        </w:tc>
        <w:tc>
          <w:tcPr>
            <w:tcW w:w="2313" w:type="dxa"/>
            <w:shd w:val="clear" w:color="auto" w:fill="auto"/>
          </w:tcPr>
          <w:p w:rsidR="00C63EA6" w:rsidRPr="000B571A" w:rsidRDefault="00C63EA6" w:rsidP="00C63EA6">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Должность согласно профстандарту</w:t>
            </w:r>
          </w:p>
        </w:tc>
        <w:tc>
          <w:tcPr>
            <w:tcW w:w="992" w:type="dxa"/>
            <w:shd w:val="clear" w:color="auto" w:fill="auto"/>
          </w:tcPr>
          <w:p w:rsidR="00C63EA6" w:rsidRPr="000B571A" w:rsidRDefault="00C63EA6" w:rsidP="00C63EA6">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Место</w:t>
            </w:r>
          </w:p>
        </w:tc>
        <w:tc>
          <w:tcPr>
            <w:tcW w:w="567" w:type="dxa"/>
            <w:shd w:val="clear" w:color="auto" w:fill="auto"/>
          </w:tcPr>
          <w:p w:rsidR="00C63EA6" w:rsidRPr="000B571A" w:rsidRDefault="00C63EA6" w:rsidP="00C63EA6">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код</w:t>
            </w:r>
          </w:p>
        </w:tc>
        <w:tc>
          <w:tcPr>
            <w:tcW w:w="1701" w:type="dxa"/>
            <w:shd w:val="clear" w:color="auto" w:fill="auto"/>
          </w:tcPr>
          <w:p w:rsidR="00C63EA6" w:rsidRPr="000B571A" w:rsidRDefault="00C63EA6" w:rsidP="00C63EA6">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Уровень(подуровень) квалификации</w:t>
            </w:r>
          </w:p>
        </w:tc>
        <w:tc>
          <w:tcPr>
            <w:tcW w:w="1134" w:type="dxa"/>
            <w:shd w:val="clear" w:color="auto" w:fill="auto"/>
          </w:tcPr>
          <w:p w:rsidR="00C63EA6" w:rsidRPr="000B571A" w:rsidRDefault="00C63EA6" w:rsidP="00C63EA6">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Код ОКЗ</w:t>
            </w:r>
          </w:p>
        </w:tc>
        <w:tc>
          <w:tcPr>
            <w:tcW w:w="2127" w:type="dxa"/>
            <w:shd w:val="clear" w:color="auto" w:fill="auto"/>
          </w:tcPr>
          <w:p w:rsidR="00C63EA6" w:rsidRPr="000B571A" w:rsidRDefault="00C63EA6" w:rsidP="00C63EA6">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Оклад</w:t>
            </w:r>
          </w:p>
        </w:tc>
      </w:tr>
      <w:tr w:rsidR="00422239" w:rsidRPr="000B571A" w:rsidTr="003721A1">
        <w:tc>
          <w:tcPr>
            <w:tcW w:w="806" w:type="dxa"/>
            <w:vMerge w:val="restart"/>
            <w:shd w:val="clear" w:color="auto" w:fill="auto"/>
          </w:tcPr>
          <w:p w:rsidR="00422239" w:rsidRPr="000B571A" w:rsidRDefault="00422239" w:rsidP="002238C5">
            <w:pPr>
              <w:numPr>
                <w:ilvl w:val="0"/>
                <w:numId w:val="5"/>
              </w:numPr>
              <w:ind w:left="124" w:firstLine="0"/>
              <w:jc w:val="left"/>
              <w:rPr>
                <w:rFonts w:ascii="Times New Roman" w:eastAsia="Calibri" w:hAnsi="Times New Roman"/>
                <w:bCs/>
                <w:shd w:val="clear" w:color="auto" w:fill="FFFFFF"/>
              </w:rPr>
            </w:pPr>
          </w:p>
        </w:tc>
        <w:tc>
          <w:tcPr>
            <w:tcW w:w="2313" w:type="dxa"/>
            <w:vMerge w:val="restart"/>
            <w:shd w:val="clear" w:color="auto" w:fill="auto"/>
          </w:tcPr>
          <w:p w:rsidR="00422239" w:rsidRPr="000B571A" w:rsidRDefault="00422239" w:rsidP="00C63EA6">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Психолог</w:t>
            </w:r>
          </w:p>
        </w:tc>
        <w:tc>
          <w:tcPr>
            <w:tcW w:w="992" w:type="dxa"/>
            <w:shd w:val="clear" w:color="auto" w:fill="auto"/>
          </w:tcPr>
          <w:p w:rsidR="00422239" w:rsidRPr="000B571A" w:rsidRDefault="00422239" w:rsidP="00C63EA6">
            <w:pPr>
              <w:ind w:firstLine="0"/>
              <w:rPr>
                <w:rFonts w:ascii="Times New Roman" w:eastAsia="Calibri" w:hAnsi="Times New Roman"/>
                <w:bCs/>
                <w:shd w:val="clear" w:color="auto" w:fill="FFFFFF"/>
              </w:rPr>
            </w:pPr>
          </w:p>
        </w:tc>
        <w:tc>
          <w:tcPr>
            <w:tcW w:w="567" w:type="dxa"/>
            <w:shd w:val="clear" w:color="auto" w:fill="auto"/>
          </w:tcPr>
          <w:p w:rsidR="00422239" w:rsidRPr="000B571A" w:rsidRDefault="00422239" w:rsidP="00C63EA6">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А</w:t>
            </w:r>
          </w:p>
        </w:tc>
        <w:tc>
          <w:tcPr>
            <w:tcW w:w="1701" w:type="dxa"/>
            <w:shd w:val="clear" w:color="auto" w:fill="auto"/>
          </w:tcPr>
          <w:p w:rsidR="00422239" w:rsidRPr="000B571A" w:rsidRDefault="00422239" w:rsidP="00C63EA6">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7</w:t>
            </w:r>
          </w:p>
        </w:tc>
        <w:tc>
          <w:tcPr>
            <w:tcW w:w="1134" w:type="dxa"/>
            <w:shd w:val="clear" w:color="auto" w:fill="auto"/>
            <w:vAlign w:val="center"/>
          </w:tcPr>
          <w:p w:rsidR="00422239" w:rsidRPr="000B571A" w:rsidRDefault="00422239" w:rsidP="00C63EA6">
            <w:pPr>
              <w:ind w:firstLine="0"/>
              <w:jc w:val="center"/>
              <w:rPr>
                <w:rFonts w:ascii="Times New Roman" w:eastAsia="Calibri" w:hAnsi="Times New Roman"/>
                <w:bCs/>
                <w:shd w:val="clear" w:color="auto" w:fill="FFFFFF"/>
              </w:rPr>
            </w:pPr>
          </w:p>
        </w:tc>
        <w:tc>
          <w:tcPr>
            <w:tcW w:w="2127" w:type="dxa"/>
            <w:vMerge w:val="restart"/>
            <w:shd w:val="clear" w:color="auto" w:fill="auto"/>
            <w:vAlign w:val="center"/>
          </w:tcPr>
          <w:p w:rsidR="00422239" w:rsidRPr="000B571A" w:rsidRDefault="000D4460" w:rsidP="00021E2C">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1</w:t>
            </w:r>
            <w:r w:rsidR="00021E2C">
              <w:rPr>
                <w:rFonts w:ascii="Times New Roman" w:eastAsia="Calibri" w:hAnsi="Times New Roman"/>
                <w:bCs/>
                <w:shd w:val="clear" w:color="auto" w:fill="FFFFFF"/>
              </w:rPr>
              <w:t>3</w:t>
            </w:r>
            <w:r w:rsidRPr="000B571A">
              <w:rPr>
                <w:rFonts w:ascii="Times New Roman" w:eastAsia="Calibri" w:hAnsi="Times New Roman"/>
                <w:bCs/>
                <w:shd w:val="clear" w:color="auto" w:fill="FFFFFF"/>
              </w:rPr>
              <w:t xml:space="preserve"> 100</w:t>
            </w:r>
          </w:p>
        </w:tc>
      </w:tr>
      <w:tr w:rsidR="00422239" w:rsidRPr="000B571A" w:rsidTr="003721A1">
        <w:tc>
          <w:tcPr>
            <w:tcW w:w="806" w:type="dxa"/>
            <w:vMerge/>
            <w:shd w:val="clear" w:color="auto" w:fill="auto"/>
          </w:tcPr>
          <w:p w:rsidR="00422239" w:rsidRPr="000B571A" w:rsidRDefault="00422239" w:rsidP="00C63EA6">
            <w:pPr>
              <w:ind w:left="-142" w:firstLine="0"/>
              <w:rPr>
                <w:rFonts w:ascii="Times New Roman" w:eastAsia="Calibri" w:hAnsi="Times New Roman"/>
                <w:bCs/>
                <w:shd w:val="clear" w:color="auto" w:fill="FFFFFF"/>
              </w:rPr>
            </w:pPr>
          </w:p>
        </w:tc>
        <w:tc>
          <w:tcPr>
            <w:tcW w:w="2313" w:type="dxa"/>
            <w:vMerge/>
            <w:shd w:val="clear" w:color="auto" w:fill="auto"/>
          </w:tcPr>
          <w:p w:rsidR="00422239" w:rsidRPr="000B571A" w:rsidRDefault="00422239" w:rsidP="00C63EA6">
            <w:pPr>
              <w:ind w:firstLine="0"/>
              <w:rPr>
                <w:rFonts w:ascii="Times New Roman" w:eastAsia="Calibri" w:hAnsi="Times New Roman"/>
                <w:bCs/>
                <w:shd w:val="clear" w:color="auto" w:fill="FFFFFF"/>
              </w:rPr>
            </w:pPr>
          </w:p>
        </w:tc>
        <w:tc>
          <w:tcPr>
            <w:tcW w:w="992" w:type="dxa"/>
            <w:shd w:val="clear" w:color="auto" w:fill="auto"/>
          </w:tcPr>
          <w:p w:rsidR="00422239" w:rsidRPr="000B571A" w:rsidRDefault="00422239" w:rsidP="00C63EA6">
            <w:pPr>
              <w:ind w:firstLine="0"/>
              <w:rPr>
                <w:rFonts w:ascii="Times New Roman" w:eastAsia="Calibri" w:hAnsi="Times New Roman"/>
                <w:bCs/>
                <w:shd w:val="clear" w:color="auto" w:fill="FFFFFF"/>
              </w:rPr>
            </w:pPr>
          </w:p>
        </w:tc>
        <w:tc>
          <w:tcPr>
            <w:tcW w:w="567" w:type="dxa"/>
            <w:shd w:val="clear" w:color="auto" w:fill="auto"/>
            <w:vAlign w:val="center"/>
          </w:tcPr>
          <w:p w:rsidR="00422239" w:rsidRPr="000B571A" w:rsidRDefault="00422239" w:rsidP="00C63EA6">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В</w:t>
            </w:r>
          </w:p>
        </w:tc>
        <w:tc>
          <w:tcPr>
            <w:tcW w:w="1701" w:type="dxa"/>
            <w:shd w:val="clear" w:color="auto" w:fill="auto"/>
          </w:tcPr>
          <w:p w:rsidR="00422239" w:rsidRPr="000B571A" w:rsidRDefault="00422239" w:rsidP="00C63EA6">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7</w:t>
            </w:r>
          </w:p>
        </w:tc>
        <w:tc>
          <w:tcPr>
            <w:tcW w:w="1134" w:type="dxa"/>
            <w:shd w:val="clear" w:color="auto" w:fill="auto"/>
            <w:vAlign w:val="center"/>
          </w:tcPr>
          <w:p w:rsidR="00422239" w:rsidRPr="000B571A" w:rsidRDefault="00422239" w:rsidP="00C63EA6">
            <w:pPr>
              <w:ind w:firstLine="0"/>
              <w:jc w:val="center"/>
              <w:rPr>
                <w:rFonts w:ascii="Times New Roman" w:eastAsia="Calibri" w:hAnsi="Times New Roman"/>
                <w:bCs/>
                <w:shd w:val="clear" w:color="auto" w:fill="FFFFFF"/>
              </w:rPr>
            </w:pPr>
          </w:p>
        </w:tc>
        <w:tc>
          <w:tcPr>
            <w:tcW w:w="2127" w:type="dxa"/>
            <w:vMerge/>
            <w:shd w:val="clear" w:color="auto" w:fill="auto"/>
            <w:vAlign w:val="center"/>
          </w:tcPr>
          <w:p w:rsidR="00422239" w:rsidRPr="000B571A" w:rsidRDefault="00422239" w:rsidP="00C63EA6">
            <w:pPr>
              <w:ind w:firstLine="0"/>
              <w:jc w:val="center"/>
              <w:rPr>
                <w:rFonts w:ascii="Times New Roman" w:eastAsia="Calibri" w:hAnsi="Times New Roman"/>
                <w:bCs/>
                <w:shd w:val="clear" w:color="auto" w:fill="FFFFFF"/>
              </w:rPr>
            </w:pPr>
          </w:p>
        </w:tc>
      </w:tr>
      <w:tr w:rsidR="00C63EA6" w:rsidRPr="000B571A" w:rsidTr="003721A1">
        <w:tc>
          <w:tcPr>
            <w:tcW w:w="806" w:type="dxa"/>
            <w:vMerge w:val="restart"/>
            <w:shd w:val="clear" w:color="auto" w:fill="auto"/>
          </w:tcPr>
          <w:p w:rsidR="00C63EA6" w:rsidRPr="000B571A" w:rsidRDefault="00C63EA6" w:rsidP="002238C5">
            <w:pPr>
              <w:numPr>
                <w:ilvl w:val="0"/>
                <w:numId w:val="5"/>
              </w:numPr>
              <w:ind w:left="124" w:firstLine="0"/>
              <w:jc w:val="left"/>
              <w:rPr>
                <w:rFonts w:ascii="Times New Roman" w:eastAsia="Calibri" w:hAnsi="Times New Roman"/>
                <w:bCs/>
                <w:shd w:val="clear" w:color="auto" w:fill="FFFFFF"/>
              </w:rPr>
            </w:pPr>
          </w:p>
        </w:tc>
        <w:tc>
          <w:tcPr>
            <w:tcW w:w="2313" w:type="dxa"/>
            <w:vMerge w:val="restart"/>
            <w:shd w:val="clear" w:color="auto" w:fill="auto"/>
          </w:tcPr>
          <w:p w:rsidR="00C63EA6" w:rsidRPr="000B571A" w:rsidRDefault="00C63EA6" w:rsidP="00C63EA6">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Педагог-психолог</w:t>
            </w:r>
          </w:p>
        </w:tc>
        <w:tc>
          <w:tcPr>
            <w:tcW w:w="992" w:type="dxa"/>
            <w:shd w:val="clear" w:color="auto" w:fill="auto"/>
          </w:tcPr>
          <w:p w:rsidR="00C63EA6" w:rsidRPr="000B571A" w:rsidRDefault="00C63EA6" w:rsidP="00C63EA6">
            <w:pPr>
              <w:ind w:firstLine="0"/>
              <w:rPr>
                <w:rFonts w:ascii="Times New Roman" w:eastAsia="Calibri" w:hAnsi="Times New Roman"/>
                <w:bCs/>
                <w:shd w:val="clear" w:color="auto" w:fill="FFFFFF"/>
              </w:rPr>
            </w:pPr>
          </w:p>
        </w:tc>
        <w:tc>
          <w:tcPr>
            <w:tcW w:w="567" w:type="dxa"/>
            <w:shd w:val="clear" w:color="auto" w:fill="auto"/>
          </w:tcPr>
          <w:p w:rsidR="00C63EA6" w:rsidRPr="000B571A" w:rsidRDefault="00C63EA6" w:rsidP="00C63EA6">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А</w:t>
            </w:r>
          </w:p>
        </w:tc>
        <w:tc>
          <w:tcPr>
            <w:tcW w:w="1701" w:type="dxa"/>
            <w:shd w:val="clear" w:color="auto" w:fill="auto"/>
          </w:tcPr>
          <w:p w:rsidR="00C63EA6" w:rsidRPr="000B571A" w:rsidRDefault="00C63EA6" w:rsidP="00C63EA6">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7</w:t>
            </w:r>
          </w:p>
        </w:tc>
        <w:tc>
          <w:tcPr>
            <w:tcW w:w="1134" w:type="dxa"/>
            <w:shd w:val="clear" w:color="auto" w:fill="auto"/>
            <w:vAlign w:val="center"/>
          </w:tcPr>
          <w:p w:rsidR="00C63EA6" w:rsidRPr="000B571A" w:rsidRDefault="00C63EA6" w:rsidP="00C63EA6">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2634.6</w:t>
            </w:r>
          </w:p>
        </w:tc>
        <w:tc>
          <w:tcPr>
            <w:tcW w:w="2127" w:type="dxa"/>
            <w:vMerge w:val="restart"/>
            <w:shd w:val="clear" w:color="auto" w:fill="auto"/>
            <w:vAlign w:val="center"/>
          </w:tcPr>
          <w:p w:rsidR="00C63EA6" w:rsidRPr="000B571A" w:rsidRDefault="000D4460" w:rsidP="00021E2C">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1</w:t>
            </w:r>
            <w:r w:rsidR="00021E2C">
              <w:rPr>
                <w:rFonts w:ascii="Times New Roman" w:eastAsia="Calibri" w:hAnsi="Times New Roman"/>
                <w:bCs/>
                <w:shd w:val="clear" w:color="auto" w:fill="FFFFFF"/>
              </w:rPr>
              <w:t>5</w:t>
            </w:r>
            <w:r w:rsidRPr="000B571A">
              <w:rPr>
                <w:rFonts w:ascii="Times New Roman" w:eastAsia="Calibri" w:hAnsi="Times New Roman"/>
                <w:bCs/>
                <w:shd w:val="clear" w:color="auto" w:fill="FFFFFF"/>
              </w:rPr>
              <w:t xml:space="preserve"> </w:t>
            </w:r>
            <w:r w:rsidR="00C63EA6" w:rsidRPr="000B571A">
              <w:rPr>
                <w:rFonts w:ascii="Times New Roman" w:eastAsia="Calibri" w:hAnsi="Times New Roman"/>
                <w:bCs/>
                <w:shd w:val="clear" w:color="auto" w:fill="FFFFFF"/>
              </w:rPr>
              <w:t>100</w:t>
            </w:r>
          </w:p>
        </w:tc>
      </w:tr>
      <w:tr w:rsidR="00C63EA6" w:rsidRPr="000B571A" w:rsidTr="003721A1">
        <w:tc>
          <w:tcPr>
            <w:tcW w:w="806" w:type="dxa"/>
            <w:vMerge/>
            <w:shd w:val="clear" w:color="auto" w:fill="auto"/>
          </w:tcPr>
          <w:p w:rsidR="00C63EA6" w:rsidRPr="000B571A" w:rsidRDefault="00C63EA6" w:rsidP="00C63EA6">
            <w:pPr>
              <w:ind w:left="-142" w:firstLine="0"/>
              <w:rPr>
                <w:rFonts w:ascii="Times New Roman" w:eastAsia="Calibri" w:hAnsi="Times New Roman"/>
                <w:bCs/>
                <w:shd w:val="clear" w:color="auto" w:fill="FFFFFF"/>
              </w:rPr>
            </w:pPr>
          </w:p>
        </w:tc>
        <w:tc>
          <w:tcPr>
            <w:tcW w:w="2313" w:type="dxa"/>
            <w:vMerge/>
            <w:shd w:val="clear" w:color="auto" w:fill="auto"/>
          </w:tcPr>
          <w:p w:rsidR="00C63EA6" w:rsidRPr="000B571A" w:rsidRDefault="00C63EA6" w:rsidP="00C63EA6">
            <w:pPr>
              <w:ind w:firstLine="0"/>
              <w:rPr>
                <w:rFonts w:ascii="Times New Roman" w:eastAsia="Calibri" w:hAnsi="Times New Roman"/>
                <w:bCs/>
                <w:shd w:val="clear" w:color="auto" w:fill="FFFFFF"/>
              </w:rPr>
            </w:pPr>
          </w:p>
        </w:tc>
        <w:tc>
          <w:tcPr>
            <w:tcW w:w="992" w:type="dxa"/>
            <w:shd w:val="clear" w:color="auto" w:fill="auto"/>
          </w:tcPr>
          <w:p w:rsidR="00C63EA6" w:rsidRPr="000B571A" w:rsidRDefault="00C63EA6" w:rsidP="00C63EA6">
            <w:pPr>
              <w:ind w:firstLine="0"/>
              <w:rPr>
                <w:rFonts w:ascii="Times New Roman" w:eastAsia="Calibri" w:hAnsi="Times New Roman"/>
                <w:bCs/>
                <w:shd w:val="clear" w:color="auto" w:fill="FFFFFF"/>
              </w:rPr>
            </w:pPr>
          </w:p>
        </w:tc>
        <w:tc>
          <w:tcPr>
            <w:tcW w:w="567" w:type="dxa"/>
            <w:shd w:val="clear" w:color="auto" w:fill="auto"/>
            <w:vAlign w:val="center"/>
          </w:tcPr>
          <w:p w:rsidR="00C63EA6" w:rsidRPr="000B571A" w:rsidRDefault="00C63EA6" w:rsidP="00C63EA6">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В</w:t>
            </w:r>
          </w:p>
        </w:tc>
        <w:tc>
          <w:tcPr>
            <w:tcW w:w="1701" w:type="dxa"/>
            <w:shd w:val="clear" w:color="auto" w:fill="auto"/>
          </w:tcPr>
          <w:p w:rsidR="00C63EA6" w:rsidRPr="000B571A" w:rsidRDefault="00C63EA6" w:rsidP="00C63EA6">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7</w:t>
            </w:r>
          </w:p>
        </w:tc>
        <w:tc>
          <w:tcPr>
            <w:tcW w:w="1134" w:type="dxa"/>
            <w:shd w:val="clear" w:color="auto" w:fill="auto"/>
            <w:vAlign w:val="center"/>
          </w:tcPr>
          <w:p w:rsidR="00C63EA6" w:rsidRPr="000B571A" w:rsidRDefault="00C63EA6" w:rsidP="00C63EA6">
            <w:pPr>
              <w:ind w:firstLine="0"/>
              <w:jc w:val="center"/>
              <w:rPr>
                <w:rFonts w:ascii="Times New Roman" w:eastAsia="Calibri" w:hAnsi="Times New Roman"/>
                <w:bCs/>
                <w:shd w:val="clear" w:color="auto" w:fill="FFFFFF"/>
              </w:rPr>
            </w:pPr>
          </w:p>
        </w:tc>
        <w:tc>
          <w:tcPr>
            <w:tcW w:w="2127" w:type="dxa"/>
            <w:vMerge/>
            <w:shd w:val="clear" w:color="auto" w:fill="auto"/>
            <w:vAlign w:val="center"/>
          </w:tcPr>
          <w:p w:rsidR="00C63EA6" w:rsidRPr="000B571A" w:rsidRDefault="00C63EA6" w:rsidP="00C63EA6">
            <w:pPr>
              <w:ind w:firstLine="0"/>
              <w:jc w:val="center"/>
              <w:rPr>
                <w:rFonts w:ascii="Times New Roman" w:eastAsia="Calibri" w:hAnsi="Times New Roman"/>
                <w:bCs/>
                <w:shd w:val="clear" w:color="auto" w:fill="FFFFFF"/>
              </w:rPr>
            </w:pPr>
          </w:p>
        </w:tc>
      </w:tr>
      <w:tr w:rsidR="0017572D" w:rsidRPr="000B571A" w:rsidTr="003721A1">
        <w:tc>
          <w:tcPr>
            <w:tcW w:w="806" w:type="dxa"/>
            <w:vMerge w:val="restart"/>
            <w:shd w:val="clear" w:color="auto" w:fill="auto"/>
          </w:tcPr>
          <w:p w:rsidR="0017572D" w:rsidRPr="000B571A" w:rsidRDefault="0017572D" w:rsidP="002238C5">
            <w:pPr>
              <w:numPr>
                <w:ilvl w:val="0"/>
                <w:numId w:val="5"/>
              </w:numPr>
              <w:ind w:left="124" w:firstLine="0"/>
              <w:jc w:val="left"/>
              <w:rPr>
                <w:rFonts w:ascii="Times New Roman" w:eastAsia="Calibri" w:hAnsi="Times New Roman"/>
                <w:bCs/>
                <w:shd w:val="clear" w:color="auto" w:fill="FFFFFF"/>
              </w:rPr>
            </w:pPr>
          </w:p>
        </w:tc>
        <w:tc>
          <w:tcPr>
            <w:tcW w:w="2313" w:type="dxa"/>
            <w:vMerge w:val="restart"/>
            <w:shd w:val="clear" w:color="auto" w:fill="auto"/>
          </w:tcPr>
          <w:p w:rsidR="0017572D" w:rsidRPr="000B571A" w:rsidRDefault="0017572D" w:rsidP="00C63EA6">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Психолог образовательной организации</w:t>
            </w:r>
          </w:p>
        </w:tc>
        <w:tc>
          <w:tcPr>
            <w:tcW w:w="992" w:type="dxa"/>
            <w:shd w:val="clear" w:color="auto" w:fill="auto"/>
          </w:tcPr>
          <w:p w:rsidR="0017572D" w:rsidRPr="000B571A" w:rsidRDefault="0017572D" w:rsidP="00C63EA6">
            <w:pPr>
              <w:ind w:firstLine="0"/>
              <w:rPr>
                <w:rFonts w:ascii="Times New Roman" w:eastAsia="Calibri" w:hAnsi="Times New Roman"/>
                <w:bCs/>
                <w:shd w:val="clear" w:color="auto" w:fill="FFFFFF"/>
              </w:rPr>
            </w:pPr>
          </w:p>
        </w:tc>
        <w:tc>
          <w:tcPr>
            <w:tcW w:w="567" w:type="dxa"/>
            <w:shd w:val="clear" w:color="auto" w:fill="auto"/>
          </w:tcPr>
          <w:p w:rsidR="0017572D" w:rsidRPr="000B571A" w:rsidRDefault="0017572D" w:rsidP="00C63EA6">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А</w:t>
            </w:r>
          </w:p>
        </w:tc>
        <w:tc>
          <w:tcPr>
            <w:tcW w:w="1701" w:type="dxa"/>
            <w:shd w:val="clear" w:color="auto" w:fill="auto"/>
          </w:tcPr>
          <w:p w:rsidR="0017572D" w:rsidRPr="000B571A" w:rsidRDefault="0017572D" w:rsidP="00C63EA6">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7</w:t>
            </w:r>
          </w:p>
        </w:tc>
        <w:tc>
          <w:tcPr>
            <w:tcW w:w="1134" w:type="dxa"/>
            <w:shd w:val="clear" w:color="auto" w:fill="auto"/>
            <w:vAlign w:val="center"/>
          </w:tcPr>
          <w:p w:rsidR="0017572D" w:rsidRPr="000B571A" w:rsidRDefault="0017572D" w:rsidP="00C63EA6">
            <w:pPr>
              <w:ind w:firstLine="0"/>
              <w:jc w:val="center"/>
              <w:rPr>
                <w:rFonts w:ascii="Times New Roman" w:eastAsia="Calibri" w:hAnsi="Times New Roman"/>
                <w:bCs/>
                <w:shd w:val="clear" w:color="auto" w:fill="FFFFFF"/>
              </w:rPr>
            </w:pPr>
          </w:p>
        </w:tc>
        <w:tc>
          <w:tcPr>
            <w:tcW w:w="2127" w:type="dxa"/>
            <w:vMerge w:val="restart"/>
            <w:shd w:val="clear" w:color="auto" w:fill="auto"/>
            <w:vAlign w:val="center"/>
          </w:tcPr>
          <w:p w:rsidR="0017572D" w:rsidRPr="000B571A" w:rsidRDefault="000D4460" w:rsidP="00021E2C">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1</w:t>
            </w:r>
            <w:r w:rsidR="00021E2C">
              <w:rPr>
                <w:rFonts w:ascii="Times New Roman" w:eastAsia="Calibri" w:hAnsi="Times New Roman"/>
                <w:bCs/>
                <w:shd w:val="clear" w:color="auto" w:fill="FFFFFF"/>
              </w:rPr>
              <w:t>5</w:t>
            </w:r>
            <w:r w:rsidRPr="000B571A">
              <w:rPr>
                <w:rFonts w:ascii="Times New Roman" w:eastAsia="Calibri" w:hAnsi="Times New Roman"/>
                <w:bCs/>
                <w:shd w:val="clear" w:color="auto" w:fill="FFFFFF"/>
              </w:rPr>
              <w:t xml:space="preserve"> </w:t>
            </w:r>
            <w:r w:rsidR="0017572D" w:rsidRPr="000B571A">
              <w:rPr>
                <w:rFonts w:ascii="Times New Roman" w:eastAsia="Calibri" w:hAnsi="Times New Roman"/>
                <w:bCs/>
                <w:shd w:val="clear" w:color="auto" w:fill="FFFFFF"/>
              </w:rPr>
              <w:t>100</w:t>
            </w:r>
          </w:p>
        </w:tc>
      </w:tr>
      <w:tr w:rsidR="0017572D" w:rsidRPr="000B571A" w:rsidTr="003721A1">
        <w:tc>
          <w:tcPr>
            <w:tcW w:w="806" w:type="dxa"/>
            <w:vMerge/>
            <w:shd w:val="clear" w:color="auto" w:fill="auto"/>
          </w:tcPr>
          <w:p w:rsidR="0017572D" w:rsidRPr="000B571A" w:rsidRDefault="0017572D" w:rsidP="00C63EA6">
            <w:pPr>
              <w:ind w:left="-142" w:firstLine="0"/>
              <w:rPr>
                <w:rFonts w:ascii="Times New Roman" w:eastAsia="Calibri" w:hAnsi="Times New Roman"/>
                <w:bCs/>
                <w:shd w:val="clear" w:color="auto" w:fill="FFFFFF"/>
              </w:rPr>
            </w:pPr>
          </w:p>
        </w:tc>
        <w:tc>
          <w:tcPr>
            <w:tcW w:w="2313" w:type="dxa"/>
            <w:vMerge/>
            <w:shd w:val="clear" w:color="auto" w:fill="auto"/>
          </w:tcPr>
          <w:p w:rsidR="0017572D" w:rsidRPr="000B571A" w:rsidRDefault="0017572D" w:rsidP="00C63EA6">
            <w:pPr>
              <w:ind w:firstLine="0"/>
              <w:rPr>
                <w:rFonts w:ascii="Times New Roman" w:eastAsia="Calibri" w:hAnsi="Times New Roman"/>
                <w:bCs/>
                <w:shd w:val="clear" w:color="auto" w:fill="FFFFFF"/>
              </w:rPr>
            </w:pPr>
          </w:p>
        </w:tc>
        <w:tc>
          <w:tcPr>
            <w:tcW w:w="992" w:type="dxa"/>
            <w:shd w:val="clear" w:color="auto" w:fill="auto"/>
          </w:tcPr>
          <w:p w:rsidR="0017572D" w:rsidRPr="000B571A" w:rsidRDefault="0017572D" w:rsidP="00C63EA6">
            <w:pPr>
              <w:ind w:firstLine="0"/>
              <w:rPr>
                <w:rFonts w:ascii="Times New Roman" w:eastAsia="Calibri" w:hAnsi="Times New Roman"/>
                <w:bCs/>
                <w:shd w:val="clear" w:color="auto" w:fill="FFFFFF"/>
              </w:rPr>
            </w:pPr>
          </w:p>
        </w:tc>
        <w:tc>
          <w:tcPr>
            <w:tcW w:w="567" w:type="dxa"/>
            <w:shd w:val="clear" w:color="auto" w:fill="auto"/>
            <w:vAlign w:val="center"/>
          </w:tcPr>
          <w:p w:rsidR="0017572D" w:rsidRPr="000B571A" w:rsidRDefault="0017572D" w:rsidP="00C63EA6">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В</w:t>
            </w:r>
          </w:p>
        </w:tc>
        <w:tc>
          <w:tcPr>
            <w:tcW w:w="1701" w:type="dxa"/>
            <w:shd w:val="clear" w:color="auto" w:fill="auto"/>
          </w:tcPr>
          <w:p w:rsidR="0017572D" w:rsidRPr="000B571A" w:rsidRDefault="0017572D" w:rsidP="00C63EA6">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7</w:t>
            </w:r>
          </w:p>
        </w:tc>
        <w:tc>
          <w:tcPr>
            <w:tcW w:w="1134" w:type="dxa"/>
            <w:shd w:val="clear" w:color="auto" w:fill="auto"/>
            <w:vAlign w:val="center"/>
          </w:tcPr>
          <w:p w:rsidR="0017572D" w:rsidRPr="000B571A" w:rsidRDefault="0017572D" w:rsidP="00C63EA6">
            <w:pPr>
              <w:ind w:firstLine="0"/>
              <w:jc w:val="center"/>
              <w:rPr>
                <w:rFonts w:ascii="Times New Roman" w:eastAsia="Calibri" w:hAnsi="Times New Roman"/>
                <w:bCs/>
                <w:shd w:val="clear" w:color="auto" w:fill="FFFFFF"/>
              </w:rPr>
            </w:pPr>
          </w:p>
        </w:tc>
        <w:tc>
          <w:tcPr>
            <w:tcW w:w="2127" w:type="dxa"/>
            <w:vMerge/>
            <w:shd w:val="clear" w:color="auto" w:fill="auto"/>
            <w:vAlign w:val="center"/>
          </w:tcPr>
          <w:p w:rsidR="0017572D" w:rsidRPr="000B571A" w:rsidRDefault="0017572D" w:rsidP="00C63EA6">
            <w:pPr>
              <w:ind w:firstLine="0"/>
              <w:jc w:val="center"/>
              <w:rPr>
                <w:rFonts w:ascii="Times New Roman" w:eastAsia="Calibri" w:hAnsi="Times New Roman"/>
                <w:bCs/>
                <w:shd w:val="clear" w:color="auto" w:fill="FFFFFF"/>
              </w:rPr>
            </w:pPr>
          </w:p>
        </w:tc>
      </w:tr>
    </w:tbl>
    <w:p w:rsidR="00C63EA6" w:rsidRPr="00C63EA6" w:rsidRDefault="00C63EA6" w:rsidP="00C63EA6">
      <w:pPr>
        <w:ind w:left="578" w:firstLine="0"/>
        <w:jc w:val="left"/>
        <w:rPr>
          <w:rFonts w:ascii="Times New Roman" w:eastAsia="Calibri" w:hAnsi="Times New Roman"/>
          <w:bCs/>
          <w:shd w:val="clear" w:color="auto" w:fill="FFFFFF"/>
        </w:rPr>
      </w:pPr>
    </w:p>
    <w:p w:rsidR="00C63EA6" w:rsidRPr="000B571A" w:rsidRDefault="00C63EA6" w:rsidP="002238C5">
      <w:pPr>
        <w:numPr>
          <w:ilvl w:val="0"/>
          <w:numId w:val="12"/>
        </w:numPr>
        <w:ind w:left="0" w:firstLine="709"/>
        <w:jc w:val="left"/>
        <w:rPr>
          <w:rFonts w:ascii="Times New Roman" w:eastAsia="Calibri" w:hAnsi="Times New Roman"/>
          <w:b/>
          <w:bCs/>
          <w:sz w:val="26"/>
          <w:szCs w:val="26"/>
          <w:shd w:val="clear" w:color="auto" w:fill="FFFFFF"/>
        </w:rPr>
      </w:pPr>
      <w:r w:rsidRPr="000B571A">
        <w:rPr>
          <w:rFonts w:ascii="Times New Roman" w:eastAsia="Calibri" w:hAnsi="Times New Roman"/>
          <w:b/>
          <w:bCs/>
          <w:sz w:val="26"/>
          <w:szCs w:val="26"/>
          <w:shd w:val="clear" w:color="auto" w:fill="FFFFFF"/>
        </w:rPr>
        <w:t>Учебно-вспомогательный персонал.</w:t>
      </w:r>
    </w:p>
    <w:p w:rsidR="00C63EA6" w:rsidRPr="000B571A" w:rsidRDefault="00C63EA6" w:rsidP="002238C5">
      <w:pPr>
        <w:numPr>
          <w:ilvl w:val="1"/>
          <w:numId w:val="12"/>
        </w:numPr>
        <w:ind w:left="0" w:firstLine="709"/>
        <w:jc w:val="left"/>
        <w:rPr>
          <w:rFonts w:ascii="Times New Roman" w:eastAsia="Calibri" w:hAnsi="Times New Roman"/>
          <w:bCs/>
          <w:sz w:val="26"/>
          <w:szCs w:val="26"/>
          <w:shd w:val="clear" w:color="auto" w:fill="FFFFFF"/>
        </w:rPr>
      </w:pPr>
      <w:r w:rsidRPr="000B571A">
        <w:rPr>
          <w:rFonts w:ascii="Times New Roman" w:eastAsia="Calibri" w:hAnsi="Times New Roman"/>
          <w:bCs/>
          <w:sz w:val="26"/>
          <w:szCs w:val="26"/>
          <w:shd w:val="clear" w:color="auto" w:fill="FFFFFF"/>
        </w:rPr>
        <w:t>Профессиональный стандарт №1234 «Специалист, участвующий в организации деятельности детского коллектива (вожатый)», утвержденный приказом Министерства труда и социальной защиты РФ от 25.12.2018 №840н.</w:t>
      </w:r>
    </w:p>
    <w:tbl>
      <w:tblPr>
        <w:tblW w:w="100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977"/>
        <w:gridCol w:w="992"/>
        <w:gridCol w:w="709"/>
        <w:gridCol w:w="1667"/>
        <w:gridCol w:w="1322"/>
        <w:gridCol w:w="1559"/>
      </w:tblGrid>
      <w:tr w:rsidR="00C63EA6" w:rsidRPr="000B571A" w:rsidTr="004D7AFF">
        <w:tc>
          <w:tcPr>
            <w:tcW w:w="806" w:type="dxa"/>
            <w:shd w:val="clear" w:color="auto" w:fill="auto"/>
          </w:tcPr>
          <w:p w:rsidR="00C63EA6" w:rsidRPr="000B571A" w:rsidRDefault="00C63EA6" w:rsidP="00C63EA6">
            <w:pPr>
              <w:ind w:left="124"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№п/п</w:t>
            </w:r>
          </w:p>
        </w:tc>
        <w:tc>
          <w:tcPr>
            <w:tcW w:w="297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Должность согласно профстандарту</w:t>
            </w:r>
          </w:p>
        </w:tc>
        <w:tc>
          <w:tcPr>
            <w:tcW w:w="99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Место</w:t>
            </w:r>
          </w:p>
        </w:tc>
        <w:tc>
          <w:tcPr>
            <w:tcW w:w="709"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код</w:t>
            </w:r>
          </w:p>
        </w:tc>
        <w:tc>
          <w:tcPr>
            <w:tcW w:w="166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Уровень(подуровень) квалификации</w:t>
            </w:r>
          </w:p>
        </w:tc>
        <w:tc>
          <w:tcPr>
            <w:tcW w:w="132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Код ОКЗ</w:t>
            </w:r>
          </w:p>
        </w:tc>
        <w:tc>
          <w:tcPr>
            <w:tcW w:w="1559"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Оклад</w:t>
            </w:r>
          </w:p>
        </w:tc>
      </w:tr>
      <w:tr w:rsidR="00C63EA6" w:rsidRPr="000B571A" w:rsidTr="004D7AFF">
        <w:tc>
          <w:tcPr>
            <w:tcW w:w="806" w:type="dxa"/>
            <w:shd w:val="clear" w:color="auto" w:fill="auto"/>
          </w:tcPr>
          <w:p w:rsidR="00C63EA6" w:rsidRPr="000B571A" w:rsidRDefault="00C63EA6" w:rsidP="002238C5">
            <w:pPr>
              <w:numPr>
                <w:ilvl w:val="0"/>
                <w:numId w:val="6"/>
              </w:numPr>
              <w:ind w:left="0" w:firstLine="0"/>
              <w:jc w:val="left"/>
              <w:rPr>
                <w:rFonts w:ascii="Times New Roman" w:eastAsia="Calibri" w:hAnsi="Times New Roman" w:cs="Calibri"/>
                <w:bCs/>
                <w:shd w:val="clear" w:color="auto" w:fill="FFFFFF"/>
              </w:rPr>
            </w:pPr>
          </w:p>
        </w:tc>
        <w:tc>
          <w:tcPr>
            <w:tcW w:w="297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Вожатый</w:t>
            </w:r>
          </w:p>
        </w:tc>
        <w:tc>
          <w:tcPr>
            <w:tcW w:w="99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p>
        </w:tc>
        <w:tc>
          <w:tcPr>
            <w:tcW w:w="709" w:type="dxa"/>
            <w:shd w:val="clear" w:color="auto" w:fill="auto"/>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А</w:t>
            </w:r>
          </w:p>
        </w:tc>
        <w:tc>
          <w:tcPr>
            <w:tcW w:w="1667" w:type="dxa"/>
            <w:shd w:val="clear" w:color="auto" w:fill="auto"/>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2</w:t>
            </w:r>
          </w:p>
        </w:tc>
        <w:tc>
          <w:tcPr>
            <w:tcW w:w="1322"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1559" w:type="dxa"/>
            <w:shd w:val="clear" w:color="auto" w:fill="auto"/>
            <w:vAlign w:val="center"/>
          </w:tcPr>
          <w:p w:rsidR="00C63EA6" w:rsidRPr="000B571A" w:rsidRDefault="000D4460" w:rsidP="00021E2C">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3</w:t>
            </w:r>
            <w:r w:rsidRPr="000B571A">
              <w:rPr>
                <w:rFonts w:ascii="Times New Roman" w:eastAsia="Calibri" w:hAnsi="Times New Roman" w:cs="Calibri"/>
                <w:bCs/>
                <w:shd w:val="clear" w:color="auto" w:fill="FFFFFF"/>
              </w:rPr>
              <w:t xml:space="preserve"> 800</w:t>
            </w:r>
          </w:p>
        </w:tc>
      </w:tr>
    </w:tbl>
    <w:p w:rsidR="00C63EA6" w:rsidRPr="00C63EA6" w:rsidRDefault="00C63EA6" w:rsidP="00C63EA6">
      <w:pPr>
        <w:ind w:left="578" w:firstLine="0"/>
        <w:jc w:val="left"/>
        <w:rPr>
          <w:rFonts w:ascii="Times New Roman" w:eastAsia="Calibri" w:hAnsi="Times New Roman"/>
          <w:bCs/>
          <w:shd w:val="clear" w:color="auto" w:fill="FFFFFF"/>
        </w:rPr>
      </w:pPr>
    </w:p>
    <w:p w:rsidR="00C63EA6" w:rsidRPr="000B571A" w:rsidRDefault="00C63EA6" w:rsidP="002238C5">
      <w:pPr>
        <w:numPr>
          <w:ilvl w:val="1"/>
          <w:numId w:val="12"/>
        </w:numPr>
        <w:tabs>
          <w:tab w:val="left" w:pos="1134"/>
        </w:tabs>
        <w:ind w:left="0" w:firstLine="709"/>
        <w:jc w:val="left"/>
        <w:rPr>
          <w:rFonts w:ascii="Times New Roman" w:eastAsia="Calibri" w:hAnsi="Times New Roman"/>
          <w:bCs/>
          <w:sz w:val="26"/>
          <w:szCs w:val="26"/>
          <w:shd w:val="clear" w:color="auto" w:fill="FFFFFF"/>
        </w:rPr>
      </w:pPr>
      <w:r w:rsidRPr="000B571A">
        <w:rPr>
          <w:rFonts w:ascii="Times New Roman" w:eastAsia="Calibri" w:hAnsi="Times New Roman"/>
          <w:bCs/>
          <w:sz w:val="26"/>
          <w:szCs w:val="26"/>
          <w:shd w:val="clear" w:color="auto" w:fill="FFFFFF"/>
        </w:rPr>
        <w:t>Профессиональный стандарт №558 «Специалист в сфере закупок», утвержденный приказом Министерства труда и социальной защиты РФ от 10.09.2015 №625н.</w:t>
      </w:r>
    </w:p>
    <w:tbl>
      <w:tblPr>
        <w:tblW w:w="100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977"/>
        <w:gridCol w:w="992"/>
        <w:gridCol w:w="709"/>
        <w:gridCol w:w="1667"/>
        <w:gridCol w:w="1322"/>
        <w:gridCol w:w="1559"/>
      </w:tblGrid>
      <w:tr w:rsidR="00C63EA6" w:rsidRPr="000B571A" w:rsidTr="004D7AFF">
        <w:tc>
          <w:tcPr>
            <w:tcW w:w="806" w:type="dxa"/>
            <w:shd w:val="clear" w:color="auto" w:fill="auto"/>
          </w:tcPr>
          <w:p w:rsidR="00C63EA6" w:rsidRPr="000B571A" w:rsidRDefault="00C63EA6" w:rsidP="00C63EA6">
            <w:pPr>
              <w:ind w:left="124"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№п/п</w:t>
            </w:r>
          </w:p>
        </w:tc>
        <w:tc>
          <w:tcPr>
            <w:tcW w:w="297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Должность согласно профстандарту</w:t>
            </w:r>
          </w:p>
        </w:tc>
        <w:tc>
          <w:tcPr>
            <w:tcW w:w="99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Место</w:t>
            </w:r>
          </w:p>
        </w:tc>
        <w:tc>
          <w:tcPr>
            <w:tcW w:w="709"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код</w:t>
            </w:r>
          </w:p>
        </w:tc>
        <w:tc>
          <w:tcPr>
            <w:tcW w:w="166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Уровень (подуровень) квалификации</w:t>
            </w:r>
          </w:p>
        </w:tc>
        <w:tc>
          <w:tcPr>
            <w:tcW w:w="132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Код ОКЗ</w:t>
            </w:r>
          </w:p>
        </w:tc>
        <w:tc>
          <w:tcPr>
            <w:tcW w:w="1559"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Оклад</w:t>
            </w:r>
          </w:p>
        </w:tc>
      </w:tr>
      <w:tr w:rsidR="00C63EA6" w:rsidRPr="000B571A" w:rsidTr="004D7AFF">
        <w:tc>
          <w:tcPr>
            <w:tcW w:w="806" w:type="dxa"/>
            <w:vMerge w:val="restart"/>
            <w:shd w:val="clear" w:color="auto" w:fill="auto"/>
          </w:tcPr>
          <w:p w:rsidR="00C63EA6" w:rsidRPr="000B571A" w:rsidRDefault="00C63EA6" w:rsidP="002238C5">
            <w:pPr>
              <w:numPr>
                <w:ilvl w:val="0"/>
                <w:numId w:val="7"/>
              </w:numPr>
              <w:jc w:val="left"/>
              <w:rPr>
                <w:rFonts w:ascii="Times New Roman" w:eastAsia="Calibri" w:hAnsi="Times New Roman" w:cs="Calibri"/>
                <w:bCs/>
                <w:shd w:val="clear" w:color="auto" w:fill="FFFFFF"/>
              </w:rPr>
            </w:pPr>
          </w:p>
        </w:tc>
        <w:tc>
          <w:tcPr>
            <w:tcW w:w="2977" w:type="dxa"/>
            <w:vMerge w:val="restart"/>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Контрактный управляющий</w:t>
            </w:r>
          </w:p>
        </w:tc>
        <w:tc>
          <w:tcPr>
            <w:tcW w:w="99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p>
        </w:tc>
        <w:tc>
          <w:tcPr>
            <w:tcW w:w="709"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А</w:t>
            </w:r>
          </w:p>
        </w:tc>
        <w:tc>
          <w:tcPr>
            <w:tcW w:w="166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5</w:t>
            </w:r>
          </w:p>
        </w:tc>
        <w:tc>
          <w:tcPr>
            <w:tcW w:w="1322"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1559" w:type="dxa"/>
            <w:vMerge w:val="restart"/>
            <w:shd w:val="clear" w:color="auto" w:fill="auto"/>
            <w:vAlign w:val="center"/>
          </w:tcPr>
          <w:p w:rsidR="00C63EA6" w:rsidRPr="000B571A" w:rsidRDefault="000D4460" w:rsidP="00021E2C">
            <w:pPr>
              <w:ind w:firstLine="0"/>
              <w:jc w:val="center"/>
              <w:rPr>
                <w:rFonts w:ascii="Times New Roman" w:eastAsia="Calibri" w:hAnsi="Times New Roman" w:cs="Calibri"/>
                <w:bCs/>
                <w:shd w:val="clear" w:color="auto" w:fill="FFFFFF"/>
              </w:rPr>
            </w:pPr>
            <w:r w:rsidRPr="000B571A">
              <w:rPr>
                <w:rFonts w:ascii="Times New Roman" w:eastAsia="Calibri" w:hAnsi="Times New Roman"/>
              </w:rPr>
              <w:t>1</w:t>
            </w:r>
            <w:r w:rsidR="00021E2C">
              <w:rPr>
                <w:rFonts w:ascii="Times New Roman" w:eastAsia="Calibri" w:hAnsi="Times New Roman"/>
              </w:rPr>
              <w:t>3</w:t>
            </w:r>
            <w:r w:rsidRPr="000B571A">
              <w:rPr>
                <w:rFonts w:ascii="Times New Roman" w:eastAsia="Calibri" w:hAnsi="Times New Roman"/>
              </w:rPr>
              <w:t xml:space="preserve"> 400</w:t>
            </w:r>
          </w:p>
        </w:tc>
      </w:tr>
      <w:tr w:rsidR="00C63EA6" w:rsidRPr="000B571A" w:rsidTr="004D7AFF">
        <w:tc>
          <w:tcPr>
            <w:tcW w:w="806" w:type="dxa"/>
            <w:vMerge/>
            <w:shd w:val="clear" w:color="auto" w:fill="auto"/>
          </w:tcPr>
          <w:p w:rsidR="00C63EA6" w:rsidRPr="000B571A" w:rsidRDefault="00C63EA6" w:rsidP="00C63EA6">
            <w:pPr>
              <w:ind w:left="342" w:firstLine="0"/>
              <w:rPr>
                <w:rFonts w:ascii="Times New Roman" w:eastAsia="Calibri" w:hAnsi="Times New Roman" w:cs="Calibri"/>
                <w:bCs/>
                <w:shd w:val="clear" w:color="auto" w:fill="FFFFFF"/>
              </w:rPr>
            </w:pPr>
          </w:p>
        </w:tc>
        <w:tc>
          <w:tcPr>
            <w:tcW w:w="2977" w:type="dxa"/>
            <w:vMerge/>
            <w:shd w:val="clear" w:color="auto" w:fill="auto"/>
          </w:tcPr>
          <w:p w:rsidR="00C63EA6" w:rsidRPr="000B571A" w:rsidRDefault="00C63EA6" w:rsidP="00C63EA6">
            <w:pPr>
              <w:ind w:firstLine="0"/>
              <w:rPr>
                <w:rFonts w:ascii="Times New Roman" w:eastAsia="Calibri" w:hAnsi="Times New Roman" w:cs="Calibri"/>
                <w:bCs/>
                <w:shd w:val="clear" w:color="auto" w:fill="FFFFFF"/>
              </w:rPr>
            </w:pPr>
          </w:p>
        </w:tc>
        <w:tc>
          <w:tcPr>
            <w:tcW w:w="99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p>
        </w:tc>
        <w:tc>
          <w:tcPr>
            <w:tcW w:w="709"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В</w:t>
            </w:r>
          </w:p>
        </w:tc>
        <w:tc>
          <w:tcPr>
            <w:tcW w:w="166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6</w:t>
            </w:r>
          </w:p>
        </w:tc>
        <w:tc>
          <w:tcPr>
            <w:tcW w:w="1322"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1559" w:type="dxa"/>
            <w:vMerge/>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r>
      <w:tr w:rsidR="00C63EA6" w:rsidRPr="000B571A" w:rsidTr="004D7AFF">
        <w:tc>
          <w:tcPr>
            <w:tcW w:w="806" w:type="dxa"/>
            <w:vMerge/>
            <w:shd w:val="clear" w:color="auto" w:fill="auto"/>
          </w:tcPr>
          <w:p w:rsidR="00C63EA6" w:rsidRPr="000B571A" w:rsidRDefault="00C63EA6" w:rsidP="00C63EA6">
            <w:pPr>
              <w:ind w:left="342" w:firstLine="0"/>
              <w:rPr>
                <w:rFonts w:ascii="Times New Roman" w:eastAsia="Calibri" w:hAnsi="Times New Roman" w:cs="Calibri"/>
                <w:bCs/>
                <w:shd w:val="clear" w:color="auto" w:fill="FFFFFF"/>
              </w:rPr>
            </w:pPr>
          </w:p>
        </w:tc>
        <w:tc>
          <w:tcPr>
            <w:tcW w:w="2977" w:type="dxa"/>
            <w:vMerge/>
            <w:shd w:val="clear" w:color="auto" w:fill="auto"/>
          </w:tcPr>
          <w:p w:rsidR="00C63EA6" w:rsidRPr="000B571A" w:rsidRDefault="00C63EA6" w:rsidP="00C63EA6">
            <w:pPr>
              <w:ind w:firstLine="0"/>
              <w:rPr>
                <w:rFonts w:ascii="Times New Roman" w:eastAsia="Calibri" w:hAnsi="Times New Roman" w:cs="Calibri"/>
                <w:bCs/>
                <w:shd w:val="clear" w:color="auto" w:fill="FFFFFF"/>
              </w:rPr>
            </w:pPr>
          </w:p>
        </w:tc>
        <w:tc>
          <w:tcPr>
            <w:tcW w:w="99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p>
        </w:tc>
        <w:tc>
          <w:tcPr>
            <w:tcW w:w="709"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С</w:t>
            </w:r>
          </w:p>
        </w:tc>
        <w:tc>
          <w:tcPr>
            <w:tcW w:w="166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7</w:t>
            </w:r>
          </w:p>
        </w:tc>
        <w:tc>
          <w:tcPr>
            <w:tcW w:w="1322"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1559" w:type="dxa"/>
            <w:vMerge/>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r>
    </w:tbl>
    <w:p w:rsidR="00C63EA6" w:rsidRPr="000B571A" w:rsidRDefault="00C63EA6" w:rsidP="002238C5">
      <w:pPr>
        <w:numPr>
          <w:ilvl w:val="1"/>
          <w:numId w:val="12"/>
        </w:numPr>
        <w:tabs>
          <w:tab w:val="left" w:pos="1134"/>
        </w:tabs>
        <w:ind w:left="0" w:firstLine="709"/>
        <w:jc w:val="left"/>
        <w:rPr>
          <w:rFonts w:ascii="Times New Roman" w:eastAsia="Calibri" w:hAnsi="Times New Roman"/>
          <w:bCs/>
          <w:sz w:val="26"/>
          <w:szCs w:val="26"/>
          <w:shd w:val="clear" w:color="auto" w:fill="FFFFFF"/>
        </w:rPr>
      </w:pPr>
      <w:r w:rsidRPr="000B571A">
        <w:rPr>
          <w:rFonts w:ascii="Times New Roman" w:eastAsia="Calibri" w:hAnsi="Times New Roman"/>
          <w:bCs/>
          <w:sz w:val="26"/>
          <w:szCs w:val="26"/>
          <w:shd w:val="clear" w:color="auto" w:fill="FFFFFF"/>
        </w:rPr>
        <w:t>Профессиональный стандарт №309 «Бухгалтер», утвержденный приказом Министерства труда и социальной защиты РФ от 21.02.2019 №103н.</w:t>
      </w:r>
    </w:p>
    <w:tbl>
      <w:tblPr>
        <w:tblW w:w="100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977"/>
        <w:gridCol w:w="992"/>
        <w:gridCol w:w="709"/>
        <w:gridCol w:w="1604"/>
        <w:gridCol w:w="1385"/>
        <w:gridCol w:w="1559"/>
      </w:tblGrid>
      <w:tr w:rsidR="00C63EA6" w:rsidRPr="000B571A" w:rsidTr="00E50807">
        <w:tc>
          <w:tcPr>
            <w:tcW w:w="806" w:type="dxa"/>
            <w:shd w:val="clear" w:color="auto" w:fill="auto"/>
          </w:tcPr>
          <w:p w:rsidR="00C63EA6" w:rsidRPr="000B571A" w:rsidRDefault="00C63EA6" w:rsidP="00C63EA6">
            <w:pPr>
              <w:ind w:left="124"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№п/п</w:t>
            </w:r>
          </w:p>
        </w:tc>
        <w:tc>
          <w:tcPr>
            <w:tcW w:w="297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Должность согласно профстандарту</w:t>
            </w:r>
          </w:p>
        </w:tc>
        <w:tc>
          <w:tcPr>
            <w:tcW w:w="99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Место</w:t>
            </w:r>
          </w:p>
        </w:tc>
        <w:tc>
          <w:tcPr>
            <w:tcW w:w="709"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код</w:t>
            </w:r>
          </w:p>
        </w:tc>
        <w:tc>
          <w:tcPr>
            <w:tcW w:w="1604"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Уровень(подуровень) квалификации</w:t>
            </w:r>
          </w:p>
        </w:tc>
        <w:tc>
          <w:tcPr>
            <w:tcW w:w="1385"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Код ОКЗ</w:t>
            </w:r>
          </w:p>
        </w:tc>
        <w:tc>
          <w:tcPr>
            <w:tcW w:w="1559"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Оклад</w:t>
            </w:r>
          </w:p>
        </w:tc>
      </w:tr>
      <w:tr w:rsidR="00422239" w:rsidRPr="000B571A" w:rsidTr="00E50807">
        <w:tc>
          <w:tcPr>
            <w:tcW w:w="806" w:type="dxa"/>
            <w:shd w:val="clear" w:color="auto" w:fill="auto"/>
          </w:tcPr>
          <w:p w:rsidR="00422239" w:rsidRPr="000B571A" w:rsidRDefault="00422239" w:rsidP="002238C5">
            <w:pPr>
              <w:numPr>
                <w:ilvl w:val="0"/>
                <w:numId w:val="14"/>
              </w:numPr>
              <w:jc w:val="left"/>
              <w:rPr>
                <w:rFonts w:ascii="Times New Roman" w:eastAsia="Calibri" w:hAnsi="Times New Roman" w:cs="Calibri"/>
                <w:bCs/>
                <w:shd w:val="clear" w:color="auto" w:fill="FFFFFF"/>
              </w:rPr>
            </w:pPr>
          </w:p>
        </w:tc>
        <w:tc>
          <w:tcPr>
            <w:tcW w:w="2977"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Бухгалтер</w:t>
            </w:r>
          </w:p>
        </w:tc>
        <w:tc>
          <w:tcPr>
            <w:tcW w:w="992"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p>
        </w:tc>
        <w:tc>
          <w:tcPr>
            <w:tcW w:w="709"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А</w:t>
            </w:r>
          </w:p>
        </w:tc>
        <w:tc>
          <w:tcPr>
            <w:tcW w:w="1604"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5</w:t>
            </w:r>
          </w:p>
        </w:tc>
        <w:tc>
          <w:tcPr>
            <w:tcW w:w="1385" w:type="dxa"/>
            <w:shd w:val="clear" w:color="auto" w:fill="auto"/>
            <w:vAlign w:val="center"/>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3313.2</w:t>
            </w:r>
          </w:p>
        </w:tc>
        <w:tc>
          <w:tcPr>
            <w:tcW w:w="1559" w:type="dxa"/>
            <w:shd w:val="clear" w:color="auto" w:fill="auto"/>
            <w:vAlign w:val="center"/>
          </w:tcPr>
          <w:p w:rsidR="00422239" w:rsidRPr="000B571A" w:rsidRDefault="00021E2C" w:rsidP="00300425">
            <w:pPr>
              <w:shd w:val="clear" w:color="auto" w:fill="FFFFFF"/>
              <w:ind w:firstLine="34"/>
              <w:jc w:val="center"/>
              <w:rPr>
                <w:rFonts w:ascii="Times New Roman" w:eastAsia="Calibri" w:hAnsi="Times New Roman"/>
                <w:spacing w:val="-2"/>
              </w:rPr>
            </w:pPr>
            <w:r>
              <w:rPr>
                <w:rFonts w:ascii="Times New Roman" w:eastAsia="Calibri" w:hAnsi="Times New Roman"/>
                <w:spacing w:val="-2"/>
              </w:rPr>
              <w:t>13</w:t>
            </w:r>
            <w:r w:rsidR="000D4460" w:rsidRPr="000B571A">
              <w:rPr>
                <w:rFonts w:ascii="Times New Roman" w:eastAsia="Calibri" w:hAnsi="Times New Roman"/>
                <w:spacing w:val="-2"/>
              </w:rPr>
              <w:t xml:space="preserve"> 100</w:t>
            </w:r>
          </w:p>
        </w:tc>
      </w:tr>
      <w:tr w:rsidR="00422239" w:rsidRPr="000B571A" w:rsidTr="00E50807">
        <w:tc>
          <w:tcPr>
            <w:tcW w:w="806" w:type="dxa"/>
            <w:shd w:val="clear" w:color="auto" w:fill="auto"/>
          </w:tcPr>
          <w:p w:rsidR="00422239" w:rsidRPr="000B571A" w:rsidRDefault="00422239" w:rsidP="002238C5">
            <w:pPr>
              <w:numPr>
                <w:ilvl w:val="0"/>
                <w:numId w:val="14"/>
              </w:numPr>
              <w:jc w:val="left"/>
              <w:rPr>
                <w:rFonts w:ascii="Times New Roman" w:eastAsia="Calibri" w:hAnsi="Times New Roman" w:cs="Calibri"/>
                <w:bCs/>
                <w:shd w:val="clear" w:color="auto" w:fill="FFFFFF"/>
              </w:rPr>
            </w:pPr>
          </w:p>
        </w:tc>
        <w:tc>
          <w:tcPr>
            <w:tcW w:w="2977"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 xml:space="preserve">Бухгалтер </w:t>
            </w:r>
            <w:r w:rsidRPr="000B571A">
              <w:rPr>
                <w:rFonts w:ascii="Times New Roman" w:eastAsia="Calibri" w:hAnsi="Times New Roman" w:cs="Calibri"/>
                <w:bCs/>
                <w:shd w:val="clear" w:color="auto" w:fill="FFFFFF"/>
                <w:lang w:val="en-US"/>
              </w:rPr>
              <w:t xml:space="preserve">II </w:t>
            </w:r>
            <w:r w:rsidRPr="000B571A">
              <w:rPr>
                <w:rFonts w:ascii="Times New Roman" w:eastAsia="Calibri" w:hAnsi="Times New Roman" w:cs="Calibri"/>
                <w:bCs/>
                <w:shd w:val="clear" w:color="auto" w:fill="FFFFFF"/>
              </w:rPr>
              <w:t>категории</w:t>
            </w:r>
          </w:p>
        </w:tc>
        <w:tc>
          <w:tcPr>
            <w:tcW w:w="992"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p>
        </w:tc>
        <w:tc>
          <w:tcPr>
            <w:tcW w:w="709"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А</w:t>
            </w:r>
          </w:p>
        </w:tc>
        <w:tc>
          <w:tcPr>
            <w:tcW w:w="1604"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5</w:t>
            </w:r>
          </w:p>
        </w:tc>
        <w:tc>
          <w:tcPr>
            <w:tcW w:w="1385" w:type="dxa"/>
            <w:shd w:val="clear" w:color="auto" w:fill="auto"/>
            <w:vAlign w:val="center"/>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3313.2</w:t>
            </w:r>
          </w:p>
        </w:tc>
        <w:tc>
          <w:tcPr>
            <w:tcW w:w="1559" w:type="dxa"/>
            <w:shd w:val="clear" w:color="auto" w:fill="auto"/>
            <w:vAlign w:val="center"/>
          </w:tcPr>
          <w:p w:rsidR="00422239" w:rsidRPr="000B571A" w:rsidRDefault="000D4460" w:rsidP="00021E2C">
            <w:pPr>
              <w:shd w:val="clear" w:color="auto" w:fill="FFFFFF"/>
              <w:ind w:firstLine="34"/>
              <w:jc w:val="center"/>
              <w:rPr>
                <w:rFonts w:ascii="Times New Roman" w:eastAsia="Calibri" w:hAnsi="Times New Roman"/>
                <w:spacing w:val="-2"/>
              </w:rPr>
            </w:pPr>
            <w:r w:rsidRPr="000B571A">
              <w:rPr>
                <w:rFonts w:ascii="Times New Roman" w:eastAsia="Calibri" w:hAnsi="Times New Roman"/>
                <w:spacing w:val="-2"/>
              </w:rPr>
              <w:t>1</w:t>
            </w:r>
            <w:r w:rsidR="00021E2C">
              <w:rPr>
                <w:rFonts w:ascii="Times New Roman" w:eastAsia="Calibri" w:hAnsi="Times New Roman"/>
                <w:spacing w:val="-2"/>
              </w:rPr>
              <w:t>3</w:t>
            </w:r>
            <w:r w:rsidRPr="000B571A">
              <w:rPr>
                <w:rFonts w:ascii="Times New Roman" w:eastAsia="Calibri" w:hAnsi="Times New Roman"/>
                <w:spacing w:val="-2"/>
              </w:rPr>
              <w:t xml:space="preserve"> 200</w:t>
            </w:r>
          </w:p>
        </w:tc>
      </w:tr>
      <w:tr w:rsidR="00422239" w:rsidRPr="000B571A" w:rsidTr="00E50807">
        <w:tc>
          <w:tcPr>
            <w:tcW w:w="806" w:type="dxa"/>
            <w:shd w:val="clear" w:color="auto" w:fill="auto"/>
          </w:tcPr>
          <w:p w:rsidR="00422239" w:rsidRPr="000B571A" w:rsidRDefault="00422239" w:rsidP="002238C5">
            <w:pPr>
              <w:numPr>
                <w:ilvl w:val="0"/>
                <w:numId w:val="14"/>
              </w:numPr>
              <w:jc w:val="left"/>
              <w:rPr>
                <w:rFonts w:ascii="Times New Roman" w:eastAsia="Calibri" w:hAnsi="Times New Roman" w:cs="Calibri"/>
                <w:bCs/>
                <w:shd w:val="clear" w:color="auto" w:fill="FFFFFF"/>
              </w:rPr>
            </w:pPr>
          </w:p>
        </w:tc>
        <w:tc>
          <w:tcPr>
            <w:tcW w:w="2977"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 xml:space="preserve">Бухгалтер </w:t>
            </w:r>
            <w:r w:rsidRPr="000B571A">
              <w:rPr>
                <w:rFonts w:ascii="Times New Roman" w:eastAsia="Calibri" w:hAnsi="Times New Roman" w:cs="Calibri"/>
                <w:bCs/>
                <w:shd w:val="clear" w:color="auto" w:fill="FFFFFF"/>
                <w:lang w:val="en-US"/>
              </w:rPr>
              <w:t xml:space="preserve">I </w:t>
            </w:r>
            <w:r w:rsidRPr="000B571A">
              <w:rPr>
                <w:rFonts w:ascii="Times New Roman" w:eastAsia="Calibri" w:hAnsi="Times New Roman" w:cs="Calibri"/>
                <w:bCs/>
                <w:shd w:val="clear" w:color="auto" w:fill="FFFFFF"/>
              </w:rPr>
              <w:t>категории</w:t>
            </w:r>
          </w:p>
        </w:tc>
        <w:tc>
          <w:tcPr>
            <w:tcW w:w="992"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p>
        </w:tc>
        <w:tc>
          <w:tcPr>
            <w:tcW w:w="709"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А</w:t>
            </w:r>
          </w:p>
        </w:tc>
        <w:tc>
          <w:tcPr>
            <w:tcW w:w="1604"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5</w:t>
            </w:r>
          </w:p>
        </w:tc>
        <w:tc>
          <w:tcPr>
            <w:tcW w:w="1385" w:type="dxa"/>
            <w:shd w:val="clear" w:color="auto" w:fill="auto"/>
            <w:vAlign w:val="center"/>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3313.2</w:t>
            </w:r>
          </w:p>
        </w:tc>
        <w:tc>
          <w:tcPr>
            <w:tcW w:w="1559" w:type="dxa"/>
            <w:shd w:val="clear" w:color="auto" w:fill="auto"/>
            <w:vAlign w:val="center"/>
          </w:tcPr>
          <w:p w:rsidR="00422239" w:rsidRPr="000B571A" w:rsidRDefault="000D4460" w:rsidP="00021E2C">
            <w:pPr>
              <w:shd w:val="clear" w:color="auto" w:fill="FFFFFF"/>
              <w:ind w:firstLine="0"/>
              <w:jc w:val="center"/>
              <w:rPr>
                <w:rFonts w:ascii="Times New Roman" w:eastAsia="Calibri" w:hAnsi="Times New Roman"/>
                <w:spacing w:val="-2"/>
              </w:rPr>
            </w:pPr>
            <w:r w:rsidRPr="000B571A">
              <w:rPr>
                <w:rFonts w:ascii="Times New Roman" w:eastAsia="Calibri" w:hAnsi="Times New Roman"/>
                <w:spacing w:val="-2"/>
              </w:rPr>
              <w:t>1</w:t>
            </w:r>
            <w:r w:rsidR="00021E2C">
              <w:rPr>
                <w:rFonts w:ascii="Times New Roman" w:eastAsia="Calibri" w:hAnsi="Times New Roman"/>
                <w:spacing w:val="-2"/>
              </w:rPr>
              <w:t>3</w:t>
            </w:r>
            <w:r w:rsidRPr="000B571A">
              <w:rPr>
                <w:rFonts w:ascii="Times New Roman" w:eastAsia="Calibri" w:hAnsi="Times New Roman"/>
                <w:spacing w:val="-2"/>
              </w:rPr>
              <w:t xml:space="preserve"> 300</w:t>
            </w:r>
          </w:p>
        </w:tc>
      </w:tr>
      <w:tr w:rsidR="00422239" w:rsidRPr="000B571A" w:rsidTr="00E50807">
        <w:tc>
          <w:tcPr>
            <w:tcW w:w="806" w:type="dxa"/>
            <w:vMerge w:val="restart"/>
            <w:shd w:val="clear" w:color="auto" w:fill="auto"/>
          </w:tcPr>
          <w:p w:rsidR="00422239" w:rsidRPr="000B571A" w:rsidRDefault="00422239" w:rsidP="002238C5">
            <w:pPr>
              <w:numPr>
                <w:ilvl w:val="0"/>
                <w:numId w:val="14"/>
              </w:numPr>
              <w:jc w:val="left"/>
              <w:rPr>
                <w:rFonts w:ascii="Times New Roman" w:eastAsia="Calibri" w:hAnsi="Times New Roman" w:cs="Calibri"/>
                <w:bCs/>
                <w:shd w:val="clear" w:color="auto" w:fill="FFFFFF"/>
              </w:rPr>
            </w:pPr>
          </w:p>
        </w:tc>
        <w:tc>
          <w:tcPr>
            <w:tcW w:w="2977" w:type="dxa"/>
            <w:vMerge w:val="restart"/>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Главный бухгалтер</w:t>
            </w:r>
          </w:p>
        </w:tc>
        <w:tc>
          <w:tcPr>
            <w:tcW w:w="992"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p>
        </w:tc>
        <w:tc>
          <w:tcPr>
            <w:tcW w:w="709"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В</w:t>
            </w:r>
          </w:p>
        </w:tc>
        <w:tc>
          <w:tcPr>
            <w:tcW w:w="1604"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6</w:t>
            </w:r>
          </w:p>
        </w:tc>
        <w:tc>
          <w:tcPr>
            <w:tcW w:w="1385" w:type="dxa"/>
            <w:shd w:val="clear" w:color="auto" w:fill="auto"/>
            <w:vAlign w:val="center"/>
          </w:tcPr>
          <w:p w:rsidR="00422239" w:rsidRPr="000B571A" w:rsidRDefault="00422239" w:rsidP="00C63EA6">
            <w:pPr>
              <w:ind w:firstLine="0"/>
              <w:jc w:val="center"/>
              <w:rPr>
                <w:rFonts w:ascii="Times New Roman" w:eastAsia="Calibri" w:hAnsi="Times New Roman" w:cs="Calibri"/>
                <w:bCs/>
                <w:shd w:val="clear" w:color="auto" w:fill="FFFFFF"/>
              </w:rPr>
            </w:pPr>
          </w:p>
        </w:tc>
        <w:tc>
          <w:tcPr>
            <w:tcW w:w="1559" w:type="dxa"/>
            <w:vMerge w:val="restart"/>
            <w:shd w:val="clear" w:color="auto" w:fill="auto"/>
            <w:vAlign w:val="center"/>
          </w:tcPr>
          <w:p w:rsidR="00422239" w:rsidRPr="000B571A" w:rsidRDefault="00422239" w:rsidP="00300425">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Расчет осуществляется согласно п.6 «Расчет заработной платы руководителей» данного положения</w:t>
            </w:r>
          </w:p>
        </w:tc>
      </w:tr>
      <w:tr w:rsidR="00C63EA6" w:rsidRPr="000B571A" w:rsidTr="00E50807">
        <w:tc>
          <w:tcPr>
            <w:tcW w:w="806" w:type="dxa"/>
            <w:vMerge/>
            <w:shd w:val="clear" w:color="auto" w:fill="auto"/>
          </w:tcPr>
          <w:p w:rsidR="00C63EA6" w:rsidRPr="000B571A" w:rsidRDefault="00C63EA6" w:rsidP="00C63EA6">
            <w:pPr>
              <w:ind w:left="342" w:firstLine="0"/>
              <w:rPr>
                <w:rFonts w:ascii="Times New Roman" w:eastAsia="Calibri" w:hAnsi="Times New Roman" w:cs="Calibri"/>
                <w:bCs/>
                <w:shd w:val="clear" w:color="auto" w:fill="FFFFFF"/>
              </w:rPr>
            </w:pPr>
          </w:p>
        </w:tc>
        <w:tc>
          <w:tcPr>
            <w:tcW w:w="2977" w:type="dxa"/>
            <w:vMerge/>
            <w:shd w:val="clear" w:color="auto" w:fill="auto"/>
          </w:tcPr>
          <w:p w:rsidR="00C63EA6" w:rsidRPr="000B571A" w:rsidRDefault="00C63EA6" w:rsidP="00C63EA6">
            <w:pPr>
              <w:ind w:firstLine="0"/>
              <w:rPr>
                <w:rFonts w:ascii="Times New Roman" w:eastAsia="Calibri" w:hAnsi="Times New Roman" w:cs="Calibri"/>
                <w:bCs/>
                <w:shd w:val="clear" w:color="auto" w:fill="FFFFFF"/>
              </w:rPr>
            </w:pPr>
          </w:p>
        </w:tc>
        <w:tc>
          <w:tcPr>
            <w:tcW w:w="99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p>
        </w:tc>
        <w:tc>
          <w:tcPr>
            <w:tcW w:w="709"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С</w:t>
            </w:r>
          </w:p>
        </w:tc>
        <w:tc>
          <w:tcPr>
            <w:tcW w:w="1604"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7</w:t>
            </w:r>
          </w:p>
        </w:tc>
        <w:tc>
          <w:tcPr>
            <w:tcW w:w="1385"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1559" w:type="dxa"/>
            <w:vMerge/>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r>
      <w:tr w:rsidR="00C63EA6" w:rsidRPr="000B571A" w:rsidTr="00E50807">
        <w:tc>
          <w:tcPr>
            <w:tcW w:w="806" w:type="dxa"/>
            <w:vMerge/>
            <w:shd w:val="clear" w:color="auto" w:fill="auto"/>
          </w:tcPr>
          <w:p w:rsidR="00C63EA6" w:rsidRPr="000B571A" w:rsidRDefault="00C63EA6" w:rsidP="00C63EA6">
            <w:pPr>
              <w:ind w:left="342" w:firstLine="0"/>
              <w:rPr>
                <w:rFonts w:ascii="Times New Roman" w:eastAsia="Calibri" w:hAnsi="Times New Roman" w:cs="Calibri"/>
                <w:bCs/>
                <w:shd w:val="clear" w:color="auto" w:fill="FFFFFF"/>
              </w:rPr>
            </w:pPr>
          </w:p>
        </w:tc>
        <w:tc>
          <w:tcPr>
            <w:tcW w:w="2977" w:type="dxa"/>
            <w:vMerge/>
            <w:shd w:val="clear" w:color="auto" w:fill="auto"/>
          </w:tcPr>
          <w:p w:rsidR="00C63EA6" w:rsidRPr="000B571A" w:rsidRDefault="00C63EA6" w:rsidP="00C63EA6">
            <w:pPr>
              <w:ind w:firstLine="0"/>
              <w:rPr>
                <w:rFonts w:ascii="Times New Roman" w:eastAsia="Calibri" w:hAnsi="Times New Roman" w:cs="Calibri"/>
                <w:bCs/>
                <w:shd w:val="clear" w:color="auto" w:fill="FFFFFF"/>
              </w:rPr>
            </w:pPr>
          </w:p>
        </w:tc>
        <w:tc>
          <w:tcPr>
            <w:tcW w:w="99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p>
        </w:tc>
        <w:tc>
          <w:tcPr>
            <w:tcW w:w="709" w:type="dxa"/>
            <w:shd w:val="clear" w:color="auto" w:fill="auto"/>
          </w:tcPr>
          <w:p w:rsidR="00C63EA6" w:rsidRPr="000B571A" w:rsidRDefault="00C63EA6" w:rsidP="00C63EA6">
            <w:pPr>
              <w:ind w:firstLine="0"/>
              <w:rPr>
                <w:rFonts w:ascii="Times New Roman" w:eastAsia="Calibri" w:hAnsi="Times New Roman" w:cs="Calibri"/>
                <w:bCs/>
                <w:shd w:val="clear" w:color="auto" w:fill="FFFFFF"/>
                <w:lang w:val="en-US"/>
              </w:rPr>
            </w:pPr>
            <w:r w:rsidRPr="000B571A">
              <w:rPr>
                <w:rFonts w:ascii="Times New Roman" w:eastAsia="Calibri" w:hAnsi="Times New Roman" w:cs="Calibri"/>
                <w:bCs/>
                <w:shd w:val="clear" w:color="auto" w:fill="FFFFFF"/>
                <w:lang w:val="en-US"/>
              </w:rPr>
              <w:t>D</w:t>
            </w:r>
          </w:p>
        </w:tc>
        <w:tc>
          <w:tcPr>
            <w:tcW w:w="1604" w:type="dxa"/>
            <w:shd w:val="clear" w:color="auto" w:fill="auto"/>
          </w:tcPr>
          <w:p w:rsidR="00C63EA6" w:rsidRPr="000B571A" w:rsidRDefault="00C63EA6" w:rsidP="00C63EA6">
            <w:pPr>
              <w:ind w:firstLine="0"/>
              <w:rPr>
                <w:rFonts w:ascii="Times New Roman" w:eastAsia="Calibri" w:hAnsi="Times New Roman" w:cs="Calibri"/>
                <w:bCs/>
                <w:shd w:val="clear" w:color="auto" w:fill="FFFFFF"/>
                <w:lang w:val="en-US"/>
              </w:rPr>
            </w:pPr>
            <w:r w:rsidRPr="000B571A">
              <w:rPr>
                <w:rFonts w:ascii="Times New Roman" w:eastAsia="Calibri" w:hAnsi="Times New Roman" w:cs="Calibri"/>
                <w:bCs/>
                <w:shd w:val="clear" w:color="auto" w:fill="FFFFFF"/>
                <w:lang w:val="en-US"/>
              </w:rPr>
              <w:t>8</w:t>
            </w:r>
          </w:p>
        </w:tc>
        <w:tc>
          <w:tcPr>
            <w:tcW w:w="1385"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1559" w:type="dxa"/>
            <w:vMerge/>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r>
    </w:tbl>
    <w:p w:rsidR="00C63EA6" w:rsidRPr="000B571A" w:rsidRDefault="00C63EA6" w:rsidP="002238C5">
      <w:pPr>
        <w:numPr>
          <w:ilvl w:val="1"/>
          <w:numId w:val="12"/>
        </w:numPr>
        <w:ind w:left="0" w:firstLine="709"/>
        <w:jc w:val="left"/>
        <w:rPr>
          <w:rFonts w:ascii="Times New Roman" w:eastAsia="Calibri" w:hAnsi="Times New Roman"/>
          <w:bCs/>
          <w:sz w:val="26"/>
          <w:szCs w:val="26"/>
          <w:shd w:val="clear" w:color="auto" w:fill="FFFFFF"/>
        </w:rPr>
      </w:pPr>
      <w:r w:rsidRPr="000B571A">
        <w:rPr>
          <w:rFonts w:ascii="Times New Roman" w:eastAsia="Calibri" w:hAnsi="Times New Roman"/>
          <w:bCs/>
          <w:sz w:val="26"/>
          <w:szCs w:val="26"/>
          <w:shd w:val="clear" w:color="auto" w:fill="FFFFFF"/>
        </w:rPr>
        <w:t>Профессиональный стандарт №447 «Специалист по организационному и документационному обеспечению управления организации», утвержденный приказом Министерства труда и социальной защиты РФ от 06.05.2015 №276н.</w:t>
      </w:r>
    </w:p>
    <w:tbl>
      <w:tblPr>
        <w:tblW w:w="100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977"/>
        <w:gridCol w:w="992"/>
        <w:gridCol w:w="709"/>
        <w:gridCol w:w="1667"/>
        <w:gridCol w:w="1322"/>
        <w:gridCol w:w="1559"/>
      </w:tblGrid>
      <w:tr w:rsidR="00C63EA6" w:rsidRPr="000B571A" w:rsidTr="004D7AFF">
        <w:tc>
          <w:tcPr>
            <w:tcW w:w="806" w:type="dxa"/>
            <w:shd w:val="clear" w:color="auto" w:fill="auto"/>
          </w:tcPr>
          <w:p w:rsidR="00C63EA6" w:rsidRPr="000B571A" w:rsidRDefault="00C63EA6" w:rsidP="00C63EA6">
            <w:pPr>
              <w:ind w:left="124"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№п/п</w:t>
            </w:r>
          </w:p>
        </w:tc>
        <w:tc>
          <w:tcPr>
            <w:tcW w:w="297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Должность согласно профстандарту</w:t>
            </w:r>
          </w:p>
        </w:tc>
        <w:tc>
          <w:tcPr>
            <w:tcW w:w="99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Место</w:t>
            </w:r>
          </w:p>
        </w:tc>
        <w:tc>
          <w:tcPr>
            <w:tcW w:w="709"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код</w:t>
            </w:r>
          </w:p>
        </w:tc>
        <w:tc>
          <w:tcPr>
            <w:tcW w:w="166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Уровень(подуровень) квалификации</w:t>
            </w:r>
          </w:p>
        </w:tc>
        <w:tc>
          <w:tcPr>
            <w:tcW w:w="132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Код ОКЗ</w:t>
            </w:r>
          </w:p>
        </w:tc>
        <w:tc>
          <w:tcPr>
            <w:tcW w:w="1559"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Оклад</w:t>
            </w:r>
          </w:p>
        </w:tc>
      </w:tr>
      <w:tr w:rsidR="00422239" w:rsidRPr="000B571A" w:rsidTr="004D7AFF">
        <w:tc>
          <w:tcPr>
            <w:tcW w:w="806" w:type="dxa"/>
            <w:shd w:val="clear" w:color="auto" w:fill="auto"/>
          </w:tcPr>
          <w:p w:rsidR="00422239" w:rsidRPr="000B571A" w:rsidRDefault="00422239" w:rsidP="002238C5">
            <w:pPr>
              <w:numPr>
                <w:ilvl w:val="0"/>
                <w:numId w:val="9"/>
              </w:numPr>
              <w:jc w:val="left"/>
              <w:rPr>
                <w:rFonts w:ascii="Times New Roman" w:eastAsia="Calibri" w:hAnsi="Times New Roman" w:cs="Calibri"/>
                <w:bCs/>
                <w:shd w:val="clear" w:color="auto" w:fill="FFFFFF"/>
              </w:rPr>
            </w:pPr>
          </w:p>
        </w:tc>
        <w:tc>
          <w:tcPr>
            <w:tcW w:w="2977"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Секретарь-администратор</w:t>
            </w:r>
          </w:p>
        </w:tc>
        <w:tc>
          <w:tcPr>
            <w:tcW w:w="992"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p>
        </w:tc>
        <w:tc>
          <w:tcPr>
            <w:tcW w:w="709" w:type="dxa"/>
            <w:shd w:val="clear" w:color="auto" w:fill="auto"/>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А</w:t>
            </w:r>
          </w:p>
        </w:tc>
        <w:tc>
          <w:tcPr>
            <w:tcW w:w="1667" w:type="dxa"/>
            <w:shd w:val="clear" w:color="auto" w:fill="auto"/>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3</w:t>
            </w:r>
          </w:p>
        </w:tc>
        <w:tc>
          <w:tcPr>
            <w:tcW w:w="1322" w:type="dxa"/>
            <w:shd w:val="clear" w:color="auto" w:fill="auto"/>
            <w:vAlign w:val="center"/>
          </w:tcPr>
          <w:p w:rsidR="00422239" w:rsidRPr="000B571A" w:rsidRDefault="00422239" w:rsidP="00C63EA6">
            <w:pPr>
              <w:ind w:firstLine="0"/>
              <w:jc w:val="center"/>
              <w:rPr>
                <w:rFonts w:ascii="Times New Roman" w:eastAsia="Calibri" w:hAnsi="Times New Roman" w:cs="Calibri"/>
                <w:bCs/>
                <w:shd w:val="clear" w:color="auto" w:fill="FFFFFF"/>
              </w:rPr>
            </w:pPr>
          </w:p>
        </w:tc>
        <w:tc>
          <w:tcPr>
            <w:tcW w:w="1559" w:type="dxa"/>
            <w:shd w:val="clear" w:color="auto" w:fill="auto"/>
            <w:vAlign w:val="center"/>
          </w:tcPr>
          <w:p w:rsidR="00422239" w:rsidRPr="000B571A" w:rsidRDefault="000D4460" w:rsidP="00021E2C">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2</w:t>
            </w:r>
            <w:r w:rsidRPr="000B571A">
              <w:rPr>
                <w:rFonts w:ascii="Times New Roman" w:eastAsia="Calibri" w:hAnsi="Times New Roman" w:cs="Calibri"/>
                <w:bCs/>
                <w:shd w:val="clear" w:color="auto" w:fill="FFFFFF"/>
              </w:rPr>
              <w:t xml:space="preserve"> 900</w:t>
            </w:r>
          </w:p>
        </w:tc>
      </w:tr>
      <w:tr w:rsidR="000D4460" w:rsidRPr="000B571A" w:rsidTr="00786BBC">
        <w:tc>
          <w:tcPr>
            <w:tcW w:w="806" w:type="dxa"/>
            <w:shd w:val="clear" w:color="auto" w:fill="auto"/>
          </w:tcPr>
          <w:p w:rsidR="000D4460" w:rsidRPr="000B571A" w:rsidRDefault="000D4460" w:rsidP="002238C5">
            <w:pPr>
              <w:numPr>
                <w:ilvl w:val="0"/>
                <w:numId w:val="9"/>
              </w:numPr>
              <w:jc w:val="left"/>
              <w:rPr>
                <w:rFonts w:ascii="Times New Roman" w:eastAsia="Calibri" w:hAnsi="Times New Roman" w:cs="Calibri"/>
                <w:bCs/>
                <w:shd w:val="clear" w:color="auto" w:fill="FFFFFF"/>
              </w:rPr>
            </w:pPr>
          </w:p>
        </w:tc>
        <w:tc>
          <w:tcPr>
            <w:tcW w:w="2977" w:type="dxa"/>
            <w:shd w:val="clear" w:color="auto" w:fill="auto"/>
          </w:tcPr>
          <w:p w:rsidR="000D4460" w:rsidRPr="000B571A" w:rsidRDefault="000D4460" w:rsidP="000D4460">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Делопроизводитель</w:t>
            </w:r>
          </w:p>
        </w:tc>
        <w:tc>
          <w:tcPr>
            <w:tcW w:w="992" w:type="dxa"/>
            <w:shd w:val="clear" w:color="auto" w:fill="auto"/>
          </w:tcPr>
          <w:p w:rsidR="000D4460" w:rsidRPr="000B571A" w:rsidRDefault="000D4460" w:rsidP="000D4460">
            <w:pPr>
              <w:ind w:firstLine="0"/>
              <w:rPr>
                <w:rFonts w:ascii="Times New Roman" w:eastAsia="Calibri" w:hAnsi="Times New Roman" w:cs="Calibri"/>
                <w:bCs/>
                <w:shd w:val="clear" w:color="auto" w:fill="FFFFFF"/>
              </w:rPr>
            </w:pPr>
          </w:p>
        </w:tc>
        <w:tc>
          <w:tcPr>
            <w:tcW w:w="709" w:type="dxa"/>
            <w:shd w:val="clear" w:color="auto" w:fill="auto"/>
          </w:tcPr>
          <w:p w:rsidR="000D4460" w:rsidRPr="000B571A" w:rsidRDefault="000D4460" w:rsidP="000D4460">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И</w:t>
            </w:r>
          </w:p>
        </w:tc>
        <w:tc>
          <w:tcPr>
            <w:tcW w:w="1667" w:type="dxa"/>
            <w:shd w:val="clear" w:color="auto" w:fill="auto"/>
          </w:tcPr>
          <w:p w:rsidR="000D4460" w:rsidRPr="000B571A" w:rsidRDefault="000D4460" w:rsidP="000D4460">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5</w:t>
            </w:r>
          </w:p>
        </w:tc>
        <w:tc>
          <w:tcPr>
            <w:tcW w:w="1322" w:type="dxa"/>
            <w:shd w:val="clear" w:color="auto" w:fill="auto"/>
            <w:vAlign w:val="center"/>
          </w:tcPr>
          <w:p w:rsidR="000D4460" w:rsidRPr="000B571A" w:rsidRDefault="000D4460" w:rsidP="000D4460">
            <w:pPr>
              <w:ind w:firstLine="0"/>
              <w:jc w:val="center"/>
              <w:rPr>
                <w:rFonts w:ascii="Times New Roman" w:eastAsia="Calibri" w:hAnsi="Times New Roman" w:cs="Calibri"/>
                <w:bCs/>
                <w:shd w:val="clear" w:color="auto" w:fill="FFFFFF"/>
              </w:rPr>
            </w:pPr>
          </w:p>
        </w:tc>
        <w:tc>
          <w:tcPr>
            <w:tcW w:w="1559" w:type="dxa"/>
            <w:shd w:val="clear" w:color="auto" w:fill="auto"/>
          </w:tcPr>
          <w:p w:rsidR="000D4460" w:rsidRPr="000B571A" w:rsidRDefault="000D4460" w:rsidP="00021E2C">
            <w:pPr>
              <w:ind w:firstLine="0"/>
              <w:jc w:val="cente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2</w:t>
            </w:r>
            <w:r w:rsidRPr="000B571A">
              <w:rPr>
                <w:rFonts w:ascii="Times New Roman" w:eastAsia="Calibri" w:hAnsi="Times New Roman" w:cs="Calibri"/>
                <w:bCs/>
                <w:shd w:val="clear" w:color="auto" w:fill="FFFFFF"/>
              </w:rPr>
              <w:t xml:space="preserve"> 900</w:t>
            </w:r>
          </w:p>
        </w:tc>
      </w:tr>
      <w:tr w:rsidR="000D4460" w:rsidRPr="000B571A" w:rsidTr="00786BBC">
        <w:tc>
          <w:tcPr>
            <w:tcW w:w="806" w:type="dxa"/>
            <w:shd w:val="clear" w:color="auto" w:fill="auto"/>
          </w:tcPr>
          <w:p w:rsidR="000D4460" w:rsidRPr="000B571A" w:rsidRDefault="000D4460" w:rsidP="002238C5">
            <w:pPr>
              <w:numPr>
                <w:ilvl w:val="0"/>
                <w:numId w:val="9"/>
              </w:numPr>
              <w:jc w:val="left"/>
              <w:rPr>
                <w:rFonts w:ascii="Times New Roman" w:eastAsia="Calibri" w:hAnsi="Times New Roman" w:cs="Calibri"/>
                <w:bCs/>
                <w:shd w:val="clear" w:color="auto" w:fill="FFFFFF"/>
              </w:rPr>
            </w:pPr>
          </w:p>
        </w:tc>
        <w:tc>
          <w:tcPr>
            <w:tcW w:w="2977" w:type="dxa"/>
            <w:shd w:val="clear" w:color="auto" w:fill="auto"/>
          </w:tcPr>
          <w:p w:rsidR="000D4460" w:rsidRPr="000B571A" w:rsidRDefault="000D4460" w:rsidP="000D4460">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Секретарь руководителя</w:t>
            </w:r>
          </w:p>
        </w:tc>
        <w:tc>
          <w:tcPr>
            <w:tcW w:w="992" w:type="dxa"/>
            <w:shd w:val="clear" w:color="auto" w:fill="auto"/>
          </w:tcPr>
          <w:p w:rsidR="000D4460" w:rsidRPr="000B571A" w:rsidRDefault="000D4460" w:rsidP="000D4460">
            <w:pPr>
              <w:ind w:firstLine="0"/>
              <w:rPr>
                <w:rFonts w:ascii="Times New Roman" w:eastAsia="Calibri" w:hAnsi="Times New Roman" w:cs="Calibri"/>
                <w:bCs/>
                <w:shd w:val="clear" w:color="auto" w:fill="FFFFFF"/>
              </w:rPr>
            </w:pPr>
          </w:p>
        </w:tc>
        <w:tc>
          <w:tcPr>
            <w:tcW w:w="709" w:type="dxa"/>
            <w:shd w:val="clear" w:color="auto" w:fill="auto"/>
          </w:tcPr>
          <w:p w:rsidR="000D4460" w:rsidRPr="000B571A" w:rsidRDefault="000D4460" w:rsidP="000D4460">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С</w:t>
            </w:r>
          </w:p>
        </w:tc>
        <w:tc>
          <w:tcPr>
            <w:tcW w:w="1667" w:type="dxa"/>
            <w:shd w:val="clear" w:color="auto" w:fill="auto"/>
          </w:tcPr>
          <w:p w:rsidR="000D4460" w:rsidRPr="000B571A" w:rsidRDefault="000D4460" w:rsidP="000D4460">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6</w:t>
            </w:r>
          </w:p>
        </w:tc>
        <w:tc>
          <w:tcPr>
            <w:tcW w:w="1322" w:type="dxa"/>
            <w:shd w:val="clear" w:color="auto" w:fill="auto"/>
            <w:vAlign w:val="center"/>
          </w:tcPr>
          <w:p w:rsidR="000D4460" w:rsidRPr="000B571A" w:rsidRDefault="000D4460" w:rsidP="000D4460">
            <w:pPr>
              <w:ind w:firstLine="0"/>
              <w:jc w:val="center"/>
              <w:rPr>
                <w:rFonts w:ascii="Times New Roman" w:eastAsia="Calibri" w:hAnsi="Times New Roman" w:cs="Calibri"/>
                <w:bCs/>
                <w:shd w:val="clear" w:color="auto" w:fill="FFFFFF"/>
              </w:rPr>
            </w:pPr>
          </w:p>
        </w:tc>
        <w:tc>
          <w:tcPr>
            <w:tcW w:w="1559" w:type="dxa"/>
            <w:shd w:val="clear" w:color="auto" w:fill="auto"/>
          </w:tcPr>
          <w:p w:rsidR="000D4460" w:rsidRPr="000B571A" w:rsidRDefault="000D4460" w:rsidP="00021E2C">
            <w:pPr>
              <w:ind w:firstLine="0"/>
              <w:jc w:val="cente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2</w:t>
            </w:r>
            <w:r w:rsidRPr="000B571A">
              <w:rPr>
                <w:rFonts w:ascii="Times New Roman" w:eastAsia="Calibri" w:hAnsi="Times New Roman" w:cs="Calibri"/>
                <w:bCs/>
                <w:shd w:val="clear" w:color="auto" w:fill="FFFFFF"/>
              </w:rPr>
              <w:t xml:space="preserve"> 900</w:t>
            </w:r>
          </w:p>
        </w:tc>
      </w:tr>
      <w:tr w:rsidR="000D4460" w:rsidRPr="000B571A" w:rsidTr="00786BBC">
        <w:tc>
          <w:tcPr>
            <w:tcW w:w="806" w:type="dxa"/>
            <w:shd w:val="clear" w:color="auto" w:fill="auto"/>
          </w:tcPr>
          <w:p w:rsidR="000D4460" w:rsidRPr="000B571A" w:rsidRDefault="000D4460" w:rsidP="002238C5">
            <w:pPr>
              <w:numPr>
                <w:ilvl w:val="0"/>
                <w:numId w:val="9"/>
              </w:numPr>
              <w:jc w:val="left"/>
              <w:rPr>
                <w:rFonts w:ascii="Times New Roman" w:eastAsia="Calibri" w:hAnsi="Times New Roman" w:cs="Calibri"/>
                <w:bCs/>
                <w:shd w:val="clear" w:color="auto" w:fill="FFFFFF"/>
              </w:rPr>
            </w:pPr>
          </w:p>
        </w:tc>
        <w:tc>
          <w:tcPr>
            <w:tcW w:w="2977" w:type="dxa"/>
            <w:shd w:val="clear" w:color="auto" w:fill="auto"/>
          </w:tcPr>
          <w:p w:rsidR="000D4460" w:rsidRPr="000B571A" w:rsidRDefault="000D4460" w:rsidP="000D4460">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Помощник руководителя</w:t>
            </w:r>
          </w:p>
        </w:tc>
        <w:tc>
          <w:tcPr>
            <w:tcW w:w="992" w:type="dxa"/>
            <w:shd w:val="clear" w:color="auto" w:fill="auto"/>
          </w:tcPr>
          <w:p w:rsidR="000D4460" w:rsidRPr="000B571A" w:rsidRDefault="000D4460" w:rsidP="000D4460">
            <w:pPr>
              <w:ind w:firstLine="0"/>
              <w:rPr>
                <w:rFonts w:ascii="Times New Roman" w:eastAsia="Calibri" w:hAnsi="Times New Roman" w:cs="Calibri"/>
                <w:bCs/>
                <w:shd w:val="clear" w:color="auto" w:fill="FFFFFF"/>
              </w:rPr>
            </w:pPr>
          </w:p>
        </w:tc>
        <w:tc>
          <w:tcPr>
            <w:tcW w:w="709" w:type="dxa"/>
            <w:shd w:val="clear" w:color="auto" w:fill="auto"/>
          </w:tcPr>
          <w:p w:rsidR="000D4460" w:rsidRPr="000B571A" w:rsidRDefault="000D4460" w:rsidP="000D4460">
            <w:pPr>
              <w:ind w:firstLine="0"/>
              <w:jc w:val="center"/>
              <w:rPr>
                <w:rFonts w:ascii="Times New Roman" w:eastAsia="Calibri" w:hAnsi="Times New Roman" w:cs="Calibri"/>
                <w:bCs/>
                <w:shd w:val="clear" w:color="auto" w:fill="FFFFFF"/>
                <w:lang w:val="en-US"/>
              </w:rPr>
            </w:pPr>
            <w:r w:rsidRPr="000B571A">
              <w:rPr>
                <w:rFonts w:ascii="Times New Roman" w:eastAsia="Calibri" w:hAnsi="Times New Roman" w:cs="Calibri"/>
                <w:bCs/>
                <w:shd w:val="clear" w:color="auto" w:fill="FFFFFF"/>
                <w:lang w:val="en-US"/>
              </w:rPr>
              <w:t>D</w:t>
            </w:r>
          </w:p>
        </w:tc>
        <w:tc>
          <w:tcPr>
            <w:tcW w:w="1667" w:type="dxa"/>
            <w:shd w:val="clear" w:color="auto" w:fill="auto"/>
          </w:tcPr>
          <w:p w:rsidR="000D4460" w:rsidRPr="000B571A" w:rsidRDefault="000D4460" w:rsidP="000D4460">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lang w:val="en-US"/>
              </w:rPr>
              <w:t>6</w:t>
            </w:r>
          </w:p>
        </w:tc>
        <w:tc>
          <w:tcPr>
            <w:tcW w:w="1322" w:type="dxa"/>
            <w:shd w:val="clear" w:color="auto" w:fill="auto"/>
            <w:vAlign w:val="center"/>
          </w:tcPr>
          <w:p w:rsidR="000D4460" w:rsidRPr="000B571A" w:rsidRDefault="000D4460" w:rsidP="000D4460">
            <w:pPr>
              <w:ind w:firstLine="0"/>
              <w:jc w:val="center"/>
              <w:rPr>
                <w:rFonts w:ascii="Times New Roman" w:eastAsia="Calibri" w:hAnsi="Times New Roman" w:cs="Calibri"/>
                <w:bCs/>
                <w:shd w:val="clear" w:color="auto" w:fill="FFFFFF"/>
              </w:rPr>
            </w:pPr>
          </w:p>
        </w:tc>
        <w:tc>
          <w:tcPr>
            <w:tcW w:w="1559" w:type="dxa"/>
            <w:shd w:val="clear" w:color="auto" w:fill="auto"/>
          </w:tcPr>
          <w:p w:rsidR="000D4460" w:rsidRPr="000B571A" w:rsidRDefault="000D4460" w:rsidP="00021E2C">
            <w:pPr>
              <w:ind w:firstLine="0"/>
              <w:jc w:val="cente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2</w:t>
            </w:r>
            <w:r w:rsidRPr="000B571A">
              <w:rPr>
                <w:rFonts w:ascii="Times New Roman" w:eastAsia="Calibri" w:hAnsi="Times New Roman" w:cs="Calibri"/>
                <w:bCs/>
                <w:shd w:val="clear" w:color="auto" w:fill="FFFFFF"/>
              </w:rPr>
              <w:t xml:space="preserve"> 900</w:t>
            </w:r>
          </w:p>
        </w:tc>
      </w:tr>
    </w:tbl>
    <w:p w:rsidR="00C63EA6" w:rsidRPr="00C63EA6" w:rsidRDefault="00C63EA6" w:rsidP="00C63EA6">
      <w:pPr>
        <w:ind w:left="578" w:firstLine="0"/>
        <w:jc w:val="left"/>
        <w:rPr>
          <w:rFonts w:ascii="Times New Roman" w:eastAsia="Calibri" w:hAnsi="Times New Roman"/>
          <w:bCs/>
          <w:shd w:val="clear" w:color="auto" w:fill="FFFFFF"/>
        </w:rPr>
      </w:pPr>
    </w:p>
    <w:p w:rsidR="00C63EA6" w:rsidRPr="000B571A" w:rsidRDefault="00C63EA6" w:rsidP="002238C5">
      <w:pPr>
        <w:numPr>
          <w:ilvl w:val="1"/>
          <w:numId w:val="12"/>
        </w:numPr>
        <w:tabs>
          <w:tab w:val="left" w:pos="1134"/>
        </w:tabs>
        <w:ind w:left="0" w:firstLine="709"/>
        <w:jc w:val="left"/>
        <w:rPr>
          <w:rFonts w:ascii="Times New Roman" w:eastAsia="Calibri" w:hAnsi="Times New Roman"/>
          <w:bCs/>
          <w:sz w:val="26"/>
          <w:szCs w:val="26"/>
          <w:shd w:val="clear" w:color="auto" w:fill="FFFFFF"/>
        </w:rPr>
      </w:pPr>
      <w:r w:rsidRPr="000B571A">
        <w:rPr>
          <w:rFonts w:ascii="Times New Roman" w:eastAsia="Calibri" w:hAnsi="Times New Roman"/>
          <w:bCs/>
          <w:sz w:val="26"/>
          <w:szCs w:val="26"/>
          <w:shd w:val="clear" w:color="auto" w:fill="FFFFFF"/>
        </w:rPr>
        <w:t>Профессиональный стандарт №564 «Системный администратор информационно-коммуникационных систем», утвержденный приказом Министерства труда и социальной защиты РФ от 29.09.2020 №680н.</w:t>
      </w:r>
    </w:p>
    <w:tbl>
      <w:tblPr>
        <w:tblW w:w="100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977"/>
        <w:gridCol w:w="992"/>
        <w:gridCol w:w="709"/>
        <w:gridCol w:w="1667"/>
        <w:gridCol w:w="1322"/>
        <w:gridCol w:w="1559"/>
      </w:tblGrid>
      <w:tr w:rsidR="00C63EA6" w:rsidRPr="000B571A" w:rsidTr="004D7AFF">
        <w:tc>
          <w:tcPr>
            <w:tcW w:w="806" w:type="dxa"/>
            <w:shd w:val="clear" w:color="auto" w:fill="auto"/>
          </w:tcPr>
          <w:p w:rsidR="00C63EA6" w:rsidRPr="000B571A" w:rsidRDefault="00C63EA6" w:rsidP="00C63EA6">
            <w:pPr>
              <w:ind w:left="124"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№п/п</w:t>
            </w:r>
          </w:p>
        </w:tc>
        <w:tc>
          <w:tcPr>
            <w:tcW w:w="2977" w:type="dxa"/>
            <w:shd w:val="clear" w:color="auto" w:fill="auto"/>
          </w:tcPr>
          <w:p w:rsidR="00C63EA6" w:rsidRPr="000B571A" w:rsidRDefault="00C63EA6" w:rsidP="00C63EA6">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Должность согласно профстандарту</w:t>
            </w:r>
          </w:p>
        </w:tc>
        <w:tc>
          <w:tcPr>
            <w:tcW w:w="992" w:type="dxa"/>
            <w:shd w:val="clear" w:color="auto" w:fill="auto"/>
          </w:tcPr>
          <w:p w:rsidR="00C63EA6" w:rsidRPr="000B571A" w:rsidRDefault="00C63EA6" w:rsidP="00C63EA6">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Место</w:t>
            </w:r>
          </w:p>
        </w:tc>
        <w:tc>
          <w:tcPr>
            <w:tcW w:w="709" w:type="dxa"/>
            <w:shd w:val="clear" w:color="auto" w:fill="auto"/>
          </w:tcPr>
          <w:p w:rsidR="00C63EA6" w:rsidRPr="000B571A" w:rsidRDefault="00C63EA6" w:rsidP="00C63EA6">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код</w:t>
            </w:r>
          </w:p>
        </w:tc>
        <w:tc>
          <w:tcPr>
            <w:tcW w:w="1667" w:type="dxa"/>
            <w:shd w:val="clear" w:color="auto" w:fill="auto"/>
          </w:tcPr>
          <w:p w:rsidR="00C63EA6" w:rsidRPr="000B571A" w:rsidRDefault="00C63EA6" w:rsidP="00C63EA6">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Уровень(подуровень) квалификации</w:t>
            </w:r>
          </w:p>
        </w:tc>
        <w:tc>
          <w:tcPr>
            <w:tcW w:w="1322" w:type="dxa"/>
            <w:shd w:val="clear" w:color="auto" w:fill="auto"/>
          </w:tcPr>
          <w:p w:rsidR="00C63EA6" w:rsidRPr="000B571A" w:rsidRDefault="00C63EA6" w:rsidP="00C63EA6">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Код ОКЗ</w:t>
            </w:r>
          </w:p>
        </w:tc>
        <w:tc>
          <w:tcPr>
            <w:tcW w:w="1559" w:type="dxa"/>
            <w:shd w:val="clear" w:color="auto" w:fill="auto"/>
          </w:tcPr>
          <w:p w:rsidR="00C63EA6" w:rsidRPr="000B571A" w:rsidRDefault="00C63EA6" w:rsidP="00C63EA6">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Оклад</w:t>
            </w:r>
          </w:p>
        </w:tc>
      </w:tr>
      <w:tr w:rsidR="00422239" w:rsidRPr="000B571A" w:rsidTr="004D7AFF">
        <w:tc>
          <w:tcPr>
            <w:tcW w:w="806" w:type="dxa"/>
            <w:shd w:val="clear" w:color="auto" w:fill="auto"/>
          </w:tcPr>
          <w:p w:rsidR="00422239" w:rsidRPr="000B571A" w:rsidRDefault="00422239" w:rsidP="002238C5">
            <w:pPr>
              <w:numPr>
                <w:ilvl w:val="0"/>
                <w:numId w:val="10"/>
              </w:numPr>
              <w:jc w:val="left"/>
              <w:rPr>
                <w:rFonts w:ascii="Times New Roman" w:eastAsia="Calibri" w:hAnsi="Times New Roman"/>
                <w:bCs/>
                <w:shd w:val="clear" w:color="auto" w:fill="FFFFFF"/>
              </w:rPr>
            </w:pPr>
          </w:p>
        </w:tc>
        <w:tc>
          <w:tcPr>
            <w:tcW w:w="2977" w:type="dxa"/>
            <w:shd w:val="clear" w:color="auto" w:fill="auto"/>
          </w:tcPr>
          <w:p w:rsidR="00422239" w:rsidRPr="000B571A" w:rsidRDefault="00422239" w:rsidP="00300425">
            <w:pPr>
              <w:widowControl w:val="0"/>
              <w:autoSpaceDE w:val="0"/>
              <w:autoSpaceDN w:val="0"/>
              <w:adjustRightInd w:val="0"/>
              <w:ind w:firstLine="0"/>
              <w:jc w:val="left"/>
              <w:rPr>
                <w:rFonts w:ascii="Times New Roman" w:eastAsia="Calibri" w:hAnsi="Times New Roman"/>
              </w:rPr>
            </w:pPr>
            <w:r w:rsidRPr="000B571A">
              <w:rPr>
                <w:rFonts w:ascii="Times New Roman" w:eastAsia="Calibri" w:hAnsi="Times New Roman"/>
              </w:rPr>
              <w:t>Младший специалист отдела инфокоммуникационных технологий</w:t>
            </w:r>
          </w:p>
        </w:tc>
        <w:tc>
          <w:tcPr>
            <w:tcW w:w="992" w:type="dxa"/>
            <w:shd w:val="clear" w:color="auto" w:fill="auto"/>
          </w:tcPr>
          <w:p w:rsidR="00422239" w:rsidRPr="000B571A" w:rsidRDefault="00422239" w:rsidP="00300425">
            <w:pPr>
              <w:ind w:firstLine="0"/>
              <w:rPr>
                <w:rFonts w:ascii="Times New Roman" w:eastAsia="Calibri" w:hAnsi="Times New Roman"/>
                <w:bCs/>
                <w:shd w:val="clear" w:color="auto" w:fill="FFFFFF"/>
              </w:rPr>
            </w:pPr>
          </w:p>
        </w:tc>
        <w:tc>
          <w:tcPr>
            <w:tcW w:w="709" w:type="dxa"/>
            <w:shd w:val="clear" w:color="auto" w:fill="auto"/>
          </w:tcPr>
          <w:p w:rsidR="00422239" w:rsidRPr="000B571A" w:rsidRDefault="00422239" w:rsidP="00300425">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А</w:t>
            </w:r>
          </w:p>
        </w:tc>
        <w:tc>
          <w:tcPr>
            <w:tcW w:w="1667" w:type="dxa"/>
            <w:shd w:val="clear" w:color="auto" w:fill="auto"/>
          </w:tcPr>
          <w:p w:rsidR="00422239" w:rsidRPr="000B571A" w:rsidRDefault="00422239" w:rsidP="00300425">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4</w:t>
            </w:r>
          </w:p>
        </w:tc>
        <w:tc>
          <w:tcPr>
            <w:tcW w:w="1322" w:type="dxa"/>
            <w:shd w:val="clear" w:color="auto" w:fill="auto"/>
            <w:vAlign w:val="center"/>
          </w:tcPr>
          <w:p w:rsidR="00422239" w:rsidRPr="000B571A" w:rsidRDefault="00422239" w:rsidP="00300425">
            <w:pPr>
              <w:ind w:firstLine="0"/>
              <w:jc w:val="center"/>
              <w:rPr>
                <w:rFonts w:ascii="Times New Roman" w:eastAsia="Calibri" w:hAnsi="Times New Roman"/>
                <w:bCs/>
                <w:shd w:val="clear" w:color="auto" w:fill="FFFFFF"/>
              </w:rPr>
            </w:pPr>
          </w:p>
        </w:tc>
        <w:tc>
          <w:tcPr>
            <w:tcW w:w="1559" w:type="dxa"/>
            <w:shd w:val="clear" w:color="auto" w:fill="auto"/>
            <w:vAlign w:val="center"/>
          </w:tcPr>
          <w:p w:rsidR="00422239" w:rsidRPr="000B571A" w:rsidRDefault="00C47A89" w:rsidP="00021E2C">
            <w:pPr>
              <w:ind w:firstLine="0"/>
              <w:jc w:val="center"/>
              <w:rPr>
                <w:rFonts w:ascii="Times New Roman" w:eastAsia="Calibri" w:hAnsi="Times New Roman"/>
                <w:bCs/>
                <w:shd w:val="clear" w:color="auto" w:fill="FFFFFF"/>
              </w:rP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2</w:t>
            </w:r>
            <w:r w:rsidRPr="000B571A">
              <w:rPr>
                <w:rFonts w:ascii="Times New Roman" w:eastAsia="Calibri" w:hAnsi="Times New Roman" w:cs="Calibri"/>
                <w:bCs/>
                <w:shd w:val="clear" w:color="auto" w:fill="FFFFFF"/>
              </w:rPr>
              <w:t xml:space="preserve"> 900</w:t>
            </w:r>
          </w:p>
        </w:tc>
      </w:tr>
      <w:tr w:rsidR="00422239" w:rsidRPr="000B571A" w:rsidTr="004D7AFF">
        <w:tc>
          <w:tcPr>
            <w:tcW w:w="806" w:type="dxa"/>
            <w:shd w:val="clear" w:color="auto" w:fill="auto"/>
          </w:tcPr>
          <w:p w:rsidR="00422239" w:rsidRPr="000B571A" w:rsidRDefault="00422239" w:rsidP="002238C5">
            <w:pPr>
              <w:numPr>
                <w:ilvl w:val="0"/>
                <w:numId w:val="10"/>
              </w:numPr>
              <w:jc w:val="left"/>
              <w:rPr>
                <w:rFonts w:ascii="Times New Roman" w:eastAsia="Calibri" w:hAnsi="Times New Roman"/>
                <w:bCs/>
                <w:shd w:val="clear" w:color="auto" w:fill="FFFFFF"/>
              </w:rPr>
            </w:pPr>
          </w:p>
        </w:tc>
        <w:tc>
          <w:tcPr>
            <w:tcW w:w="2977" w:type="dxa"/>
            <w:shd w:val="clear" w:color="auto" w:fill="auto"/>
          </w:tcPr>
          <w:p w:rsidR="00422239" w:rsidRPr="000B571A" w:rsidRDefault="00422239" w:rsidP="00300425">
            <w:pPr>
              <w:widowControl w:val="0"/>
              <w:autoSpaceDE w:val="0"/>
              <w:autoSpaceDN w:val="0"/>
              <w:adjustRightInd w:val="0"/>
              <w:ind w:firstLine="0"/>
              <w:jc w:val="left"/>
              <w:rPr>
                <w:rFonts w:ascii="Times New Roman" w:eastAsia="Calibri" w:hAnsi="Times New Roman"/>
              </w:rPr>
            </w:pPr>
            <w:r w:rsidRPr="000B571A">
              <w:rPr>
                <w:rFonts w:ascii="Times New Roman" w:eastAsia="Calibri" w:hAnsi="Times New Roman"/>
              </w:rPr>
              <w:t>Менеджер отдела инфокоммуникационных технологий</w:t>
            </w:r>
          </w:p>
        </w:tc>
        <w:tc>
          <w:tcPr>
            <w:tcW w:w="992" w:type="dxa"/>
            <w:shd w:val="clear" w:color="auto" w:fill="auto"/>
          </w:tcPr>
          <w:p w:rsidR="00422239" w:rsidRPr="000B571A" w:rsidRDefault="00422239" w:rsidP="00300425">
            <w:pPr>
              <w:ind w:firstLine="0"/>
              <w:rPr>
                <w:rFonts w:ascii="Times New Roman" w:eastAsia="Calibri" w:hAnsi="Times New Roman"/>
                <w:bCs/>
                <w:shd w:val="clear" w:color="auto" w:fill="FFFFFF"/>
              </w:rPr>
            </w:pPr>
          </w:p>
        </w:tc>
        <w:tc>
          <w:tcPr>
            <w:tcW w:w="709" w:type="dxa"/>
            <w:shd w:val="clear" w:color="auto" w:fill="auto"/>
          </w:tcPr>
          <w:p w:rsidR="00422239" w:rsidRPr="000B571A" w:rsidRDefault="00422239" w:rsidP="00300425">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А</w:t>
            </w:r>
          </w:p>
        </w:tc>
        <w:tc>
          <w:tcPr>
            <w:tcW w:w="1667" w:type="dxa"/>
            <w:shd w:val="clear" w:color="auto" w:fill="auto"/>
          </w:tcPr>
          <w:p w:rsidR="00422239" w:rsidRPr="000B571A" w:rsidRDefault="00422239" w:rsidP="00300425">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4</w:t>
            </w:r>
          </w:p>
        </w:tc>
        <w:tc>
          <w:tcPr>
            <w:tcW w:w="1322" w:type="dxa"/>
            <w:shd w:val="clear" w:color="auto" w:fill="auto"/>
            <w:vAlign w:val="center"/>
          </w:tcPr>
          <w:p w:rsidR="00422239" w:rsidRPr="000B571A" w:rsidRDefault="00422239" w:rsidP="00300425">
            <w:pPr>
              <w:ind w:firstLine="0"/>
              <w:jc w:val="center"/>
              <w:rPr>
                <w:rFonts w:ascii="Times New Roman" w:eastAsia="Calibri" w:hAnsi="Times New Roman"/>
                <w:bCs/>
                <w:shd w:val="clear" w:color="auto" w:fill="FFFFFF"/>
              </w:rPr>
            </w:pPr>
          </w:p>
        </w:tc>
        <w:tc>
          <w:tcPr>
            <w:tcW w:w="1559" w:type="dxa"/>
            <w:shd w:val="clear" w:color="auto" w:fill="auto"/>
            <w:vAlign w:val="center"/>
          </w:tcPr>
          <w:p w:rsidR="00422239" w:rsidRPr="000B571A" w:rsidRDefault="00C47A89" w:rsidP="00021E2C">
            <w:pPr>
              <w:ind w:firstLine="0"/>
              <w:jc w:val="center"/>
              <w:rPr>
                <w:rFonts w:ascii="Times New Roman" w:eastAsia="Calibri" w:hAnsi="Times New Roman"/>
                <w:bCs/>
                <w:shd w:val="clear" w:color="auto" w:fill="FFFFFF"/>
              </w:rP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2</w:t>
            </w:r>
            <w:r w:rsidRPr="000B571A">
              <w:rPr>
                <w:rFonts w:ascii="Times New Roman" w:eastAsia="Calibri" w:hAnsi="Times New Roman" w:cs="Calibri"/>
                <w:bCs/>
                <w:shd w:val="clear" w:color="auto" w:fill="FFFFFF"/>
              </w:rPr>
              <w:t xml:space="preserve"> 900</w:t>
            </w:r>
          </w:p>
        </w:tc>
      </w:tr>
      <w:tr w:rsidR="00422239" w:rsidRPr="000B571A" w:rsidTr="004D7AFF">
        <w:tc>
          <w:tcPr>
            <w:tcW w:w="806" w:type="dxa"/>
            <w:shd w:val="clear" w:color="auto" w:fill="auto"/>
          </w:tcPr>
          <w:p w:rsidR="00422239" w:rsidRPr="000B571A" w:rsidRDefault="00422239" w:rsidP="002238C5">
            <w:pPr>
              <w:numPr>
                <w:ilvl w:val="0"/>
                <w:numId w:val="10"/>
              </w:numPr>
              <w:jc w:val="left"/>
              <w:rPr>
                <w:rFonts w:ascii="Times New Roman" w:eastAsia="Calibri" w:hAnsi="Times New Roman"/>
                <w:bCs/>
                <w:shd w:val="clear" w:color="auto" w:fill="FFFFFF"/>
              </w:rPr>
            </w:pPr>
          </w:p>
        </w:tc>
        <w:tc>
          <w:tcPr>
            <w:tcW w:w="2977" w:type="dxa"/>
            <w:shd w:val="clear" w:color="auto" w:fill="auto"/>
          </w:tcPr>
          <w:p w:rsidR="00422239" w:rsidRPr="000B571A" w:rsidRDefault="00422239" w:rsidP="00300425">
            <w:pPr>
              <w:widowControl w:val="0"/>
              <w:autoSpaceDE w:val="0"/>
              <w:autoSpaceDN w:val="0"/>
              <w:adjustRightInd w:val="0"/>
              <w:ind w:firstLine="0"/>
              <w:jc w:val="left"/>
              <w:rPr>
                <w:rFonts w:ascii="Times New Roman" w:eastAsia="Calibri" w:hAnsi="Times New Roman"/>
              </w:rPr>
            </w:pPr>
            <w:r w:rsidRPr="000B571A">
              <w:rPr>
                <w:rFonts w:ascii="Times New Roman" w:eastAsia="Calibri" w:hAnsi="Times New Roman"/>
              </w:rPr>
              <w:t>Младший системный администратор</w:t>
            </w:r>
          </w:p>
        </w:tc>
        <w:tc>
          <w:tcPr>
            <w:tcW w:w="992" w:type="dxa"/>
            <w:shd w:val="clear" w:color="auto" w:fill="auto"/>
          </w:tcPr>
          <w:p w:rsidR="00422239" w:rsidRPr="000B571A" w:rsidRDefault="00422239" w:rsidP="00300425">
            <w:pPr>
              <w:ind w:firstLine="0"/>
              <w:rPr>
                <w:rFonts w:ascii="Times New Roman" w:eastAsia="Calibri" w:hAnsi="Times New Roman"/>
                <w:bCs/>
                <w:shd w:val="clear" w:color="auto" w:fill="FFFFFF"/>
              </w:rPr>
            </w:pPr>
          </w:p>
        </w:tc>
        <w:tc>
          <w:tcPr>
            <w:tcW w:w="709" w:type="dxa"/>
            <w:shd w:val="clear" w:color="auto" w:fill="auto"/>
          </w:tcPr>
          <w:p w:rsidR="00422239" w:rsidRPr="000B571A" w:rsidRDefault="00422239" w:rsidP="00300425">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А</w:t>
            </w:r>
          </w:p>
        </w:tc>
        <w:tc>
          <w:tcPr>
            <w:tcW w:w="1667" w:type="dxa"/>
            <w:shd w:val="clear" w:color="auto" w:fill="auto"/>
          </w:tcPr>
          <w:p w:rsidR="00422239" w:rsidRPr="000B571A" w:rsidRDefault="00422239" w:rsidP="00300425">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4</w:t>
            </w:r>
          </w:p>
        </w:tc>
        <w:tc>
          <w:tcPr>
            <w:tcW w:w="1322" w:type="dxa"/>
            <w:shd w:val="clear" w:color="auto" w:fill="auto"/>
            <w:vAlign w:val="center"/>
          </w:tcPr>
          <w:p w:rsidR="00422239" w:rsidRPr="000B571A" w:rsidRDefault="00422239" w:rsidP="00300425">
            <w:pPr>
              <w:ind w:firstLine="0"/>
              <w:jc w:val="center"/>
              <w:rPr>
                <w:rFonts w:ascii="Times New Roman" w:eastAsia="Calibri" w:hAnsi="Times New Roman"/>
                <w:bCs/>
                <w:shd w:val="clear" w:color="auto" w:fill="FFFFFF"/>
              </w:rPr>
            </w:pPr>
          </w:p>
        </w:tc>
        <w:tc>
          <w:tcPr>
            <w:tcW w:w="1559" w:type="dxa"/>
            <w:shd w:val="clear" w:color="auto" w:fill="auto"/>
            <w:vAlign w:val="center"/>
          </w:tcPr>
          <w:p w:rsidR="00422239" w:rsidRPr="000B571A" w:rsidRDefault="00C47A89" w:rsidP="00021E2C">
            <w:pPr>
              <w:ind w:firstLine="0"/>
              <w:jc w:val="center"/>
              <w:rPr>
                <w:rFonts w:ascii="Times New Roman" w:eastAsia="Calibri" w:hAnsi="Times New Roman"/>
                <w:bCs/>
                <w:shd w:val="clear" w:color="auto" w:fill="FFFFFF"/>
              </w:rP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2</w:t>
            </w:r>
            <w:r w:rsidRPr="000B571A">
              <w:rPr>
                <w:rFonts w:ascii="Times New Roman" w:eastAsia="Calibri" w:hAnsi="Times New Roman" w:cs="Calibri"/>
                <w:bCs/>
                <w:shd w:val="clear" w:color="auto" w:fill="FFFFFF"/>
              </w:rPr>
              <w:t xml:space="preserve"> 900</w:t>
            </w:r>
          </w:p>
        </w:tc>
      </w:tr>
      <w:tr w:rsidR="00422239" w:rsidRPr="000B571A" w:rsidTr="004D7AFF">
        <w:tc>
          <w:tcPr>
            <w:tcW w:w="806" w:type="dxa"/>
            <w:shd w:val="clear" w:color="auto" w:fill="auto"/>
          </w:tcPr>
          <w:p w:rsidR="00422239" w:rsidRPr="000B571A" w:rsidRDefault="00422239" w:rsidP="002238C5">
            <w:pPr>
              <w:numPr>
                <w:ilvl w:val="0"/>
                <w:numId w:val="10"/>
              </w:numPr>
              <w:jc w:val="left"/>
              <w:rPr>
                <w:rFonts w:ascii="Times New Roman" w:eastAsia="Calibri" w:hAnsi="Times New Roman"/>
                <w:bCs/>
                <w:shd w:val="clear" w:color="auto" w:fill="FFFFFF"/>
              </w:rPr>
            </w:pPr>
          </w:p>
        </w:tc>
        <w:tc>
          <w:tcPr>
            <w:tcW w:w="2977" w:type="dxa"/>
            <w:shd w:val="clear" w:color="auto" w:fill="auto"/>
          </w:tcPr>
          <w:p w:rsidR="00422239" w:rsidRPr="000B571A" w:rsidRDefault="00422239" w:rsidP="00300425">
            <w:pPr>
              <w:widowControl w:val="0"/>
              <w:autoSpaceDE w:val="0"/>
              <w:autoSpaceDN w:val="0"/>
              <w:adjustRightInd w:val="0"/>
              <w:ind w:firstLine="0"/>
              <w:jc w:val="left"/>
              <w:rPr>
                <w:rFonts w:ascii="Times New Roman" w:eastAsia="Calibri" w:hAnsi="Times New Roman"/>
              </w:rPr>
            </w:pPr>
            <w:r w:rsidRPr="000B571A">
              <w:rPr>
                <w:rFonts w:ascii="Times New Roman" w:eastAsia="Calibri" w:hAnsi="Times New Roman"/>
              </w:rPr>
              <w:t>Техник</w:t>
            </w:r>
          </w:p>
        </w:tc>
        <w:tc>
          <w:tcPr>
            <w:tcW w:w="992" w:type="dxa"/>
            <w:shd w:val="clear" w:color="auto" w:fill="auto"/>
          </w:tcPr>
          <w:p w:rsidR="00422239" w:rsidRPr="000B571A" w:rsidRDefault="00422239" w:rsidP="00300425">
            <w:pPr>
              <w:ind w:firstLine="0"/>
              <w:rPr>
                <w:rFonts w:ascii="Times New Roman" w:eastAsia="Calibri" w:hAnsi="Times New Roman"/>
                <w:bCs/>
                <w:shd w:val="clear" w:color="auto" w:fill="FFFFFF"/>
              </w:rPr>
            </w:pPr>
          </w:p>
        </w:tc>
        <w:tc>
          <w:tcPr>
            <w:tcW w:w="709" w:type="dxa"/>
            <w:shd w:val="clear" w:color="auto" w:fill="auto"/>
          </w:tcPr>
          <w:p w:rsidR="00422239" w:rsidRPr="000B571A" w:rsidRDefault="00422239" w:rsidP="00300425">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А</w:t>
            </w:r>
          </w:p>
        </w:tc>
        <w:tc>
          <w:tcPr>
            <w:tcW w:w="1667" w:type="dxa"/>
            <w:shd w:val="clear" w:color="auto" w:fill="auto"/>
          </w:tcPr>
          <w:p w:rsidR="00422239" w:rsidRPr="000B571A" w:rsidRDefault="00422239" w:rsidP="00300425">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4</w:t>
            </w:r>
          </w:p>
        </w:tc>
        <w:tc>
          <w:tcPr>
            <w:tcW w:w="1322" w:type="dxa"/>
            <w:shd w:val="clear" w:color="auto" w:fill="auto"/>
            <w:vAlign w:val="center"/>
          </w:tcPr>
          <w:p w:rsidR="00422239" w:rsidRPr="000B571A" w:rsidRDefault="00422239" w:rsidP="00300425">
            <w:pPr>
              <w:ind w:firstLine="0"/>
              <w:jc w:val="center"/>
              <w:rPr>
                <w:rFonts w:ascii="Times New Roman" w:eastAsia="Calibri" w:hAnsi="Times New Roman"/>
                <w:bCs/>
                <w:shd w:val="clear" w:color="auto" w:fill="FFFFFF"/>
              </w:rPr>
            </w:pPr>
          </w:p>
        </w:tc>
        <w:tc>
          <w:tcPr>
            <w:tcW w:w="1559" w:type="dxa"/>
            <w:shd w:val="clear" w:color="auto" w:fill="auto"/>
            <w:vAlign w:val="center"/>
          </w:tcPr>
          <w:p w:rsidR="00422239" w:rsidRPr="000B571A" w:rsidRDefault="00C47A89" w:rsidP="00021E2C">
            <w:pPr>
              <w:ind w:firstLine="0"/>
              <w:jc w:val="center"/>
              <w:rPr>
                <w:rFonts w:ascii="Times New Roman" w:eastAsia="Calibri" w:hAnsi="Times New Roman"/>
                <w:bCs/>
                <w:shd w:val="clear" w:color="auto" w:fill="FFFFFF"/>
              </w:rP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2</w:t>
            </w:r>
            <w:r w:rsidRPr="000B571A">
              <w:rPr>
                <w:rFonts w:ascii="Times New Roman" w:eastAsia="Calibri" w:hAnsi="Times New Roman" w:cs="Calibri"/>
                <w:bCs/>
                <w:shd w:val="clear" w:color="auto" w:fill="FFFFFF"/>
              </w:rPr>
              <w:t xml:space="preserve"> 900</w:t>
            </w:r>
          </w:p>
        </w:tc>
      </w:tr>
      <w:tr w:rsidR="00627597" w:rsidRPr="000B571A" w:rsidTr="00D448D8">
        <w:tc>
          <w:tcPr>
            <w:tcW w:w="806" w:type="dxa"/>
            <w:shd w:val="clear" w:color="auto" w:fill="auto"/>
          </w:tcPr>
          <w:p w:rsidR="00627597" w:rsidRPr="000B571A" w:rsidRDefault="00627597" w:rsidP="002238C5">
            <w:pPr>
              <w:numPr>
                <w:ilvl w:val="0"/>
                <w:numId w:val="10"/>
              </w:numPr>
              <w:jc w:val="left"/>
              <w:rPr>
                <w:rFonts w:ascii="Times New Roman" w:eastAsia="Calibri" w:hAnsi="Times New Roman"/>
                <w:bCs/>
                <w:shd w:val="clear" w:color="auto" w:fill="FFFFFF"/>
              </w:rPr>
            </w:pPr>
          </w:p>
        </w:tc>
        <w:tc>
          <w:tcPr>
            <w:tcW w:w="2977" w:type="dxa"/>
            <w:shd w:val="clear" w:color="auto" w:fill="auto"/>
          </w:tcPr>
          <w:p w:rsidR="00627597" w:rsidRPr="000B571A" w:rsidRDefault="00627597" w:rsidP="00300425">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Специалист отдела инфокоммуникационных технологий</w:t>
            </w:r>
          </w:p>
        </w:tc>
        <w:tc>
          <w:tcPr>
            <w:tcW w:w="992" w:type="dxa"/>
            <w:shd w:val="clear" w:color="auto" w:fill="auto"/>
          </w:tcPr>
          <w:p w:rsidR="00627597" w:rsidRPr="000B571A" w:rsidRDefault="00627597" w:rsidP="00300425">
            <w:pPr>
              <w:ind w:firstLine="0"/>
              <w:rPr>
                <w:rFonts w:ascii="Times New Roman" w:eastAsia="Calibri" w:hAnsi="Times New Roman"/>
                <w:bCs/>
                <w:shd w:val="clear" w:color="auto" w:fill="FFFFFF"/>
              </w:rPr>
            </w:pPr>
          </w:p>
        </w:tc>
        <w:tc>
          <w:tcPr>
            <w:tcW w:w="709" w:type="dxa"/>
            <w:shd w:val="clear" w:color="auto" w:fill="auto"/>
          </w:tcPr>
          <w:p w:rsidR="00627597" w:rsidRPr="000B571A" w:rsidRDefault="00627597" w:rsidP="00300425">
            <w:pPr>
              <w:ind w:firstLine="0"/>
              <w:jc w:val="center"/>
              <w:rPr>
                <w:rFonts w:ascii="Times New Roman" w:eastAsia="Calibri" w:hAnsi="Times New Roman"/>
                <w:bCs/>
                <w:shd w:val="clear" w:color="auto" w:fill="FFFFFF"/>
                <w:lang w:val="en-US"/>
              </w:rPr>
            </w:pPr>
            <w:r w:rsidRPr="000B571A">
              <w:rPr>
                <w:rFonts w:ascii="Times New Roman" w:eastAsia="Calibri" w:hAnsi="Times New Roman"/>
                <w:bCs/>
                <w:shd w:val="clear" w:color="auto" w:fill="FFFFFF"/>
                <w:lang w:val="en-US"/>
              </w:rPr>
              <w:t>B</w:t>
            </w:r>
          </w:p>
        </w:tc>
        <w:tc>
          <w:tcPr>
            <w:tcW w:w="1667" w:type="dxa"/>
            <w:shd w:val="clear" w:color="auto" w:fill="auto"/>
          </w:tcPr>
          <w:p w:rsidR="00627597" w:rsidRPr="000B571A" w:rsidRDefault="00627597" w:rsidP="00300425">
            <w:pPr>
              <w:ind w:firstLine="0"/>
              <w:jc w:val="center"/>
              <w:rPr>
                <w:rFonts w:ascii="Times New Roman" w:eastAsia="Calibri" w:hAnsi="Times New Roman"/>
                <w:bCs/>
                <w:shd w:val="clear" w:color="auto" w:fill="FFFFFF"/>
                <w:lang w:val="en-US"/>
              </w:rPr>
            </w:pPr>
            <w:r w:rsidRPr="000B571A">
              <w:rPr>
                <w:rFonts w:ascii="Times New Roman" w:eastAsia="Calibri" w:hAnsi="Times New Roman"/>
                <w:bCs/>
                <w:shd w:val="clear" w:color="auto" w:fill="FFFFFF"/>
                <w:lang w:val="en-US"/>
              </w:rPr>
              <w:t>5</w:t>
            </w:r>
          </w:p>
        </w:tc>
        <w:tc>
          <w:tcPr>
            <w:tcW w:w="1322" w:type="dxa"/>
            <w:shd w:val="clear" w:color="auto" w:fill="auto"/>
            <w:vAlign w:val="center"/>
          </w:tcPr>
          <w:p w:rsidR="00627597" w:rsidRPr="000B571A" w:rsidRDefault="00627597" w:rsidP="00300425">
            <w:pPr>
              <w:ind w:firstLine="0"/>
              <w:jc w:val="center"/>
              <w:rPr>
                <w:rFonts w:ascii="Times New Roman" w:eastAsia="Calibri" w:hAnsi="Times New Roman"/>
                <w:bCs/>
                <w:shd w:val="clear" w:color="auto" w:fill="FFFFFF"/>
              </w:rPr>
            </w:pPr>
          </w:p>
        </w:tc>
        <w:tc>
          <w:tcPr>
            <w:tcW w:w="1559" w:type="dxa"/>
            <w:shd w:val="clear" w:color="auto" w:fill="auto"/>
          </w:tcPr>
          <w:p w:rsidR="00627597" w:rsidRPr="000B571A" w:rsidRDefault="00A514E8" w:rsidP="00021E2C">
            <w:pPr>
              <w:ind w:firstLine="0"/>
              <w:jc w:val="center"/>
            </w:pPr>
            <w:r w:rsidRPr="000B571A">
              <w:rPr>
                <w:rFonts w:ascii="Times New Roman" w:eastAsia="Calibri" w:hAnsi="Times New Roman"/>
                <w:spacing w:val="-2"/>
              </w:rPr>
              <w:t>1</w:t>
            </w:r>
            <w:r w:rsidR="00021E2C">
              <w:rPr>
                <w:rFonts w:ascii="Times New Roman" w:eastAsia="Calibri" w:hAnsi="Times New Roman"/>
                <w:spacing w:val="-2"/>
              </w:rPr>
              <w:t>3</w:t>
            </w:r>
            <w:r w:rsidRPr="000B571A">
              <w:rPr>
                <w:rFonts w:ascii="Times New Roman" w:eastAsia="Calibri" w:hAnsi="Times New Roman"/>
                <w:spacing w:val="-2"/>
              </w:rPr>
              <w:t xml:space="preserve"> 100</w:t>
            </w:r>
          </w:p>
        </w:tc>
      </w:tr>
      <w:tr w:rsidR="00627597" w:rsidRPr="000B571A" w:rsidTr="00D448D8">
        <w:tc>
          <w:tcPr>
            <w:tcW w:w="806" w:type="dxa"/>
            <w:vMerge w:val="restart"/>
            <w:shd w:val="clear" w:color="auto" w:fill="auto"/>
          </w:tcPr>
          <w:p w:rsidR="00627597" w:rsidRPr="000B571A" w:rsidRDefault="00627597" w:rsidP="002238C5">
            <w:pPr>
              <w:numPr>
                <w:ilvl w:val="0"/>
                <w:numId w:val="10"/>
              </w:numPr>
              <w:jc w:val="left"/>
              <w:rPr>
                <w:rFonts w:ascii="Times New Roman" w:eastAsia="Calibri" w:hAnsi="Times New Roman"/>
                <w:bCs/>
                <w:shd w:val="clear" w:color="auto" w:fill="FFFFFF"/>
              </w:rPr>
            </w:pPr>
          </w:p>
        </w:tc>
        <w:tc>
          <w:tcPr>
            <w:tcW w:w="2977" w:type="dxa"/>
            <w:vMerge w:val="restart"/>
            <w:shd w:val="clear" w:color="auto" w:fill="auto"/>
          </w:tcPr>
          <w:p w:rsidR="00627597" w:rsidRPr="000B571A" w:rsidRDefault="00627597" w:rsidP="00300425">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Системный администратор</w:t>
            </w:r>
          </w:p>
        </w:tc>
        <w:tc>
          <w:tcPr>
            <w:tcW w:w="992" w:type="dxa"/>
            <w:shd w:val="clear" w:color="auto" w:fill="auto"/>
          </w:tcPr>
          <w:p w:rsidR="00627597" w:rsidRPr="000B571A" w:rsidRDefault="00627597" w:rsidP="00300425">
            <w:pPr>
              <w:ind w:firstLine="0"/>
              <w:rPr>
                <w:rFonts w:ascii="Times New Roman" w:eastAsia="Calibri" w:hAnsi="Times New Roman"/>
                <w:bCs/>
                <w:shd w:val="clear" w:color="auto" w:fill="FFFFFF"/>
              </w:rPr>
            </w:pPr>
          </w:p>
        </w:tc>
        <w:tc>
          <w:tcPr>
            <w:tcW w:w="709" w:type="dxa"/>
            <w:shd w:val="clear" w:color="auto" w:fill="auto"/>
          </w:tcPr>
          <w:p w:rsidR="00627597" w:rsidRPr="000B571A" w:rsidRDefault="00627597" w:rsidP="00300425">
            <w:pPr>
              <w:ind w:firstLine="0"/>
              <w:jc w:val="center"/>
              <w:rPr>
                <w:rFonts w:ascii="Times New Roman" w:eastAsia="Calibri" w:hAnsi="Times New Roman"/>
                <w:bCs/>
                <w:shd w:val="clear" w:color="auto" w:fill="FFFFFF"/>
                <w:lang w:val="en-US"/>
              </w:rPr>
            </w:pPr>
            <w:r w:rsidRPr="000B571A">
              <w:rPr>
                <w:rFonts w:ascii="Times New Roman" w:eastAsia="Calibri" w:hAnsi="Times New Roman"/>
                <w:bCs/>
                <w:shd w:val="clear" w:color="auto" w:fill="FFFFFF"/>
                <w:lang w:val="en-US"/>
              </w:rPr>
              <w:t>B</w:t>
            </w:r>
          </w:p>
        </w:tc>
        <w:tc>
          <w:tcPr>
            <w:tcW w:w="1667" w:type="dxa"/>
            <w:shd w:val="clear" w:color="auto" w:fill="auto"/>
          </w:tcPr>
          <w:p w:rsidR="00627597" w:rsidRPr="000B571A" w:rsidRDefault="00627597" w:rsidP="00300425">
            <w:pPr>
              <w:ind w:firstLine="0"/>
              <w:jc w:val="center"/>
              <w:rPr>
                <w:rFonts w:ascii="Times New Roman" w:eastAsia="Calibri" w:hAnsi="Times New Roman"/>
                <w:bCs/>
                <w:shd w:val="clear" w:color="auto" w:fill="FFFFFF"/>
                <w:lang w:val="en-US"/>
              </w:rPr>
            </w:pPr>
            <w:r w:rsidRPr="000B571A">
              <w:rPr>
                <w:rFonts w:ascii="Times New Roman" w:eastAsia="Calibri" w:hAnsi="Times New Roman"/>
                <w:bCs/>
                <w:shd w:val="clear" w:color="auto" w:fill="FFFFFF"/>
                <w:lang w:val="en-US"/>
              </w:rPr>
              <w:t>5</w:t>
            </w:r>
          </w:p>
        </w:tc>
        <w:tc>
          <w:tcPr>
            <w:tcW w:w="1322" w:type="dxa"/>
            <w:shd w:val="clear" w:color="auto" w:fill="auto"/>
            <w:vAlign w:val="center"/>
          </w:tcPr>
          <w:p w:rsidR="00627597" w:rsidRPr="000B571A" w:rsidRDefault="00627597" w:rsidP="00300425">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2522.4</w:t>
            </w:r>
          </w:p>
        </w:tc>
        <w:tc>
          <w:tcPr>
            <w:tcW w:w="1559" w:type="dxa"/>
            <w:shd w:val="clear" w:color="auto" w:fill="auto"/>
          </w:tcPr>
          <w:p w:rsidR="00627597" w:rsidRPr="000B571A" w:rsidRDefault="00A514E8" w:rsidP="00021E2C">
            <w:pPr>
              <w:ind w:firstLine="0"/>
              <w:jc w:val="center"/>
            </w:pPr>
            <w:r w:rsidRPr="000B571A">
              <w:rPr>
                <w:rFonts w:ascii="Times New Roman" w:eastAsia="Calibri" w:hAnsi="Times New Roman"/>
                <w:spacing w:val="-2"/>
              </w:rPr>
              <w:t>1</w:t>
            </w:r>
            <w:r w:rsidR="00021E2C">
              <w:rPr>
                <w:rFonts w:ascii="Times New Roman" w:eastAsia="Calibri" w:hAnsi="Times New Roman"/>
                <w:spacing w:val="-2"/>
              </w:rPr>
              <w:t>3</w:t>
            </w:r>
            <w:r w:rsidRPr="000B571A">
              <w:rPr>
                <w:rFonts w:ascii="Times New Roman" w:eastAsia="Calibri" w:hAnsi="Times New Roman"/>
                <w:spacing w:val="-2"/>
              </w:rPr>
              <w:t xml:space="preserve"> 100</w:t>
            </w:r>
          </w:p>
        </w:tc>
      </w:tr>
      <w:tr w:rsidR="00A514E8" w:rsidRPr="000B571A" w:rsidTr="00D448D8">
        <w:tc>
          <w:tcPr>
            <w:tcW w:w="806" w:type="dxa"/>
            <w:vMerge/>
            <w:shd w:val="clear" w:color="auto" w:fill="auto"/>
          </w:tcPr>
          <w:p w:rsidR="00A514E8" w:rsidRPr="000B571A" w:rsidRDefault="00A514E8" w:rsidP="00A514E8">
            <w:pPr>
              <w:ind w:left="360" w:firstLine="0"/>
              <w:rPr>
                <w:rFonts w:ascii="Times New Roman" w:eastAsia="Calibri" w:hAnsi="Times New Roman"/>
                <w:bCs/>
                <w:shd w:val="clear" w:color="auto" w:fill="FFFFFF"/>
              </w:rPr>
            </w:pPr>
          </w:p>
        </w:tc>
        <w:tc>
          <w:tcPr>
            <w:tcW w:w="2977" w:type="dxa"/>
            <w:vMerge/>
            <w:shd w:val="clear" w:color="auto" w:fill="auto"/>
          </w:tcPr>
          <w:p w:rsidR="00A514E8" w:rsidRPr="000B571A" w:rsidRDefault="00A514E8" w:rsidP="00A514E8">
            <w:pPr>
              <w:ind w:firstLine="0"/>
              <w:rPr>
                <w:rFonts w:ascii="Times New Roman" w:eastAsia="Calibri" w:hAnsi="Times New Roman"/>
                <w:bCs/>
                <w:shd w:val="clear" w:color="auto" w:fill="FFFFFF"/>
              </w:rPr>
            </w:pPr>
          </w:p>
        </w:tc>
        <w:tc>
          <w:tcPr>
            <w:tcW w:w="992" w:type="dxa"/>
            <w:shd w:val="clear" w:color="auto" w:fill="auto"/>
          </w:tcPr>
          <w:p w:rsidR="00A514E8" w:rsidRPr="000B571A" w:rsidRDefault="00A514E8" w:rsidP="00A514E8">
            <w:pPr>
              <w:ind w:firstLine="0"/>
              <w:rPr>
                <w:rFonts w:ascii="Times New Roman" w:eastAsia="Calibri" w:hAnsi="Times New Roman"/>
                <w:bCs/>
                <w:shd w:val="clear" w:color="auto" w:fill="FFFFFF"/>
              </w:rPr>
            </w:pPr>
          </w:p>
        </w:tc>
        <w:tc>
          <w:tcPr>
            <w:tcW w:w="709" w:type="dxa"/>
            <w:shd w:val="clear" w:color="auto" w:fill="auto"/>
          </w:tcPr>
          <w:p w:rsidR="00A514E8" w:rsidRPr="000B571A" w:rsidRDefault="00A514E8" w:rsidP="00A514E8">
            <w:pPr>
              <w:ind w:firstLine="0"/>
              <w:jc w:val="center"/>
              <w:rPr>
                <w:rFonts w:ascii="Times New Roman" w:eastAsia="Calibri" w:hAnsi="Times New Roman"/>
                <w:bCs/>
                <w:shd w:val="clear" w:color="auto" w:fill="FFFFFF"/>
                <w:lang w:val="en-US"/>
              </w:rPr>
            </w:pPr>
            <w:r w:rsidRPr="000B571A">
              <w:rPr>
                <w:rFonts w:ascii="Times New Roman" w:eastAsia="Calibri" w:hAnsi="Times New Roman"/>
                <w:bCs/>
                <w:shd w:val="clear" w:color="auto" w:fill="FFFFFF"/>
                <w:lang w:val="en-US"/>
              </w:rPr>
              <w:t>D</w:t>
            </w:r>
          </w:p>
        </w:tc>
        <w:tc>
          <w:tcPr>
            <w:tcW w:w="1667" w:type="dxa"/>
            <w:shd w:val="clear" w:color="auto" w:fill="auto"/>
          </w:tcPr>
          <w:p w:rsidR="00A514E8" w:rsidRPr="000B571A" w:rsidRDefault="00A514E8" w:rsidP="00A514E8">
            <w:pPr>
              <w:ind w:firstLine="0"/>
              <w:jc w:val="center"/>
              <w:rPr>
                <w:rFonts w:ascii="Times New Roman" w:eastAsia="Calibri" w:hAnsi="Times New Roman"/>
                <w:bCs/>
                <w:shd w:val="clear" w:color="auto" w:fill="FFFFFF"/>
                <w:lang w:val="en-US"/>
              </w:rPr>
            </w:pPr>
            <w:r w:rsidRPr="000B571A">
              <w:rPr>
                <w:rFonts w:ascii="Times New Roman" w:eastAsia="Calibri" w:hAnsi="Times New Roman"/>
                <w:bCs/>
                <w:shd w:val="clear" w:color="auto" w:fill="FFFFFF"/>
                <w:lang w:val="en-US"/>
              </w:rPr>
              <w:t>6</w:t>
            </w:r>
          </w:p>
        </w:tc>
        <w:tc>
          <w:tcPr>
            <w:tcW w:w="1322" w:type="dxa"/>
            <w:shd w:val="clear" w:color="auto" w:fill="auto"/>
            <w:vAlign w:val="center"/>
          </w:tcPr>
          <w:p w:rsidR="00A514E8" w:rsidRPr="000B571A" w:rsidRDefault="00A514E8" w:rsidP="00A514E8">
            <w:pPr>
              <w:ind w:firstLine="0"/>
              <w:jc w:val="center"/>
              <w:rPr>
                <w:rFonts w:ascii="Times New Roman" w:eastAsia="Calibri" w:hAnsi="Times New Roman"/>
                <w:bCs/>
                <w:shd w:val="clear" w:color="auto" w:fill="FFFFFF"/>
              </w:rPr>
            </w:pPr>
          </w:p>
        </w:tc>
        <w:tc>
          <w:tcPr>
            <w:tcW w:w="1559" w:type="dxa"/>
            <w:shd w:val="clear" w:color="auto" w:fill="auto"/>
          </w:tcPr>
          <w:p w:rsidR="00A514E8" w:rsidRPr="000B571A" w:rsidRDefault="00A514E8" w:rsidP="00021E2C">
            <w:pPr>
              <w:ind w:firstLine="0"/>
              <w:jc w:val="center"/>
            </w:pPr>
            <w:r w:rsidRPr="000B571A">
              <w:rPr>
                <w:rFonts w:ascii="Times New Roman" w:eastAsia="Calibri" w:hAnsi="Times New Roman"/>
                <w:spacing w:val="-2"/>
              </w:rPr>
              <w:t>1</w:t>
            </w:r>
            <w:r w:rsidR="00021E2C">
              <w:rPr>
                <w:rFonts w:ascii="Times New Roman" w:eastAsia="Calibri" w:hAnsi="Times New Roman"/>
                <w:spacing w:val="-2"/>
              </w:rPr>
              <w:t>3</w:t>
            </w:r>
            <w:r w:rsidRPr="000B571A">
              <w:rPr>
                <w:rFonts w:ascii="Times New Roman" w:eastAsia="Calibri" w:hAnsi="Times New Roman"/>
                <w:spacing w:val="-2"/>
              </w:rPr>
              <w:t xml:space="preserve"> 100</w:t>
            </w:r>
          </w:p>
        </w:tc>
      </w:tr>
      <w:tr w:rsidR="00A514E8" w:rsidRPr="000B571A" w:rsidTr="00D448D8">
        <w:tc>
          <w:tcPr>
            <w:tcW w:w="806" w:type="dxa"/>
            <w:vMerge w:val="restart"/>
            <w:shd w:val="clear" w:color="auto" w:fill="auto"/>
          </w:tcPr>
          <w:p w:rsidR="00A514E8" w:rsidRPr="000B571A" w:rsidRDefault="00A514E8" w:rsidP="002238C5">
            <w:pPr>
              <w:numPr>
                <w:ilvl w:val="0"/>
                <w:numId w:val="10"/>
              </w:numPr>
              <w:jc w:val="left"/>
              <w:rPr>
                <w:rFonts w:ascii="Times New Roman" w:eastAsia="Calibri" w:hAnsi="Times New Roman"/>
                <w:bCs/>
                <w:shd w:val="clear" w:color="auto" w:fill="FFFFFF"/>
              </w:rPr>
            </w:pPr>
          </w:p>
        </w:tc>
        <w:tc>
          <w:tcPr>
            <w:tcW w:w="2977" w:type="dxa"/>
            <w:vMerge w:val="restart"/>
            <w:shd w:val="clear" w:color="auto" w:fill="auto"/>
          </w:tcPr>
          <w:p w:rsidR="00A514E8" w:rsidRPr="000B571A" w:rsidRDefault="00A514E8" w:rsidP="00A514E8">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Ведущий специалист отдела инфокоммуникационных технологий</w:t>
            </w:r>
          </w:p>
        </w:tc>
        <w:tc>
          <w:tcPr>
            <w:tcW w:w="992" w:type="dxa"/>
            <w:shd w:val="clear" w:color="auto" w:fill="auto"/>
          </w:tcPr>
          <w:p w:rsidR="00A514E8" w:rsidRPr="000B571A" w:rsidRDefault="00A514E8" w:rsidP="00A514E8">
            <w:pPr>
              <w:ind w:firstLine="0"/>
              <w:rPr>
                <w:rFonts w:ascii="Times New Roman" w:eastAsia="Calibri" w:hAnsi="Times New Roman"/>
                <w:bCs/>
                <w:shd w:val="clear" w:color="auto" w:fill="FFFFFF"/>
              </w:rPr>
            </w:pPr>
          </w:p>
        </w:tc>
        <w:tc>
          <w:tcPr>
            <w:tcW w:w="709" w:type="dxa"/>
            <w:shd w:val="clear" w:color="auto" w:fill="auto"/>
          </w:tcPr>
          <w:p w:rsidR="00A514E8" w:rsidRPr="000B571A" w:rsidRDefault="00A514E8" w:rsidP="00A514E8">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С</w:t>
            </w:r>
          </w:p>
        </w:tc>
        <w:tc>
          <w:tcPr>
            <w:tcW w:w="1667" w:type="dxa"/>
            <w:shd w:val="clear" w:color="auto" w:fill="auto"/>
          </w:tcPr>
          <w:p w:rsidR="00A514E8" w:rsidRPr="000B571A" w:rsidRDefault="00A514E8" w:rsidP="00A514E8">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6</w:t>
            </w:r>
          </w:p>
        </w:tc>
        <w:tc>
          <w:tcPr>
            <w:tcW w:w="1322" w:type="dxa"/>
            <w:shd w:val="clear" w:color="auto" w:fill="auto"/>
            <w:vAlign w:val="center"/>
          </w:tcPr>
          <w:p w:rsidR="00A514E8" w:rsidRPr="000B571A" w:rsidRDefault="00A514E8" w:rsidP="00A514E8">
            <w:pPr>
              <w:ind w:firstLine="0"/>
              <w:jc w:val="center"/>
              <w:rPr>
                <w:rFonts w:ascii="Times New Roman" w:eastAsia="Calibri" w:hAnsi="Times New Roman"/>
                <w:bCs/>
                <w:shd w:val="clear" w:color="auto" w:fill="FFFFFF"/>
              </w:rPr>
            </w:pPr>
          </w:p>
        </w:tc>
        <w:tc>
          <w:tcPr>
            <w:tcW w:w="1559" w:type="dxa"/>
            <w:shd w:val="clear" w:color="auto" w:fill="auto"/>
          </w:tcPr>
          <w:p w:rsidR="00A514E8" w:rsidRPr="000B571A" w:rsidRDefault="00A514E8" w:rsidP="00021E2C">
            <w:pPr>
              <w:ind w:firstLine="0"/>
              <w:jc w:val="center"/>
            </w:pPr>
            <w:r w:rsidRPr="000B571A">
              <w:rPr>
                <w:rFonts w:ascii="Times New Roman" w:eastAsia="Calibri" w:hAnsi="Times New Roman"/>
                <w:spacing w:val="-2"/>
              </w:rPr>
              <w:t>1</w:t>
            </w:r>
            <w:r w:rsidR="00021E2C">
              <w:rPr>
                <w:rFonts w:ascii="Times New Roman" w:eastAsia="Calibri" w:hAnsi="Times New Roman"/>
                <w:spacing w:val="-2"/>
              </w:rPr>
              <w:t>3</w:t>
            </w:r>
            <w:r w:rsidRPr="000B571A">
              <w:rPr>
                <w:rFonts w:ascii="Times New Roman" w:eastAsia="Calibri" w:hAnsi="Times New Roman"/>
                <w:spacing w:val="-2"/>
              </w:rPr>
              <w:t xml:space="preserve"> 100</w:t>
            </w:r>
          </w:p>
        </w:tc>
      </w:tr>
      <w:tr w:rsidR="00A514E8" w:rsidRPr="000B571A" w:rsidTr="00D448D8">
        <w:tc>
          <w:tcPr>
            <w:tcW w:w="806" w:type="dxa"/>
            <w:vMerge/>
            <w:shd w:val="clear" w:color="auto" w:fill="auto"/>
          </w:tcPr>
          <w:p w:rsidR="00A514E8" w:rsidRPr="000B571A" w:rsidRDefault="00A514E8" w:rsidP="00A514E8">
            <w:pPr>
              <w:ind w:left="360" w:firstLine="0"/>
              <w:rPr>
                <w:rFonts w:ascii="Times New Roman" w:eastAsia="Calibri" w:hAnsi="Times New Roman"/>
                <w:bCs/>
                <w:shd w:val="clear" w:color="auto" w:fill="FFFFFF"/>
              </w:rPr>
            </w:pPr>
          </w:p>
        </w:tc>
        <w:tc>
          <w:tcPr>
            <w:tcW w:w="2977" w:type="dxa"/>
            <w:vMerge/>
            <w:shd w:val="clear" w:color="auto" w:fill="auto"/>
          </w:tcPr>
          <w:p w:rsidR="00A514E8" w:rsidRPr="000B571A" w:rsidRDefault="00A514E8" w:rsidP="00A514E8">
            <w:pPr>
              <w:ind w:firstLine="0"/>
              <w:rPr>
                <w:rFonts w:ascii="Times New Roman" w:eastAsia="Calibri" w:hAnsi="Times New Roman"/>
                <w:bCs/>
                <w:shd w:val="clear" w:color="auto" w:fill="FFFFFF"/>
              </w:rPr>
            </w:pPr>
          </w:p>
        </w:tc>
        <w:tc>
          <w:tcPr>
            <w:tcW w:w="992" w:type="dxa"/>
            <w:shd w:val="clear" w:color="auto" w:fill="auto"/>
          </w:tcPr>
          <w:p w:rsidR="00A514E8" w:rsidRPr="000B571A" w:rsidRDefault="00A514E8" w:rsidP="00A514E8">
            <w:pPr>
              <w:ind w:firstLine="0"/>
              <w:rPr>
                <w:rFonts w:ascii="Times New Roman" w:eastAsia="Calibri" w:hAnsi="Times New Roman"/>
                <w:bCs/>
                <w:shd w:val="clear" w:color="auto" w:fill="FFFFFF"/>
              </w:rPr>
            </w:pPr>
          </w:p>
        </w:tc>
        <w:tc>
          <w:tcPr>
            <w:tcW w:w="709" w:type="dxa"/>
            <w:shd w:val="clear" w:color="auto" w:fill="auto"/>
          </w:tcPr>
          <w:p w:rsidR="00A514E8" w:rsidRPr="000B571A" w:rsidRDefault="00A514E8" w:rsidP="00A514E8">
            <w:pPr>
              <w:ind w:firstLine="0"/>
              <w:jc w:val="center"/>
              <w:rPr>
                <w:rFonts w:ascii="Times New Roman" w:eastAsia="Calibri" w:hAnsi="Times New Roman"/>
                <w:bCs/>
                <w:shd w:val="clear" w:color="auto" w:fill="FFFFFF"/>
                <w:lang w:val="en-US"/>
              </w:rPr>
            </w:pPr>
            <w:r w:rsidRPr="000B571A">
              <w:rPr>
                <w:rFonts w:ascii="Times New Roman" w:eastAsia="Calibri" w:hAnsi="Times New Roman"/>
                <w:bCs/>
                <w:shd w:val="clear" w:color="auto" w:fill="FFFFFF"/>
                <w:lang w:val="en-US"/>
              </w:rPr>
              <w:t>D</w:t>
            </w:r>
          </w:p>
        </w:tc>
        <w:tc>
          <w:tcPr>
            <w:tcW w:w="1667" w:type="dxa"/>
            <w:shd w:val="clear" w:color="auto" w:fill="auto"/>
          </w:tcPr>
          <w:p w:rsidR="00A514E8" w:rsidRPr="000B571A" w:rsidRDefault="00A514E8" w:rsidP="00A514E8">
            <w:pPr>
              <w:ind w:firstLine="0"/>
              <w:jc w:val="center"/>
              <w:rPr>
                <w:rFonts w:ascii="Times New Roman" w:eastAsia="Calibri" w:hAnsi="Times New Roman"/>
                <w:bCs/>
                <w:shd w:val="clear" w:color="auto" w:fill="FFFFFF"/>
                <w:lang w:val="en-US"/>
              </w:rPr>
            </w:pPr>
            <w:r w:rsidRPr="000B571A">
              <w:rPr>
                <w:rFonts w:ascii="Times New Roman" w:eastAsia="Calibri" w:hAnsi="Times New Roman"/>
                <w:bCs/>
                <w:shd w:val="clear" w:color="auto" w:fill="FFFFFF"/>
                <w:lang w:val="en-US"/>
              </w:rPr>
              <w:t>6</w:t>
            </w:r>
          </w:p>
        </w:tc>
        <w:tc>
          <w:tcPr>
            <w:tcW w:w="1322" w:type="dxa"/>
            <w:shd w:val="clear" w:color="auto" w:fill="auto"/>
            <w:vAlign w:val="center"/>
          </w:tcPr>
          <w:p w:rsidR="00A514E8" w:rsidRPr="000B571A" w:rsidRDefault="00A514E8" w:rsidP="00A514E8">
            <w:pPr>
              <w:ind w:firstLine="0"/>
              <w:jc w:val="center"/>
              <w:rPr>
                <w:rFonts w:ascii="Times New Roman" w:eastAsia="Calibri" w:hAnsi="Times New Roman"/>
                <w:bCs/>
                <w:shd w:val="clear" w:color="auto" w:fill="FFFFFF"/>
              </w:rPr>
            </w:pPr>
          </w:p>
        </w:tc>
        <w:tc>
          <w:tcPr>
            <w:tcW w:w="1559" w:type="dxa"/>
            <w:shd w:val="clear" w:color="auto" w:fill="auto"/>
          </w:tcPr>
          <w:p w:rsidR="00A514E8" w:rsidRPr="000B571A" w:rsidRDefault="00A514E8" w:rsidP="00021E2C">
            <w:pPr>
              <w:ind w:firstLine="0"/>
              <w:jc w:val="center"/>
            </w:pPr>
            <w:r w:rsidRPr="000B571A">
              <w:rPr>
                <w:rFonts w:ascii="Times New Roman" w:eastAsia="Calibri" w:hAnsi="Times New Roman"/>
                <w:spacing w:val="-2"/>
              </w:rPr>
              <w:t>1</w:t>
            </w:r>
            <w:r w:rsidR="00021E2C">
              <w:rPr>
                <w:rFonts w:ascii="Times New Roman" w:eastAsia="Calibri" w:hAnsi="Times New Roman"/>
                <w:spacing w:val="-2"/>
              </w:rPr>
              <w:t>3</w:t>
            </w:r>
            <w:r w:rsidRPr="000B571A">
              <w:rPr>
                <w:rFonts w:ascii="Times New Roman" w:eastAsia="Calibri" w:hAnsi="Times New Roman"/>
                <w:spacing w:val="-2"/>
              </w:rPr>
              <w:t xml:space="preserve"> 100</w:t>
            </w:r>
          </w:p>
        </w:tc>
      </w:tr>
      <w:tr w:rsidR="00A514E8" w:rsidRPr="000B571A" w:rsidTr="00786BBC">
        <w:tc>
          <w:tcPr>
            <w:tcW w:w="806" w:type="dxa"/>
            <w:vMerge w:val="restart"/>
            <w:shd w:val="clear" w:color="auto" w:fill="auto"/>
          </w:tcPr>
          <w:p w:rsidR="00A514E8" w:rsidRPr="000B571A" w:rsidRDefault="00A514E8" w:rsidP="002238C5">
            <w:pPr>
              <w:numPr>
                <w:ilvl w:val="0"/>
                <w:numId w:val="10"/>
              </w:numPr>
              <w:jc w:val="left"/>
              <w:rPr>
                <w:rFonts w:ascii="Times New Roman" w:eastAsia="Calibri" w:hAnsi="Times New Roman"/>
                <w:bCs/>
                <w:shd w:val="clear" w:color="auto" w:fill="FFFFFF"/>
              </w:rPr>
            </w:pPr>
          </w:p>
        </w:tc>
        <w:tc>
          <w:tcPr>
            <w:tcW w:w="2977" w:type="dxa"/>
            <w:vMerge w:val="restart"/>
            <w:shd w:val="clear" w:color="auto" w:fill="auto"/>
          </w:tcPr>
          <w:p w:rsidR="00A514E8" w:rsidRPr="000B571A" w:rsidRDefault="00A514E8" w:rsidP="00A514E8">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Системный инженер</w:t>
            </w:r>
          </w:p>
        </w:tc>
        <w:tc>
          <w:tcPr>
            <w:tcW w:w="992" w:type="dxa"/>
            <w:shd w:val="clear" w:color="auto" w:fill="auto"/>
          </w:tcPr>
          <w:p w:rsidR="00A514E8" w:rsidRPr="000B571A" w:rsidRDefault="00A514E8" w:rsidP="00A514E8">
            <w:pPr>
              <w:ind w:firstLine="0"/>
              <w:rPr>
                <w:rFonts w:ascii="Times New Roman" w:eastAsia="Calibri" w:hAnsi="Times New Roman"/>
                <w:bCs/>
                <w:shd w:val="clear" w:color="auto" w:fill="FFFFFF"/>
              </w:rPr>
            </w:pPr>
          </w:p>
        </w:tc>
        <w:tc>
          <w:tcPr>
            <w:tcW w:w="709" w:type="dxa"/>
            <w:shd w:val="clear" w:color="auto" w:fill="auto"/>
          </w:tcPr>
          <w:p w:rsidR="00A514E8" w:rsidRPr="000B571A" w:rsidRDefault="00A514E8" w:rsidP="00A514E8">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С</w:t>
            </w:r>
          </w:p>
        </w:tc>
        <w:tc>
          <w:tcPr>
            <w:tcW w:w="1667" w:type="dxa"/>
            <w:shd w:val="clear" w:color="auto" w:fill="auto"/>
          </w:tcPr>
          <w:p w:rsidR="00A514E8" w:rsidRPr="000B571A" w:rsidRDefault="00A514E8" w:rsidP="00A514E8">
            <w:pPr>
              <w:ind w:firstLine="0"/>
              <w:jc w:val="center"/>
              <w:rPr>
                <w:rFonts w:ascii="Times New Roman" w:eastAsia="Calibri" w:hAnsi="Times New Roman"/>
                <w:bCs/>
                <w:shd w:val="clear" w:color="auto" w:fill="FFFFFF"/>
              </w:rPr>
            </w:pPr>
            <w:r w:rsidRPr="000B571A">
              <w:rPr>
                <w:rFonts w:ascii="Times New Roman" w:eastAsia="Calibri" w:hAnsi="Times New Roman"/>
                <w:bCs/>
                <w:shd w:val="clear" w:color="auto" w:fill="FFFFFF"/>
              </w:rPr>
              <w:t>6</w:t>
            </w:r>
          </w:p>
        </w:tc>
        <w:tc>
          <w:tcPr>
            <w:tcW w:w="1322" w:type="dxa"/>
            <w:shd w:val="clear" w:color="auto" w:fill="auto"/>
            <w:vAlign w:val="center"/>
          </w:tcPr>
          <w:p w:rsidR="00A514E8" w:rsidRPr="000B571A" w:rsidRDefault="00A514E8" w:rsidP="00A514E8">
            <w:pPr>
              <w:ind w:firstLine="0"/>
              <w:jc w:val="center"/>
              <w:rPr>
                <w:rFonts w:ascii="Times New Roman" w:eastAsia="Calibri" w:hAnsi="Times New Roman"/>
                <w:bCs/>
                <w:shd w:val="clear" w:color="auto" w:fill="FFFFFF"/>
              </w:rPr>
            </w:pPr>
          </w:p>
        </w:tc>
        <w:tc>
          <w:tcPr>
            <w:tcW w:w="1559" w:type="dxa"/>
            <w:shd w:val="clear" w:color="auto" w:fill="auto"/>
          </w:tcPr>
          <w:p w:rsidR="00A514E8" w:rsidRPr="000B571A" w:rsidRDefault="00A514E8" w:rsidP="00021E2C">
            <w:pPr>
              <w:ind w:firstLine="0"/>
              <w:jc w:val="center"/>
            </w:pPr>
            <w:r w:rsidRPr="000B571A">
              <w:rPr>
                <w:rFonts w:ascii="Times New Roman" w:eastAsia="Calibri" w:hAnsi="Times New Roman"/>
                <w:spacing w:val="-2"/>
              </w:rPr>
              <w:t>1</w:t>
            </w:r>
            <w:r w:rsidR="00021E2C">
              <w:rPr>
                <w:rFonts w:ascii="Times New Roman" w:eastAsia="Calibri" w:hAnsi="Times New Roman"/>
                <w:spacing w:val="-2"/>
              </w:rPr>
              <w:t>3</w:t>
            </w:r>
            <w:r w:rsidRPr="000B571A">
              <w:rPr>
                <w:rFonts w:ascii="Times New Roman" w:eastAsia="Calibri" w:hAnsi="Times New Roman"/>
                <w:spacing w:val="-2"/>
              </w:rPr>
              <w:t xml:space="preserve"> 100</w:t>
            </w:r>
          </w:p>
        </w:tc>
      </w:tr>
      <w:tr w:rsidR="00A514E8" w:rsidRPr="000B571A" w:rsidTr="00786BBC">
        <w:tc>
          <w:tcPr>
            <w:tcW w:w="806" w:type="dxa"/>
            <w:vMerge/>
            <w:shd w:val="clear" w:color="auto" w:fill="auto"/>
          </w:tcPr>
          <w:p w:rsidR="00A514E8" w:rsidRPr="000B571A" w:rsidRDefault="00A514E8" w:rsidP="00A514E8">
            <w:pPr>
              <w:ind w:left="360" w:firstLine="0"/>
              <w:rPr>
                <w:rFonts w:ascii="Times New Roman" w:eastAsia="Calibri" w:hAnsi="Times New Roman"/>
                <w:bCs/>
                <w:shd w:val="clear" w:color="auto" w:fill="FFFFFF"/>
              </w:rPr>
            </w:pPr>
          </w:p>
        </w:tc>
        <w:tc>
          <w:tcPr>
            <w:tcW w:w="2977" w:type="dxa"/>
            <w:vMerge/>
            <w:shd w:val="clear" w:color="auto" w:fill="auto"/>
          </w:tcPr>
          <w:p w:rsidR="00A514E8" w:rsidRPr="000B571A" w:rsidRDefault="00A514E8" w:rsidP="00A514E8">
            <w:pPr>
              <w:ind w:firstLine="0"/>
              <w:rPr>
                <w:rFonts w:ascii="Times New Roman" w:eastAsia="Calibri" w:hAnsi="Times New Roman"/>
                <w:bCs/>
                <w:shd w:val="clear" w:color="auto" w:fill="FFFFFF"/>
              </w:rPr>
            </w:pPr>
          </w:p>
        </w:tc>
        <w:tc>
          <w:tcPr>
            <w:tcW w:w="992" w:type="dxa"/>
            <w:shd w:val="clear" w:color="auto" w:fill="auto"/>
          </w:tcPr>
          <w:p w:rsidR="00A514E8" w:rsidRPr="000B571A" w:rsidRDefault="00A514E8" w:rsidP="00A514E8">
            <w:pPr>
              <w:ind w:firstLine="0"/>
              <w:rPr>
                <w:rFonts w:ascii="Times New Roman" w:eastAsia="Calibri" w:hAnsi="Times New Roman"/>
                <w:bCs/>
                <w:shd w:val="clear" w:color="auto" w:fill="FFFFFF"/>
              </w:rPr>
            </w:pPr>
          </w:p>
        </w:tc>
        <w:tc>
          <w:tcPr>
            <w:tcW w:w="709" w:type="dxa"/>
            <w:shd w:val="clear" w:color="auto" w:fill="auto"/>
          </w:tcPr>
          <w:p w:rsidR="00A514E8" w:rsidRPr="000B571A" w:rsidRDefault="00A514E8" w:rsidP="00A514E8">
            <w:pPr>
              <w:ind w:firstLine="0"/>
              <w:jc w:val="center"/>
              <w:rPr>
                <w:rFonts w:ascii="Times New Roman" w:eastAsia="Calibri" w:hAnsi="Times New Roman"/>
                <w:bCs/>
                <w:shd w:val="clear" w:color="auto" w:fill="FFFFFF"/>
                <w:lang w:val="en-US"/>
              </w:rPr>
            </w:pPr>
            <w:r w:rsidRPr="000B571A">
              <w:rPr>
                <w:rFonts w:ascii="Times New Roman" w:eastAsia="Calibri" w:hAnsi="Times New Roman"/>
                <w:bCs/>
                <w:shd w:val="clear" w:color="auto" w:fill="FFFFFF"/>
                <w:lang w:val="en-US"/>
              </w:rPr>
              <w:t>D</w:t>
            </w:r>
          </w:p>
        </w:tc>
        <w:tc>
          <w:tcPr>
            <w:tcW w:w="1667" w:type="dxa"/>
            <w:shd w:val="clear" w:color="auto" w:fill="auto"/>
          </w:tcPr>
          <w:p w:rsidR="00A514E8" w:rsidRPr="000B571A" w:rsidRDefault="00A514E8" w:rsidP="00A514E8">
            <w:pPr>
              <w:ind w:firstLine="0"/>
              <w:jc w:val="center"/>
              <w:rPr>
                <w:rFonts w:ascii="Times New Roman" w:eastAsia="Calibri" w:hAnsi="Times New Roman"/>
                <w:bCs/>
                <w:shd w:val="clear" w:color="auto" w:fill="FFFFFF"/>
                <w:lang w:val="en-US"/>
              </w:rPr>
            </w:pPr>
            <w:r w:rsidRPr="000B571A">
              <w:rPr>
                <w:rFonts w:ascii="Times New Roman" w:eastAsia="Calibri" w:hAnsi="Times New Roman"/>
                <w:bCs/>
                <w:shd w:val="clear" w:color="auto" w:fill="FFFFFF"/>
                <w:lang w:val="en-US"/>
              </w:rPr>
              <w:t>6</w:t>
            </w:r>
          </w:p>
        </w:tc>
        <w:tc>
          <w:tcPr>
            <w:tcW w:w="1322" w:type="dxa"/>
            <w:shd w:val="clear" w:color="auto" w:fill="auto"/>
            <w:vAlign w:val="center"/>
          </w:tcPr>
          <w:p w:rsidR="00A514E8" w:rsidRPr="000B571A" w:rsidRDefault="00A514E8" w:rsidP="00A514E8">
            <w:pPr>
              <w:ind w:firstLine="0"/>
              <w:jc w:val="center"/>
              <w:rPr>
                <w:rFonts w:ascii="Times New Roman" w:eastAsia="Calibri" w:hAnsi="Times New Roman"/>
                <w:bCs/>
                <w:shd w:val="clear" w:color="auto" w:fill="FFFFFF"/>
              </w:rPr>
            </w:pPr>
          </w:p>
        </w:tc>
        <w:tc>
          <w:tcPr>
            <w:tcW w:w="1559" w:type="dxa"/>
            <w:shd w:val="clear" w:color="auto" w:fill="auto"/>
          </w:tcPr>
          <w:p w:rsidR="00A514E8" w:rsidRPr="000B571A" w:rsidRDefault="00A514E8" w:rsidP="00021E2C">
            <w:pPr>
              <w:ind w:firstLine="0"/>
              <w:jc w:val="center"/>
            </w:pPr>
            <w:r w:rsidRPr="000B571A">
              <w:rPr>
                <w:rFonts w:ascii="Times New Roman" w:eastAsia="Calibri" w:hAnsi="Times New Roman"/>
                <w:spacing w:val="-2"/>
              </w:rPr>
              <w:t>1</w:t>
            </w:r>
            <w:r w:rsidR="00021E2C">
              <w:rPr>
                <w:rFonts w:ascii="Times New Roman" w:eastAsia="Calibri" w:hAnsi="Times New Roman"/>
                <w:spacing w:val="-2"/>
              </w:rPr>
              <w:t>3</w:t>
            </w:r>
            <w:r w:rsidRPr="000B571A">
              <w:rPr>
                <w:rFonts w:ascii="Times New Roman" w:eastAsia="Calibri" w:hAnsi="Times New Roman"/>
                <w:spacing w:val="-2"/>
              </w:rPr>
              <w:t xml:space="preserve"> 100</w:t>
            </w:r>
          </w:p>
        </w:tc>
      </w:tr>
      <w:tr w:rsidR="00A514E8" w:rsidRPr="000B571A" w:rsidTr="00786BBC">
        <w:tc>
          <w:tcPr>
            <w:tcW w:w="806" w:type="dxa"/>
            <w:shd w:val="clear" w:color="auto" w:fill="auto"/>
          </w:tcPr>
          <w:p w:rsidR="00A514E8" w:rsidRPr="000B571A" w:rsidRDefault="00A514E8" w:rsidP="002238C5">
            <w:pPr>
              <w:numPr>
                <w:ilvl w:val="0"/>
                <w:numId w:val="10"/>
              </w:numPr>
              <w:jc w:val="left"/>
              <w:rPr>
                <w:rFonts w:ascii="Times New Roman" w:eastAsia="Calibri" w:hAnsi="Times New Roman"/>
                <w:bCs/>
                <w:shd w:val="clear" w:color="auto" w:fill="FFFFFF"/>
              </w:rPr>
            </w:pPr>
          </w:p>
        </w:tc>
        <w:tc>
          <w:tcPr>
            <w:tcW w:w="2977" w:type="dxa"/>
            <w:shd w:val="clear" w:color="auto" w:fill="auto"/>
          </w:tcPr>
          <w:p w:rsidR="00A514E8" w:rsidRPr="000B571A" w:rsidRDefault="00A514E8" w:rsidP="00A514E8">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Ведущий системный администратор</w:t>
            </w:r>
          </w:p>
        </w:tc>
        <w:tc>
          <w:tcPr>
            <w:tcW w:w="992" w:type="dxa"/>
            <w:shd w:val="clear" w:color="auto" w:fill="auto"/>
          </w:tcPr>
          <w:p w:rsidR="00A514E8" w:rsidRPr="000B571A" w:rsidRDefault="00A514E8" w:rsidP="00A514E8">
            <w:pPr>
              <w:ind w:firstLine="0"/>
              <w:rPr>
                <w:rFonts w:ascii="Times New Roman" w:eastAsia="Calibri" w:hAnsi="Times New Roman"/>
                <w:bCs/>
                <w:shd w:val="clear" w:color="auto" w:fill="FFFFFF"/>
              </w:rPr>
            </w:pPr>
          </w:p>
        </w:tc>
        <w:tc>
          <w:tcPr>
            <w:tcW w:w="709" w:type="dxa"/>
            <w:shd w:val="clear" w:color="auto" w:fill="auto"/>
          </w:tcPr>
          <w:p w:rsidR="00A514E8" w:rsidRPr="000B571A" w:rsidRDefault="00A514E8" w:rsidP="00A514E8">
            <w:pPr>
              <w:ind w:firstLine="0"/>
              <w:jc w:val="center"/>
              <w:rPr>
                <w:rFonts w:ascii="Times New Roman" w:eastAsia="Calibri" w:hAnsi="Times New Roman"/>
                <w:bCs/>
                <w:shd w:val="clear" w:color="auto" w:fill="FFFFFF"/>
                <w:lang w:val="en-US"/>
              </w:rPr>
            </w:pPr>
            <w:r w:rsidRPr="000B571A">
              <w:rPr>
                <w:rFonts w:ascii="Times New Roman" w:eastAsia="Calibri" w:hAnsi="Times New Roman"/>
                <w:bCs/>
                <w:shd w:val="clear" w:color="auto" w:fill="FFFFFF"/>
                <w:lang w:val="en-US"/>
              </w:rPr>
              <w:t>E</w:t>
            </w:r>
          </w:p>
        </w:tc>
        <w:tc>
          <w:tcPr>
            <w:tcW w:w="1667" w:type="dxa"/>
            <w:shd w:val="clear" w:color="auto" w:fill="auto"/>
          </w:tcPr>
          <w:p w:rsidR="00A514E8" w:rsidRPr="000B571A" w:rsidRDefault="00A514E8" w:rsidP="00A514E8">
            <w:pPr>
              <w:ind w:firstLine="0"/>
              <w:jc w:val="center"/>
              <w:rPr>
                <w:rFonts w:ascii="Times New Roman" w:eastAsia="Calibri" w:hAnsi="Times New Roman"/>
                <w:bCs/>
                <w:shd w:val="clear" w:color="auto" w:fill="FFFFFF"/>
                <w:lang w:val="en-US"/>
              </w:rPr>
            </w:pPr>
            <w:r w:rsidRPr="000B571A">
              <w:rPr>
                <w:rFonts w:ascii="Times New Roman" w:eastAsia="Calibri" w:hAnsi="Times New Roman"/>
                <w:bCs/>
                <w:shd w:val="clear" w:color="auto" w:fill="FFFFFF"/>
                <w:lang w:val="en-US"/>
              </w:rPr>
              <w:t>7</w:t>
            </w:r>
          </w:p>
        </w:tc>
        <w:tc>
          <w:tcPr>
            <w:tcW w:w="1322" w:type="dxa"/>
            <w:shd w:val="clear" w:color="auto" w:fill="auto"/>
            <w:vAlign w:val="center"/>
          </w:tcPr>
          <w:p w:rsidR="00A514E8" w:rsidRPr="000B571A" w:rsidRDefault="00A514E8" w:rsidP="00A514E8">
            <w:pPr>
              <w:ind w:firstLine="0"/>
              <w:jc w:val="center"/>
              <w:rPr>
                <w:rFonts w:ascii="Times New Roman" w:eastAsia="Calibri" w:hAnsi="Times New Roman"/>
                <w:bCs/>
                <w:shd w:val="clear" w:color="auto" w:fill="FFFFFF"/>
              </w:rPr>
            </w:pPr>
          </w:p>
        </w:tc>
        <w:tc>
          <w:tcPr>
            <w:tcW w:w="1559" w:type="dxa"/>
            <w:shd w:val="clear" w:color="auto" w:fill="auto"/>
          </w:tcPr>
          <w:p w:rsidR="00A514E8" w:rsidRPr="000B571A" w:rsidRDefault="00A514E8" w:rsidP="00021E2C">
            <w:pPr>
              <w:ind w:firstLine="0"/>
              <w:jc w:val="center"/>
            </w:pPr>
            <w:r w:rsidRPr="000B571A">
              <w:rPr>
                <w:rFonts w:ascii="Times New Roman" w:eastAsia="Calibri" w:hAnsi="Times New Roman"/>
                <w:spacing w:val="-2"/>
              </w:rPr>
              <w:t>1</w:t>
            </w:r>
            <w:r w:rsidR="00021E2C">
              <w:rPr>
                <w:rFonts w:ascii="Times New Roman" w:eastAsia="Calibri" w:hAnsi="Times New Roman"/>
                <w:spacing w:val="-2"/>
              </w:rPr>
              <w:t>3</w:t>
            </w:r>
            <w:r w:rsidRPr="000B571A">
              <w:rPr>
                <w:rFonts w:ascii="Times New Roman" w:eastAsia="Calibri" w:hAnsi="Times New Roman"/>
                <w:spacing w:val="-2"/>
              </w:rPr>
              <w:t xml:space="preserve"> 100</w:t>
            </w:r>
          </w:p>
        </w:tc>
      </w:tr>
      <w:tr w:rsidR="00A514E8" w:rsidRPr="000B571A" w:rsidTr="00786BBC">
        <w:tc>
          <w:tcPr>
            <w:tcW w:w="806" w:type="dxa"/>
            <w:shd w:val="clear" w:color="auto" w:fill="auto"/>
          </w:tcPr>
          <w:p w:rsidR="00A514E8" w:rsidRPr="000B571A" w:rsidRDefault="00A514E8" w:rsidP="002238C5">
            <w:pPr>
              <w:numPr>
                <w:ilvl w:val="0"/>
                <w:numId w:val="10"/>
              </w:numPr>
              <w:jc w:val="left"/>
              <w:rPr>
                <w:rFonts w:ascii="Times New Roman" w:eastAsia="Calibri" w:hAnsi="Times New Roman"/>
                <w:bCs/>
                <w:shd w:val="clear" w:color="auto" w:fill="FFFFFF"/>
              </w:rPr>
            </w:pPr>
          </w:p>
        </w:tc>
        <w:tc>
          <w:tcPr>
            <w:tcW w:w="2977" w:type="dxa"/>
            <w:shd w:val="clear" w:color="auto" w:fill="auto"/>
          </w:tcPr>
          <w:p w:rsidR="00A514E8" w:rsidRPr="000B571A" w:rsidRDefault="00A514E8" w:rsidP="00A514E8">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Инженер</w:t>
            </w:r>
          </w:p>
        </w:tc>
        <w:tc>
          <w:tcPr>
            <w:tcW w:w="992" w:type="dxa"/>
            <w:shd w:val="clear" w:color="auto" w:fill="auto"/>
          </w:tcPr>
          <w:p w:rsidR="00A514E8" w:rsidRPr="000B571A" w:rsidRDefault="00A514E8" w:rsidP="00A514E8">
            <w:pPr>
              <w:ind w:firstLine="0"/>
              <w:rPr>
                <w:rFonts w:ascii="Times New Roman" w:eastAsia="Calibri" w:hAnsi="Times New Roman"/>
                <w:bCs/>
                <w:shd w:val="clear" w:color="auto" w:fill="FFFFFF"/>
              </w:rPr>
            </w:pPr>
          </w:p>
        </w:tc>
        <w:tc>
          <w:tcPr>
            <w:tcW w:w="709" w:type="dxa"/>
            <w:shd w:val="clear" w:color="auto" w:fill="auto"/>
          </w:tcPr>
          <w:p w:rsidR="00A514E8" w:rsidRPr="000B571A" w:rsidRDefault="00A514E8" w:rsidP="00A514E8">
            <w:pPr>
              <w:ind w:firstLine="0"/>
              <w:jc w:val="center"/>
              <w:rPr>
                <w:rFonts w:ascii="Times New Roman" w:eastAsia="Calibri" w:hAnsi="Times New Roman"/>
                <w:bCs/>
                <w:shd w:val="clear" w:color="auto" w:fill="FFFFFF"/>
                <w:lang w:val="en-US"/>
              </w:rPr>
            </w:pPr>
            <w:r w:rsidRPr="000B571A">
              <w:rPr>
                <w:rFonts w:ascii="Times New Roman" w:eastAsia="Calibri" w:hAnsi="Times New Roman"/>
                <w:bCs/>
                <w:shd w:val="clear" w:color="auto" w:fill="FFFFFF"/>
                <w:lang w:val="en-US"/>
              </w:rPr>
              <w:t>E</w:t>
            </w:r>
          </w:p>
        </w:tc>
        <w:tc>
          <w:tcPr>
            <w:tcW w:w="1667" w:type="dxa"/>
            <w:shd w:val="clear" w:color="auto" w:fill="auto"/>
          </w:tcPr>
          <w:p w:rsidR="00A514E8" w:rsidRPr="000B571A" w:rsidRDefault="00A514E8" w:rsidP="00A514E8">
            <w:pPr>
              <w:ind w:firstLine="0"/>
              <w:jc w:val="center"/>
              <w:rPr>
                <w:rFonts w:ascii="Times New Roman" w:eastAsia="Calibri" w:hAnsi="Times New Roman"/>
                <w:bCs/>
                <w:shd w:val="clear" w:color="auto" w:fill="FFFFFF"/>
                <w:lang w:val="en-US"/>
              </w:rPr>
            </w:pPr>
            <w:r w:rsidRPr="000B571A">
              <w:rPr>
                <w:rFonts w:ascii="Times New Roman" w:eastAsia="Calibri" w:hAnsi="Times New Roman"/>
                <w:bCs/>
                <w:shd w:val="clear" w:color="auto" w:fill="FFFFFF"/>
                <w:lang w:val="en-US"/>
              </w:rPr>
              <w:t>7</w:t>
            </w:r>
          </w:p>
        </w:tc>
        <w:tc>
          <w:tcPr>
            <w:tcW w:w="1322" w:type="dxa"/>
            <w:shd w:val="clear" w:color="auto" w:fill="auto"/>
            <w:vAlign w:val="center"/>
          </w:tcPr>
          <w:p w:rsidR="00A514E8" w:rsidRPr="000B571A" w:rsidRDefault="00A514E8" w:rsidP="00A514E8">
            <w:pPr>
              <w:ind w:firstLine="0"/>
              <w:jc w:val="center"/>
              <w:rPr>
                <w:rFonts w:ascii="Times New Roman" w:eastAsia="Calibri" w:hAnsi="Times New Roman"/>
                <w:bCs/>
                <w:shd w:val="clear" w:color="auto" w:fill="FFFFFF"/>
              </w:rPr>
            </w:pPr>
          </w:p>
        </w:tc>
        <w:tc>
          <w:tcPr>
            <w:tcW w:w="1559" w:type="dxa"/>
            <w:shd w:val="clear" w:color="auto" w:fill="auto"/>
          </w:tcPr>
          <w:p w:rsidR="00A514E8" w:rsidRPr="000B571A" w:rsidRDefault="00021E2C" w:rsidP="00A514E8">
            <w:pPr>
              <w:ind w:firstLine="0"/>
              <w:jc w:val="center"/>
            </w:pPr>
            <w:r>
              <w:rPr>
                <w:rFonts w:ascii="Times New Roman" w:eastAsia="Calibri" w:hAnsi="Times New Roman"/>
                <w:spacing w:val="-2"/>
              </w:rPr>
              <w:t>13</w:t>
            </w:r>
            <w:r w:rsidR="00A514E8" w:rsidRPr="000B571A">
              <w:rPr>
                <w:rFonts w:ascii="Times New Roman" w:eastAsia="Calibri" w:hAnsi="Times New Roman"/>
                <w:spacing w:val="-2"/>
              </w:rPr>
              <w:t xml:space="preserve"> 100</w:t>
            </w:r>
          </w:p>
        </w:tc>
      </w:tr>
      <w:tr w:rsidR="00A514E8" w:rsidRPr="000B571A" w:rsidTr="00786BBC">
        <w:tc>
          <w:tcPr>
            <w:tcW w:w="806" w:type="dxa"/>
            <w:shd w:val="clear" w:color="auto" w:fill="auto"/>
          </w:tcPr>
          <w:p w:rsidR="00A514E8" w:rsidRPr="000B571A" w:rsidRDefault="00A514E8" w:rsidP="002238C5">
            <w:pPr>
              <w:numPr>
                <w:ilvl w:val="0"/>
                <w:numId w:val="10"/>
              </w:numPr>
              <w:jc w:val="left"/>
              <w:rPr>
                <w:rFonts w:ascii="Times New Roman" w:eastAsia="Calibri" w:hAnsi="Times New Roman"/>
                <w:bCs/>
                <w:shd w:val="clear" w:color="auto" w:fill="FFFFFF"/>
              </w:rPr>
            </w:pPr>
            <w:r w:rsidRPr="000B571A">
              <w:rPr>
                <w:rFonts w:ascii="Times New Roman" w:eastAsia="Calibri" w:hAnsi="Times New Roman"/>
                <w:bCs/>
                <w:shd w:val="clear" w:color="auto" w:fill="FFFFFF"/>
              </w:rPr>
              <w:t>С</w:t>
            </w:r>
          </w:p>
        </w:tc>
        <w:tc>
          <w:tcPr>
            <w:tcW w:w="2977" w:type="dxa"/>
            <w:shd w:val="clear" w:color="auto" w:fill="auto"/>
          </w:tcPr>
          <w:p w:rsidR="00A514E8" w:rsidRPr="000B571A" w:rsidRDefault="00A514E8" w:rsidP="00A514E8">
            <w:pPr>
              <w:ind w:firstLine="0"/>
              <w:rPr>
                <w:rFonts w:ascii="Times New Roman" w:eastAsia="Calibri" w:hAnsi="Times New Roman"/>
                <w:bCs/>
                <w:shd w:val="clear" w:color="auto" w:fill="FFFFFF"/>
              </w:rPr>
            </w:pPr>
            <w:r w:rsidRPr="000B571A">
              <w:rPr>
                <w:rFonts w:ascii="Times New Roman" w:eastAsia="Calibri" w:hAnsi="Times New Roman"/>
                <w:bCs/>
                <w:shd w:val="clear" w:color="auto" w:fill="FFFFFF"/>
              </w:rPr>
              <w:t>Специалист</w:t>
            </w:r>
          </w:p>
        </w:tc>
        <w:tc>
          <w:tcPr>
            <w:tcW w:w="992" w:type="dxa"/>
            <w:shd w:val="clear" w:color="auto" w:fill="auto"/>
          </w:tcPr>
          <w:p w:rsidR="00A514E8" w:rsidRPr="000B571A" w:rsidRDefault="00A514E8" w:rsidP="00A514E8">
            <w:pPr>
              <w:ind w:firstLine="0"/>
              <w:rPr>
                <w:rFonts w:ascii="Times New Roman" w:eastAsia="Calibri" w:hAnsi="Times New Roman"/>
                <w:bCs/>
                <w:shd w:val="clear" w:color="auto" w:fill="FFFFFF"/>
              </w:rPr>
            </w:pPr>
          </w:p>
        </w:tc>
        <w:tc>
          <w:tcPr>
            <w:tcW w:w="709" w:type="dxa"/>
            <w:shd w:val="clear" w:color="auto" w:fill="auto"/>
          </w:tcPr>
          <w:p w:rsidR="00A514E8" w:rsidRPr="000B571A" w:rsidRDefault="00A514E8" w:rsidP="00A514E8">
            <w:pPr>
              <w:ind w:firstLine="0"/>
              <w:jc w:val="center"/>
              <w:rPr>
                <w:rFonts w:ascii="Times New Roman" w:eastAsia="Calibri" w:hAnsi="Times New Roman"/>
                <w:bCs/>
                <w:shd w:val="clear" w:color="auto" w:fill="FFFFFF"/>
                <w:lang w:val="en-US"/>
              </w:rPr>
            </w:pPr>
            <w:r w:rsidRPr="000B571A">
              <w:rPr>
                <w:rFonts w:ascii="Times New Roman" w:eastAsia="Calibri" w:hAnsi="Times New Roman"/>
                <w:bCs/>
                <w:shd w:val="clear" w:color="auto" w:fill="FFFFFF"/>
                <w:lang w:val="en-US"/>
              </w:rPr>
              <w:t>E</w:t>
            </w:r>
          </w:p>
        </w:tc>
        <w:tc>
          <w:tcPr>
            <w:tcW w:w="1667" w:type="dxa"/>
            <w:shd w:val="clear" w:color="auto" w:fill="auto"/>
          </w:tcPr>
          <w:p w:rsidR="00A514E8" w:rsidRPr="000B571A" w:rsidRDefault="00A514E8" w:rsidP="00A514E8">
            <w:pPr>
              <w:ind w:firstLine="0"/>
              <w:jc w:val="center"/>
              <w:rPr>
                <w:rFonts w:ascii="Times New Roman" w:eastAsia="Calibri" w:hAnsi="Times New Roman"/>
                <w:bCs/>
                <w:shd w:val="clear" w:color="auto" w:fill="FFFFFF"/>
                <w:lang w:val="en-US"/>
              </w:rPr>
            </w:pPr>
            <w:r w:rsidRPr="000B571A">
              <w:rPr>
                <w:rFonts w:ascii="Times New Roman" w:eastAsia="Calibri" w:hAnsi="Times New Roman"/>
                <w:bCs/>
                <w:shd w:val="clear" w:color="auto" w:fill="FFFFFF"/>
                <w:lang w:val="en-US"/>
              </w:rPr>
              <w:t>7</w:t>
            </w:r>
          </w:p>
        </w:tc>
        <w:tc>
          <w:tcPr>
            <w:tcW w:w="1322" w:type="dxa"/>
            <w:shd w:val="clear" w:color="auto" w:fill="auto"/>
            <w:vAlign w:val="center"/>
          </w:tcPr>
          <w:p w:rsidR="00A514E8" w:rsidRPr="000B571A" w:rsidRDefault="00A514E8" w:rsidP="00A514E8">
            <w:pPr>
              <w:ind w:firstLine="0"/>
              <w:jc w:val="center"/>
              <w:rPr>
                <w:rFonts w:ascii="Times New Roman" w:eastAsia="Calibri" w:hAnsi="Times New Roman"/>
                <w:bCs/>
                <w:shd w:val="clear" w:color="auto" w:fill="FFFFFF"/>
              </w:rPr>
            </w:pPr>
          </w:p>
        </w:tc>
        <w:tc>
          <w:tcPr>
            <w:tcW w:w="1559" w:type="dxa"/>
            <w:shd w:val="clear" w:color="auto" w:fill="auto"/>
          </w:tcPr>
          <w:p w:rsidR="00A514E8" w:rsidRPr="000B571A" w:rsidRDefault="00021E2C" w:rsidP="00A514E8">
            <w:pPr>
              <w:ind w:firstLine="0"/>
              <w:jc w:val="center"/>
            </w:pPr>
            <w:r>
              <w:rPr>
                <w:rFonts w:ascii="Times New Roman" w:eastAsia="Calibri" w:hAnsi="Times New Roman"/>
                <w:spacing w:val="-2"/>
              </w:rPr>
              <w:t>13</w:t>
            </w:r>
            <w:r w:rsidR="00A514E8" w:rsidRPr="000B571A">
              <w:rPr>
                <w:rFonts w:ascii="Times New Roman" w:eastAsia="Calibri" w:hAnsi="Times New Roman"/>
                <w:spacing w:val="-2"/>
              </w:rPr>
              <w:t xml:space="preserve"> 100</w:t>
            </w:r>
          </w:p>
        </w:tc>
      </w:tr>
    </w:tbl>
    <w:p w:rsidR="00C63EA6" w:rsidRPr="00C63EA6" w:rsidRDefault="00C63EA6" w:rsidP="00C63EA6">
      <w:pPr>
        <w:ind w:left="578" w:firstLine="0"/>
        <w:jc w:val="left"/>
        <w:rPr>
          <w:rFonts w:ascii="Times New Roman" w:eastAsia="Calibri" w:hAnsi="Times New Roman"/>
          <w:bCs/>
          <w:shd w:val="clear" w:color="auto" w:fill="FFFFFF"/>
        </w:rPr>
      </w:pPr>
    </w:p>
    <w:p w:rsidR="00C63EA6" w:rsidRPr="000B571A" w:rsidRDefault="00C63EA6" w:rsidP="002238C5">
      <w:pPr>
        <w:numPr>
          <w:ilvl w:val="1"/>
          <w:numId w:val="12"/>
        </w:numPr>
        <w:tabs>
          <w:tab w:val="left" w:pos="1134"/>
        </w:tabs>
        <w:ind w:left="0" w:firstLine="709"/>
        <w:jc w:val="left"/>
        <w:rPr>
          <w:rFonts w:ascii="Times New Roman" w:eastAsia="Calibri" w:hAnsi="Times New Roman"/>
          <w:bCs/>
          <w:sz w:val="26"/>
          <w:szCs w:val="26"/>
          <w:shd w:val="clear" w:color="auto" w:fill="FFFFFF"/>
        </w:rPr>
      </w:pPr>
      <w:r w:rsidRPr="000B571A">
        <w:rPr>
          <w:rFonts w:ascii="Times New Roman" w:eastAsia="Calibri" w:hAnsi="Times New Roman"/>
          <w:bCs/>
          <w:sz w:val="26"/>
          <w:szCs w:val="26"/>
          <w:shd w:val="clear" w:color="auto" w:fill="FFFFFF"/>
        </w:rPr>
        <w:t>Профессиональный стандарт №559 «Специалист по управлению персоналом», утвержденный приказом Министерства труда и социальной защиты РФ от 06.10.2015 №691н.</w:t>
      </w:r>
    </w:p>
    <w:tbl>
      <w:tblPr>
        <w:tblW w:w="100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15"/>
        <w:gridCol w:w="992"/>
        <w:gridCol w:w="709"/>
        <w:gridCol w:w="1667"/>
        <w:gridCol w:w="1322"/>
        <w:gridCol w:w="1559"/>
      </w:tblGrid>
      <w:tr w:rsidR="00C63EA6" w:rsidRPr="000B571A" w:rsidTr="000B571A">
        <w:tc>
          <w:tcPr>
            <w:tcW w:w="568" w:type="dxa"/>
            <w:shd w:val="clear" w:color="auto" w:fill="auto"/>
          </w:tcPr>
          <w:p w:rsidR="00C63EA6" w:rsidRPr="000B571A" w:rsidRDefault="00C63EA6" w:rsidP="000B571A">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№п/п</w:t>
            </w:r>
          </w:p>
        </w:tc>
        <w:tc>
          <w:tcPr>
            <w:tcW w:w="3215"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Должность согласно профстандарту</w:t>
            </w:r>
          </w:p>
        </w:tc>
        <w:tc>
          <w:tcPr>
            <w:tcW w:w="99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Место</w:t>
            </w:r>
          </w:p>
        </w:tc>
        <w:tc>
          <w:tcPr>
            <w:tcW w:w="709"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код</w:t>
            </w:r>
          </w:p>
        </w:tc>
        <w:tc>
          <w:tcPr>
            <w:tcW w:w="166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Уровень(подуровень) квалификации</w:t>
            </w:r>
          </w:p>
        </w:tc>
        <w:tc>
          <w:tcPr>
            <w:tcW w:w="132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Код ОКЗ</w:t>
            </w:r>
          </w:p>
        </w:tc>
        <w:tc>
          <w:tcPr>
            <w:tcW w:w="1559"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Оклад</w:t>
            </w:r>
          </w:p>
        </w:tc>
      </w:tr>
      <w:tr w:rsidR="00422239" w:rsidRPr="000B571A" w:rsidTr="000B571A">
        <w:tc>
          <w:tcPr>
            <w:tcW w:w="568" w:type="dxa"/>
            <w:shd w:val="clear" w:color="auto" w:fill="auto"/>
          </w:tcPr>
          <w:p w:rsidR="00422239" w:rsidRPr="000B571A" w:rsidRDefault="00422239" w:rsidP="002238C5">
            <w:pPr>
              <w:numPr>
                <w:ilvl w:val="0"/>
                <w:numId w:val="11"/>
              </w:numPr>
              <w:ind w:left="0" w:firstLine="0"/>
              <w:jc w:val="left"/>
              <w:rPr>
                <w:rFonts w:ascii="Times New Roman" w:eastAsia="Calibri" w:hAnsi="Times New Roman" w:cs="Calibri"/>
                <w:bCs/>
                <w:shd w:val="clear" w:color="auto" w:fill="FFFFFF"/>
              </w:rPr>
            </w:pPr>
          </w:p>
        </w:tc>
        <w:tc>
          <w:tcPr>
            <w:tcW w:w="3215" w:type="dxa"/>
            <w:shd w:val="clear" w:color="auto" w:fill="auto"/>
          </w:tcPr>
          <w:p w:rsidR="00422239" w:rsidRPr="000B571A" w:rsidRDefault="00422239" w:rsidP="00C63EA6">
            <w:pPr>
              <w:widowControl w:val="0"/>
              <w:autoSpaceDE w:val="0"/>
              <w:autoSpaceDN w:val="0"/>
              <w:adjustRightInd w:val="0"/>
              <w:ind w:firstLine="0"/>
              <w:jc w:val="left"/>
              <w:rPr>
                <w:rFonts w:ascii="Times New Roman" w:eastAsia="Calibri" w:hAnsi="Times New Roman"/>
              </w:rPr>
            </w:pPr>
            <w:r w:rsidRPr="000B571A">
              <w:rPr>
                <w:rFonts w:ascii="Times New Roman" w:eastAsia="Calibri" w:hAnsi="Times New Roman"/>
              </w:rPr>
              <w:t>Специалист по кадровому делопроизводству</w:t>
            </w:r>
          </w:p>
        </w:tc>
        <w:tc>
          <w:tcPr>
            <w:tcW w:w="992"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p>
        </w:tc>
        <w:tc>
          <w:tcPr>
            <w:tcW w:w="709" w:type="dxa"/>
            <w:shd w:val="clear" w:color="auto" w:fill="auto"/>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А</w:t>
            </w:r>
          </w:p>
        </w:tc>
        <w:tc>
          <w:tcPr>
            <w:tcW w:w="1667" w:type="dxa"/>
            <w:shd w:val="clear" w:color="auto" w:fill="auto"/>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5</w:t>
            </w:r>
          </w:p>
        </w:tc>
        <w:tc>
          <w:tcPr>
            <w:tcW w:w="1322" w:type="dxa"/>
            <w:shd w:val="clear" w:color="auto" w:fill="auto"/>
            <w:vAlign w:val="center"/>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4416.6</w:t>
            </w:r>
          </w:p>
        </w:tc>
        <w:tc>
          <w:tcPr>
            <w:tcW w:w="1559" w:type="dxa"/>
            <w:shd w:val="clear" w:color="auto" w:fill="auto"/>
            <w:vAlign w:val="center"/>
          </w:tcPr>
          <w:p w:rsidR="00422239" w:rsidRPr="000B571A" w:rsidRDefault="00A514E8" w:rsidP="00021E2C">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2</w:t>
            </w:r>
            <w:r w:rsidRPr="000B571A">
              <w:rPr>
                <w:rFonts w:ascii="Times New Roman" w:eastAsia="Calibri" w:hAnsi="Times New Roman" w:cs="Calibri"/>
                <w:bCs/>
                <w:shd w:val="clear" w:color="auto" w:fill="FFFFFF"/>
              </w:rPr>
              <w:t xml:space="preserve"> 900</w:t>
            </w:r>
          </w:p>
        </w:tc>
      </w:tr>
      <w:tr w:rsidR="00422239" w:rsidRPr="000B571A" w:rsidTr="000B571A">
        <w:tc>
          <w:tcPr>
            <w:tcW w:w="568" w:type="dxa"/>
            <w:shd w:val="clear" w:color="auto" w:fill="auto"/>
          </w:tcPr>
          <w:p w:rsidR="00422239" w:rsidRPr="000B571A" w:rsidRDefault="00422239" w:rsidP="002238C5">
            <w:pPr>
              <w:numPr>
                <w:ilvl w:val="0"/>
                <w:numId w:val="11"/>
              </w:numPr>
              <w:ind w:left="0" w:firstLine="0"/>
              <w:jc w:val="left"/>
              <w:rPr>
                <w:rFonts w:ascii="Times New Roman" w:eastAsia="Calibri" w:hAnsi="Times New Roman" w:cs="Calibri"/>
                <w:bCs/>
                <w:shd w:val="clear" w:color="auto" w:fill="FFFFFF"/>
              </w:rPr>
            </w:pPr>
          </w:p>
        </w:tc>
        <w:tc>
          <w:tcPr>
            <w:tcW w:w="3215" w:type="dxa"/>
            <w:shd w:val="clear" w:color="auto" w:fill="auto"/>
          </w:tcPr>
          <w:p w:rsidR="00422239" w:rsidRPr="000B571A" w:rsidRDefault="00422239" w:rsidP="00C63EA6">
            <w:pPr>
              <w:widowControl w:val="0"/>
              <w:autoSpaceDE w:val="0"/>
              <w:autoSpaceDN w:val="0"/>
              <w:adjustRightInd w:val="0"/>
              <w:ind w:firstLine="0"/>
              <w:jc w:val="left"/>
              <w:rPr>
                <w:rFonts w:ascii="Times New Roman" w:eastAsia="Calibri" w:hAnsi="Times New Roman"/>
              </w:rPr>
            </w:pPr>
            <w:r w:rsidRPr="000B571A">
              <w:rPr>
                <w:rFonts w:ascii="Times New Roman" w:eastAsia="Calibri" w:hAnsi="Times New Roman"/>
              </w:rPr>
              <w:t>Специалист по документационному обеспечению работы с персоналом</w:t>
            </w:r>
          </w:p>
        </w:tc>
        <w:tc>
          <w:tcPr>
            <w:tcW w:w="992"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p>
        </w:tc>
        <w:tc>
          <w:tcPr>
            <w:tcW w:w="709" w:type="dxa"/>
            <w:shd w:val="clear" w:color="auto" w:fill="auto"/>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А</w:t>
            </w:r>
          </w:p>
        </w:tc>
        <w:tc>
          <w:tcPr>
            <w:tcW w:w="1667" w:type="dxa"/>
            <w:shd w:val="clear" w:color="auto" w:fill="auto"/>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5</w:t>
            </w:r>
          </w:p>
        </w:tc>
        <w:tc>
          <w:tcPr>
            <w:tcW w:w="1322" w:type="dxa"/>
            <w:shd w:val="clear" w:color="auto" w:fill="auto"/>
            <w:vAlign w:val="center"/>
          </w:tcPr>
          <w:p w:rsidR="00422239" w:rsidRPr="000B571A" w:rsidRDefault="00422239" w:rsidP="00C63EA6">
            <w:pPr>
              <w:ind w:firstLine="0"/>
              <w:jc w:val="center"/>
              <w:rPr>
                <w:rFonts w:ascii="Times New Roman" w:eastAsia="Calibri" w:hAnsi="Times New Roman" w:cs="Calibri"/>
                <w:bCs/>
                <w:shd w:val="clear" w:color="auto" w:fill="FFFFFF"/>
              </w:rPr>
            </w:pPr>
          </w:p>
        </w:tc>
        <w:tc>
          <w:tcPr>
            <w:tcW w:w="1559" w:type="dxa"/>
            <w:shd w:val="clear" w:color="auto" w:fill="auto"/>
            <w:vAlign w:val="center"/>
          </w:tcPr>
          <w:p w:rsidR="00422239" w:rsidRPr="000B571A" w:rsidRDefault="00A514E8" w:rsidP="00021E2C">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2</w:t>
            </w:r>
            <w:r w:rsidRPr="000B571A">
              <w:rPr>
                <w:rFonts w:ascii="Times New Roman" w:eastAsia="Calibri" w:hAnsi="Times New Roman" w:cs="Calibri"/>
                <w:bCs/>
                <w:shd w:val="clear" w:color="auto" w:fill="FFFFFF"/>
              </w:rPr>
              <w:t xml:space="preserve"> 900</w:t>
            </w:r>
          </w:p>
        </w:tc>
      </w:tr>
      <w:tr w:rsidR="00422239" w:rsidRPr="000B571A" w:rsidTr="000B571A">
        <w:tc>
          <w:tcPr>
            <w:tcW w:w="568" w:type="dxa"/>
            <w:vMerge w:val="restart"/>
            <w:shd w:val="clear" w:color="auto" w:fill="auto"/>
          </w:tcPr>
          <w:p w:rsidR="00422239" w:rsidRPr="000B571A" w:rsidRDefault="00422239" w:rsidP="002238C5">
            <w:pPr>
              <w:numPr>
                <w:ilvl w:val="0"/>
                <w:numId w:val="11"/>
              </w:numPr>
              <w:ind w:left="0" w:firstLine="0"/>
              <w:jc w:val="left"/>
              <w:rPr>
                <w:rFonts w:ascii="Times New Roman" w:eastAsia="Calibri" w:hAnsi="Times New Roman" w:cs="Calibri"/>
                <w:bCs/>
                <w:shd w:val="clear" w:color="auto" w:fill="FFFFFF"/>
              </w:rPr>
            </w:pPr>
          </w:p>
        </w:tc>
        <w:tc>
          <w:tcPr>
            <w:tcW w:w="3215" w:type="dxa"/>
            <w:vMerge w:val="restart"/>
            <w:shd w:val="clear" w:color="auto" w:fill="auto"/>
          </w:tcPr>
          <w:p w:rsidR="00422239" w:rsidRPr="000B571A" w:rsidRDefault="00422239" w:rsidP="00C63EA6">
            <w:pPr>
              <w:widowControl w:val="0"/>
              <w:autoSpaceDE w:val="0"/>
              <w:autoSpaceDN w:val="0"/>
              <w:adjustRightInd w:val="0"/>
              <w:ind w:firstLine="0"/>
              <w:jc w:val="left"/>
              <w:rPr>
                <w:rFonts w:ascii="Times New Roman" w:eastAsia="Calibri" w:hAnsi="Times New Roman"/>
              </w:rPr>
            </w:pPr>
            <w:r w:rsidRPr="000B571A">
              <w:rPr>
                <w:rFonts w:ascii="Times New Roman" w:eastAsia="Calibri" w:hAnsi="Times New Roman"/>
              </w:rPr>
              <w:t>Специалист по персоналу</w:t>
            </w:r>
          </w:p>
        </w:tc>
        <w:tc>
          <w:tcPr>
            <w:tcW w:w="992"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p>
        </w:tc>
        <w:tc>
          <w:tcPr>
            <w:tcW w:w="709" w:type="dxa"/>
            <w:shd w:val="clear" w:color="auto" w:fill="auto"/>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А</w:t>
            </w:r>
          </w:p>
        </w:tc>
        <w:tc>
          <w:tcPr>
            <w:tcW w:w="1667" w:type="dxa"/>
            <w:shd w:val="clear" w:color="auto" w:fill="auto"/>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5</w:t>
            </w:r>
          </w:p>
        </w:tc>
        <w:tc>
          <w:tcPr>
            <w:tcW w:w="1322" w:type="dxa"/>
            <w:shd w:val="clear" w:color="auto" w:fill="auto"/>
            <w:vAlign w:val="center"/>
          </w:tcPr>
          <w:p w:rsidR="00422239" w:rsidRPr="000B571A" w:rsidRDefault="00422239" w:rsidP="00C63EA6">
            <w:pPr>
              <w:ind w:firstLine="0"/>
              <w:jc w:val="center"/>
              <w:rPr>
                <w:rFonts w:ascii="Times New Roman" w:eastAsia="Calibri" w:hAnsi="Times New Roman" w:cs="Calibri"/>
                <w:bCs/>
                <w:shd w:val="clear" w:color="auto" w:fill="FFFFFF"/>
              </w:rPr>
            </w:pPr>
          </w:p>
        </w:tc>
        <w:tc>
          <w:tcPr>
            <w:tcW w:w="1559" w:type="dxa"/>
            <w:shd w:val="clear" w:color="auto" w:fill="auto"/>
            <w:vAlign w:val="center"/>
          </w:tcPr>
          <w:p w:rsidR="00422239" w:rsidRPr="000B571A" w:rsidRDefault="00A514E8" w:rsidP="00021E2C">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2</w:t>
            </w:r>
            <w:r w:rsidRPr="000B571A">
              <w:rPr>
                <w:rFonts w:ascii="Times New Roman" w:eastAsia="Calibri" w:hAnsi="Times New Roman" w:cs="Calibri"/>
                <w:bCs/>
                <w:shd w:val="clear" w:color="auto" w:fill="FFFFFF"/>
              </w:rPr>
              <w:t xml:space="preserve"> 900</w:t>
            </w:r>
          </w:p>
        </w:tc>
      </w:tr>
      <w:tr w:rsidR="00422239" w:rsidRPr="000B571A" w:rsidTr="000B571A">
        <w:tc>
          <w:tcPr>
            <w:tcW w:w="568" w:type="dxa"/>
            <w:vMerge/>
            <w:shd w:val="clear" w:color="auto" w:fill="auto"/>
          </w:tcPr>
          <w:p w:rsidR="00422239" w:rsidRPr="000B571A" w:rsidRDefault="00422239" w:rsidP="000B571A">
            <w:pPr>
              <w:ind w:firstLine="0"/>
              <w:rPr>
                <w:rFonts w:ascii="Times New Roman" w:eastAsia="Calibri" w:hAnsi="Times New Roman" w:cs="Calibri"/>
                <w:bCs/>
                <w:shd w:val="clear" w:color="auto" w:fill="FFFFFF"/>
              </w:rPr>
            </w:pPr>
          </w:p>
        </w:tc>
        <w:tc>
          <w:tcPr>
            <w:tcW w:w="3215" w:type="dxa"/>
            <w:vMerge/>
            <w:shd w:val="clear" w:color="auto" w:fill="auto"/>
          </w:tcPr>
          <w:p w:rsidR="00422239" w:rsidRPr="000B571A" w:rsidRDefault="00422239" w:rsidP="00C63EA6">
            <w:pPr>
              <w:widowControl w:val="0"/>
              <w:autoSpaceDE w:val="0"/>
              <w:autoSpaceDN w:val="0"/>
              <w:adjustRightInd w:val="0"/>
              <w:ind w:firstLine="0"/>
              <w:jc w:val="left"/>
              <w:rPr>
                <w:rFonts w:ascii="Times New Roman" w:eastAsia="Calibri" w:hAnsi="Times New Roman"/>
              </w:rPr>
            </w:pPr>
          </w:p>
        </w:tc>
        <w:tc>
          <w:tcPr>
            <w:tcW w:w="992"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p>
        </w:tc>
        <w:tc>
          <w:tcPr>
            <w:tcW w:w="709" w:type="dxa"/>
            <w:shd w:val="clear" w:color="auto" w:fill="auto"/>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В</w:t>
            </w:r>
          </w:p>
        </w:tc>
        <w:tc>
          <w:tcPr>
            <w:tcW w:w="1667" w:type="dxa"/>
            <w:shd w:val="clear" w:color="auto" w:fill="auto"/>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6</w:t>
            </w:r>
          </w:p>
        </w:tc>
        <w:tc>
          <w:tcPr>
            <w:tcW w:w="1322" w:type="dxa"/>
            <w:shd w:val="clear" w:color="auto" w:fill="auto"/>
            <w:vAlign w:val="center"/>
          </w:tcPr>
          <w:p w:rsidR="00422239" w:rsidRPr="000B571A" w:rsidRDefault="00422239" w:rsidP="00C63EA6">
            <w:pPr>
              <w:ind w:firstLine="0"/>
              <w:jc w:val="center"/>
              <w:rPr>
                <w:rFonts w:ascii="Times New Roman" w:eastAsia="Calibri" w:hAnsi="Times New Roman" w:cs="Calibri"/>
                <w:bCs/>
                <w:shd w:val="clear" w:color="auto" w:fill="FFFFFF"/>
              </w:rPr>
            </w:pPr>
          </w:p>
        </w:tc>
        <w:tc>
          <w:tcPr>
            <w:tcW w:w="1559" w:type="dxa"/>
            <w:shd w:val="clear" w:color="auto" w:fill="auto"/>
            <w:vAlign w:val="center"/>
          </w:tcPr>
          <w:p w:rsidR="00422239" w:rsidRPr="000B571A" w:rsidRDefault="00021E2C" w:rsidP="00300425">
            <w:pPr>
              <w:ind w:firstLine="0"/>
              <w:jc w:val="center"/>
              <w:rPr>
                <w:rFonts w:ascii="Times New Roman" w:eastAsia="Calibri" w:hAnsi="Times New Roman" w:cs="Calibri"/>
                <w:bCs/>
                <w:shd w:val="clear" w:color="auto" w:fill="FFFFFF"/>
              </w:rPr>
            </w:pPr>
            <w:r>
              <w:rPr>
                <w:rFonts w:ascii="Times New Roman" w:eastAsia="Calibri" w:hAnsi="Times New Roman" w:cs="Calibri"/>
                <w:bCs/>
                <w:shd w:val="clear" w:color="auto" w:fill="FFFFFF"/>
              </w:rPr>
              <w:t>12</w:t>
            </w:r>
            <w:r w:rsidR="00A514E8" w:rsidRPr="000B571A">
              <w:rPr>
                <w:rFonts w:ascii="Times New Roman" w:eastAsia="Calibri" w:hAnsi="Times New Roman" w:cs="Calibri"/>
                <w:bCs/>
                <w:shd w:val="clear" w:color="auto" w:fill="FFFFFF"/>
              </w:rPr>
              <w:t xml:space="preserve"> 950</w:t>
            </w:r>
          </w:p>
        </w:tc>
      </w:tr>
      <w:tr w:rsidR="00422239" w:rsidRPr="000B571A" w:rsidTr="000B571A">
        <w:tc>
          <w:tcPr>
            <w:tcW w:w="568" w:type="dxa"/>
            <w:shd w:val="clear" w:color="auto" w:fill="auto"/>
          </w:tcPr>
          <w:p w:rsidR="00422239" w:rsidRPr="000B571A" w:rsidRDefault="00422239" w:rsidP="002238C5">
            <w:pPr>
              <w:numPr>
                <w:ilvl w:val="0"/>
                <w:numId w:val="11"/>
              </w:numPr>
              <w:ind w:left="0" w:firstLine="0"/>
              <w:jc w:val="left"/>
              <w:rPr>
                <w:rFonts w:ascii="Times New Roman" w:eastAsia="Calibri" w:hAnsi="Times New Roman" w:cs="Calibri"/>
                <w:bCs/>
                <w:shd w:val="clear" w:color="auto" w:fill="FFFFFF"/>
              </w:rPr>
            </w:pPr>
          </w:p>
        </w:tc>
        <w:tc>
          <w:tcPr>
            <w:tcW w:w="3215" w:type="dxa"/>
            <w:shd w:val="clear" w:color="auto" w:fill="auto"/>
          </w:tcPr>
          <w:p w:rsidR="00422239" w:rsidRPr="000B571A" w:rsidRDefault="00422239" w:rsidP="00C63EA6">
            <w:pPr>
              <w:widowControl w:val="0"/>
              <w:autoSpaceDE w:val="0"/>
              <w:autoSpaceDN w:val="0"/>
              <w:adjustRightInd w:val="0"/>
              <w:ind w:firstLine="0"/>
              <w:jc w:val="left"/>
              <w:rPr>
                <w:rFonts w:ascii="Times New Roman" w:eastAsia="Calibri" w:hAnsi="Times New Roman"/>
              </w:rPr>
            </w:pPr>
            <w:r w:rsidRPr="000B571A">
              <w:rPr>
                <w:rFonts w:ascii="Times New Roman" w:eastAsia="Calibri" w:hAnsi="Times New Roman"/>
              </w:rPr>
              <w:t>Специалист по подбору персонала</w:t>
            </w:r>
          </w:p>
        </w:tc>
        <w:tc>
          <w:tcPr>
            <w:tcW w:w="992"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p>
        </w:tc>
        <w:tc>
          <w:tcPr>
            <w:tcW w:w="709" w:type="dxa"/>
            <w:shd w:val="clear" w:color="auto" w:fill="auto"/>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В</w:t>
            </w:r>
          </w:p>
        </w:tc>
        <w:tc>
          <w:tcPr>
            <w:tcW w:w="1667" w:type="dxa"/>
            <w:shd w:val="clear" w:color="auto" w:fill="auto"/>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6</w:t>
            </w:r>
          </w:p>
        </w:tc>
        <w:tc>
          <w:tcPr>
            <w:tcW w:w="1322" w:type="dxa"/>
            <w:shd w:val="clear" w:color="auto" w:fill="auto"/>
            <w:vAlign w:val="center"/>
          </w:tcPr>
          <w:p w:rsidR="00422239" w:rsidRPr="000B571A" w:rsidRDefault="00422239" w:rsidP="00C63EA6">
            <w:pPr>
              <w:ind w:firstLine="0"/>
              <w:jc w:val="center"/>
              <w:rPr>
                <w:rFonts w:ascii="Times New Roman" w:eastAsia="Calibri" w:hAnsi="Times New Roman" w:cs="Calibri"/>
                <w:bCs/>
                <w:shd w:val="clear" w:color="auto" w:fill="FFFFFF"/>
              </w:rPr>
            </w:pPr>
          </w:p>
        </w:tc>
        <w:tc>
          <w:tcPr>
            <w:tcW w:w="1559" w:type="dxa"/>
            <w:shd w:val="clear" w:color="auto" w:fill="auto"/>
            <w:vAlign w:val="center"/>
          </w:tcPr>
          <w:p w:rsidR="00422239" w:rsidRPr="000B571A" w:rsidRDefault="00021E2C" w:rsidP="00300425">
            <w:pPr>
              <w:ind w:firstLine="0"/>
              <w:jc w:val="center"/>
              <w:rPr>
                <w:rFonts w:ascii="Times New Roman" w:eastAsia="Calibri" w:hAnsi="Times New Roman" w:cs="Calibri"/>
                <w:bCs/>
                <w:shd w:val="clear" w:color="auto" w:fill="FFFFFF"/>
              </w:rPr>
            </w:pPr>
            <w:r>
              <w:rPr>
                <w:rFonts w:ascii="Times New Roman" w:eastAsia="Calibri" w:hAnsi="Times New Roman" w:cs="Calibri"/>
                <w:bCs/>
                <w:shd w:val="clear" w:color="auto" w:fill="FFFFFF"/>
              </w:rPr>
              <w:t>12</w:t>
            </w:r>
            <w:r w:rsidR="00A514E8" w:rsidRPr="000B571A">
              <w:rPr>
                <w:rFonts w:ascii="Times New Roman" w:eastAsia="Calibri" w:hAnsi="Times New Roman" w:cs="Calibri"/>
                <w:bCs/>
                <w:shd w:val="clear" w:color="auto" w:fill="FFFFFF"/>
              </w:rPr>
              <w:t xml:space="preserve"> 950</w:t>
            </w:r>
          </w:p>
        </w:tc>
      </w:tr>
      <w:tr w:rsidR="00422239" w:rsidRPr="000B571A" w:rsidTr="000B571A">
        <w:tc>
          <w:tcPr>
            <w:tcW w:w="568" w:type="dxa"/>
            <w:shd w:val="clear" w:color="auto" w:fill="auto"/>
          </w:tcPr>
          <w:p w:rsidR="00422239" w:rsidRPr="000B571A" w:rsidRDefault="00422239" w:rsidP="002238C5">
            <w:pPr>
              <w:numPr>
                <w:ilvl w:val="0"/>
                <w:numId w:val="11"/>
              </w:numPr>
              <w:ind w:left="0" w:firstLine="0"/>
              <w:jc w:val="left"/>
              <w:rPr>
                <w:rFonts w:ascii="Times New Roman" w:eastAsia="Calibri" w:hAnsi="Times New Roman" w:cs="Calibri"/>
                <w:bCs/>
                <w:shd w:val="clear" w:color="auto" w:fill="FFFFFF"/>
              </w:rPr>
            </w:pPr>
          </w:p>
        </w:tc>
        <w:tc>
          <w:tcPr>
            <w:tcW w:w="3215" w:type="dxa"/>
            <w:shd w:val="clear" w:color="auto" w:fill="auto"/>
          </w:tcPr>
          <w:p w:rsidR="00422239" w:rsidRPr="000B571A" w:rsidRDefault="00422239" w:rsidP="00C63EA6">
            <w:pPr>
              <w:widowControl w:val="0"/>
              <w:autoSpaceDE w:val="0"/>
              <w:autoSpaceDN w:val="0"/>
              <w:adjustRightInd w:val="0"/>
              <w:ind w:firstLine="0"/>
              <w:jc w:val="left"/>
              <w:rPr>
                <w:rFonts w:ascii="Times New Roman" w:eastAsia="Calibri" w:hAnsi="Times New Roman"/>
              </w:rPr>
            </w:pPr>
            <w:r w:rsidRPr="000B571A">
              <w:rPr>
                <w:rFonts w:ascii="Times New Roman" w:eastAsia="Calibri" w:hAnsi="Times New Roman"/>
              </w:rPr>
              <w:t>Менеджер по персоналу</w:t>
            </w:r>
          </w:p>
        </w:tc>
        <w:tc>
          <w:tcPr>
            <w:tcW w:w="992"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p>
        </w:tc>
        <w:tc>
          <w:tcPr>
            <w:tcW w:w="709" w:type="dxa"/>
            <w:shd w:val="clear" w:color="auto" w:fill="auto"/>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В</w:t>
            </w:r>
          </w:p>
        </w:tc>
        <w:tc>
          <w:tcPr>
            <w:tcW w:w="1667" w:type="dxa"/>
            <w:shd w:val="clear" w:color="auto" w:fill="auto"/>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6</w:t>
            </w:r>
          </w:p>
        </w:tc>
        <w:tc>
          <w:tcPr>
            <w:tcW w:w="1322" w:type="dxa"/>
            <w:shd w:val="clear" w:color="auto" w:fill="auto"/>
            <w:vAlign w:val="center"/>
          </w:tcPr>
          <w:p w:rsidR="00422239" w:rsidRPr="000B571A" w:rsidRDefault="00422239" w:rsidP="00C63EA6">
            <w:pPr>
              <w:ind w:firstLine="0"/>
              <w:jc w:val="center"/>
              <w:rPr>
                <w:rFonts w:ascii="Times New Roman" w:eastAsia="Calibri" w:hAnsi="Times New Roman" w:cs="Calibri"/>
                <w:bCs/>
                <w:shd w:val="clear" w:color="auto" w:fill="FFFFFF"/>
              </w:rPr>
            </w:pPr>
          </w:p>
        </w:tc>
        <w:tc>
          <w:tcPr>
            <w:tcW w:w="1559" w:type="dxa"/>
            <w:shd w:val="clear" w:color="auto" w:fill="auto"/>
            <w:vAlign w:val="center"/>
          </w:tcPr>
          <w:p w:rsidR="00422239" w:rsidRPr="000B571A" w:rsidRDefault="00021E2C" w:rsidP="00300425">
            <w:pPr>
              <w:ind w:firstLine="0"/>
              <w:jc w:val="center"/>
              <w:rPr>
                <w:rFonts w:ascii="Times New Roman" w:eastAsia="Calibri" w:hAnsi="Times New Roman" w:cs="Calibri"/>
                <w:bCs/>
                <w:shd w:val="clear" w:color="auto" w:fill="FFFFFF"/>
              </w:rPr>
            </w:pPr>
            <w:r>
              <w:rPr>
                <w:rFonts w:ascii="Times New Roman" w:eastAsia="Calibri" w:hAnsi="Times New Roman" w:cs="Calibri"/>
                <w:bCs/>
                <w:shd w:val="clear" w:color="auto" w:fill="FFFFFF"/>
              </w:rPr>
              <w:t>12</w:t>
            </w:r>
            <w:r w:rsidR="00A514E8" w:rsidRPr="000B571A">
              <w:rPr>
                <w:rFonts w:ascii="Times New Roman" w:eastAsia="Calibri" w:hAnsi="Times New Roman" w:cs="Calibri"/>
                <w:bCs/>
                <w:shd w:val="clear" w:color="auto" w:fill="FFFFFF"/>
              </w:rPr>
              <w:t xml:space="preserve"> 950</w:t>
            </w:r>
          </w:p>
        </w:tc>
      </w:tr>
    </w:tbl>
    <w:p w:rsidR="00C63EA6" w:rsidRPr="00C63EA6" w:rsidRDefault="00C63EA6" w:rsidP="00C63EA6">
      <w:pPr>
        <w:ind w:left="578" w:firstLine="0"/>
        <w:jc w:val="left"/>
        <w:rPr>
          <w:rFonts w:ascii="Times New Roman" w:eastAsia="Calibri" w:hAnsi="Times New Roman"/>
          <w:bCs/>
          <w:shd w:val="clear" w:color="auto" w:fill="FFFFFF"/>
        </w:rPr>
      </w:pPr>
    </w:p>
    <w:p w:rsidR="00C63EA6" w:rsidRPr="000B571A" w:rsidRDefault="00C63EA6" w:rsidP="002238C5">
      <w:pPr>
        <w:pStyle w:val="a3"/>
        <w:numPr>
          <w:ilvl w:val="0"/>
          <w:numId w:val="12"/>
        </w:numPr>
        <w:ind w:firstLine="491"/>
        <w:jc w:val="left"/>
        <w:rPr>
          <w:rFonts w:ascii="Times New Roman" w:eastAsia="Calibri" w:hAnsi="Times New Roman"/>
          <w:bCs/>
          <w:sz w:val="26"/>
          <w:szCs w:val="26"/>
          <w:shd w:val="clear" w:color="auto" w:fill="FFFFFF"/>
        </w:rPr>
      </w:pPr>
      <w:r w:rsidRPr="000B571A">
        <w:rPr>
          <w:rFonts w:ascii="Times New Roman" w:eastAsia="Calibri" w:hAnsi="Times New Roman"/>
          <w:bCs/>
          <w:sz w:val="26"/>
          <w:szCs w:val="26"/>
          <w:shd w:val="clear" w:color="auto" w:fill="FFFFFF"/>
        </w:rPr>
        <w:t>Младший обслуживающий персонал.</w:t>
      </w:r>
    </w:p>
    <w:p w:rsidR="00C63EA6" w:rsidRPr="000B571A" w:rsidRDefault="00C63EA6" w:rsidP="002238C5">
      <w:pPr>
        <w:numPr>
          <w:ilvl w:val="1"/>
          <w:numId w:val="12"/>
        </w:numPr>
        <w:ind w:left="0" w:firstLine="709"/>
        <w:jc w:val="left"/>
        <w:rPr>
          <w:rFonts w:ascii="Times New Roman" w:eastAsia="Calibri" w:hAnsi="Times New Roman"/>
          <w:bCs/>
          <w:sz w:val="26"/>
          <w:szCs w:val="26"/>
          <w:shd w:val="clear" w:color="auto" w:fill="FFFFFF"/>
        </w:rPr>
      </w:pPr>
      <w:r w:rsidRPr="000B571A">
        <w:rPr>
          <w:rFonts w:ascii="Times New Roman" w:eastAsia="Calibri" w:hAnsi="Times New Roman"/>
          <w:bCs/>
          <w:sz w:val="26"/>
          <w:szCs w:val="26"/>
          <w:shd w:val="clear" w:color="auto" w:fill="FFFFFF"/>
        </w:rPr>
        <w:t>Профессиональный стандарт №777 «Рабочий по комплексной уборке территории, относящейся к общему имуществу в многоквартирном доме», утвержденный приказом Министерства труда и социальной защиты РФ от 21.12.2015 №1075н.</w:t>
      </w:r>
    </w:p>
    <w:tbl>
      <w:tblPr>
        <w:tblW w:w="10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3022"/>
        <w:gridCol w:w="850"/>
        <w:gridCol w:w="794"/>
        <w:gridCol w:w="1667"/>
        <w:gridCol w:w="1322"/>
        <w:gridCol w:w="1559"/>
      </w:tblGrid>
      <w:tr w:rsidR="00C63EA6" w:rsidRPr="000B571A" w:rsidTr="003721A1">
        <w:tc>
          <w:tcPr>
            <w:tcW w:w="806" w:type="dxa"/>
            <w:shd w:val="clear" w:color="auto" w:fill="auto"/>
          </w:tcPr>
          <w:p w:rsidR="00C63EA6" w:rsidRPr="000B571A" w:rsidRDefault="00C63EA6" w:rsidP="00C63EA6">
            <w:pPr>
              <w:ind w:left="124"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№п/п</w:t>
            </w:r>
          </w:p>
        </w:tc>
        <w:tc>
          <w:tcPr>
            <w:tcW w:w="302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Должность согласно профстандарту</w:t>
            </w:r>
          </w:p>
        </w:tc>
        <w:tc>
          <w:tcPr>
            <w:tcW w:w="850"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Место</w:t>
            </w:r>
          </w:p>
        </w:tc>
        <w:tc>
          <w:tcPr>
            <w:tcW w:w="794"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код</w:t>
            </w:r>
          </w:p>
        </w:tc>
        <w:tc>
          <w:tcPr>
            <w:tcW w:w="166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Уровень(подуровень) квалификации</w:t>
            </w:r>
          </w:p>
        </w:tc>
        <w:tc>
          <w:tcPr>
            <w:tcW w:w="132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Код ОКЗ</w:t>
            </w:r>
          </w:p>
        </w:tc>
        <w:tc>
          <w:tcPr>
            <w:tcW w:w="1559"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Оклад</w:t>
            </w:r>
          </w:p>
        </w:tc>
      </w:tr>
      <w:tr w:rsidR="00C63EA6" w:rsidRPr="000B571A" w:rsidTr="003721A1">
        <w:tc>
          <w:tcPr>
            <w:tcW w:w="806" w:type="dxa"/>
            <w:shd w:val="clear" w:color="auto" w:fill="auto"/>
          </w:tcPr>
          <w:p w:rsidR="00C63EA6" w:rsidRPr="000B571A" w:rsidRDefault="003721A1" w:rsidP="003721A1">
            <w:pPr>
              <w:ind w:firstLine="0"/>
              <w:jc w:val="left"/>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1</w:t>
            </w:r>
          </w:p>
        </w:tc>
        <w:tc>
          <w:tcPr>
            <w:tcW w:w="302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Рабочий комплексной уборки 2-го разряда</w:t>
            </w:r>
          </w:p>
        </w:tc>
        <w:tc>
          <w:tcPr>
            <w:tcW w:w="850"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p>
        </w:tc>
        <w:tc>
          <w:tcPr>
            <w:tcW w:w="794"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А</w:t>
            </w:r>
          </w:p>
        </w:tc>
        <w:tc>
          <w:tcPr>
            <w:tcW w:w="1667" w:type="dxa"/>
            <w:shd w:val="clear" w:color="auto" w:fill="auto"/>
          </w:tcPr>
          <w:p w:rsidR="00C63EA6" w:rsidRPr="000B571A" w:rsidRDefault="00C63EA6" w:rsidP="003721A1">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2</w:t>
            </w:r>
          </w:p>
        </w:tc>
        <w:tc>
          <w:tcPr>
            <w:tcW w:w="1322"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p>
        </w:tc>
        <w:tc>
          <w:tcPr>
            <w:tcW w:w="1559" w:type="dxa"/>
            <w:shd w:val="clear" w:color="auto" w:fill="auto"/>
            <w:vAlign w:val="center"/>
          </w:tcPr>
          <w:p w:rsidR="00C63EA6" w:rsidRPr="000B571A" w:rsidRDefault="00A514E8" w:rsidP="00021E2C">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2</w:t>
            </w:r>
            <w:r w:rsidRPr="000B571A">
              <w:rPr>
                <w:rFonts w:ascii="Times New Roman" w:eastAsia="Calibri" w:hAnsi="Times New Roman" w:cs="Calibri"/>
                <w:bCs/>
                <w:shd w:val="clear" w:color="auto" w:fill="FFFFFF"/>
              </w:rPr>
              <w:t xml:space="preserve"> 800</w:t>
            </w:r>
          </w:p>
        </w:tc>
      </w:tr>
      <w:tr w:rsidR="00C63EA6" w:rsidRPr="000B571A" w:rsidTr="003721A1">
        <w:tc>
          <w:tcPr>
            <w:tcW w:w="806" w:type="dxa"/>
            <w:shd w:val="clear" w:color="auto" w:fill="auto"/>
          </w:tcPr>
          <w:p w:rsidR="00C63EA6" w:rsidRPr="000B571A" w:rsidRDefault="003721A1" w:rsidP="003721A1">
            <w:pPr>
              <w:ind w:firstLine="0"/>
              <w:jc w:val="left"/>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2</w:t>
            </w:r>
          </w:p>
        </w:tc>
        <w:tc>
          <w:tcPr>
            <w:tcW w:w="302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Дворник</w:t>
            </w:r>
          </w:p>
        </w:tc>
        <w:tc>
          <w:tcPr>
            <w:tcW w:w="850"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p>
        </w:tc>
        <w:tc>
          <w:tcPr>
            <w:tcW w:w="794" w:type="dxa"/>
            <w:shd w:val="clear" w:color="auto" w:fill="auto"/>
          </w:tcPr>
          <w:p w:rsidR="00C63EA6" w:rsidRPr="000B571A" w:rsidRDefault="00C63EA6" w:rsidP="00C63EA6">
            <w:pPr>
              <w:ind w:firstLine="0"/>
              <w:rPr>
                <w:rFonts w:ascii="Times New Roman" w:eastAsia="Calibri" w:hAnsi="Times New Roman" w:cs="Calibri"/>
                <w:bCs/>
                <w:shd w:val="clear" w:color="auto" w:fill="FFFFFF"/>
                <w:lang w:val="en-US"/>
              </w:rPr>
            </w:pPr>
            <w:r w:rsidRPr="000B571A">
              <w:rPr>
                <w:rFonts w:ascii="Times New Roman" w:eastAsia="Calibri" w:hAnsi="Times New Roman" w:cs="Calibri"/>
                <w:bCs/>
                <w:shd w:val="clear" w:color="auto" w:fill="FFFFFF"/>
                <w:lang w:val="en-US"/>
              </w:rPr>
              <w:t>B</w:t>
            </w:r>
          </w:p>
        </w:tc>
        <w:tc>
          <w:tcPr>
            <w:tcW w:w="1667" w:type="dxa"/>
            <w:shd w:val="clear" w:color="auto" w:fill="auto"/>
          </w:tcPr>
          <w:p w:rsidR="00C63EA6" w:rsidRPr="000B571A" w:rsidRDefault="00C63EA6" w:rsidP="003721A1">
            <w:pPr>
              <w:ind w:firstLine="0"/>
              <w:jc w:val="center"/>
              <w:rPr>
                <w:rFonts w:ascii="Times New Roman" w:eastAsia="Calibri" w:hAnsi="Times New Roman" w:cs="Calibri"/>
                <w:bCs/>
                <w:shd w:val="clear" w:color="auto" w:fill="FFFFFF"/>
                <w:lang w:val="en-US"/>
              </w:rPr>
            </w:pPr>
            <w:r w:rsidRPr="000B571A">
              <w:rPr>
                <w:rFonts w:ascii="Times New Roman" w:eastAsia="Calibri" w:hAnsi="Times New Roman" w:cs="Calibri"/>
                <w:bCs/>
                <w:shd w:val="clear" w:color="auto" w:fill="FFFFFF"/>
                <w:lang w:val="en-US"/>
              </w:rPr>
              <w:t>2</w:t>
            </w:r>
          </w:p>
        </w:tc>
        <w:tc>
          <w:tcPr>
            <w:tcW w:w="1322" w:type="dxa"/>
            <w:shd w:val="clear" w:color="auto" w:fill="auto"/>
            <w:vAlign w:val="center"/>
          </w:tcPr>
          <w:p w:rsidR="00C63EA6" w:rsidRPr="000B571A" w:rsidRDefault="00C63EA6"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9613.3</w:t>
            </w:r>
          </w:p>
        </w:tc>
        <w:tc>
          <w:tcPr>
            <w:tcW w:w="1559" w:type="dxa"/>
            <w:shd w:val="clear" w:color="auto" w:fill="auto"/>
            <w:vAlign w:val="center"/>
          </w:tcPr>
          <w:p w:rsidR="00C63EA6" w:rsidRPr="000B571A" w:rsidRDefault="00021E2C" w:rsidP="00C63EA6">
            <w:pPr>
              <w:ind w:firstLine="0"/>
              <w:jc w:val="center"/>
              <w:rPr>
                <w:rFonts w:ascii="Times New Roman" w:eastAsia="Calibri" w:hAnsi="Times New Roman" w:cs="Calibri"/>
                <w:bCs/>
                <w:shd w:val="clear" w:color="auto" w:fill="FFFFFF"/>
              </w:rPr>
            </w:pPr>
            <w:r>
              <w:rPr>
                <w:rFonts w:ascii="Times New Roman" w:eastAsia="Calibri" w:hAnsi="Times New Roman"/>
                <w:spacing w:val="-2"/>
              </w:rPr>
              <w:t>12</w:t>
            </w:r>
            <w:r w:rsidR="00A514E8" w:rsidRPr="000B571A">
              <w:rPr>
                <w:rFonts w:ascii="Times New Roman" w:eastAsia="Calibri" w:hAnsi="Times New Roman"/>
                <w:spacing w:val="-2"/>
              </w:rPr>
              <w:t xml:space="preserve"> 800</w:t>
            </w:r>
          </w:p>
        </w:tc>
      </w:tr>
    </w:tbl>
    <w:p w:rsidR="00C63EA6" w:rsidRPr="000B571A" w:rsidRDefault="00C63EA6" w:rsidP="002238C5">
      <w:pPr>
        <w:numPr>
          <w:ilvl w:val="0"/>
          <w:numId w:val="12"/>
        </w:numPr>
        <w:tabs>
          <w:tab w:val="left" w:pos="1276"/>
        </w:tabs>
        <w:ind w:left="0" w:firstLine="709"/>
        <w:jc w:val="left"/>
        <w:rPr>
          <w:rFonts w:ascii="Times New Roman" w:eastAsia="Calibri" w:hAnsi="Times New Roman"/>
          <w:bCs/>
          <w:sz w:val="26"/>
          <w:szCs w:val="26"/>
          <w:shd w:val="clear" w:color="auto" w:fill="FFFFFF"/>
        </w:rPr>
      </w:pPr>
      <w:r w:rsidRPr="000B571A">
        <w:rPr>
          <w:rFonts w:ascii="Times New Roman" w:eastAsia="Calibri" w:hAnsi="Times New Roman"/>
          <w:bCs/>
          <w:sz w:val="26"/>
          <w:szCs w:val="26"/>
          <w:shd w:val="clear" w:color="auto" w:fill="FFFFFF"/>
        </w:rPr>
        <w:t>Персонал столовой.</w:t>
      </w:r>
    </w:p>
    <w:p w:rsidR="00C63EA6" w:rsidRPr="000B571A" w:rsidRDefault="00C63EA6" w:rsidP="002238C5">
      <w:pPr>
        <w:numPr>
          <w:ilvl w:val="1"/>
          <w:numId w:val="12"/>
        </w:numPr>
        <w:tabs>
          <w:tab w:val="left" w:pos="1276"/>
        </w:tabs>
        <w:ind w:left="0" w:firstLine="709"/>
        <w:jc w:val="left"/>
        <w:rPr>
          <w:rFonts w:ascii="Times New Roman" w:eastAsia="Calibri" w:hAnsi="Times New Roman"/>
          <w:bCs/>
          <w:sz w:val="26"/>
          <w:szCs w:val="26"/>
          <w:shd w:val="clear" w:color="auto" w:fill="FFFFFF"/>
        </w:rPr>
      </w:pPr>
      <w:r w:rsidRPr="000B571A">
        <w:rPr>
          <w:rFonts w:ascii="Times New Roman" w:eastAsia="Calibri" w:hAnsi="Times New Roman"/>
          <w:bCs/>
          <w:sz w:val="26"/>
          <w:szCs w:val="26"/>
          <w:shd w:val="clear" w:color="auto" w:fill="FFFFFF"/>
        </w:rPr>
        <w:t>Профессиональный стандарт №557 «Повар», утвержденный приказом Министерства труда и социальной защиты РФ от 08.09.2015 №610н.</w:t>
      </w:r>
    </w:p>
    <w:tbl>
      <w:tblPr>
        <w:tblW w:w="100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760"/>
        <w:gridCol w:w="1217"/>
        <w:gridCol w:w="1689"/>
        <w:gridCol w:w="1667"/>
        <w:gridCol w:w="1322"/>
        <w:gridCol w:w="1559"/>
      </w:tblGrid>
      <w:tr w:rsidR="00C63EA6" w:rsidRPr="000B571A" w:rsidTr="004D7AFF">
        <w:tc>
          <w:tcPr>
            <w:tcW w:w="806" w:type="dxa"/>
            <w:shd w:val="clear" w:color="auto" w:fill="auto"/>
          </w:tcPr>
          <w:p w:rsidR="00C63EA6" w:rsidRPr="000B571A" w:rsidRDefault="00C63EA6" w:rsidP="00C63EA6">
            <w:pPr>
              <w:ind w:left="124"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№п/п</w:t>
            </w:r>
          </w:p>
        </w:tc>
        <w:tc>
          <w:tcPr>
            <w:tcW w:w="1760"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Должность согласно профстандарту</w:t>
            </w:r>
          </w:p>
        </w:tc>
        <w:tc>
          <w:tcPr>
            <w:tcW w:w="121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Место</w:t>
            </w:r>
          </w:p>
        </w:tc>
        <w:tc>
          <w:tcPr>
            <w:tcW w:w="1689"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код</w:t>
            </w:r>
          </w:p>
        </w:tc>
        <w:tc>
          <w:tcPr>
            <w:tcW w:w="1667"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Уровень(подуровень) квалификации</w:t>
            </w:r>
          </w:p>
        </w:tc>
        <w:tc>
          <w:tcPr>
            <w:tcW w:w="1322"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Код ОКЗ</w:t>
            </w:r>
          </w:p>
        </w:tc>
        <w:tc>
          <w:tcPr>
            <w:tcW w:w="1559" w:type="dxa"/>
            <w:shd w:val="clear" w:color="auto" w:fill="auto"/>
          </w:tcPr>
          <w:p w:rsidR="00C63EA6" w:rsidRPr="000B571A" w:rsidRDefault="00C63EA6"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Оклад</w:t>
            </w:r>
          </w:p>
        </w:tc>
      </w:tr>
      <w:tr w:rsidR="00422239" w:rsidRPr="000B571A" w:rsidTr="004D7AFF">
        <w:tc>
          <w:tcPr>
            <w:tcW w:w="806" w:type="dxa"/>
            <w:shd w:val="clear" w:color="auto" w:fill="auto"/>
          </w:tcPr>
          <w:p w:rsidR="00422239" w:rsidRPr="000B571A" w:rsidRDefault="00422239" w:rsidP="002238C5">
            <w:pPr>
              <w:numPr>
                <w:ilvl w:val="0"/>
                <w:numId w:val="15"/>
              </w:numPr>
              <w:jc w:val="left"/>
              <w:rPr>
                <w:rFonts w:ascii="Times New Roman" w:eastAsia="Calibri" w:hAnsi="Times New Roman" w:cs="Calibri"/>
                <w:bCs/>
                <w:shd w:val="clear" w:color="auto" w:fill="FFFFFF"/>
              </w:rPr>
            </w:pPr>
          </w:p>
        </w:tc>
        <w:tc>
          <w:tcPr>
            <w:tcW w:w="1760"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Помощник повара</w:t>
            </w:r>
          </w:p>
        </w:tc>
        <w:tc>
          <w:tcPr>
            <w:tcW w:w="1217"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p>
        </w:tc>
        <w:tc>
          <w:tcPr>
            <w:tcW w:w="1689"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А</w:t>
            </w:r>
          </w:p>
        </w:tc>
        <w:tc>
          <w:tcPr>
            <w:tcW w:w="1667"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3</w:t>
            </w:r>
          </w:p>
        </w:tc>
        <w:tc>
          <w:tcPr>
            <w:tcW w:w="1322" w:type="dxa"/>
            <w:shd w:val="clear" w:color="auto" w:fill="auto"/>
            <w:vAlign w:val="center"/>
          </w:tcPr>
          <w:p w:rsidR="00422239" w:rsidRPr="000B571A" w:rsidRDefault="00422239" w:rsidP="00C63EA6">
            <w:pPr>
              <w:ind w:firstLine="0"/>
              <w:jc w:val="center"/>
              <w:rPr>
                <w:rFonts w:ascii="Times New Roman" w:eastAsia="Calibri" w:hAnsi="Times New Roman" w:cs="Calibri"/>
                <w:bCs/>
                <w:shd w:val="clear" w:color="auto" w:fill="FFFFFF"/>
              </w:rPr>
            </w:pPr>
          </w:p>
        </w:tc>
        <w:tc>
          <w:tcPr>
            <w:tcW w:w="1559" w:type="dxa"/>
            <w:shd w:val="clear" w:color="auto" w:fill="auto"/>
            <w:vAlign w:val="center"/>
          </w:tcPr>
          <w:p w:rsidR="00422239" w:rsidRPr="000B571A" w:rsidRDefault="00A514E8" w:rsidP="00021E2C">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2</w:t>
            </w:r>
            <w:r w:rsidRPr="000B571A">
              <w:rPr>
                <w:rFonts w:ascii="Times New Roman" w:eastAsia="Calibri" w:hAnsi="Times New Roman" w:cs="Calibri"/>
                <w:bCs/>
                <w:shd w:val="clear" w:color="auto" w:fill="FFFFFF"/>
              </w:rPr>
              <w:t xml:space="preserve"> 800</w:t>
            </w:r>
          </w:p>
        </w:tc>
      </w:tr>
      <w:tr w:rsidR="00422239" w:rsidRPr="000B571A" w:rsidTr="004D7AFF">
        <w:tc>
          <w:tcPr>
            <w:tcW w:w="806" w:type="dxa"/>
            <w:shd w:val="clear" w:color="auto" w:fill="auto"/>
          </w:tcPr>
          <w:p w:rsidR="00422239" w:rsidRPr="000B571A" w:rsidRDefault="00422239" w:rsidP="002238C5">
            <w:pPr>
              <w:numPr>
                <w:ilvl w:val="0"/>
                <w:numId w:val="15"/>
              </w:numPr>
              <w:jc w:val="left"/>
              <w:rPr>
                <w:rFonts w:ascii="Times New Roman" w:eastAsia="Calibri" w:hAnsi="Times New Roman" w:cs="Calibri"/>
                <w:bCs/>
                <w:shd w:val="clear" w:color="auto" w:fill="FFFFFF"/>
              </w:rPr>
            </w:pPr>
          </w:p>
        </w:tc>
        <w:tc>
          <w:tcPr>
            <w:tcW w:w="1760"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Младший повар</w:t>
            </w:r>
          </w:p>
        </w:tc>
        <w:tc>
          <w:tcPr>
            <w:tcW w:w="1217"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p>
        </w:tc>
        <w:tc>
          <w:tcPr>
            <w:tcW w:w="1689"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А</w:t>
            </w:r>
          </w:p>
        </w:tc>
        <w:tc>
          <w:tcPr>
            <w:tcW w:w="1667"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3</w:t>
            </w:r>
          </w:p>
        </w:tc>
        <w:tc>
          <w:tcPr>
            <w:tcW w:w="1322" w:type="dxa"/>
            <w:shd w:val="clear" w:color="auto" w:fill="auto"/>
            <w:vAlign w:val="center"/>
          </w:tcPr>
          <w:p w:rsidR="00422239" w:rsidRPr="000B571A" w:rsidRDefault="00422239" w:rsidP="00C63EA6">
            <w:pPr>
              <w:ind w:firstLine="0"/>
              <w:jc w:val="center"/>
              <w:rPr>
                <w:rFonts w:ascii="Times New Roman" w:eastAsia="Calibri" w:hAnsi="Times New Roman" w:cs="Calibri"/>
                <w:bCs/>
                <w:shd w:val="clear" w:color="auto" w:fill="FFFFFF"/>
              </w:rPr>
            </w:pPr>
          </w:p>
        </w:tc>
        <w:tc>
          <w:tcPr>
            <w:tcW w:w="1559" w:type="dxa"/>
            <w:shd w:val="clear" w:color="auto" w:fill="auto"/>
            <w:vAlign w:val="center"/>
          </w:tcPr>
          <w:p w:rsidR="00422239" w:rsidRPr="000B571A" w:rsidRDefault="00A514E8" w:rsidP="00021E2C">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1</w:t>
            </w:r>
            <w:r w:rsidR="00021E2C">
              <w:rPr>
                <w:rFonts w:ascii="Times New Roman" w:eastAsia="Calibri" w:hAnsi="Times New Roman" w:cs="Calibri"/>
                <w:bCs/>
                <w:shd w:val="clear" w:color="auto" w:fill="FFFFFF"/>
              </w:rPr>
              <w:t>2</w:t>
            </w:r>
            <w:r w:rsidRPr="000B571A">
              <w:rPr>
                <w:rFonts w:ascii="Times New Roman" w:eastAsia="Calibri" w:hAnsi="Times New Roman" w:cs="Calibri"/>
                <w:bCs/>
                <w:shd w:val="clear" w:color="auto" w:fill="FFFFFF"/>
              </w:rPr>
              <w:t xml:space="preserve"> 800</w:t>
            </w:r>
          </w:p>
        </w:tc>
      </w:tr>
      <w:tr w:rsidR="00422239" w:rsidRPr="000B571A" w:rsidTr="004D7AFF">
        <w:tc>
          <w:tcPr>
            <w:tcW w:w="806" w:type="dxa"/>
            <w:shd w:val="clear" w:color="auto" w:fill="auto"/>
          </w:tcPr>
          <w:p w:rsidR="00422239" w:rsidRPr="000B571A" w:rsidRDefault="00422239" w:rsidP="002238C5">
            <w:pPr>
              <w:numPr>
                <w:ilvl w:val="0"/>
                <w:numId w:val="15"/>
              </w:numPr>
              <w:jc w:val="left"/>
              <w:rPr>
                <w:rFonts w:ascii="Times New Roman" w:eastAsia="Calibri" w:hAnsi="Times New Roman" w:cs="Calibri"/>
                <w:bCs/>
                <w:shd w:val="clear" w:color="auto" w:fill="FFFFFF"/>
              </w:rPr>
            </w:pPr>
          </w:p>
        </w:tc>
        <w:tc>
          <w:tcPr>
            <w:tcW w:w="1760"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Повар</w:t>
            </w:r>
          </w:p>
        </w:tc>
        <w:tc>
          <w:tcPr>
            <w:tcW w:w="1217"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p>
        </w:tc>
        <w:tc>
          <w:tcPr>
            <w:tcW w:w="1689"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В</w:t>
            </w:r>
          </w:p>
        </w:tc>
        <w:tc>
          <w:tcPr>
            <w:tcW w:w="1667"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4</w:t>
            </w:r>
          </w:p>
        </w:tc>
        <w:tc>
          <w:tcPr>
            <w:tcW w:w="1322" w:type="dxa"/>
            <w:shd w:val="clear" w:color="auto" w:fill="auto"/>
            <w:vAlign w:val="center"/>
          </w:tcPr>
          <w:p w:rsidR="00422239" w:rsidRPr="000B571A" w:rsidRDefault="00422239" w:rsidP="00C63EA6">
            <w:pPr>
              <w:ind w:firstLine="0"/>
              <w:jc w:val="center"/>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5120.2</w:t>
            </w:r>
          </w:p>
        </w:tc>
        <w:tc>
          <w:tcPr>
            <w:tcW w:w="1559" w:type="dxa"/>
            <w:shd w:val="clear" w:color="auto" w:fill="auto"/>
            <w:vAlign w:val="center"/>
          </w:tcPr>
          <w:p w:rsidR="00422239" w:rsidRPr="000B571A" w:rsidRDefault="00A514E8" w:rsidP="00021E2C">
            <w:pPr>
              <w:ind w:firstLine="0"/>
              <w:jc w:val="center"/>
              <w:rPr>
                <w:rFonts w:ascii="Times New Roman" w:eastAsia="Calibri" w:hAnsi="Times New Roman" w:cs="Calibri"/>
                <w:bCs/>
                <w:shd w:val="clear" w:color="auto" w:fill="FFFFFF"/>
              </w:rPr>
            </w:pPr>
            <w:r w:rsidRPr="000B571A">
              <w:rPr>
                <w:rFonts w:ascii="Times New Roman" w:eastAsia="Calibri" w:hAnsi="Times New Roman"/>
                <w:spacing w:val="-2"/>
              </w:rPr>
              <w:t>1</w:t>
            </w:r>
            <w:r w:rsidR="00021E2C">
              <w:rPr>
                <w:rFonts w:ascii="Times New Roman" w:eastAsia="Calibri" w:hAnsi="Times New Roman"/>
                <w:spacing w:val="-2"/>
              </w:rPr>
              <w:t>2</w:t>
            </w:r>
            <w:r w:rsidRPr="000B571A">
              <w:rPr>
                <w:rFonts w:ascii="Times New Roman" w:eastAsia="Calibri" w:hAnsi="Times New Roman"/>
                <w:spacing w:val="-2"/>
              </w:rPr>
              <w:t xml:space="preserve"> 900</w:t>
            </w:r>
          </w:p>
        </w:tc>
      </w:tr>
      <w:tr w:rsidR="00422239" w:rsidRPr="000B571A" w:rsidTr="004D7AFF">
        <w:tc>
          <w:tcPr>
            <w:tcW w:w="806" w:type="dxa"/>
            <w:shd w:val="clear" w:color="auto" w:fill="auto"/>
          </w:tcPr>
          <w:p w:rsidR="00422239" w:rsidRPr="000B571A" w:rsidRDefault="00422239" w:rsidP="002238C5">
            <w:pPr>
              <w:numPr>
                <w:ilvl w:val="0"/>
                <w:numId w:val="15"/>
              </w:numPr>
              <w:jc w:val="left"/>
              <w:rPr>
                <w:rFonts w:ascii="Times New Roman" w:eastAsia="Calibri" w:hAnsi="Times New Roman" w:cs="Calibri"/>
                <w:bCs/>
                <w:shd w:val="clear" w:color="auto" w:fill="FFFFFF"/>
              </w:rPr>
            </w:pPr>
          </w:p>
        </w:tc>
        <w:tc>
          <w:tcPr>
            <w:tcW w:w="1760"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Шеф-повар</w:t>
            </w:r>
          </w:p>
        </w:tc>
        <w:tc>
          <w:tcPr>
            <w:tcW w:w="1217"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p>
        </w:tc>
        <w:tc>
          <w:tcPr>
            <w:tcW w:w="1689"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С</w:t>
            </w:r>
          </w:p>
        </w:tc>
        <w:tc>
          <w:tcPr>
            <w:tcW w:w="1667"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5</w:t>
            </w:r>
          </w:p>
        </w:tc>
        <w:tc>
          <w:tcPr>
            <w:tcW w:w="1322" w:type="dxa"/>
            <w:shd w:val="clear" w:color="auto" w:fill="auto"/>
            <w:vAlign w:val="center"/>
          </w:tcPr>
          <w:p w:rsidR="00422239" w:rsidRPr="000B571A" w:rsidRDefault="00422239" w:rsidP="00C63EA6">
            <w:pPr>
              <w:ind w:firstLine="0"/>
              <w:jc w:val="center"/>
              <w:rPr>
                <w:rFonts w:ascii="Times New Roman" w:eastAsia="Calibri" w:hAnsi="Times New Roman" w:cs="Calibri"/>
                <w:bCs/>
                <w:shd w:val="clear" w:color="auto" w:fill="FFFFFF"/>
              </w:rPr>
            </w:pPr>
          </w:p>
        </w:tc>
        <w:tc>
          <w:tcPr>
            <w:tcW w:w="1559" w:type="dxa"/>
            <w:shd w:val="clear" w:color="auto" w:fill="auto"/>
            <w:vAlign w:val="center"/>
          </w:tcPr>
          <w:p w:rsidR="00422239" w:rsidRPr="000B571A" w:rsidRDefault="00A514E8" w:rsidP="00021E2C">
            <w:pPr>
              <w:ind w:firstLine="0"/>
              <w:jc w:val="center"/>
              <w:rPr>
                <w:rFonts w:ascii="Times New Roman" w:eastAsia="Calibri" w:hAnsi="Times New Roman" w:cs="Calibri"/>
                <w:bCs/>
                <w:shd w:val="clear" w:color="auto" w:fill="FFFFFF"/>
              </w:rPr>
            </w:pPr>
            <w:r w:rsidRPr="000B571A">
              <w:rPr>
                <w:rFonts w:ascii="Times New Roman" w:eastAsia="Calibri" w:hAnsi="Times New Roman"/>
                <w:spacing w:val="-2"/>
              </w:rPr>
              <w:t>1</w:t>
            </w:r>
            <w:r w:rsidR="00021E2C">
              <w:rPr>
                <w:rFonts w:ascii="Times New Roman" w:eastAsia="Calibri" w:hAnsi="Times New Roman"/>
                <w:spacing w:val="-2"/>
              </w:rPr>
              <w:t>3</w:t>
            </w:r>
            <w:r w:rsidRPr="000B571A">
              <w:rPr>
                <w:rFonts w:ascii="Times New Roman" w:eastAsia="Calibri" w:hAnsi="Times New Roman"/>
                <w:spacing w:val="-2"/>
              </w:rPr>
              <w:t xml:space="preserve"> 100</w:t>
            </w:r>
          </w:p>
        </w:tc>
      </w:tr>
      <w:tr w:rsidR="00422239" w:rsidRPr="000B571A" w:rsidTr="004D7AFF">
        <w:tc>
          <w:tcPr>
            <w:tcW w:w="806" w:type="dxa"/>
            <w:shd w:val="clear" w:color="auto" w:fill="auto"/>
          </w:tcPr>
          <w:p w:rsidR="00422239" w:rsidRPr="000B571A" w:rsidRDefault="00422239" w:rsidP="002238C5">
            <w:pPr>
              <w:numPr>
                <w:ilvl w:val="0"/>
                <w:numId w:val="15"/>
              </w:numPr>
              <w:jc w:val="left"/>
              <w:rPr>
                <w:rFonts w:ascii="Times New Roman" w:eastAsia="Calibri" w:hAnsi="Times New Roman" w:cs="Calibri"/>
                <w:bCs/>
                <w:shd w:val="clear" w:color="auto" w:fill="FFFFFF"/>
              </w:rPr>
            </w:pPr>
          </w:p>
        </w:tc>
        <w:tc>
          <w:tcPr>
            <w:tcW w:w="1760"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r w:rsidRPr="000B571A">
              <w:rPr>
                <w:rFonts w:ascii="Times New Roman" w:eastAsia="Calibri" w:hAnsi="Times New Roman" w:cs="Calibri"/>
                <w:bCs/>
                <w:shd w:val="clear" w:color="auto" w:fill="FFFFFF"/>
              </w:rPr>
              <w:t>Заведующий производством</w:t>
            </w:r>
          </w:p>
        </w:tc>
        <w:tc>
          <w:tcPr>
            <w:tcW w:w="1217" w:type="dxa"/>
            <w:shd w:val="clear" w:color="auto" w:fill="auto"/>
          </w:tcPr>
          <w:p w:rsidR="00422239" w:rsidRPr="000B571A" w:rsidRDefault="00422239" w:rsidP="00C63EA6">
            <w:pPr>
              <w:ind w:firstLine="0"/>
              <w:rPr>
                <w:rFonts w:ascii="Times New Roman" w:eastAsia="Calibri" w:hAnsi="Times New Roman" w:cs="Calibri"/>
                <w:bCs/>
                <w:shd w:val="clear" w:color="auto" w:fill="FFFFFF"/>
              </w:rPr>
            </w:pPr>
          </w:p>
        </w:tc>
        <w:tc>
          <w:tcPr>
            <w:tcW w:w="1689" w:type="dxa"/>
            <w:shd w:val="clear" w:color="auto" w:fill="auto"/>
          </w:tcPr>
          <w:p w:rsidR="00422239" w:rsidRPr="000B571A" w:rsidRDefault="00422239" w:rsidP="00C63EA6">
            <w:pPr>
              <w:ind w:firstLine="0"/>
              <w:rPr>
                <w:rFonts w:ascii="Times New Roman" w:eastAsia="Calibri" w:hAnsi="Times New Roman" w:cs="Calibri"/>
                <w:bCs/>
                <w:shd w:val="clear" w:color="auto" w:fill="FFFFFF"/>
                <w:lang w:val="en-US"/>
              </w:rPr>
            </w:pPr>
            <w:r w:rsidRPr="000B571A">
              <w:rPr>
                <w:rFonts w:ascii="Times New Roman" w:eastAsia="Calibri" w:hAnsi="Times New Roman" w:cs="Calibri"/>
                <w:bCs/>
                <w:shd w:val="clear" w:color="auto" w:fill="FFFFFF"/>
                <w:lang w:val="en-US"/>
              </w:rPr>
              <w:t>D</w:t>
            </w:r>
          </w:p>
        </w:tc>
        <w:tc>
          <w:tcPr>
            <w:tcW w:w="1667" w:type="dxa"/>
            <w:shd w:val="clear" w:color="auto" w:fill="auto"/>
          </w:tcPr>
          <w:p w:rsidR="00422239" w:rsidRPr="000B571A" w:rsidRDefault="00422239" w:rsidP="00C63EA6">
            <w:pPr>
              <w:ind w:firstLine="0"/>
              <w:rPr>
                <w:rFonts w:ascii="Times New Roman" w:eastAsia="Calibri" w:hAnsi="Times New Roman" w:cs="Calibri"/>
                <w:bCs/>
                <w:shd w:val="clear" w:color="auto" w:fill="FFFFFF"/>
                <w:lang w:val="en-US"/>
              </w:rPr>
            </w:pPr>
            <w:r w:rsidRPr="000B571A">
              <w:rPr>
                <w:rFonts w:ascii="Times New Roman" w:eastAsia="Calibri" w:hAnsi="Times New Roman" w:cs="Calibri"/>
                <w:bCs/>
                <w:shd w:val="clear" w:color="auto" w:fill="FFFFFF"/>
                <w:lang w:val="en-US"/>
              </w:rPr>
              <w:t>6</w:t>
            </w:r>
          </w:p>
        </w:tc>
        <w:tc>
          <w:tcPr>
            <w:tcW w:w="1322" w:type="dxa"/>
            <w:shd w:val="clear" w:color="auto" w:fill="auto"/>
            <w:vAlign w:val="center"/>
          </w:tcPr>
          <w:p w:rsidR="00422239" w:rsidRPr="000B571A" w:rsidRDefault="00422239" w:rsidP="00C63EA6">
            <w:pPr>
              <w:ind w:firstLine="0"/>
              <w:jc w:val="center"/>
              <w:rPr>
                <w:rFonts w:ascii="Times New Roman" w:eastAsia="Calibri" w:hAnsi="Times New Roman" w:cs="Calibri"/>
                <w:bCs/>
                <w:shd w:val="clear" w:color="auto" w:fill="FFFFFF"/>
              </w:rPr>
            </w:pPr>
          </w:p>
        </w:tc>
        <w:tc>
          <w:tcPr>
            <w:tcW w:w="1559" w:type="dxa"/>
            <w:shd w:val="clear" w:color="auto" w:fill="auto"/>
            <w:vAlign w:val="center"/>
          </w:tcPr>
          <w:p w:rsidR="00422239" w:rsidRPr="000B571A" w:rsidRDefault="00A514E8" w:rsidP="00021E2C">
            <w:pPr>
              <w:ind w:firstLine="0"/>
              <w:jc w:val="center"/>
              <w:rPr>
                <w:rFonts w:ascii="Times New Roman" w:eastAsia="Calibri" w:hAnsi="Times New Roman" w:cs="Calibri"/>
                <w:bCs/>
                <w:shd w:val="clear" w:color="auto" w:fill="FFFFFF"/>
              </w:rPr>
            </w:pPr>
            <w:r w:rsidRPr="000B571A">
              <w:rPr>
                <w:rFonts w:ascii="Times New Roman" w:eastAsia="Calibri" w:hAnsi="Times New Roman"/>
                <w:spacing w:val="-2"/>
              </w:rPr>
              <w:t>1</w:t>
            </w:r>
            <w:r w:rsidR="00021E2C">
              <w:rPr>
                <w:rFonts w:ascii="Times New Roman" w:eastAsia="Calibri" w:hAnsi="Times New Roman"/>
                <w:spacing w:val="-2"/>
              </w:rPr>
              <w:t>3</w:t>
            </w:r>
            <w:r w:rsidRPr="000B571A">
              <w:rPr>
                <w:rFonts w:ascii="Times New Roman" w:eastAsia="Calibri" w:hAnsi="Times New Roman"/>
                <w:spacing w:val="-2"/>
              </w:rPr>
              <w:t xml:space="preserve"> 100</w:t>
            </w:r>
          </w:p>
        </w:tc>
      </w:tr>
    </w:tbl>
    <w:p w:rsidR="006014BE" w:rsidRPr="000B571A" w:rsidRDefault="006014BE" w:rsidP="00452970">
      <w:pPr>
        <w:ind w:firstLine="0"/>
        <w:jc w:val="center"/>
        <w:rPr>
          <w:rFonts w:ascii="Times New Roman" w:hAnsi="Times New Roman"/>
          <w:sz w:val="26"/>
          <w:szCs w:val="26"/>
        </w:rPr>
      </w:pPr>
      <w:r w:rsidRPr="000B571A">
        <w:rPr>
          <w:rFonts w:ascii="Times New Roman" w:hAnsi="Times New Roman"/>
          <w:sz w:val="26"/>
          <w:szCs w:val="26"/>
        </w:rPr>
        <w:t>Раздел 2.</w:t>
      </w:r>
      <w:r w:rsidR="005618DC">
        <w:rPr>
          <w:rFonts w:ascii="Times New Roman" w:hAnsi="Times New Roman"/>
          <w:sz w:val="26"/>
          <w:szCs w:val="26"/>
        </w:rPr>
        <w:t xml:space="preserve"> </w:t>
      </w:r>
      <w:r w:rsidR="007E4073" w:rsidRPr="000B571A">
        <w:rPr>
          <w:rFonts w:ascii="Times New Roman" w:eastAsia="Calibri" w:hAnsi="Times New Roman"/>
          <w:sz w:val="26"/>
          <w:szCs w:val="26"/>
        </w:rPr>
        <w:t>Профессиональные квалификационные группы.</w:t>
      </w:r>
    </w:p>
    <w:p w:rsidR="006014BE" w:rsidRPr="000B571A" w:rsidRDefault="006014BE" w:rsidP="00452970">
      <w:pPr>
        <w:ind w:firstLine="0"/>
        <w:jc w:val="center"/>
        <w:rPr>
          <w:rFonts w:ascii="Times New Roman" w:hAnsi="Times New Roman"/>
          <w:sz w:val="26"/>
          <w:szCs w:val="26"/>
        </w:rPr>
      </w:pPr>
    </w:p>
    <w:p w:rsidR="00E50807" w:rsidRPr="000B571A" w:rsidRDefault="00E50807" w:rsidP="00E50807">
      <w:pPr>
        <w:shd w:val="clear" w:color="auto" w:fill="FFFFFF"/>
        <w:ind w:firstLine="0"/>
        <w:rPr>
          <w:rFonts w:ascii="Times New Roman" w:hAnsi="Times New Roman"/>
          <w:spacing w:val="-2"/>
          <w:sz w:val="26"/>
          <w:szCs w:val="26"/>
        </w:rPr>
      </w:pPr>
      <w:r w:rsidRPr="000B571A">
        <w:rPr>
          <w:rFonts w:ascii="Times New Roman" w:eastAsia="Calibri" w:hAnsi="Times New Roman"/>
          <w:sz w:val="26"/>
          <w:szCs w:val="26"/>
        </w:rPr>
        <w:t xml:space="preserve">1. Профессиональная квалификационная группа </w:t>
      </w:r>
      <w:r w:rsidR="000B571A">
        <w:rPr>
          <w:rFonts w:ascii="Times New Roman" w:eastAsia="Calibri" w:hAnsi="Times New Roman"/>
          <w:sz w:val="26"/>
          <w:szCs w:val="26"/>
        </w:rPr>
        <w:t>«</w:t>
      </w:r>
      <w:r w:rsidRPr="000B571A">
        <w:rPr>
          <w:rFonts w:ascii="Times New Roman" w:eastAsia="Calibri" w:hAnsi="Times New Roman"/>
          <w:sz w:val="26"/>
          <w:szCs w:val="26"/>
        </w:rPr>
        <w:t>Общеотраслевые профессии рабочих первого уровня</w:t>
      </w:r>
      <w:r w:rsidR="000B571A">
        <w:rPr>
          <w:rFonts w:ascii="Times New Roman" w:eastAsia="Calibri" w:hAnsi="Times New Roman"/>
          <w:sz w:val="26"/>
          <w:szCs w:val="26"/>
        </w:rPr>
        <w:t>»</w:t>
      </w:r>
      <w:r w:rsidRPr="000B571A">
        <w:rPr>
          <w:rFonts w:ascii="Times New Roman" w:eastAsia="Calibri" w:hAnsi="Times New Roman"/>
          <w:sz w:val="26"/>
          <w:szCs w:val="26"/>
        </w:rPr>
        <w:t xml:space="preserve"> (Приказ Министерства здравоохранения и социального развития РФ от 29.05.2008 </w:t>
      </w:r>
      <w:r w:rsidR="000B571A">
        <w:rPr>
          <w:rFonts w:ascii="Times New Roman" w:eastAsia="Calibri" w:hAnsi="Times New Roman"/>
          <w:sz w:val="26"/>
          <w:szCs w:val="26"/>
        </w:rPr>
        <w:t>№</w:t>
      </w:r>
      <w:r w:rsidRPr="000B571A">
        <w:rPr>
          <w:rFonts w:ascii="Times New Roman" w:eastAsia="Calibri" w:hAnsi="Times New Roman"/>
          <w:sz w:val="26"/>
          <w:szCs w:val="26"/>
        </w:rPr>
        <w:t xml:space="preserve"> 248н </w:t>
      </w:r>
      <w:r w:rsidR="000B571A">
        <w:rPr>
          <w:rFonts w:ascii="Times New Roman" w:eastAsia="Calibri" w:hAnsi="Times New Roman"/>
          <w:sz w:val="26"/>
          <w:szCs w:val="26"/>
        </w:rPr>
        <w:t>«</w:t>
      </w:r>
      <w:r w:rsidRPr="000B571A">
        <w:rPr>
          <w:rFonts w:ascii="Times New Roman" w:eastAsia="Calibri" w:hAnsi="Times New Roman"/>
          <w:sz w:val="26"/>
          <w:szCs w:val="26"/>
        </w:rPr>
        <w:t>Об утверждении профессиональных квалификационных групп общеотраслевых профессий рабочих</w:t>
      </w:r>
      <w:r w:rsidR="000B571A">
        <w:rPr>
          <w:rFonts w:ascii="Times New Roman" w:eastAsia="Calibri" w:hAnsi="Times New Roman"/>
          <w:sz w:val="26"/>
          <w:szCs w:val="26"/>
        </w:rPr>
        <w:t>»</w:t>
      </w:r>
      <w:r w:rsidRPr="000B571A">
        <w:rPr>
          <w:rFonts w:ascii="Times New Roman" w:eastAsia="Calibri" w:hAnsi="Times New Roman"/>
          <w:sz w:val="26"/>
          <w:szCs w:val="26"/>
        </w:rPr>
        <w:t>)</w:t>
      </w:r>
    </w:p>
    <w:p w:rsidR="00E50807" w:rsidRPr="000B571A" w:rsidRDefault="00E50807" w:rsidP="00E50807">
      <w:pPr>
        <w:shd w:val="clear" w:color="auto" w:fill="FFFFFF"/>
        <w:ind w:firstLine="0"/>
        <w:rPr>
          <w:rFonts w:ascii="Times New Roman" w:hAnsi="Times New Roman"/>
          <w:spacing w:val="-2"/>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540"/>
        <w:gridCol w:w="1977"/>
      </w:tblGrid>
      <w:tr w:rsidR="007F25E7" w:rsidRPr="005F7F1F" w:rsidTr="007F25E7">
        <w:trPr>
          <w:trHeight w:val="317"/>
        </w:trPr>
        <w:tc>
          <w:tcPr>
            <w:tcW w:w="1187"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Квалификационные уровни</w:t>
            </w:r>
          </w:p>
        </w:tc>
        <w:tc>
          <w:tcPr>
            <w:tcW w:w="2810"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Должности, отнесенные к квалификационным уровням</w:t>
            </w:r>
          </w:p>
        </w:tc>
        <w:tc>
          <w:tcPr>
            <w:tcW w:w="1003"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Рекомендуемый минимальный оклад</w:t>
            </w:r>
          </w:p>
        </w:tc>
      </w:tr>
      <w:tr w:rsidR="007F25E7" w:rsidRPr="005F7F1F" w:rsidTr="007F25E7">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left"/>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left"/>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center"/>
              <w:rPr>
                <w:rFonts w:ascii="Times New Roman" w:hAnsi="Times New Roman"/>
                <w:spacing w:val="-2"/>
              </w:rPr>
            </w:pPr>
          </w:p>
        </w:tc>
      </w:tr>
      <w:tr w:rsidR="007F25E7" w:rsidRPr="005F7F1F" w:rsidTr="007F25E7">
        <w:trPr>
          <w:trHeight w:val="143"/>
        </w:trPr>
        <w:tc>
          <w:tcPr>
            <w:tcW w:w="1187"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1 квалификационный уровень</w:t>
            </w:r>
          </w:p>
        </w:tc>
        <w:tc>
          <w:tcPr>
            <w:tcW w:w="2810" w:type="pct"/>
            <w:tcBorders>
              <w:top w:val="single" w:sz="4" w:space="0" w:color="auto"/>
              <w:left w:val="single" w:sz="4" w:space="0" w:color="auto"/>
              <w:bottom w:val="single" w:sz="4" w:space="0" w:color="auto"/>
              <w:right w:val="single" w:sz="4" w:space="0" w:color="auto"/>
            </w:tcBorders>
            <w:hideMark/>
          </w:tcPr>
          <w:p w:rsidR="007F25E7" w:rsidRPr="00E50807" w:rsidRDefault="004E5D09" w:rsidP="00E50807">
            <w:pPr>
              <w:autoSpaceDE w:val="0"/>
              <w:autoSpaceDN w:val="0"/>
              <w:adjustRightInd w:val="0"/>
              <w:ind w:firstLine="0"/>
              <w:jc w:val="left"/>
              <w:rPr>
                <w:rFonts w:ascii="Times New Roman" w:eastAsia="Calibri" w:hAnsi="Times New Roman"/>
              </w:rPr>
            </w:pPr>
            <w:r w:rsidRPr="004E5D09">
              <w:rPr>
                <w:rFonts w:ascii="Times New Roman" w:eastAsia="Calibri" w:hAnsi="Times New Roman"/>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дезинфектор; истопник; кладовщик; конюх; садовник; сторож (вахтер); уборщик производственных помещений; уборщик служебных помещений; подсобный рабочий; киномеханик; машинист по стирке и ремонту спецодежды; слесарь-сантехник; плотник (столяр); кастелянша; оператор заправочной станции</w:t>
            </w:r>
          </w:p>
        </w:tc>
        <w:tc>
          <w:tcPr>
            <w:tcW w:w="1003" w:type="pct"/>
            <w:tcBorders>
              <w:top w:val="single" w:sz="4" w:space="0" w:color="auto"/>
              <w:left w:val="single" w:sz="4" w:space="0" w:color="auto"/>
              <w:bottom w:val="single" w:sz="4" w:space="0" w:color="auto"/>
              <w:right w:val="single" w:sz="4" w:space="0" w:color="auto"/>
            </w:tcBorders>
            <w:vAlign w:val="center"/>
          </w:tcPr>
          <w:p w:rsidR="007F25E7" w:rsidRPr="005F7F1F" w:rsidRDefault="007F25E7" w:rsidP="00D24D5D">
            <w:pPr>
              <w:shd w:val="clear" w:color="auto" w:fill="FFFFFF"/>
              <w:ind w:firstLine="0"/>
              <w:jc w:val="center"/>
              <w:rPr>
                <w:rFonts w:ascii="Times New Roman" w:hAnsi="Times New Roman"/>
                <w:spacing w:val="-2"/>
              </w:rPr>
            </w:pPr>
          </w:p>
          <w:p w:rsidR="007F25E7" w:rsidRPr="005F7F1F" w:rsidRDefault="00A514E8" w:rsidP="00D24D5D">
            <w:pPr>
              <w:shd w:val="clear" w:color="auto" w:fill="FFFFFF"/>
              <w:ind w:firstLine="0"/>
              <w:jc w:val="center"/>
              <w:rPr>
                <w:rFonts w:ascii="Times New Roman" w:hAnsi="Times New Roman"/>
                <w:spacing w:val="-2"/>
              </w:rPr>
            </w:pPr>
            <w:r>
              <w:rPr>
                <w:rFonts w:ascii="Times New Roman" w:hAnsi="Times New Roman"/>
                <w:spacing w:val="-2"/>
              </w:rPr>
              <w:t>1</w:t>
            </w:r>
            <w:r w:rsidR="00302870">
              <w:rPr>
                <w:rFonts w:ascii="Times New Roman" w:hAnsi="Times New Roman"/>
                <w:spacing w:val="-2"/>
              </w:rPr>
              <w:t>2</w:t>
            </w:r>
            <w:r>
              <w:rPr>
                <w:rFonts w:ascii="Times New Roman" w:hAnsi="Times New Roman"/>
                <w:spacing w:val="-2"/>
              </w:rPr>
              <w:t xml:space="preserve"> 800</w:t>
            </w:r>
          </w:p>
          <w:p w:rsidR="007F25E7" w:rsidRPr="005F7F1F" w:rsidRDefault="007F25E7" w:rsidP="00D24D5D">
            <w:pPr>
              <w:shd w:val="clear" w:color="auto" w:fill="FFFFFF"/>
              <w:ind w:firstLine="0"/>
              <w:jc w:val="center"/>
              <w:rPr>
                <w:rFonts w:ascii="Times New Roman" w:hAnsi="Times New Roman"/>
                <w:spacing w:val="-2"/>
              </w:rPr>
            </w:pPr>
          </w:p>
        </w:tc>
      </w:tr>
    </w:tbl>
    <w:p w:rsidR="00D24D5D" w:rsidRPr="000B571A" w:rsidRDefault="007F25E7" w:rsidP="00D24D5D">
      <w:pPr>
        <w:shd w:val="clear" w:color="auto" w:fill="FFFFFF"/>
        <w:ind w:firstLine="0"/>
        <w:rPr>
          <w:rFonts w:ascii="Times New Roman" w:hAnsi="Times New Roman"/>
          <w:spacing w:val="-2"/>
          <w:sz w:val="26"/>
          <w:szCs w:val="26"/>
        </w:rPr>
      </w:pPr>
      <w:r w:rsidRPr="000B571A">
        <w:rPr>
          <w:rFonts w:ascii="Times New Roman" w:hAnsi="Times New Roman"/>
          <w:spacing w:val="-2"/>
          <w:sz w:val="26"/>
          <w:szCs w:val="26"/>
        </w:rPr>
        <w:t xml:space="preserve">2. </w:t>
      </w:r>
      <w:r w:rsidR="00E50807" w:rsidRPr="000B571A">
        <w:rPr>
          <w:rFonts w:ascii="Times New Roman" w:eastAsia="Calibri" w:hAnsi="Times New Roman"/>
          <w:sz w:val="26"/>
          <w:szCs w:val="26"/>
        </w:rPr>
        <w:t xml:space="preserve">Профессиональная квалификационная группа </w:t>
      </w:r>
      <w:r w:rsidR="000B571A">
        <w:rPr>
          <w:rFonts w:ascii="Times New Roman" w:eastAsia="Calibri" w:hAnsi="Times New Roman"/>
          <w:sz w:val="26"/>
          <w:szCs w:val="26"/>
        </w:rPr>
        <w:t>«</w:t>
      </w:r>
      <w:r w:rsidR="00E50807" w:rsidRPr="000B571A">
        <w:rPr>
          <w:rFonts w:ascii="Times New Roman" w:eastAsia="Calibri" w:hAnsi="Times New Roman"/>
          <w:sz w:val="26"/>
          <w:szCs w:val="26"/>
        </w:rPr>
        <w:t>Общеотраслевые п</w:t>
      </w:r>
      <w:r w:rsidR="000B571A">
        <w:rPr>
          <w:rFonts w:ascii="Times New Roman" w:eastAsia="Calibri" w:hAnsi="Times New Roman"/>
          <w:sz w:val="26"/>
          <w:szCs w:val="26"/>
        </w:rPr>
        <w:t>рофессии рабочих второго уровня»</w:t>
      </w:r>
      <w:r w:rsidR="00E50807" w:rsidRPr="000B571A">
        <w:rPr>
          <w:rFonts w:ascii="Times New Roman" w:eastAsia="Calibri" w:hAnsi="Times New Roman"/>
          <w:sz w:val="26"/>
          <w:szCs w:val="26"/>
        </w:rPr>
        <w:t xml:space="preserve"> (Приказ Министерства здравоохранения и социального развития РФ от 29.05.2008 </w:t>
      </w:r>
      <w:r w:rsidR="000B571A">
        <w:rPr>
          <w:rFonts w:ascii="Times New Roman" w:eastAsia="Calibri" w:hAnsi="Times New Roman"/>
          <w:sz w:val="26"/>
          <w:szCs w:val="26"/>
        </w:rPr>
        <w:t>№</w:t>
      </w:r>
      <w:r w:rsidR="00E50807" w:rsidRPr="000B571A">
        <w:rPr>
          <w:rFonts w:ascii="Times New Roman" w:eastAsia="Calibri" w:hAnsi="Times New Roman"/>
          <w:sz w:val="26"/>
          <w:szCs w:val="26"/>
        </w:rPr>
        <w:t xml:space="preserve">248н </w:t>
      </w:r>
      <w:r w:rsidR="000B571A">
        <w:rPr>
          <w:rFonts w:ascii="Times New Roman" w:eastAsia="Calibri" w:hAnsi="Times New Roman"/>
          <w:sz w:val="26"/>
          <w:szCs w:val="26"/>
        </w:rPr>
        <w:t>«</w:t>
      </w:r>
      <w:r w:rsidR="00E50807" w:rsidRPr="000B571A">
        <w:rPr>
          <w:rFonts w:ascii="Times New Roman" w:eastAsia="Calibri" w:hAnsi="Times New Roman"/>
          <w:sz w:val="26"/>
          <w:szCs w:val="26"/>
        </w:rPr>
        <w:t>Об утверждении профессиональных квалификационных групп о</w:t>
      </w:r>
      <w:r w:rsidR="000B571A">
        <w:rPr>
          <w:rFonts w:ascii="Times New Roman" w:eastAsia="Calibri" w:hAnsi="Times New Roman"/>
          <w:sz w:val="26"/>
          <w:szCs w:val="26"/>
        </w:rPr>
        <w:t>бщеотраслевых профессий рабочих»</w:t>
      </w:r>
      <w:r w:rsidR="00E50807" w:rsidRPr="000B571A">
        <w:rPr>
          <w:rFonts w:ascii="Times New Roman" w:eastAsia="Calibri" w:hAnsi="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540"/>
        <w:gridCol w:w="1977"/>
      </w:tblGrid>
      <w:tr w:rsidR="007F25E7" w:rsidRPr="005F7F1F" w:rsidTr="007F25E7">
        <w:trPr>
          <w:trHeight w:val="317"/>
        </w:trPr>
        <w:tc>
          <w:tcPr>
            <w:tcW w:w="1187"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Квалификационные уровни</w:t>
            </w:r>
          </w:p>
        </w:tc>
        <w:tc>
          <w:tcPr>
            <w:tcW w:w="2810"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Должности, отнесенные к квалификационным уровням</w:t>
            </w:r>
          </w:p>
        </w:tc>
        <w:tc>
          <w:tcPr>
            <w:tcW w:w="1003"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Рекомендуемый минимальный оклад</w:t>
            </w:r>
          </w:p>
        </w:tc>
      </w:tr>
      <w:tr w:rsidR="007F25E7" w:rsidRPr="005F7F1F" w:rsidTr="007F25E7">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left"/>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left"/>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center"/>
              <w:rPr>
                <w:rFonts w:ascii="Times New Roman" w:hAnsi="Times New Roman"/>
                <w:spacing w:val="-2"/>
              </w:rPr>
            </w:pPr>
          </w:p>
        </w:tc>
      </w:tr>
      <w:tr w:rsidR="004E5D09" w:rsidRPr="005F7F1F" w:rsidTr="002615E5">
        <w:trPr>
          <w:trHeight w:val="557"/>
        </w:trPr>
        <w:tc>
          <w:tcPr>
            <w:tcW w:w="1187" w:type="pct"/>
            <w:tcBorders>
              <w:top w:val="single" w:sz="4" w:space="0" w:color="auto"/>
              <w:left w:val="single" w:sz="4" w:space="0" w:color="auto"/>
              <w:bottom w:val="single" w:sz="4" w:space="0" w:color="auto"/>
              <w:right w:val="single" w:sz="4" w:space="0" w:color="auto"/>
            </w:tcBorders>
            <w:hideMark/>
          </w:tcPr>
          <w:p w:rsidR="004E5D09" w:rsidRPr="005F7F1F" w:rsidRDefault="004E5D09" w:rsidP="004E5D09">
            <w:pPr>
              <w:ind w:firstLine="0"/>
              <w:rPr>
                <w:rFonts w:ascii="Times New Roman" w:hAnsi="Times New Roman"/>
                <w:spacing w:val="-2"/>
              </w:rPr>
            </w:pPr>
            <w:r w:rsidRPr="005F7F1F">
              <w:rPr>
                <w:rFonts w:ascii="Times New Roman" w:hAnsi="Times New Roman"/>
                <w:spacing w:val="-2"/>
              </w:rPr>
              <w:t>1 квалификационный уровень</w:t>
            </w:r>
          </w:p>
        </w:tc>
        <w:tc>
          <w:tcPr>
            <w:tcW w:w="2810" w:type="pct"/>
            <w:hideMark/>
          </w:tcPr>
          <w:p w:rsidR="004E5D09" w:rsidRPr="004E5D09" w:rsidRDefault="004E5D09" w:rsidP="004E5D09">
            <w:pPr>
              <w:ind w:firstLine="0"/>
              <w:rPr>
                <w:rFonts w:ascii="Times New Roman" w:hAnsi="Times New Roman"/>
                <w:spacing w:val="-2"/>
              </w:rPr>
            </w:pPr>
            <w:r w:rsidRPr="004E5D09">
              <w:rPr>
                <w:rFonts w:ascii="Times New Roman" w:hAnsi="Times New Roman"/>
                <w:spacing w:val="-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003" w:type="pct"/>
            <w:tcBorders>
              <w:top w:val="single" w:sz="4" w:space="0" w:color="auto"/>
              <w:left w:val="single" w:sz="4" w:space="0" w:color="auto"/>
              <w:bottom w:val="single" w:sz="4" w:space="0" w:color="auto"/>
              <w:right w:val="single" w:sz="4" w:space="0" w:color="auto"/>
            </w:tcBorders>
            <w:vAlign w:val="center"/>
          </w:tcPr>
          <w:p w:rsidR="004E5D09" w:rsidRPr="005F7F1F" w:rsidRDefault="004E5D09" w:rsidP="004E5D09">
            <w:pPr>
              <w:shd w:val="clear" w:color="auto" w:fill="FFFFFF"/>
              <w:ind w:firstLine="0"/>
              <w:jc w:val="center"/>
              <w:rPr>
                <w:rFonts w:ascii="Times New Roman" w:hAnsi="Times New Roman"/>
                <w:spacing w:val="-2"/>
              </w:rPr>
            </w:pPr>
          </w:p>
          <w:p w:rsidR="004E5D09" w:rsidRPr="005F7F1F" w:rsidRDefault="004E5D09" w:rsidP="004E5D09">
            <w:pPr>
              <w:shd w:val="clear" w:color="auto" w:fill="FFFFFF"/>
              <w:ind w:firstLine="0"/>
              <w:jc w:val="center"/>
              <w:rPr>
                <w:rFonts w:ascii="Times New Roman" w:hAnsi="Times New Roman"/>
                <w:spacing w:val="-2"/>
              </w:rPr>
            </w:pPr>
            <w:r>
              <w:rPr>
                <w:rFonts w:ascii="Times New Roman" w:hAnsi="Times New Roman"/>
                <w:spacing w:val="-2"/>
              </w:rPr>
              <w:t>12 900</w:t>
            </w:r>
          </w:p>
        </w:tc>
      </w:tr>
      <w:tr w:rsidR="004E5D09" w:rsidRPr="005F7F1F" w:rsidTr="002615E5">
        <w:trPr>
          <w:trHeight w:val="143"/>
        </w:trPr>
        <w:tc>
          <w:tcPr>
            <w:tcW w:w="1187" w:type="pct"/>
            <w:tcBorders>
              <w:top w:val="single" w:sz="4" w:space="0" w:color="auto"/>
              <w:left w:val="single" w:sz="4" w:space="0" w:color="auto"/>
              <w:bottom w:val="single" w:sz="4" w:space="0" w:color="auto"/>
              <w:right w:val="single" w:sz="4" w:space="0" w:color="auto"/>
            </w:tcBorders>
            <w:hideMark/>
          </w:tcPr>
          <w:p w:rsidR="004E5D09" w:rsidRPr="005F7F1F" w:rsidRDefault="004E5D09" w:rsidP="004E5D09">
            <w:pPr>
              <w:ind w:firstLine="0"/>
              <w:rPr>
                <w:rFonts w:ascii="Times New Roman" w:hAnsi="Times New Roman"/>
                <w:spacing w:val="-2"/>
              </w:rPr>
            </w:pPr>
            <w:r w:rsidRPr="005F7F1F">
              <w:rPr>
                <w:rFonts w:ascii="Times New Roman" w:hAnsi="Times New Roman"/>
                <w:spacing w:val="-2"/>
              </w:rPr>
              <w:t>2 квалификационный уровень</w:t>
            </w:r>
          </w:p>
        </w:tc>
        <w:tc>
          <w:tcPr>
            <w:tcW w:w="2810" w:type="pct"/>
            <w:hideMark/>
          </w:tcPr>
          <w:p w:rsidR="004E5D09" w:rsidRPr="004E5D09" w:rsidRDefault="004E5D09" w:rsidP="004E5D09">
            <w:pPr>
              <w:ind w:firstLine="0"/>
              <w:rPr>
                <w:rFonts w:ascii="Times New Roman" w:hAnsi="Times New Roman"/>
                <w:spacing w:val="-2"/>
              </w:rPr>
            </w:pPr>
            <w:r w:rsidRPr="004E5D09">
              <w:rPr>
                <w:rFonts w:ascii="Times New Roman" w:hAnsi="Times New Roman"/>
                <w:spacing w:val="-2"/>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003" w:type="pct"/>
            <w:tcBorders>
              <w:top w:val="single" w:sz="4" w:space="0" w:color="auto"/>
              <w:left w:val="single" w:sz="4" w:space="0" w:color="auto"/>
              <w:bottom w:val="single" w:sz="4" w:space="0" w:color="auto"/>
              <w:right w:val="single" w:sz="4" w:space="0" w:color="auto"/>
            </w:tcBorders>
            <w:vAlign w:val="center"/>
          </w:tcPr>
          <w:p w:rsidR="004E5D09" w:rsidRPr="005F7F1F" w:rsidRDefault="004E5D09" w:rsidP="004E5D09">
            <w:pPr>
              <w:shd w:val="clear" w:color="auto" w:fill="FFFFFF"/>
              <w:ind w:firstLine="0"/>
              <w:jc w:val="center"/>
              <w:rPr>
                <w:rFonts w:ascii="Times New Roman" w:hAnsi="Times New Roman"/>
                <w:spacing w:val="-2"/>
              </w:rPr>
            </w:pPr>
          </w:p>
          <w:p w:rsidR="004E5D09" w:rsidRPr="005F7F1F" w:rsidRDefault="004E5D09" w:rsidP="004E5D09">
            <w:pPr>
              <w:shd w:val="clear" w:color="auto" w:fill="FFFFFF"/>
              <w:ind w:firstLine="0"/>
              <w:jc w:val="center"/>
              <w:rPr>
                <w:rFonts w:ascii="Times New Roman" w:hAnsi="Times New Roman"/>
                <w:spacing w:val="-2"/>
              </w:rPr>
            </w:pPr>
            <w:r>
              <w:rPr>
                <w:rFonts w:ascii="Times New Roman" w:hAnsi="Times New Roman"/>
                <w:spacing w:val="-2"/>
              </w:rPr>
              <w:t>12 950</w:t>
            </w:r>
          </w:p>
        </w:tc>
      </w:tr>
      <w:tr w:rsidR="004E5D09" w:rsidRPr="005F7F1F" w:rsidTr="002615E5">
        <w:trPr>
          <w:trHeight w:val="143"/>
        </w:trPr>
        <w:tc>
          <w:tcPr>
            <w:tcW w:w="1187" w:type="pct"/>
            <w:tcBorders>
              <w:top w:val="single" w:sz="4" w:space="0" w:color="auto"/>
              <w:left w:val="single" w:sz="4" w:space="0" w:color="auto"/>
              <w:bottom w:val="single" w:sz="4" w:space="0" w:color="auto"/>
              <w:right w:val="single" w:sz="4" w:space="0" w:color="auto"/>
            </w:tcBorders>
            <w:hideMark/>
          </w:tcPr>
          <w:p w:rsidR="004E5D09" w:rsidRPr="005F7F1F" w:rsidRDefault="004E5D09" w:rsidP="004E5D09">
            <w:pPr>
              <w:ind w:firstLine="0"/>
              <w:rPr>
                <w:rFonts w:ascii="Times New Roman" w:hAnsi="Times New Roman"/>
                <w:spacing w:val="-2"/>
              </w:rPr>
            </w:pPr>
            <w:r w:rsidRPr="005F7F1F">
              <w:rPr>
                <w:rFonts w:ascii="Times New Roman" w:hAnsi="Times New Roman"/>
                <w:spacing w:val="-2"/>
              </w:rPr>
              <w:t>3 квалификационный уровень</w:t>
            </w:r>
          </w:p>
        </w:tc>
        <w:tc>
          <w:tcPr>
            <w:tcW w:w="2810" w:type="pct"/>
            <w:hideMark/>
          </w:tcPr>
          <w:p w:rsidR="004E5D09" w:rsidRPr="004E5D09" w:rsidRDefault="004E5D09" w:rsidP="004E5D09">
            <w:pPr>
              <w:ind w:firstLine="0"/>
              <w:rPr>
                <w:rFonts w:ascii="Times New Roman" w:hAnsi="Times New Roman"/>
                <w:spacing w:val="-2"/>
              </w:rPr>
            </w:pPr>
            <w:r w:rsidRPr="004E5D09">
              <w:rPr>
                <w:rFonts w:ascii="Times New Roman" w:hAnsi="Times New Roman"/>
                <w:spacing w:val="-2"/>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003" w:type="pct"/>
            <w:tcBorders>
              <w:top w:val="single" w:sz="4" w:space="0" w:color="auto"/>
              <w:left w:val="single" w:sz="4" w:space="0" w:color="auto"/>
              <w:bottom w:val="single" w:sz="4" w:space="0" w:color="auto"/>
              <w:right w:val="single" w:sz="4" w:space="0" w:color="auto"/>
            </w:tcBorders>
            <w:vAlign w:val="center"/>
          </w:tcPr>
          <w:p w:rsidR="004E5D09" w:rsidRPr="005F7F1F" w:rsidRDefault="004E5D09" w:rsidP="004E5D09">
            <w:pPr>
              <w:shd w:val="clear" w:color="auto" w:fill="FFFFFF"/>
              <w:ind w:firstLine="0"/>
              <w:jc w:val="center"/>
              <w:rPr>
                <w:rFonts w:ascii="Times New Roman" w:hAnsi="Times New Roman"/>
                <w:spacing w:val="-2"/>
              </w:rPr>
            </w:pPr>
          </w:p>
          <w:p w:rsidR="004E5D09" w:rsidRPr="005F7F1F" w:rsidRDefault="004E5D09" w:rsidP="004E5D09">
            <w:pPr>
              <w:shd w:val="clear" w:color="auto" w:fill="FFFFFF"/>
              <w:ind w:firstLine="0"/>
              <w:jc w:val="center"/>
              <w:rPr>
                <w:rFonts w:ascii="Times New Roman" w:hAnsi="Times New Roman"/>
                <w:spacing w:val="-2"/>
              </w:rPr>
            </w:pPr>
            <w:r>
              <w:rPr>
                <w:rFonts w:ascii="Times New Roman" w:hAnsi="Times New Roman"/>
                <w:spacing w:val="-2"/>
              </w:rPr>
              <w:t>13 000</w:t>
            </w:r>
          </w:p>
        </w:tc>
      </w:tr>
      <w:tr w:rsidR="004E5D09" w:rsidRPr="005F7F1F" w:rsidTr="002615E5">
        <w:trPr>
          <w:trHeight w:val="143"/>
        </w:trPr>
        <w:tc>
          <w:tcPr>
            <w:tcW w:w="1187" w:type="pct"/>
            <w:tcBorders>
              <w:top w:val="single" w:sz="4" w:space="0" w:color="auto"/>
              <w:left w:val="single" w:sz="4" w:space="0" w:color="auto"/>
              <w:bottom w:val="single" w:sz="4" w:space="0" w:color="auto"/>
              <w:right w:val="single" w:sz="4" w:space="0" w:color="auto"/>
            </w:tcBorders>
            <w:hideMark/>
          </w:tcPr>
          <w:p w:rsidR="004E5D09" w:rsidRPr="005F7F1F" w:rsidRDefault="004E5D09" w:rsidP="004E5D09">
            <w:pPr>
              <w:ind w:firstLine="0"/>
              <w:rPr>
                <w:rFonts w:ascii="Times New Roman" w:hAnsi="Times New Roman"/>
                <w:spacing w:val="-2"/>
              </w:rPr>
            </w:pPr>
            <w:r w:rsidRPr="005F7F1F">
              <w:rPr>
                <w:rFonts w:ascii="Times New Roman" w:hAnsi="Times New Roman"/>
                <w:spacing w:val="-2"/>
              </w:rPr>
              <w:t>4 квалификационный уровень</w:t>
            </w:r>
          </w:p>
        </w:tc>
        <w:tc>
          <w:tcPr>
            <w:tcW w:w="2810" w:type="pct"/>
            <w:hideMark/>
          </w:tcPr>
          <w:p w:rsidR="004E5D09" w:rsidRPr="004E5D09" w:rsidRDefault="004E5D09" w:rsidP="004E5D09">
            <w:pPr>
              <w:ind w:firstLine="0"/>
              <w:rPr>
                <w:rFonts w:ascii="Times New Roman" w:hAnsi="Times New Roman"/>
                <w:spacing w:val="-2"/>
              </w:rPr>
            </w:pPr>
            <w:r w:rsidRPr="004E5D09">
              <w:rPr>
                <w:rFonts w:ascii="Times New Roman" w:hAnsi="Times New Roman"/>
                <w:spacing w:val="-2"/>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003" w:type="pct"/>
            <w:tcBorders>
              <w:top w:val="single" w:sz="4" w:space="0" w:color="auto"/>
              <w:left w:val="single" w:sz="4" w:space="0" w:color="auto"/>
              <w:bottom w:val="single" w:sz="4" w:space="0" w:color="auto"/>
              <w:right w:val="single" w:sz="4" w:space="0" w:color="auto"/>
            </w:tcBorders>
            <w:vAlign w:val="center"/>
          </w:tcPr>
          <w:p w:rsidR="004E5D09" w:rsidRPr="00AE7F09" w:rsidRDefault="00AE7F09" w:rsidP="00AE7F09">
            <w:pPr>
              <w:shd w:val="clear" w:color="auto" w:fill="FFFFFF"/>
              <w:ind w:firstLine="0"/>
              <w:rPr>
                <w:rFonts w:ascii="Times New Roman" w:hAnsi="Times New Roman"/>
                <w:spacing w:val="-2"/>
              </w:rPr>
            </w:pPr>
            <w:r>
              <w:rPr>
                <w:rFonts w:ascii="Times New Roman" w:hAnsi="Times New Roman"/>
                <w:spacing w:val="-2"/>
              </w:rPr>
              <w:t xml:space="preserve">         </w:t>
            </w:r>
            <w:r w:rsidR="004E5D09" w:rsidRPr="00AE7F09">
              <w:rPr>
                <w:rFonts w:ascii="Times New Roman" w:hAnsi="Times New Roman"/>
                <w:spacing w:val="-2"/>
              </w:rPr>
              <w:t>13 050</w:t>
            </w:r>
          </w:p>
        </w:tc>
      </w:tr>
    </w:tbl>
    <w:p w:rsidR="007F25E7" w:rsidRPr="00381EF3" w:rsidRDefault="007F25E7" w:rsidP="008957F9">
      <w:pPr>
        <w:shd w:val="clear" w:color="auto" w:fill="FFFFFF"/>
        <w:ind w:firstLine="0"/>
        <w:rPr>
          <w:rFonts w:ascii="Times New Roman" w:hAnsi="Times New Roman"/>
          <w:spacing w:val="-2"/>
          <w:sz w:val="26"/>
          <w:szCs w:val="26"/>
        </w:rPr>
      </w:pPr>
      <w:r w:rsidRPr="00381EF3">
        <w:rPr>
          <w:rFonts w:ascii="Times New Roman" w:hAnsi="Times New Roman"/>
          <w:spacing w:val="-2"/>
          <w:sz w:val="26"/>
          <w:szCs w:val="26"/>
        </w:rPr>
        <w:t>3.</w:t>
      </w:r>
      <w:r w:rsidR="00E50807" w:rsidRPr="00381EF3">
        <w:rPr>
          <w:rFonts w:ascii="Times New Roman" w:eastAsia="Calibri" w:hAnsi="Times New Roman"/>
          <w:sz w:val="26"/>
          <w:szCs w:val="26"/>
        </w:rPr>
        <w:t xml:space="preserve">Профессиональная квалификационная группа </w:t>
      </w:r>
      <w:r w:rsidR="00381EF3">
        <w:rPr>
          <w:rFonts w:ascii="Times New Roman" w:eastAsia="Calibri" w:hAnsi="Times New Roman"/>
          <w:sz w:val="26"/>
          <w:szCs w:val="26"/>
        </w:rPr>
        <w:t>«</w:t>
      </w:r>
      <w:r w:rsidR="00E50807" w:rsidRPr="00381EF3">
        <w:rPr>
          <w:rFonts w:ascii="Times New Roman" w:eastAsia="Calibri" w:hAnsi="Times New Roman"/>
          <w:sz w:val="26"/>
          <w:szCs w:val="26"/>
        </w:rPr>
        <w:t>Общеотраслевые должности служащих первого уровня</w:t>
      </w:r>
      <w:r w:rsidR="00381EF3">
        <w:rPr>
          <w:rFonts w:ascii="Times New Roman" w:eastAsia="Calibri" w:hAnsi="Times New Roman"/>
          <w:sz w:val="26"/>
          <w:szCs w:val="26"/>
        </w:rPr>
        <w:t>»</w:t>
      </w:r>
      <w:r w:rsidR="00E50807" w:rsidRPr="00381EF3">
        <w:rPr>
          <w:rFonts w:ascii="Times New Roman" w:eastAsia="Calibri" w:hAnsi="Times New Roman"/>
          <w:sz w:val="26"/>
          <w:szCs w:val="26"/>
        </w:rPr>
        <w:t xml:space="preserve"> (Приказ Министерства здравоохранения и социального развития РФ от 29.05.2008 </w:t>
      </w:r>
      <w:r w:rsidR="00381EF3">
        <w:rPr>
          <w:rFonts w:ascii="Times New Roman" w:eastAsia="Calibri" w:hAnsi="Times New Roman"/>
          <w:sz w:val="26"/>
          <w:szCs w:val="26"/>
        </w:rPr>
        <w:t>№</w:t>
      </w:r>
      <w:r w:rsidR="00E50807" w:rsidRPr="00381EF3">
        <w:rPr>
          <w:rFonts w:ascii="Times New Roman" w:eastAsia="Calibri" w:hAnsi="Times New Roman"/>
          <w:sz w:val="26"/>
          <w:szCs w:val="26"/>
        </w:rPr>
        <w:t xml:space="preserve">247н </w:t>
      </w:r>
      <w:r w:rsidR="00381EF3">
        <w:rPr>
          <w:rFonts w:ascii="Times New Roman" w:eastAsia="Calibri" w:hAnsi="Times New Roman"/>
          <w:sz w:val="26"/>
          <w:szCs w:val="26"/>
        </w:rPr>
        <w:t>«</w:t>
      </w:r>
      <w:r w:rsidR="00E50807" w:rsidRPr="00381EF3">
        <w:rPr>
          <w:rFonts w:ascii="Times New Roman" w:eastAsia="Calibri" w:hAnsi="Times New Roman"/>
          <w:sz w:val="26"/>
          <w:szCs w:val="26"/>
        </w:rPr>
        <w:t>Об утверждении профессиональных квалификационных групп общеотраслевых должностей руководителей, специалистов и служащих</w:t>
      </w:r>
      <w:r w:rsidR="00381EF3">
        <w:rPr>
          <w:rFonts w:ascii="Times New Roman" w:eastAsia="Calibri" w:hAnsi="Times New Roman"/>
          <w:sz w:val="26"/>
          <w:szCs w:val="26"/>
        </w:rPr>
        <w:t>»</w:t>
      </w:r>
      <w:r w:rsidRPr="00381EF3">
        <w:rPr>
          <w:rFonts w:ascii="Times New Roman" w:hAnsi="Times New Roman"/>
          <w:spacing w:val="-2"/>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5553"/>
        <w:gridCol w:w="1910"/>
      </w:tblGrid>
      <w:tr w:rsidR="007F25E7" w:rsidRPr="005F7F1F" w:rsidTr="007F25E7">
        <w:trPr>
          <w:trHeight w:val="317"/>
        </w:trPr>
        <w:tc>
          <w:tcPr>
            <w:tcW w:w="1214"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Квалификационные уровни</w:t>
            </w:r>
          </w:p>
        </w:tc>
        <w:tc>
          <w:tcPr>
            <w:tcW w:w="2817"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Должности, отнесенные к квалификационным уровням</w:t>
            </w:r>
          </w:p>
        </w:tc>
        <w:tc>
          <w:tcPr>
            <w:tcW w:w="969"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Рекомендуемый минимальный оклад</w:t>
            </w:r>
          </w:p>
        </w:tc>
      </w:tr>
      <w:tr w:rsidR="007F25E7" w:rsidRPr="005F7F1F" w:rsidTr="007F25E7">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left"/>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left"/>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left"/>
              <w:rPr>
                <w:rFonts w:ascii="Times New Roman" w:hAnsi="Times New Roman"/>
                <w:spacing w:val="-2"/>
              </w:rPr>
            </w:pPr>
          </w:p>
        </w:tc>
      </w:tr>
      <w:tr w:rsidR="007F25E7" w:rsidRPr="005F7F1F" w:rsidTr="007F25E7">
        <w:trPr>
          <w:trHeight w:val="143"/>
        </w:trPr>
        <w:tc>
          <w:tcPr>
            <w:tcW w:w="121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1 квалификационный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
        </w:tc>
        <w:tc>
          <w:tcPr>
            <w:tcW w:w="969" w:type="pct"/>
            <w:tcBorders>
              <w:top w:val="single" w:sz="4" w:space="0" w:color="auto"/>
              <w:left w:val="single" w:sz="4" w:space="0" w:color="auto"/>
              <w:bottom w:val="single" w:sz="4" w:space="0" w:color="auto"/>
              <w:right w:val="single" w:sz="4" w:space="0" w:color="auto"/>
            </w:tcBorders>
            <w:vAlign w:val="center"/>
          </w:tcPr>
          <w:p w:rsidR="007F25E7" w:rsidRPr="00D24D5D" w:rsidRDefault="00A514E8" w:rsidP="00302870">
            <w:pPr>
              <w:shd w:val="clear" w:color="auto" w:fill="FFFFFF"/>
              <w:ind w:firstLine="0"/>
              <w:jc w:val="center"/>
              <w:rPr>
                <w:rFonts w:ascii="Times New Roman" w:hAnsi="Times New Roman"/>
                <w:spacing w:val="-2"/>
              </w:rPr>
            </w:pPr>
            <w:r>
              <w:rPr>
                <w:rFonts w:ascii="Times New Roman" w:hAnsi="Times New Roman"/>
                <w:spacing w:val="-2"/>
              </w:rPr>
              <w:t>1</w:t>
            </w:r>
            <w:r w:rsidR="00302870">
              <w:rPr>
                <w:rFonts w:ascii="Times New Roman" w:hAnsi="Times New Roman"/>
                <w:spacing w:val="-2"/>
              </w:rPr>
              <w:t>2</w:t>
            </w:r>
            <w:r>
              <w:rPr>
                <w:rFonts w:ascii="Times New Roman" w:hAnsi="Times New Roman"/>
                <w:spacing w:val="-2"/>
              </w:rPr>
              <w:t xml:space="preserve"> 900</w:t>
            </w:r>
          </w:p>
        </w:tc>
      </w:tr>
    </w:tbl>
    <w:p w:rsidR="007F25E7" w:rsidRPr="00381EF3" w:rsidRDefault="007F25E7" w:rsidP="00D24D5D">
      <w:pPr>
        <w:shd w:val="clear" w:color="auto" w:fill="FFFFFF"/>
        <w:ind w:firstLine="0"/>
        <w:rPr>
          <w:rFonts w:ascii="Times New Roman" w:hAnsi="Times New Roman"/>
          <w:spacing w:val="-2"/>
          <w:sz w:val="26"/>
          <w:szCs w:val="26"/>
        </w:rPr>
      </w:pPr>
      <w:r w:rsidRPr="00381EF3">
        <w:rPr>
          <w:rFonts w:ascii="Times New Roman" w:hAnsi="Times New Roman"/>
          <w:spacing w:val="-2"/>
          <w:sz w:val="26"/>
          <w:szCs w:val="26"/>
        </w:rPr>
        <w:t>4.</w:t>
      </w:r>
      <w:r w:rsidR="00E50807" w:rsidRPr="00381EF3">
        <w:rPr>
          <w:rFonts w:ascii="Times New Roman" w:eastAsia="Calibri" w:hAnsi="Times New Roman"/>
          <w:sz w:val="26"/>
          <w:szCs w:val="26"/>
        </w:rPr>
        <w:t xml:space="preserve">Профессиональная квалификационная группа </w:t>
      </w:r>
      <w:r w:rsidR="00381EF3">
        <w:rPr>
          <w:rFonts w:ascii="Times New Roman" w:eastAsia="Calibri" w:hAnsi="Times New Roman"/>
          <w:sz w:val="26"/>
          <w:szCs w:val="26"/>
        </w:rPr>
        <w:t>«</w:t>
      </w:r>
      <w:r w:rsidR="00E50807" w:rsidRPr="00381EF3">
        <w:rPr>
          <w:rFonts w:ascii="Times New Roman" w:eastAsia="Calibri" w:hAnsi="Times New Roman"/>
          <w:sz w:val="26"/>
          <w:szCs w:val="26"/>
        </w:rPr>
        <w:t>Общеотраслевые должности служащих второго уровня</w:t>
      </w:r>
      <w:r w:rsidR="00381EF3">
        <w:rPr>
          <w:rFonts w:ascii="Times New Roman" w:eastAsia="Calibri" w:hAnsi="Times New Roman"/>
          <w:sz w:val="26"/>
          <w:szCs w:val="26"/>
        </w:rPr>
        <w:t>»</w:t>
      </w:r>
      <w:r w:rsidR="00E50807" w:rsidRPr="00381EF3">
        <w:rPr>
          <w:rFonts w:ascii="Times New Roman" w:eastAsia="Calibri" w:hAnsi="Times New Roman"/>
          <w:sz w:val="26"/>
          <w:szCs w:val="26"/>
        </w:rPr>
        <w:t xml:space="preserve"> (Приказ Министерства здравоохранения и социального развития РФ от 29.05.2008 </w:t>
      </w:r>
      <w:r w:rsidR="00381EF3">
        <w:rPr>
          <w:rFonts w:ascii="Times New Roman" w:eastAsia="Calibri" w:hAnsi="Times New Roman"/>
          <w:sz w:val="26"/>
          <w:szCs w:val="26"/>
        </w:rPr>
        <w:t>№</w:t>
      </w:r>
      <w:r w:rsidR="00E50807" w:rsidRPr="00381EF3">
        <w:rPr>
          <w:rFonts w:ascii="Times New Roman" w:eastAsia="Calibri" w:hAnsi="Times New Roman"/>
          <w:sz w:val="26"/>
          <w:szCs w:val="26"/>
        </w:rPr>
        <w:t xml:space="preserve">247н </w:t>
      </w:r>
      <w:r w:rsidR="00381EF3">
        <w:rPr>
          <w:rFonts w:ascii="Times New Roman" w:eastAsia="Calibri" w:hAnsi="Times New Roman"/>
          <w:sz w:val="26"/>
          <w:szCs w:val="26"/>
        </w:rPr>
        <w:t>«</w:t>
      </w:r>
      <w:r w:rsidR="00E50807" w:rsidRPr="00381EF3">
        <w:rPr>
          <w:rFonts w:ascii="Times New Roman" w:eastAsia="Calibri" w:hAnsi="Times New Roman"/>
          <w:sz w:val="26"/>
          <w:szCs w:val="26"/>
        </w:rPr>
        <w:t>Об утверждении профессиональных квалификационных групп общеотраслевых должностей руковод</w:t>
      </w:r>
      <w:r w:rsidR="00381EF3">
        <w:rPr>
          <w:rFonts w:ascii="Times New Roman" w:eastAsia="Calibri" w:hAnsi="Times New Roman"/>
          <w:sz w:val="26"/>
          <w:szCs w:val="26"/>
        </w:rPr>
        <w:t>ителей, специалистов и служащих»</w:t>
      </w:r>
      <w:r w:rsidRPr="00381EF3">
        <w:rPr>
          <w:rFonts w:ascii="Times New Roman" w:hAnsi="Times New Roman"/>
          <w:spacing w:val="-2"/>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5553"/>
        <w:gridCol w:w="1910"/>
      </w:tblGrid>
      <w:tr w:rsidR="007F25E7" w:rsidRPr="005F7F1F" w:rsidTr="007F25E7">
        <w:trPr>
          <w:trHeight w:val="317"/>
        </w:trPr>
        <w:tc>
          <w:tcPr>
            <w:tcW w:w="1214"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Квалификационные уровни</w:t>
            </w:r>
          </w:p>
        </w:tc>
        <w:tc>
          <w:tcPr>
            <w:tcW w:w="2817"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Должности, отнесенные к квалификационным уровням</w:t>
            </w:r>
          </w:p>
        </w:tc>
        <w:tc>
          <w:tcPr>
            <w:tcW w:w="969"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Рекомендуемый минимальный оклад</w:t>
            </w:r>
          </w:p>
        </w:tc>
      </w:tr>
      <w:tr w:rsidR="007F25E7" w:rsidRPr="005F7F1F" w:rsidTr="007F25E7">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left"/>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left"/>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center"/>
              <w:rPr>
                <w:rFonts w:ascii="Times New Roman" w:hAnsi="Times New Roman"/>
                <w:spacing w:val="-2"/>
              </w:rPr>
            </w:pPr>
          </w:p>
        </w:tc>
      </w:tr>
      <w:tr w:rsidR="007F25E7" w:rsidRPr="005F7F1F" w:rsidTr="007F25E7">
        <w:trPr>
          <w:trHeight w:val="143"/>
        </w:trPr>
        <w:tc>
          <w:tcPr>
            <w:tcW w:w="121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1 квалификационный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 xml:space="preserve">Администратор; инспектор по кадрам; лаборант; техник; художник; специалист по работе с молодежью </w:t>
            </w:r>
          </w:p>
        </w:tc>
        <w:tc>
          <w:tcPr>
            <w:tcW w:w="969" w:type="pct"/>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shd w:val="clear" w:color="auto" w:fill="FFFFFF"/>
              <w:ind w:firstLine="0"/>
              <w:jc w:val="center"/>
              <w:rPr>
                <w:rFonts w:ascii="Times New Roman" w:hAnsi="Times New Roman"/>
                <w:spacing w:val="-2"/>
              </w:rPr>
            </w:pPr>
          </w:p>
          <w:p w:rsidR="007F25E7" w:rsidRPr="005F7F1F" w:rsidRDefault="00984907" w:rsidP="00302870">
            <w:pPr>
              <w:shd w:val="clear" w:color="auto" w:fill="FFFFFF"/>
              <w:ind w:firstLine="0"/>
              <w:jc w:val="center"/>
              <w:rPr>
                <w:rFonts w:ascii="Times New Roman" w:hAnsi="Times New Roman"/>
                <w:spacing w:val="-2"/>
              </w:rPr>
            </w:pPr>
            <w:r>
              <w:rPr>
                <w:rFonts w:ascii="Times New Roman" w:hAnsi="Times New Roman"/>
                <w:spacing w:val="-2"/>
              </w:rPr>
              <w:t>1</w:t>
            </w:r>
            <w:r w:rsidR="00302870">
              <w:rPr>
                <w:rFonts w:ascii="Times New Roman" w:hAnsi="Times New Roman"/>
                <w:spacing w:val="-2"/>
              </w:rPr>
              <w:t>2</w:t>
            </w:r>
            <w:r>
              <w:rPr>
                <w:rFonts w:ascii="Times New Roman" w:hAnsi="Times New Roman"/>
                <w:spacing w:val="-2"/>
              </w:rPr>
              <w:t xml:space="preserve"> 950</w:t>
            </w:r>
          </w:p>
        </w:tc>
      </w:tr>
      <w:tr w:rsidR="007F25E7" w:rsidRPr="005F7F1F" w:rsidTr="007F25E7">
        <w:trPr>
          <w:trHeight w:val="555"/>
        </w:trPr>
        <w:tc>
          <w:tcPr>
            <w:tcW w:w="121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2 квалификационный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Заведующий архивом; заведующий складом; заведующий хозяйством</w:t>
            </w:r>
          </w:p>
        </w:tc>
        <w:tc>
          <w:tcPr>
            <w:tcW w:w="969" w:type="pct"/>
            <w:tcBorders>
              <w:top w:val="single" w:sz="4" w:space="0" w:color="auto"/>
              <w:left w:val="single" w:sz="4" w:space="0" w:color="auto"/>
              <w:bottom w:val="single" w:sz="4" w:space="0" w:color="auto"/>
              <w:right w:val="single" w:sz="4" w:space="0" w:color="auto"/>
            </w:tcBorders>
            <w:vAlign w:val="center"/>
          </w:tcPr>
          <w:p w:rsidR="007F25E7" w:rsidRPr="005F7F1F" w:rsidRDefault="007F25E7" w:rsidP="00D24D5D">
            <w:pPr>
              <w:ind w:firstLine="0"/>
              <w:jc w:val="center"/>
              <w:rPr>
                <w:rFonts w:ascii="Times New Roman" w:hAnsi="Times New Roman"/>
                <w:spacing w:val="-2"/>
              </w:rPr>
            </w:pPr>
          </w:p>
          <w:p w:rsidR="007F25E7" w:rsidRPr="005F7F1F" w:rsidRDefault="00302870" w:rsidP="00D24D5D">
            <w:pPr>
              <w:ind w:firstLine="0"/>
              <w:jc w:val="center"/>
              <w:rPr>
                <w:rFonts w:ascii="Times New Roman" w:hAnsi="Times New Roman"/>
                <w:spacing w:val="-2"/>
              </w:rPr>
            </w:pPr>
            <w:r>
              <w:rPr>
                <w:rFonts w:ascii="Times New Roman" w:hAnsi="Times New Roman"/>
                <w:spacing w:val="-2"/>
              </w:rPr>
              <w:t>13</w:t>
            </w:r>
            <w:r w:rsidR="00984907">
              <w:rPr>
                <w:rFonts w:ascii="Times New Roman" w:hAnsi="Times New Roman"/>
                <w:spacing w:val="-2"/>
              </w:rPr>
              <w:t xml:space="preserve"> 000</w:t>
            </w:r>
          </w:p>
        </w:tc>
      </w:tr>
      <w:tr w:rsidR="007F25E7" w:rsidRPr="005F7F1F" w:rsidTr="007F25E7">
        <w:trPr>
          <w:trHeight w:val="338"/>
        </w:trPr>
        <w:tc>
          <w:tcPr>
            <w:tcW w:w="121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3 квалификационный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Заведующий общежитием; заведующий производством (шеф-повар); заведующий столовой</w:t>
            </w:r>
          </w:p>
        </w:tc>
        <w:tc>
          <w:tcPr>
            <w:tcW w:w="969" w:type="pct"/>
            <w:tcBorders>
              <w:top w:val="single" w:sz="4" w:space="0" w:color="auto"/>
              <w:left w:val="single" w:sz="4" w:space="0" w:color="auto"/>
              <w:bottom w:val="single" w:sz="4" w:space="0" w:color="auto"/>
              <w:right w:val="single" w:sz="4" w:space="0" w:color="auto"/>
            </w:tcBorders>
            <w:vAlign w:val="center"/>
          </w:tcPr>
          <w:p w:rsidR="007F25E7" w:rsidRPr="005F7F1F" w:rsidRDefault="007F25E7" w:rsidP="00D24D5D">
            <w:pPr>
              <w:ind w:firstLine="0"/>
              <w:jc w:val="center"/>
              <w:rPr>
                <w:rFonts w:ascii="Times New Roman" w:hAnsi="Times New Roman"/>
                <w:spacing w:val="-2"/>
              </w:rPr>
            </w:pPr>
          </w:p>
          <w:p w:rsidR="007F25E7" w:rsidRPr="005F7F1F" w:rsidRDefault="00302870" w:rsidP="00D24D5D">
            <w:pPr>
              <w:ind w:firstLine="0"/>
              <w:jc w:val="center"/>
              <w:rPr>
                <w:rFonts w:ascii="Times New Roman" w:hAnsi="Times New Roman"/>
                <w:spacing w:val="-2"/>
              </w:rPr>
            </w:pPr>
            <w:r>
              <w:rPr>
                <w:rFonts w:ascii="Times New Roman" w:hAnsi="Times New Roman"/>
                <w:spacing w:val="-2"/>
              </w:rPr>
              <w:t>13</w:t>
            </w:r>
            <w:r w:rsidR="00984907">
              <w:rPr>
                <w:rFonts w:ascii="Times New Roman" w:hAnsi="Times New Roman"/>
                <w:spacing w:val="-2"/>
              </w:rPr>
              <w:t xml:space="preserve"> 100</w:t>
            </w:r>
          </w:p>
        </w:tc>
      </w:tr>
      <w:tr w:rsidR="007F25E7" w:rsidRPr="005F7F1F" w:rsidTr="007F25E7">
        <w:trPr>
          <w:trHeight w:val="485"/>
        </w:trPr>
        <w:tc>
          <w:tcPr>
            <w:tcW w:w="121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4 квалификационный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Механик</w:t>
            </w:r>
          </w:p>
        </w:tc>
        <w:tc>
          <w:tcPr>
            <w:tcW w:w="969" w:type="pct"/>
            <w:tcBorders>
              <w:top w:val="single" w:sz="4" w:space="0" w:color="auto"/>
              <w:left w:val="single" w:sz="4" w:space="0" w:color="auto"/>
              <w:bottom w:val="single" w:sz="4" w:space="0" w:color="auto"/>
              <w:right w:val="single" w:sz="4" w:space="0" w:color="auto"/>
            </w:tcBorders>
            <w:vAlign w:val="center"/>
          </w:tcPr>
          <w:p w:rsidR="007F25E7" w:rsidRPr="005F7F1F" w:rsidRDefault="007F25E7" w:rsidP="00D24D5D">
            <w:pPr>
              <w:ind w:firstLine="0"/>
              <w:jc w:val="center"/>
              <w:rPr>
                <w:rFonts w:ascii="Times New Roman" w:hAnsi="Times New Roman"/>
                <w:spacing w:val="-2"/>
              </w:rPr>
            </w:pPr>
          </w:p>
          <w:p w:rsidR="007F25E7" w:rsidRPr="005F7F1F" w:rsidRDefault="00984907" w:rsidP="00302870">
            <w:pPr>
              <w:ind w:firstLine="0"/>
              <w:jc w:val="center"/>
              <w:rPr>
                <w:rFonts w:ascii="Times New Roman" w:hAnsi="Times New Roman"/>
                <w:color w:val="FF0000"/>
                <w:spacing w:val="-2"/>
              </w:rPr>
            </w:pPr>
            <w:r>
              <w:rPr>
                <w:rFonts w:ascii="Times New Roman" w:hAnsi="Times New Roman"/>
                <w:spacing w:val="-2"/>
              </w:rPr>
              <w:t>1</w:t>
            </w:r>
            <w:r w:rsidR="00302870">
              <w:rPr>
                <w:rFonts w:ascii="Times New Roman" w:hAnsi="Times New Roman"/>
                <w:spacing w:val="-2"/>
              </w:rPr>
              <w:t>3</w:t>
            </w:r>
            <w:r>
              <w:rPr>
                <w:rFonts w:ascii="Times New Roman" w:hAnsi="Times New Roman"/>
                <w:spacing w:val="-2"/>
              </w:rPr>
              <w:t xml:space="preserve"> </w:t>
            </w:r>
            <w:r w:rsidR="00302870">
              <w:rPr>
                <w:rFonts w:ascii="Times New Roman" w:hAnsi="Times New Roman"/>
                <w:spacing w:val="-2"/>
              </w:rPr>
              <w:t>2</w:t>
            </w:r>
            <w:r>
              <w:rPr>
                <w:rFonts w:ascii="Times New Roman" w:hAnsi="Times New Roman"/>
                <w:spacing w:val="-2"/>
              </w:rPr>
              <w:t>00</w:t>
            </w:r>
          </w:p>
        </w:tc>
      </w:tr>
    </w:tbl>
    <w:p w:rsidR="007F25E7" w:rsidRPr="00381EF3" w:rsidRDefault="007F25E7" w:rsidP="00D24D5D">
      <w:pPr>
        <w:shd w:val="clear" w:color="auto" w:fill="FFFFFF"/>
        <w:ind w:firstLine="0"/>
        <w:rPr>
          <w:rFonts w:ascii="Times New Roman" w:hAnsi="Times New Roman"/>
          <w:spacing w:val="-2"/>
          <w:sz w:val="26"/>
          <w:szCs w:val="26"/>
        </w:rPr>
      </w:pPr>
      <w:r w:rsidRPr="00381EF3">
        <w:rPr>
          <w:rFonts w:ascii="Times New Roman" w:hAnsi="Times New Roman"/>
          <w:spacing w:val="-2"/>
          <w:sz w:val="26"/>
          <w:szCs w:val="26"/>
        </w:rPr>
        <w:t xml:space="preserve">5. </w:t>
      </w:r>
      <w:r w:rsidR="00E50807" w:rsidRPr="00381EF3">
        <w:rPr>
          <w:rFonts w:ascii="Times New Roman" w:eastAsia="Calibri" w:hAnsi="Times New Roman"/>
          <w:sz w:val="26"/>
          <w:szCs w:val="26"/>
        </w:rPr>
        <w:t xml:space="preserve">Профессиональная квалификационная группа </w:t>
      </w:r>
      <w:r w:rsidR="00381EF3">
        <w:rPr>
          <w:rFonts w:ascii="Times New Roman" w:eastAsia="Calibri" w:hAnsi="Times New Roman"/>
          <w:sz w:val="26"/>
          <w:szCs w:val="26"/>
        </w:rPr>
        <w:t>«</w:t>
      </w:r>
      <w:r w:rsidR="00E50807" w:rsidRPr="00381EF3">
        <w:rPr>
          <w:rFonts w:ascii="Times New Roman" w:eastAsia="Calibri" w:hAnsi="Times New Roman"/>
          <w:sz w:val="26"/>
          <w:szCs w:val="26"/>
        </w:rPr>
        <w:t>Общеотраслевые должности служащих третьего уровня</w:t>
      </w:r>
      <w:r w:rsidR="00381EF3">
        <w:rPr>
          <w:rFonts w:ascii="Times New Roman" w:eastAsia="Calibri" w:hAnsi="Times New Roman"/>
          <w:sz w:val="26"/>
          <w:szCs w:val="26"/>
        </w:rPr>
        <w:t>»</w:t>
      </w:r>
      <w:r w:rsidR="00E50807" w:rsidRPr="00381EF3">
        <w:rPr>
          <w:rFonts w:ascii="Times New Roman" w:eastAsia="Calibri" w:hAnsi="Times New Roman"/>
          <w:sz w:val="26"/>
          <w:szCs w:val="26"/>
        </w:rPr>
        <w:t xml:space="preserve"> (Приказ Министерства здравоохранения и социального развития РФ от 29.05.2008 </w:t>
      </w:r>
      <w:r w:rsidR="00381EF3">
        <w:rPr>
          <w:rFonts w:ascii="Times New Roman" w:eastAsia="Calibri" w:hAnsi="Times New Roman"/>
          <w:sz w:val="26"/>
          <w:szCs w:val="26"/>
        </w:rPr>
        <w:t>№247н «</w:t>
      </w:r>
      <w:r w:rsidR="00E50807" w:rsidRPr="00381EF3">
        <w:rPr>
          <w:rFonts w:ascii="Times New Roman" w:eastAsia="Calibri" w:hAnsi="Times New Roman"/>
          <w:sz w:val="26"/>
          <w:szCs w:val="26"/>
        </w:rPr>
        <w:t>Об утверждении профессиональных квалификационных групп общеотраслевых должностей руководителей, специалистов и служащих</w:t>
      </w:r>
      <w:r w:rsidR="00381EF3">
        <w:rPr>
          <w:rFonts w:ascii="Times New Roman" w:eastAsia="Calibri" w:hAnsi="Times New Roman"/>
          <w:sz w:val="26"/>
          <w:szCs w:val="26"/>
        </w:rPr>
        <w:t>»</w:t>
      </w:r>
      <w:r w:rsidRPr="00381EF3">
        <w:rPr>
          <w:rFonts w:ascii="Times New Roman" w:hAnsi="Times New Roman"/>
          <w:spacing w:val="-2"/>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5553"/>
        <w:gridCol w:w="1910"/>
      </w:tblGrid>
      <w:tr w:rsidR="007F25E7" w:rsidRPr="005F7F1F" w:rsidTr="007F25E7">
        <w:trPr>
          <w:trHeight w:val="317"/>
        </w:trPr>
        <w:tc>
          <w:tcPr>
            <w:tcW w:w="1214"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Квалификационные уровни</w:t>
            </w:r>
          </w:p>
        </w:tc>
        <w:tc>
          <w:tcPr>
            <w:tcW w:w="2817"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Должности, отнесенные к квалификационным уровням</w:t>
            </w:r>
          </w:p>
        </w:tc>
        <w:tc>
          <w:tcPr>
            <w:tcW w:w="969"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Рекомендуемый минимальный оклад</w:t>
            </w:r>
          </w:p>
        </w:tc>
      </w:tr>
      <w:tr w:rsidR="007F25E7" w:rsidRPr="005F7F1F" w:rsidTr="007F25E7">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left"/>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left"/>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center"/>
              <w:rPr>
                <w:rFonts w:ascii="Times New Roman" w:hAnsi="Times New Roman"/>
                <w:spacing w:val="-2"/>
              </w:rPr>
            </w:pPr>
          </w:p>
        </w:tc>
      </w:tr>
      <w:tr w:rsidR="007F25E7" w:rsidRPr="005F7F1F" w:rsidTr="007F25E7">
        <w:trPr>
          <w:trHeight w:val="143"/>
        </w:trPr>
        <w:tc>
          <w:tcPr>
            <w:tcW w:w="121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1 квалификационный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color w:val="FF0000"/>
                <w:spacing w:val="-2"/>
              </w:rPr>
            </w:pPr>
            <w:r w:rsidRPr="005F7F1F">
              <w:rPr>
                <w:rFonts w:ascii="Times New Roman" w:hAnsi="Times New Roman"/>
                <w:spacing w:val="-2"/>
              </w:rPr>
              <w:t xml:space="preserve">Бухгалтер; бухгалтер-ревизор; документовед; инженер; психолог; инженер-программист; </w:t>
            </w:r>
            <w:r w:rsidRPr="005F7F1F">
              <w:rPr>
                <w:rFonts w:ascii="Times New Roman" w:hAnsi="Times New Roman"/>
              </w:rPr>
              <w:t xml:space="preserve"> инженер по охране труда; </w:t>
            </w:r>
            <w:r w:rsidRPr="005F7F1F">
              <w:rPr>
                <w:rFonts w:ascii="Times New Roman" w:hAnsi="Times New Roman"/>
                <w:spacing w:val="-2"/>
              </w:rPr>
              <w:t xml:space="preserve">специалист по кадрам; сурдопереводчик; переводчик; </w:t>
            </w:r>
            <w:r w:rsidRPr="005F7F1F">
              <w:rPr>
                <w:rFonts w:ascii="Times New Roman" w:hAnsi="Times New Roman"/>
              </w:rPr>
              <w:t>экономист; юрисконсульт</w:t>
            </w:r>
            <w:r w:rsidRPr="005F7F1F">
              <w:rPr>
                <w:rFonts w:ascii="Times New Roman" w:hAnsi="Times New Roman"/>
                <w:color w:val="FF0000"/>
              </w:rPr>
              <w:t> </w:t>
            </w:r>
          </w:p>
        </w:tc>
        <w:tc>
          <w:tcPr>
            <w:tcW w:w="969" w:type="pct"/>
            <w:tcBorders>
              <w:top w:val="single" w:sz="4" w:space="0" w:color="auto"/>
              <w:left w:val="single" w:sz="4" w:space="0" w:color="auto"/>
              <w:bottom w:val="single" w:sz="4" w:space="0" w:color="auto"/>
              <w:right w:val="single" w:sz="4" w:space="0" w:color="auto"/>
            </w:tcBorders>
            <w:vAlign w:val="center"/>
          </w:tcPr>
          <w:p w:rsidR="007F25E7" w:rsidRPr="005F7F1F" w:rsidRDefault="00984907" w:rsidP="00302870">
            <w:pPr>
              <w:shd w:val="clear" w:color="auto" w:fill="FFFFFF"/>
              <w:ind w:firstLine="0"/>
              <w:jc w:val="center"/>
              <w:rPr>
                <w:rFonts w:ascii="Times New Roman" w:hAnsi="Times New Roman"/>
                <w:spacing w:val="-2"/>
              </w:rPr>
            </w:pPr>
            <w:r>
              <w:rPr>
                <w:rFonts w:ascii="Times New Roman" w:hAnsi="Times New Roman"/>
                <w:spacing w:val="-2"/>
              </w:rPr>
              <w:t>1</w:t>
            </w:r>
            <w:r w:rsidR="00302870">
              <w:rPr>
                <w:rFonts w:ascii="Times New Roman" w:hAnsi="Times New Roman"/>
                <w:spacing w:val="-2"/>
              </w:rPr>
              <w:t>3</w:t>
            </w:r>
            <w:r>
              <w:rPr>
                <w:rFonts w:ascii="Times New Roman" w:hAnsi="Times New Roman"/>
                <w:spacing w:val="-2"/>
              </w:rPr>
              <w:t xml:space="preserve"> 100</w:t>
            </w:r>
          </w:p>
        </w:tc>
      </w:tr>
      <w:tr w:rsidR="007F25E7" w:rsidRPr="005F7F1F" w:rsidTr="007F25E7">
        <w:trPr>
          <w:trHeight w:val="143"/>
        </w:trPr>
        <w:tc>
          <w:tcPr>
            <w:tcW w:w="121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2 квалификационный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Должности служащих первого квалификационного уровня, по которым может устанавливаться II внутри-должностная категория</w:t>
            </w:r>
          </w:p>
        </w:tc>
        <w:tc>
          <w:tcPr>
            <w:tcW w:w="969" w:type="pct"/>
            <w:tcBorders>
              <w:top w:val="single" w:sz="4" w:space="0" w:color="auto"/>
              <w:left w:val="single" w:sz="4" w:space="0" w:color="auto"/>
              <w:bottom w:val="single" w:sz="4" w:space="0" w:color="auto"/>
              <w:right w:val="single" w:sz="4" w:space="0" w:color="auto"/>
            </w:tcBorders>
            <w:vAlign w:val="center"/>
          </w:tcPr>
          <w:p w:rsidR="007F25E7" w:rsidRPr="005F7F1F" w:rsidRDefault="00302870" w:rsidP="00D24D5D">
            <w:pPr>
              <w:shd w:val="clear" w:color="auto" w:fill="FFFFFF"/>
              <w:ind w:firstLine="0"/>
              <w:jc w:val="center"/>
              <w:rPr>
                <w:rFonts w:ascii="Times New Roman" w:hAnsi="Times New Roman"/>
                <w:spacing w:val="-2"/>
              </w:rPr>
            </w:pPr>
            <w:r>
              <w:rPr>
                <w:rFonts w:ascii="Times New Roman" w:hAnsi="Times New Roman"/>
                <w:spacing w:val="-2"/>
              </w:rPr>
              <w:t>13</w:t>
            </w:r>
            <w:r w:rsidR="00984907">
              <w:rPr>
                <w:rFonts w:ascii="Times New Roman" w:hAnsi="Times New Roman"/>
                <w:spacing w:val="-2"/>
              </w:rPr>
              <w:t xml:space="preserve"> 200</w:t>
            </w:r>
          </w:p>
        </w:tc>
      </w:tr>
      <w:tr w:rsidR="007F25E7" w:rsidRPr="005F7F1F" w:rsidTr="007F25E7">
        <w:trPr>
          <w:trHeight w:val="143"/>
        </w:trPr>
        <w:tc>
          <w:tcPr>
            <w:tcW w:w="121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3 квалификационный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Должности служащих первого квалификационного уровня, по которым может устанавливаться I внутри-должностная категория</w:t>
            </w:r>
          </w:p>
        </w:tc>
        <w:tc>
          <w:tcPr>
            <w:tcW w:w="969" w:type="pct"/>
            <w:tcBorders>
              <w:top w:val="single" w:sz="4" w:space="0" w:color="auto"/>
              <w:left w:val="single" w:sz="4" w:space="0" w:color="auto"/>
              <w:bottom w:val="single" w:sz="4" w:space="0" w:color="auto"/>
              <w:right w:val="single" w:sz="4" w:space="0" w:color="auto"/>
            </w:tcBorders>
            <w:vAlign w:val="center"/>
            <w:hideMark/>
          </w:tcPr>
          <w:p w:rsidR="007F25E7" w:rsidRPr="005F7F1F" w:rsidRDefault="00302870" w:rsidP="00D24D5D">
            <w:pPr>
              <w:shd w:val="clear" w:color="auto" w:fill="FFFFFF"/>
              <w:ind w:firstLine="0"/>
              <w:jc w:val="center"/>
              <w:rPr>
                <w:rFonts w:ascii="Times New Roman" w:hAnsi="Times New Roman"/>
                <w:spacing w:val="-2"/>
              </w:rPr>
            </w:pPr>
            <w:r>
              <w:rPr>
                <w:rFonts w:ascii="Times New Roman" w:hAnsi="Times New Roman"/>
                <w:spacing w:val="-2"/>
              </w:rPr>
              <w:t>13</w:t>
            </w:r>
            <w:r w:rsidR="00984907">
              <w:rPr>
                <w:rFonts w:ascii="Times New Roman" w:hAnsi="Times New Roman"/>
                <w:spacing w:val="-2"/>
              </w:rPr>
              <w:t xml:space="preserve"> 300</w:t>
            </w:r>
          </w:p>
        </w:tc>
      </w:tr>
      <w:tr w:rsidR="007F25E7" w:rsidRPr="005F7F1F" w:rsidTr="007F25E7">
        <w:trPr>
          <w:trHeight w:val="143"/>
        </w:trPr>
        <w:tc>
          <w:tcPr>
            <w:tcW w:w="121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4 квалификационный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969" w:type="pct"/>
            <w:tcBorders>
              <w:top w:val="single" w:sz="4" w:space="0" w:color="auto"/>
              <w:left w:val="single" w:sz="4" w:space="0" w:color="auto"/>
              <w:bottom w:val="single" w:sz="4" w:space="0" w:color="auto"/>
              <w:right w:val="single" w:sz="4" w:space="0" w:color="auto"/>
            </w:tcBorders>
            <w:vAlign w:val="center"/>
          </w:tcPr>
          <w:p w:rsidR="007F25E7" w:rsidRPr="005F7F1F" w:rsidRDefault="00984907" w:rsidP="00302870">
            <w:pPr>
              <w:shd w:val="clear" w:color="auto" w:fill="FFFFFF"/>
              <w:ind w:firstLine="0"/>
              <w:jc w:val="center"/>
              <w:rPr>
                <w:rFonts w:ascii="Times New Roman" w:hAnsi="Times New Roman"/>
                <w:spacing w:val="-2"/>
              </w:rPr>
            </w:pPr>
            <w:r>
              <w:rPr>
                <w:rFonts w:ascii="Times New Roman" w:hAnsi="Times New Roman"/>
                <w:spacing w:val="-2"/>
              </w:rPr>
              <w:t>1</w:t>
            </w:r>
            <w:r w:rsidR="00302870">
              <w:rPr>
                <w:rFonts w:ascii="Times New Roman" w:hAnsi="Times New Roman"/>
                <w:spacing w:val="-2"/>
              </w:rPr>
              <w:t>3</w:t>
            </w:r>
            <w:r>
              <w:rPr>
                <w:rFonts w:ascii="Times New Roman" w:hAnsi="Times New Roman"/>
                <w:spacing w:val="-2"/>
              </w:rPr>
              <w:t xml:space="preserve"> 400</w:t>
            </w:r>
          </w:p>
        </w:tc>
      </w:tr>
      <w:tr w:rsidR="007F25E7" w:rsidRPr="005F7F1F" w:rsidTr="007F25E7">
        <w:trPr>
          <w:trHeight w:val="417"/>
        </w:trPr>
        <w:tc>
          <w:tcPr>
            <w:tcW w:w="121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5 квалификационный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Главные специалисты: в отделах, отделениях, лабораториях, мастерских; заместитель главного бухгалтера</w:t>
            </w:r>
          </w:p>
        </w:tc>
        <w:tc>
          <w:tcPr>
            <w:tcW w:w="969" w:type="pct"/>
            <w:tcBorders>
              <w:top w:val="single" w:sz="4" w:space="0" w:color="auto"/>
              <w:left w:val="single" w:sz="4" w:space="0" w:color="auto"/>
              <w:bottom w:val="single" w:sz="4" w:space="0" w:color="auto"/>
              <w:right w:val="single" w:sz="4" w:space="0" w:color="auto"/>
            </w:tcBorders>
            <w:vAlign w:val="center"/>
          </w:tcPr>
          <w:p w:rsidR="007F25E7" w:rsidRPr="005F7F1F" w:rsidRDefault="00302870" w:rsidP="00D24D5D">
            <w:pPr>
              <w:ind w:firstLine="0"/>
              <w:jc w:val="center"/>
              <w:rPr>
                <w:rFonts w:ascii="Times New Roman" w:hAnsi="Times New Roman"/>
                <w:spacing w:val="-2"/>
              </w:rPr>
            </w:pPr>
            <w:r>
              <w:rPr>
                <w:rFonts w:ascii="Times New Roman" w:hAnsi="Times New Roman"/>
                <w:spacing w:val="-2"/>
              </w:rPr>
              <w:t>13</w:t>
            </w:r>
            <w:r w:rsidR="00984907">
              <w:rPr>
                <w:rFonts w:ascii="Times New Roman" w:hAnsi="Times New Roman"/>
                <w:spacing w:val="-2"/>
              </w:rPr>
              <w:t xml:space="preserve"> 50</w:t>
            </w:r>
            <w:r w:rsidR="007F25E7" w:rsidRPr="005F7F1F">
              <w:rPr>
                <w:rFonts w:ascii="Times New Roman" w:hAnsi="Times New Roman"/>
                <w:spacing w:val="-2"/>
              </w:rPr>
              <w:t>0</w:t>
            </w:r>
          </w:p>
        </w:tc>
      </w:tr>
    </w:tbl>
    <w:p w:rsidR="007F25E7" w:rsidRPr="00381EF3" w:rsidRDefault="007F25E7" w:rsidP="00D24D5D">
      <w:pPr>
        <w:shd w:val="clear" w:color="auto" w:fill="FFFFFF"/>
        <w:ind w:firstLine="0"/>
        <w:rPr>
          <w:rFonts w:ascii="Times New Roman" w:hAnsi="Times New Roman"/>
          <w:spacing w:val="-2"/>
          <w:sz w:val="26"/>
          <w:szCs w:val="26"/>
        </w:rPr>
      </w:pPr>
      <w:r w:rsidRPr="00381EF3">
        <w:rPr>
          <w:rFonts w:ascii="Times New Roman" w:hAnsi="Times New Roman"/>
          <w:spacing w:val="-2"/>
          <w:sz w:val="26"/>
          <w:szCs w:val="26"/>
        </w:rPr>
        <w:t xml:space="preserve">6. </w:t>
      </w:r>
      <w:r w:rsidR="00E50807" w:rsidRPr="00381EF3">
        <w:rPr>
          <w:rFonts w:ascii="Times New Roman" w:eastAsia="Calibri" w:hAnsi="Times New Roman"/>
          <w:sz w:val="26"/>
          <w:szCs w:val="26"/>
        </w:rPr>
        <w:t>Профессион</w:t>
      </w:r>
      <w:r w:rsidR="00381EF3">
        <w:rPr>
          <w:rFonts w:ascii="Times New Roman" w:eastAsia="Calibri" w:hAnsi="Times New Roman"/>
          <w:sz w:val="26"/>
          <w:szCs w:val="26"/>
        </w:rPr>
        <w:t>альная квалификационная группа «</w:t>
      </w:r>
      <w:r w:rsidR="00E50807" w:rsidRPr="00381EF3">
        <w:rPr>
          <w:rFonts w:ascii="Times New Roman" w:eastAsia="Calibri" w:hAnsi="Times New Roman"/>
          <w:sz w:val="26"/>
          <w:szCs w:val="26"/>
        </w:rPr>
        <w:t>Общеотраслевые должности служащих четвертого уровня</w:t>
      </w:r>
      <w:r w:rsidR="00381EF3">
        <w:rPr>
          <w:rFonts w:ascii="Times New Roman" w:eastAsia="Calibri" w:hAnsi="Times New Roman"/>
          <w:sz w:val="26"/>
          <w:szCs w:val="26"/>
        </w:rPr>
        <w:t>»</w:t>
      </w:r>
      <w:r w:rsidR="00E50807" w:rsidRPr="00381EF3">
        <w:rPr>
          <w:rFonts w:ascii="Times New Roman" w:eastAsia="Calibri" w:hAnsi="Times New Roman"/>
          <w:sz w:val="26"/>
          <w:szCs w:val="26"/>
        </w:rPr>
        <w:t xml:space="preserve"> (Приказ Министерства здравоохранения и социального развития РФ от 29.05.2008 </w:t>
      </w:r>
      <w:r w:rsidR="00381EF3">
        <w:rPr>
          <w:rFonts w:ascii="Times New Roman" w:eastAsia="Calibri" w:hAnsi="Times New Roman"/>
          <w:sz w:val="26"/>
          <w:szCs w:val="26"/>
        </w:rPr>
        <w:t>№</w:t>
      </w:r>
      <w:r w:rsidR="00E50807" w:rsidRPr="00381EF3">
        <w:rPr>
          <w:rFonts w:ascii="Times New Roman" w:eastAsia="Calibri" w:hAnsi="Times New Roman"/>
          <w:sz w:val="26"/>
          <w:szCs w:val="26"/>
        </w:rPr>
        <w:t xml:space="preserve">247н </w:t>
      </w:r>
      <w:r w:rsidR="00381EF3">
        <w:rPr>
          <w:rFonts w:ascii="Times New Roman" w:eastAsia="Calibri" w:hAnsi="Times New Roman"/>
          <w:sz w:val="26"/>
          <w:szCs w:val="26"/>
        </w:rPr>
        <w:t>«</w:t>
      </w:r>
      <w:r w:rsidR="00E50807" w:rsidRPr="00381EF3">
        <w:rPr>
          <w:rFonts w:ascii="Times New Roman" w:eastAsia="Calibri" w:hAnsi="Times New Roman"/>
          <w:sz w:val="26"/>
          <w:szCs w:val="26"/>
        </w:rPr>
        <w:t>Об утверждении профессиональных квалификационных групп общеотраслевых должностей руководителей, специалистов и служащих</w:t>
      </w:r>
      <w:r w:rsidR="00381EF3">
        <w:rPr>
          <w:rFonts w:ascii="Times New Roman" w:eastAsia="Calibri" w:hAnsi="Times New Roman"/>
          <w:sz w:val="26"/>
          <w:szCs w:val="26"/>
        </w:rPr>
        <w:t>»</w:t>
      </w:r>
      <w:r w:rsidR="00BA73B2" w:rsidRPr="00381EF3">
        <w:rPr>
          <w:rFonts w:ascii="Times New Roman" w:eastAsia="Calibri" w:hAnsi="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5553"/>
        <w:gridCol w:w="1910"/>
      </w:tblGrid>
      <w:tr w:rsidR="007F25E7" w:rsidRPr="005F7F1F" w:rsidTr="007F25E7">
        <w:trPr>
          <w:trHeight w:val="317"/>
        </w:trPr>
        <w:tc>
          <w:tcPr>
            <w:tcW w:w="1214"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Квалификационные уровни</w:t>
            </w:r>
          </w:p>
        </w:tc>
        <w:tc>
          <w:tcPr>
            <w:tcW w:w="2817"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Должности, отнесенные к квалификационным уровням</w:t>
            </w:r>
          </w:p>
        </w:tc>
        <w:tc>
          <w:tcPr>
            <w:tcW w:w="969"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Рекомендуемый минимальный оклад</w:t>
            </w:r>
          </w:p>
        </w:tc>
      </w:tr>
      <w:tr w:rsidR="007F25E7" w:rsidRPr="005F7F1F" w:rsidTr="007F25E7">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left"/>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left"/>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center"/>
              <w:rPr>
                <w:rFonts w:ascii="Times New Roman" w:hAnsi="Times New Roman"/>
                <w:spacing w:val="-2"/>
              </w:rPr>
            </w:pPr>
          </w:p>
        </w:tc>
      </w:tr>
      <w:tr w:rsidR="007F25E7" w:rsidRPr="005F7F1F" w:rsidTr="007F25E7">
        <w:trPr>
          <w:trHeight w:val="143"/>
        </w:trPr>
        <w:tc>
          <w:tcPr>
            <w:tcW w:w="121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1 квалификационный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Начальник отдела кадров</w:t>
            </w:r>
          </w:p>
        </w:tc>
        <w:tc>
          <w:tcPr>
            <w:tcW w:w="969" w:type="pct"/>
            <w:tcBorders>
              <w:top w:val="single" w:sz="4" w:space="0" w:color="auto"/>
              <w:left w:val="single" w:sz="4" w:space="0" w:color="auto"/>
              <w:bottom w:val="single" w:sz="4" w:space="0" w:color="auto"/>
              <w:right w:val="single" w:sz="4" w:space="0" w:color="auto"/>
            </w:tcBorders>
            <w:vAlign w:val="center"/>
          </w:tcPr>
          <w:p w:rsidR="007F25E7" w:rsidRPr="005F7F1F" w:rsidRDefault="00A4149A" w:rsidP="00D24D5D">
            <w:pPr>
              <w:shd w:val="clear" w:color="auto" w:fill="FFFFFF"/>
              <w:ind w:firstLine="0"/>
              <w:jc w:val="center"/>
              <w:rPr>
                <w:rFonts w:ascii="Times New Roman" w:hAnsi="Times New Roman"/>
                <w:spacing w:val="-2"/>
              </w:rPr>
            </w:pPr>
            <w:r>
              <w:rPr>
                <w:rFonts w:ascii="Times New Roman" w:hAnsi="Times New Roman"/>
                <w:spacing w:val="-2"/>
              </w:rPr>
              <w:t>13</w:t>
            </w:r>
            <w:r w:rsidR="00984907">
              <w:rPr>
                <w:rFonts w:ascii="Times New Roman" w:hAnsi="Times New Roman"/>
                <w:spacing w:val="-2"/>
              </w:rPr>
              <w:t xml:space="preserve"> 300</w:t>
            </w:r>
          </w:p>
        </w:tc>
      </w:tr>
      <w:tr w:rsidR="007F25E7" w:rsidRPr="005F7F1F" w:rsidTr="007F25E7">
        <w:trPr>
          <w:trHeight w:val="143"/>
        </w:trPr>
        <w:tc>
          <w:tcPr>
            <w:tcW w:w="121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2 квалификационный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Главный (аналитик; диспетчер, механик, технолог)</w:t>
            </w:r>
          </w:p>
        </w:tc>
        <w:tc>
          <w:tcPr>
            <w:tcW w:w="969" w:type="pct"/>
            <w:tcBorders>
              <w:top w:val="single" w:sz="4" w:space="0" w:color="auto"/>
              <w:left w:val="single" w:sz="4" w:space="0" w:color="auto"/>
              <w:bottom w:val="single" w:sz="4" w:space="0" w:color="auto"/>
              <w:right w:val="single" w:sz="4" w:space="0" w:color="auto"/>
            </w:tcBorders>
            <w:vAlign w:val="center"/>
          </w:tcPr>
          <w:p w:rsidR="007F25E7" w:rsidRPr="005F7F1F" w:rsidRDefault="00A4149A" w:rsidP="00D24D5D">
            <w:pPr>
              <w:shd w:val="clear" w:color="auto" w:fill="FFFFFF"/>
              <w:ind w:firstLine="0"/>
              <w:jc w:val="center"/>
              <w:rPr>
                <w:rFonts w:ascii="Times New Roman" w:hAnsi="Times New Roman"/>
                <w:spacing w:val="-2"/>
              </w:rPr>
            </w:pPr>
            <w:r>
              <w:rPr>
                <w:rFonts w:ascii="Times New Roman" w:hAnsi="Times New Roman"/>
                <w:spacing w:val="-2"/>
              </w:rPr>
              <w:t>13</w:t>
            </w:r>
            <w:r w:rsidR="00984907">
              <w:rPr>
                <w:rFonts w:ascii="Times New Roman" w:hAnsi="Times New Roman"/>
                <w:spacing w:val="-2"/>
              </w:rPr>
              <w:t xml:space="preserve"> 400</w:t>
            </w:r>
          </w:p>
        </w:tc>
      </w:tr>
      <w:tr w:rsidR="007F25E7" w:rsidRPr="005F7F1F" w:rsidTr="007F25E7">
        <w:trPr>
          <w:trHeight w:val="557"/>
        </w:trPr>
        <w:tc>
          <w:tcPr>
            <w:tcW w:w="121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3 квалификационный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Директор (начальник, заведующий) филиала, другого обособленного структурного подразделения</w:t>
            </w:r>
          </w:p>
        </w:tc>
        <w:tc>
          <w:tcPr>
            <w:tcW w:w="969" w:type="pct"/>
            <w:tcBorders>
              <w:top w:val="single" w:sz="4" w:space="0" w:color="auto"/>
              <w:left w:val="single" w:sz="4" w:space="0" w:color="auto"/>
              <w:bottom w:val="single" w:sz="4" w:space="0" w:color="auto"/>
              <w:right w:val="single" w:sz="4" w:space="0" w:color="auto"/>
            </w:tcBorders>
            <w:vAlign w:val="center"/>
          </w:tcPr>
          <w:p w:rsidR="007F25E7" w:rsidRPr="005F7F1F" w:rsidRDefault="00A4149A" w:rsidP="00D24D5D">
            <w:pPr>
              <w:ind w:firstLine="0"/>
              <w:jc w:val="center"/>
              <w:rPr>
                <w:rFonts w:ascii="Times New Roman" w:hAnsi="Times New Roman"/>
                <w:spacing w:val="-2"/>
              </w:rPr>
            </w:pPr>
            <w:r>
              <w:rPr>
                <w:rFonts w:ascii="Times New Roman" w:hAnsi="Times New Roman"/>
                <w:spacing w:val="-2"/>
              </w:rPr>
              <w:t>13</w:t>
            </w:r>
            <w:r w:rsidR="00984907">
              <w:rPr>
                <w:rFonts w:ascii="Times New Roman" w:hAnsi="Times New Roman"/>
                <w:spacing w:val="-2"/>
              </w:rPr>
              <w:t xml:space="preserve"> 500</w:t>
            </w:r>
          </w:p>
        </w:tc>
      </w:tr>
    </w:tbl>
    <w:p w:rsidR="007F25E7" w:rsidRPr="00381EF3" w:rsidRDefault="007F25E7" w:rsidP="00D24D5D">
      <w:pPr>
        <w:shd w:val="clear" w:color="auto" w:fill="FFFFFF"/>
        <w:ind w:firstLine="0"/>
        <w:rPr>
          <w:rFonts w:ascii="Times New Roman" w:hAnsi="Times New Roman"/>
          <w:spacing w:val="-1"/>
          <w:sz w:val="26"/>
          <w:szCs w:val="26"/>
        </w:rPr>
      </w:pPr>
      <w:r w:rsidRPr="00381EF3">
        <w:rPr>
          <w:rFonts w:ascii="Times New Roman" w:hAnsi="Times New Roman"/>
          <w:spacing w:val="-2"/>
          <w:sz w:val="26"/>
          <w:szCs w:val="26"/>
        </w:rPr>
        <w:t xml:space="preserve">7. </w:t>
      </w:r>
      <w:r w:rsidR="00BA73B2" w:rsidRPr="00381EF3">
        <w:rPr>
          <w:rFonts w:ascii="Times New Roman" w:eastAsia="Calibri" w:hAnsi="Times New Roman"/>
          <w:sz w:val="26"/>
          <w:szCs w:val="26"/>
        </w:rPr>
        <w:t>Профессиональная квалификационная группа должностей работников учебно-вспомогательного персонала первого уровня (Приказ Министерства здравоохранения и социаль</w:t>
      </w:r>
      <w:r w:rsidR="00381EF3">
        <w:rPr>
          <w:rFonts w:ascii="Times New Roman" w:eastAsia="Calibri" w:hAnsi="Times New Roman"/>
          <w:sz w:val="26"/>
          <w:szCs w:val="26"/>
        </w:rPr>
        <w:t>ного развития РФ от 05.05.2008 №</w:t>
      </w:r>
      <w:r w:rsidR="00BA73B2" w:rsidRPr="00381EF3">
        <w:rPr>
          <w:rFonts w:ascii="Times New Roman" w:eastAsia="Calibri" w:hAnsi="Times New Roman"/>
          <w:sz w:val="26"/>
          <w:szCs w:val="26"/>
        </w:rPr>
        <w:t xml:space="preserve">216н </w:t>
      </w:r>
      <w:r w:rsidR="00381EF3">
        <w:rPr>
          <w:rFonts w:ascii="Times New Roman" w:eastAsia="Calibri" w:hAnsi="Times New Roman"/>
          <w:sz w:val="26"/>
          <w:szCs w:val="26"/>
        </w:rPr>
        <w:t>«</w:t>
      </w:r>
      <w:r w:rsidR="00BA73B2" w:rsidRPr="00381EF3">
        <w:rPr>
          <w:rFonts w:ascii="Times New Roman" w:eastAsia="Calibri" w:hAnsi="Times New Roman"/>
          <w:sz w:val="26"/>
          <w:szCs w:val="26"/>
        </w:rPr>
        <w:t>Об утверждении профессиональных квалификационных групп должностей работников образования</w:t>
      </w:r>
      <w:r w:rsidR="00381EF3">
        <w:rPr>
          <w:rFonts w:ascii="Times New Roman" w:eastAsia="Calibri" w:hAnsi="Times New Roman"/>
          <w:sz w:val="26"/>
          <w:szCs w:val="26"/>
        </w:rPr>
        <w:t>»</w:t>
      </w:r>
      <w:r w:rsidRPr="00381EF3">
        <w:rPr>
          <w:rFonts w:ascii="Times New Roman" w:hAnsi="Times New Roman"/>
          <w:spacing w:val="-1"/>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5553"/>
        <w:gridCol w:w="1910"/>
      </w:tblGrid>
      <w:tr w:rsidR="007F25E7" w:rsidRPr="005F7F1F" w:rsidTr="007F25E7">
        <w:trPr>
          <w:trHeight w:val="317"/>
        </w:trPr>
        <w:tc>
          <w:tcPr>
            <w:tcW w:w="1214"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Квалификационные уровни</w:t>
            </w:r>
          </w:p>
        </w:tc>
        <w:tc>
          <w:tcPr>
            <w:tcW w:w="2817"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Должности, отнесенные к квалификационным уровням</w:t>
            </w:r>
          </w:p>
        </w:tc>
        <w:tc>
          <w:tcPr>
            <w:tcW w:w="969"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Рекомендуемый минимальный оклад</w:t>
            </w:r>
          </w:p>
        </w:tc>
      </w:tr>
      <w:tr w:rsidR="007F25E7" w:rsidRPr="005F7F1F" w:rsidTr="007F25E7">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center"/>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center"/>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center"/>
              <w:rPr>
                <w:rFonts w:ascii="Times New Roman" w:hAnsi="Times New Roman"/>
                <w:spacing w:val="-2"/>
              </w:rPr>
            </w:pPr>
          </w:p>
        </w:tc>
      </w:tr>
      <w:tr w:rsidR="007F25E7" w:rsidRPr="005F7F1F" w:rsidTr="007F25E7">
        <w:trPr>
          <w:trHeight w:val="143"/>
        </w:trPr>
        <w:tc>
          <w:tcPr>
            <w:tcW w:w="121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1 квалификационный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shd w:val="clear" w:color="auto" w:fill="FFFFFF"/>
              <w:tabs>
                <w:tab w:val="left" w:pos="120"/>
                <w:tab w:val="left" w:pos="2928"/>
              </w:tabs>
              <w:ind w:firstLine="0"/>
              <w:rPr>
                <w:rFonts w:ascii="Times New Roman" w:hAnsi="Times New Roman"/>
                <w:spacing w:val="-11"/>
              </w:rPr>
            </w:pPr>
            <w:r w:rsidRPr="005F7F1F">
              <w:rPr>
                <w:rFonts w:ascii="Times New Roman" w:hAnsi="Times New Roman"/>
                <w:spacing w:val="-2"/>
              </w:rPr>
              <w:t xml:space="preserve">Вожатый; помощник воспитателя; секретарь учебной части </w:t>
            </w:r>
          </w:p>
        </w:tc>
        <w:tc>
          <w:tcPr>
            <w:tcW w:w="969" w:type="pct"/>
            <w:tcBorders>
              <w:top w:val="single" w:sz="4" w:space="0" w:color="auto"/>
              <w:left w:val="single" w:sz="4" w:space="0" w:color="auto"/>
              <w:bottom w:val="single" w:sz="4" w:space="0" w:color="auto"/>
              <w:right w:val="single" w:sz="4" w:space="0" w:color="auto"/>
            </w:tcBorders>
            <w:vAlign w:val="center"/>
          </w:tcPr>
          <w:p w:rsidR="007F25E7" w:rsidRPr="005F7F1F" w:rsidRDefault="00A4149A" w:rsidP="00D24D5D">
            <w:pPr>
              <w:shd w:val="clear" w:color="auto" w:fill="FFFFFF"/>
              <w:ind w:firstLine="0"/>
              <w:jc w:val="center"/>
              <w:rPr>
                <w:rFonts w:ascii="Times New Roman" w:hAnsi="Times New Roman"/>
                <w:spacing w:val="-2"/>
              </w:rPr>
            </w:pPr>
            <w:r>
              <w:rPr>
                <w:rFonts w:ascii="Times New Roman" w:hAnsi="Times New Roman"/>
                <w:spacing w:val="-2"/>
              </w:rPr>
              <w:t>13</w:t>
            </w:r>
            <w:r w:rsidR="00984907">
              <w:rPr>
                <w:rFonts w:ascii="Times New Roman" w:hAnsi="Times New Roman"/>
                <w:spacing w:val="-2"/>
              </w:rPr>
              <w:t xml:space="preserve"> 800</w:t>
            </w:r>
          </w:p>
        </w:tc>
      </w:tr>
    </w:tbl>
    <w:p w:rsidR="007F25E7" w:rsidRPr="00381EF3" w:rsidRDefault="007F25E7" w:rsidP="00D24D5D">
      <w:pPr>
        <w:shd w:val="clear" w:color="auto" w:fill="FFFFFF"/>
        <w:ind w:firstLine="0"/>
        <w:rPr>
          <w:rFonts w:ascii="Times New Roman" w:hAnsi="Times New Roman"/>
          <w:spacing w:val="-1"/>
          <w:sz w:val="26"/>
          <w:szCs w:val="26"/>
        </w:rPr>
      </w:pPr>
      <w:r w:rsidRPr="00381EF3">
        <w:rPr>
          <w:rFonts w:ascii="Times New Roman" w:hAnsi="Times New Roman"/>
          <w:spacing w:val="-2"/>
          <w:sz w:val="26"/>
          <w:szCs w:val="26"/>
        </w:rPr>
        <w:t xml:space="preserve">8. </w:t>
      </w:r>
      <w:r w:rsidR="00BA73B2" w:rsidRPr="00381EF3">
        <w:rPr>
          <w:rFonts w:ascii="Times New Roman" w:eastAsia="Calibri" w:hAnsi="Times New Roman"/>
          <w:sz w:val="26"/>
          <w:szCs w:val="26"/>
        </w:rPr>
        <w:t xml:space="preserve">Профессиональная квалификационная группа должностей работников учебно-вспомогательного персонала второго уровня (Приказ Министерства здравоохранения и социального развития РФ от 05.05.2008 </w:t>
      </w:r>
      <w:r w:rsidR="00381EF3">
        <w:rPr>
          <w:rFonts w:ascii="Times New Roman" w:eastAsia="Calibri" w:hAnsi="Times New Roman"/>
          <w:sz w:val="26"/>
          <w:szCs w:val="26"/>
        </w:rPr>
        <w:t>№</w:t>
      </w:r>
      <w:r w:rsidR="00BA73B2" w:rsidRPr="00381EF3">
        <w:rPr>
          <w:rFonts w:ascii="Times New Roman" w:eastAsia="Calibri" w:hAnsi="Times New Roman"/>
          <w:sz w:val="26"/>
          <w:szCs w:val="26"/>
        </w:rPr>
        <w:t xml:space="preserve">216н </w:t>
      </w:r>
      <w:r w:rsidR="00381EF3">
        <w:rPr>
          <w:rFonts w:ascii="Times New Roman" w:eastAsia="Calibri" w:hAnsi="Times New Roman"/>
          <w:sz w:val="26"/>
          <w:szCs w:val="26"/>
        </w:rPr>
        <w:t>«</w:t>
      </w:r>
      <w:r w:rsidR="00BA73B2" w:rsidRPr="00381EF3">
        <w:rPr>
          <w:rFonts w:ascii="Times New Roman" w:eastAsia="Calibri" w:hAnsi="Times New Roman"/>
          <w:sz w:val="26"/>
          <w:szCs w:val="26"/>
        </w:rPr>
        <w:t>Об утверждении профессиональных квалификационных групп до</w:t>
      </w:r>
      <w:r w:rsidR="00381EF3">
        <w:rPr>
          <w:rFonts w:ascii="Times New Roman" w:eastAsia="Calibri" w:hAnsi="Times New Roman"/>
          <w:sz w:val="26"/>
          <w:szCs w:val="26"/>
        </w:rPr>
        <w:t>лжностей работников образования»</w:t>
      </w:r>
      <w:r w:rsidRPr="00381EF3">
        <w:rPr>
          <w:rFonts w:ascii="Times New Roman" w:hAnsi="Times New Roman"/>
          <w:spacing w:val="-1"/>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540"/>
        <w:gridCol w:w="1977"/>
      </w:tblGrid>
      <w:tr w:rsidR="007F25E7" w:rsidRPr="005F7F1F" w:rsidTr="007F25E7">
        <w:trPr>
          <w:trHeight w:val="317"/>
        </w:trPr>
        <w:tc>
          <w:tcPr>
            <w:tcW w:w="1187" w:type="pct"/>
            <w:vMerge w:val="restart"/>
            <w:tcBorders>
              <w:top w:val="single" w:sz="4" w:space="0" w:color="auto"/>
              <w:left w:val="single" w:sz="4" w:space="0" w:color="auto"/>
              <w:bottom w:val="single" w:sz="4" w:space="0" w:color="auto"/>
              <w:right w:val="single" w:sz="4" w:space="0" w:color="auto"/>
            </w:tcBorders>
          </w:tcPr>
          <w:p w:rsidR="007F25E7" w:rsidRPr="005F7F1F" w:rsidRDefault="00AC4B43" w:rsidP="00D24D5D">
            <w:pPr>
              <w:ind w:firstLine="0"/>
              <w:jc w:val="center"/>
              <w:rPr>
                <w:rFonts w:ascii="Times New Roman" w:hAnsi="Times New Roman"/>
                <w:spacing w:val="-2"/>
              </w:rPr>
            </w:pPr>
            <w:r w:rsidRPr="005F7F1F">
              <w:rPr>
                <w:rFonts w:ascii="Times New Roman" w:hAnsi="Times New Roman"/>
                <w:spacing w:val="-2"/>
              </w:rPr>
              <w:t>Квалификационные уровни</w:t>
            </w:r>
          </w:p>
        </w:tc>
        <w:tc>
          <w:tcPr>
            <w:tcW w:w="2810"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Должности, отнесенные к квалификационным уровням</w:t>
            </w:r>
          </w:p>
        </w:tc>
        <w:tc>
          <w:tcPr>
            <w:tcW w:w="1003"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Рекомендуемый минимальный оклад</w:t>
            </w:r>
          </w:p>
        </w:tc>
      </w:tr>
      <w:tr w:rsidR="007F25E7" w:rsidRPr="005F7F1F" w:rsidTr="007F25E7">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center"/>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center"/>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center"/>
              <w:rPr>
                <w:rFonts w:ascii="Times New Roman" w:hAnsi="Times New Roman"/>
                <w:spacing w:val="-2"/>
              </w:rPr>
            </w:pPr>
          </w:p>
        </w:tc>
      </w:tr>
      <w:tr w:rsidR="007F25E7" w:rsidRPr="005F7F1F" w:rsidTr="007F25E7">
        <w:trPr>
          <w:trHeight w:val="143"/>
        </w:trPr>
        <w:tc>
          <w:tcPr>
            <w:tcW w:w="1187"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1 квалификационный уровень</w:t>
            </w:r>
          </w:p>
        </w:tc>
        <w:tc>
          <w:tcPr>
            <w:tcW w:w="2810"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shd w:val="clear" w:color="auto" w:fill="FFFFFF"/>
              <w:tabs>
                <w:tab w:val="left" w:pos="120"/>
                <w:tab w:val="left" w:pos="2928"/>
              </w:tabs>
              <w:ind w:firstLine="0"/>
              <w:rPr>
                <w:rFonts w:ascii="Times New Roman" w:hAnsi="Times New Roman"/>
                <w:spacing w:val="-11"/>
              </w:rPr>
            </w:pPr>
            <w:r w:rsidRPr="005F7F1F">
              <w:rPr>
                <w:rFonts w:ascii="Times New Roman" w:hAnsi="Times New Roman"/>
                <w:spacing w:val="-2"/>
              </w:rPr>
              <w:t>Дежурный по режиму; младший воспитатель</w:t>
            </w:r>
          </w:p>
        </w:tc>
        <w:tc>
          <w:tcPr>
            <w:tcW w:w="1003" w:type="pct"/>
            <w:tcBorders>
              <w:top w:val="single" w:sz="4" w:space="0" w:color="auto"/>
              <w:left w:val="single" w:sz="4" w:space="0" w:color="auto"/>
              <w:bottom w:val="single" w:sz="4" w:space="0" w:color="auto"/>
              <w:right w:val="single" w:sz="4" w:space="0" w:color="auto"/>
            </w:tcBorders>
            <w:vAlign w:val="center"/>
          </w:tcPr>
          <w:p w:rsidR="007F25E7" w:rsidRPr="005F7F1F" w:rsidRDefault="00A4149A" w:rsidP="00D24D5D">
            <w:pPr>
              <w:shd w:val="clear" w:color="auto" w:fill="FFFFFF"/>
              <w:ind w:firstLine="0"/>
              <w:jc w:val="center"/>
              <w:rPr>
                <w:rFonts w:ascii="Times New Roman" w:hAnsi="Times New Roman"/>
                <w:spacing w:val="-2"/>
              </w:rPr>
            </w:pPr>
            <w:r>
              <w:rPr>
                <w:rFonts w:ascii="Times New Roman" w:hAnsi="Times New Roman"/>
                <w:spacing w:val="-2"/>
              </w:rPr>
              <w:t>13</w:t>
            </w:r>
            <w:r w:rsidR="00984907">
              <w:rPr>
                <w:rFonts w:ascii="Times New Roman" w:hAnsi="Times New Roman"/>
                <w:spacing w:val="-2"/>
              </w:rPr>
              <w:t xml:space="preserve"> 900</w:t>
            </w:r>
          </w:p>
        </w:tc>
      </w:tr>
      <w:tr w:rsidR="007F25E7" w:rsidRPr="005F7F1F" w:rsidTr="007F25E7">
        <w:trPr>
          <w:trHeight w:val="143"/>
        </w:trPr>
        <w:tc>
          <w:tcPr>
            <w:tcW w:w="1187"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2 квалификационный уровень</w:t>
            </w:r>
          </w:p>
        </w:tc>
        <w:tc>
          <w:tcPr>
            <w:tcW w:w="2810"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shd w:val="clear" w:color="auto" w:fill="FFFFFF"/>
              <w:tabs>
                <w:tab w:val="left" w:pos="120"/>
                <w:tab w:val="left" w:pos="2928"/>
              </w:tabs>
              <w:ind w:firstLine="0"/>
              <w:rPr>
                <w:rFonts w:ascii="Times New Roman" w:hAnsi="Times New Roman"/>
                <w:spacing w:val="-2"/>
              </w:rPr>
            </w:pPr>
            <w:r w:rsidRPr="005F7F1F">
              <w:rPr>
                <w:rFonts w:ascii="Times New Roman" w:hAnsi="Times New Roman"/>
                <w:spacing w:val="-2"/>
              </w:rPr>
              <w:t>Диспетчер образовательного учреждения; старший дежурный по режиму</w:t>
            </w:r>
          </w:p>
        </w:tc>
        <w:tc>
          <w:tcPr>
            <w:tcW w:w="1003" w:type="pct"/>
            <w:tcBorders>
              <w:top w:val="single" w:sz="4" w:space="0" w:color="auto"/>
              <w:left w:val="single" w:sz="4" w:space="0" w:color="auto"/>
              <w:bottom w:val="single" w:sz="4" w:space="0" w:color="auto"/>
              <w:right w:val="single" w:sz="4" w:space="0" w:color="auto"/>
            </w:tcBorders>
            <w:vAlign w:val="center"/>
          </w:tcPr>
          <w:p w:rsidR="007F25E7" w:rsidRPr="005F7F1F" w:rsidRDefault="00A4149A" w:rsidP="00D24D5D">
            <w:pPr>
              <w:shd w:val="clear" w:color="auto" w:fill="FFFFFF"/>
              <w:ind w:firstLine="0"/>
              <w:jc w:val="center"/>
              <w:rPr>
                <w:rFonts w:ascii="Times New Roman" w:hAnsi="Times New Roman"/>
                <w:spacing w:val="-2"/>
              </w:rPr>
            </w:pPr>
            <w:r>
              <w:rPr>
                <w:rFonts w:ascii="Times New Roman" w:hAnsi="Times New Roman"/>
                <w:spacing w:val="-2"/>
              </w:rPr>
              <w:t>13</w:t>
            </w:r>
            <w:r w:rsidR="00984907">
              <w:rPr>
                <w:rFonts w:ascii="Times New Roman" w:hAnsi="Times New Roman"/>
                <w:spacing w:val="-2"/>
              </w:rPr>
              <w:t xml:space="preserve"> 950</w:t>
            </w:r>
          </w:p>
        </w:tc>
      </w:tr>
    </w:tbl>
    <w:p w:rsidR="007862FE" w:rsidRDefault="007862FE" w:rsidP="00BA73B2">
      <w:pPr>
        <w:shd w:val="clear" w:color="auto" w:fill="FFFFFF"/>
        <w:ind w:firstLine="0"/>
        <w:rPr>
          <w:rFonts w:ascii="Times New Roman" w:hAnsi="Times New Roman"/>
          <w:spacing w:val="-2"/>
          <w:sz w:val="26"/>
          <w:szCs w:val="26"/>
        </w:rPr>
      </w:pPr>
    </w:p>
    <w:p w:rsidR="007862FE" w:rsidRPr="00381EF3" w:rsidRDefault="007862FE" w:rsidP="007862FE">
      <w:pPr>
        <w:shd w:val="clear" w:color="auto" w:fill="FFFFFF"/>
        <w:ind w:firstLine="0"/>
        <w:rPr>
          <w:rFonts w:ascii="Times New Roman" w:hAnsi="Times New Roman"/>
          <w:spacing w:val="-1"/>
          <w:sz w:val="26"/>
          <w:szCs w:val="26"/>
        </w:rPr>
      </w:pPr>
      <w:r>
        <w:rPr>
          <w:rFonts w:ascii="Times New Roman" w:hAnsi="Times New Roman"/>
          <w:spacing w:val="-2"/>
          <w:sz w:val="26"/>
          <w:szCs w:val="26"/>
        </w:rPr>
        <w:t>9</w:t>
      </w:r>
      <w:r w:rsidRPr="00381EF3">
        <w:rPr>
          <w:rFonts w:ascii="Times New Roman" w:hAnsi="Times New Roman"/>
          <w:spacing w:val="-2"/>
          <w:sz w:val="26"/>
          <w:szCs w:val="26"/>
        </w:rPr>
        <w:t xml:space="preserve">. </w:t>
      </w:r>
      <w:r w:rsidRPr="00381EF3">
        <w:rPr>
          <w:rFonts w:ascii="Times New Roman" w:eastAsia="Calibri" w:hAnsi="Times New Roman"/>
          <w:sz w:val="26"/>
          <w:szCs w:val="26"/>
        </w:rPr>
        <w:t xml:space="preserve">Профессиональная квалификационная группа должностей работников </w:t>
      </w:r>
      <w:r>
        <w:rPr>
          <w:rFonts w:ascii="Times New Roman" w:eastAsia="Calibri" w:hAnsi="Times New Roman"/>
          <w:sz w:val="26"/>
          <w:szCs w:val="26"/>
        </w:rPr>
        <w:t xml:space="preserve">административно-хозяйственного и учебно-вспомогательного персонала </w:t>
      </w:r>
      <w:r w:rsidRPr="00381EF3">
        <w:rPr>
          <w:rFonts w:ascii="Times New Roman" w:eastAsia="Calibri" w:hAnsi="Times New Roman"/>
          <w:sz w:val="26"/>
          <w:szCs w:val="26"/>
        </w:rPr>
        <w:t>(Приказ Министерства здравоохранения и социального ра</w:t>
      </w:r>
      <w:r>
        <w:rPr>
          <w:rFonts w:ascii="Times New Roman" w:eastAsia="Calibri" w:hAnsi="Times New Roman"/>
          <w:sz w:val="26"/>
          <w:szCs w:val="26"/>
        </w:rPr>
        <w:t>звития РФ от 05.05.2008 №217н «</w:t>
      </w:r>
      <w:r w:rsidRPr="007862FE">
        <w:rPr>
          <w:rFonts w:ascii="Times New Roman" w:eastAsia="Calibri" w:hAnsi="Times New Roman"/>
          <w:sz w:val="26"/>
          <w:szCs w:val="26"/>
        </w:rPr>
        <w:t>Об утверждении профессиональных квалификационных групп должностей работников высшего и дополнительного профессионального образования"</w:t>
      </w:r>
      <w:r w:rsidRPr="00381EF3">
        <w:rPr>
          <w:rFonts w:ascii="Times New Roman" w:hAnsi="Times New Roman"/>
          <w:spacing w:val="-1"/>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5553"/>
        <w:gridCol w:w="1910"/>
      </w:tblGrid>
      <w:tr w:rsidR="007862FE" w:rsidRPr="005F7F1F" w:rsidTr="002615E5">
        <w:trPr>
          <w:trHeight w:val="317"/>
        </w:trPr>
        <w:tc>
          <w:tcPr>
            <w:tcW w:w="1214" w:type="pct"/>
            <w:vMerge w:val="restart"/>
            <w:tcBorders>
              <w:top w:val="single" w:sz="4" w:space="0" w:color="auto"/>
              <w:left w:val="single" w:sz="4" w:space="0" w:color="auto"/>
              <w:bottom w:val="single" w:sz="4" w:space="0" w:color="auto"/>
              <w:right w:val="single" w:sz="4" w:space="0" w:color="auto"/>
            </w:tcBorders>
            <w:hideMark/>
          </w:tcPr>
          <w:p w:rsidR="007862FE" w:rsidRPr="005F7F1F" w:rsidRDefault="007862FE" w:rsidP="002615E5">
            <w:pPr>
              <w:ind w:firstLine="0"/>
              <w:jc w:val="center"/>
              <w:rPr>
                <w:rFonts w:ascii="Times New Roman" w:hAnsi="Times New Roman"/>
                <w:spacing w:val="-2"/>
              </w:rPr>
            </w:pPr>
            <w:r w:rsidRPr="005F7F1F">
              <w:rPr>
                <w:rFonts w:ascii="Times New Roman" w:hAnsi="Times New Roman"/>
                <w:spacing w:val="-2"/>
              </w:rPr>
              <w:t>Квалификационные уровни</w:t>
            </w:r>
          </w:p>
        </w:tc>
        <w:tc>
          <w:tcPr>
            <w:tcW w:w="2817" w:type="pct"/>
            <w:vMerge w:val="restart"/>
            <w:tcBorders>
              <w:top w:val="single" w:sz="4" w:space="0" w:color="auto"/>
              <w:left w:val="single" w:sz="4" w:space="0" w:color="auto"/>
              <w:bottom w:val="single" w:sz="4" w:space="0" w:color="auto"/>
              <w:right w:val="single" w:sz="4" w:space="0" w:color="auto"/>
            </w:tcBorders>
            <w:hideMark/>
          </w:tcPr>
          <w:p w:rsidR="007862FE" w:rsidRPr="005F7F1F" w:rsidRDefault="007862FE" w:rsidP="002615E5">
            <w:pPr>
              <w:ind w:firstLine="0"/>
              <w:jc w:val="center"/>
              <w:rPr>
                <w:rFonts w:ascii="Times New Roman" w:hAnsi="Times New Roman"/>
                <w:spacing w:val="-2"/>
              </w:rPr>
            </w:pPr>
            <w:r w:rsidRPr="005F7F1F">
              <w:rPr>
                <w:rFonts w:ascii="Times New Roman" w:hAnsi="Times New Roman"/>
                <w:spacing w:val="-2"/>
              </w:rPr>
              <w:t>Должности, отнесенные к квалификационным уровням</w:t>
            </w:r>
          </w:p>
        </w:tc>
        <w:tc>
          <w:tcPr>
            <w:tcW w:w="969" w:type="pct"/>
            <w:vMerge w:val="restart"/>
            <w:tcBorders>
              <w:top w:val="single" w:sz="4" w:space="0" w:color="auto"/>
              <w:left w:val="single" w:sz="4" w:space="0" w:color="auto"/>
              <w:bottom w:val="single" w:sz="4" w:space="0" w:color="auto"/>
              <w:right w:val="single" w:sz="4" w:space="0" w:color="auto"/>
            </w:tcBorders>
            <w:hideMark/>
          </w:tcPr>
          <w:p w:rsidR="007862FE" w:rsidRPr="005F7F1F" w:rsidRDefault="007862FE" w:rsidP="002615E5">
            <w:pPr>
              <w:ind w:firstLine="0"/>
              <w:jc w:val="center"/>
              <w:rPr>
                <w:rFonts w:ascii="Times New Roman" w:hAnsi="Times New Roman"/>
                <w:spacing w:val="-2"/>
              </w:rPr>
            </w:pPr>
            <w:r w:rsidRPr="005F7F1F">
              <w:rPr>
                <w:rFonts w:ascii="Times New Roman" w:hAnsi="Times New Roman"/>
                <w:spacing w:val="-2"/>
              </w:rPr>
              <w:t>Рекомендуемый минимальный оклад</w:t>
            </w:r>
          </w:p>
        </w:tc>
      </w:tr>
      <w:tr w:rsidR="007862FE" w:rsidRPr="005F7F1F" w:rsidTr="002615E5">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62FE" w:rsidRPr="005F7F1F" w:rsidRDefault="007862FE" w:rsidP="002615E5">
            <w:pPr>
              <w:ind w:firstLine="0"/>
              <w:jc w:val="left"/>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62FE" w:rsidRPr="005F7F1F" w:rsidRDefault="007862FE" w:rsidP="002615E5">
            <w:pPr>
              <w:ind w:firstLine="0"/>
              <w:jc w:val="left"/>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62FE" w:rsidRPr="005F7F1F" w:rsidRDefault="007862FE" w:rsidP="002615E5">
            <w:pPr>
              <w:ind w:firstLine="0"/>
              <w:jc w:val="center"/>
              <w:rPr>
                <w:rFonts w:ascii="Times New Roman" w:hAnsi="Times New Roman"/>
                <w:spacing w:val="-2"/>
              </w:rPr>
            </w:pPr>
          </w:p>
        </w:tc>
      </w:tr>
      <w:tr w:rsidR="007862FE" w:rsidRPr="005F7F1F" w:rsidTr="002615E5">
        <w:trPr>
          <w:trHeight w:val="143"/>
        </w:trPr>
        <w:tc>
          <w:tcPr>
            <w:tcW w:w="1214" w:type="pct"/>
            <w:tcBorders>
              <w:top w:val="single" w:sz="4" w:space="0" w:color="auto"/>
              <w:left w:val="single" w:sz="4" w:space="0" w:color="auto"/>
              <w:bottom w:val="single" w:sz="4" w:space="0" w:color="auto"/>
              <w:right w:val="single" w:sz="4" w:space="0" w:color="auto"/>
            </w:tcBorders>
            <w:hideMark/>
          </w:tcPr>
          <w:p w:rsidR="007862FE" w:rsidRPr="005F7F1F" w:rsidRDefault="007862FE" w:rsidP="002615E5">
            <w:pPr>
              <w:ind w:firstLine="0"/>
              <w:rPr>
                <w:rFonts w:ascii="Times New Roman" w:hAnsi="Times New Roman"/>
                <w:spacing w:val="-2"/>
              </w:rPr>
            </w:pPr>
            <w:r w:rsidRPr="005F7F1F">
              <w:rPr>
                <w:rFonts w:ascii="Times New Roman" w:hAnsi="Times New Roman"/>
                <w:spacing w:val="-2"/>
              </w:rPr>
              <w:t>1 квалификационный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7862FE" w:rsidRPr="005F7F1F" w:rsidRDefault="007862FE" w:rsidP="007862FE">
            <w:pPr>
              <w:ind w:firstLine="0"/>
              <w:rPr>
                <w:rFonts w:ascii="Times New Roman" w:hAnsi="Times New Roman"/>
                <w:spacing w:val="-2"/>
              </w:rPr>
            </w:pPr>
            <w:r>
              <w:rPr>
                <w:rFonts w:ascii="Times New Roman" w:hAnsi="Times New Roman"/>
                <w:spacing w:val="-2"/>
              </w:rPr>
              <w:t>Диспетчер факультета; специалист по учебно-методической работе; учебный мастер</w:t>
            </w:r>
          </w:p>
        </w:tc>
        <w:tc>
          <w:tcPr>
            <w:tcW w:w="969" w:type="pct"/>
            <w:tcBorders>
              <w:top w:val="single" w:sz="4" w:space="0" w:color="auto"/>
              <w:left w:val="single" w:sz="4" w:space="0" w:color="auto"/>
              <w:bottom w:val="single" w:sz="4" w:space="0" w:color="auto"/>
              <w:right w:val="single" w:sz="4" w:space="0" w:color="auto"/>
            </w:tcBorders>
            <w:vAlign w:val="center"/>
          </w:tcPr>
          <w:p w:rsidR="007862FE" w:rsidRPr="005F7F1F" w:rsidRDefault="007862FE" w:rsidP="002615E5">
            <w:pPr>
              <w:shd w:val="clear" w:color="auto" w:fill="FFFFFF"/>
              <w:ind w:firstLine="0"/>
              <w:jc w:val="center"/>
              <w:rPr>
                <w:rFonts w:ascii="Times New Roman" w:hAnsi="Times New Roman"/>
                <w:spacing w:val="-2"/>
              </w:rPr>
            </w:pPr>
            <w:r>
              <w:rPr>
                <w:rFonts w:ascii="Times New Roman" w:hAnsi="Times New Roman"/>
                <w:spacing w:val="-2"/>
              </w:rPr>
              <w:t>13 900</w:t>
            </w:r>
          </w:p>
        </w:tc>
      </w:tr>
      <w:tr w:rsidR="007862FE" w:rsidRPr="005F7F1F" w:rsidTr="002615E5">
        <w:trPr>
          <w:trHeight w:val="143"/>
        </w:trPr>
        <w:tc>
          <w:tcPr>
            <w:tcW w:w="1214" w:type="pct"/>
            <w:tcBorders>
              <w:top w:val="single" w:sz="4" w:space="0" w:color="auto"/>
              <w:left w:val="single" w:sz="4" w:space="0" w:color="auto"/>
              <w:bottom w:val="single" w:sz="4" w:space="0" w:color="auto"/>
              <w:right w:val="single" w:sz="4" w:space="0" w:color="auto"/>
            </w:tcBorders>
            <w:hideMark/>
          </w:tcPr>
          <w:p w:rsidR="007862FE" w:rsidRPr="005F7F1F" w:rsidRDefault="007862FE" w:rsidP="002615E5">
            <w:pPr>
              <w:ind w:firstLine="0"/>
              <w:rPr>
                <w:rFonts w:ascii="Times New Roman" w:hAnsi="Times New Roman"/>
                <w:spacing w:val="-2"/>
              </w:rPr>
            </w:pPr>
            <w:r w:rsidRPr="005F7F1F">
              <w:rPr>
                <w:rFonts w:ascii="Times New Roman" w:hAnsi="Times New Roman"/>
                <w:spacing w:val="-2"/>
              </w:rPr>
              <w:t>2 квалификационный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7862FE" w:rsidRPr="004E5D09" w:rsidRDefault="007862FE" w:rsidP="004E5D09">
            <w:pPr>
              <w:ind w:firstLine="0"/>
              <w:rPr>
                <w:rFonts w:ascii="Times New Roman" w:hAnsi="Times New Roman"/>
                <w:spacing w:val="-2"/>
              </w:rPr>
            </w:pPr>
            <w:r>
              <w:rPr>
                <w:rFonts w:ascii="Times New Roman" w:hAnsi="Times New Roman"/>
                <w:spacing w:val="-2"/>
              </w:rPr>
              <w:t>Специалист по учебно-методической работе</w:t>
            </w:r>
            <w:r w:rsidR="004E5D09">
              <w:rPr>
                <w:rFonts w:ascii="Times New Roman" w:hAnsi="Times New Roman"/>
                <w:spacing w:val="-2"/>
              </w:rPr>
              <w:t xml:space="preserve"> </w:t>
            </w:r>
            <w:r w:rsidR="004E5D09">
              <w:rPr>
                <w:rFonts w:ascii="Times New Roman" w:hAnsi="Times New Roman"/>
                <w:spacing w:val="-2"/>
                <w:lang w:val="en-US"/>
              </w:rPr>
              <w:t>II</w:t>
            </w:r>
            <w:r w:rsidR="004E5D09">
              <w:rPr>
                <w:rFonts w:ascii="Times New Roman" w:hAnsi="Times New Roman"/>
                <w:spacing w:val="-2"/>
              </w:rPr>
              <w:t xml:space="preserve"> категории; старший диспетчер факультета; учебный мастер</w:t>
            </w:r>
            <w:r w:rsidR="004E5D09">
              <w:t xml:space="preserve"> </w:t>
            </w:r>
            <w:r w:rsidR="004E5D09" w:rsidRPr="004E5D09">
              <w:rPr>
                <w:rFonts w:ascii="Times New Roman" w:hAnsi="Times New Roman"/>
                <w:spacing w:val="-2"/>
              </w:rPr>
              <w:t>II категории</w:t>
            </w:r>
          </w:p>
        </w:tc>
        <w:tc>
          <w:tcPr>
            <w:tcW w:w="969" w:type="pct"/>
            <w:tcBorders>
              <w:top w:val="single" w:sz="4" w:space="0" w:color="auto"/>
              <w:left w:val="single" w:sz="4" w:space="0" w:color="auto"/>
              <w:bottom w:val="single" w:sz="4" w:space="0" w:color="auto"/>
              <w:right w:val="single" w:sz="4" w:space="0" w:color="auto"/>
            </w:tcBorders>
            <w:vAlign w:val="center"/>
          </w:tcPr>
          <w:p w:rsidR="007862FE" w:rsidRPr="005F7F1F" w:rsidRDefault="007862FE" w:rsidP="007862FE">
            <w:pPr>
              <w:shd w:val="clear" w:color="auto" w:fill="FFFFFF"/>
              <w:ind w:firstLine="0"/>
              <w:jc w:val="center"/>
              <w:rPr>
                <w:rFonts w:ascii="Times New Roman" w:hAnsi="Times New Roman"/>
                <w:spacing w:val="-2"/>
              </w:rPr>
            </w:pPr>
            <w:r>
              <w:rPr>
                <w:rFonts w:ascii="Times New Roman" w:hAnsi="Times New Roman"/>
                <w:spacing w:val="-2"/>
              </w:rPr>
              <w:t>13 950</w:t>
            </w:r>
          </w:p>
        </w:tc>
      </w:tr>
      <w:tr w:rsidR="007862FE" w:rsidRPr="005F7F1F" w:rsidTr="002615E5">
        <w:trPr>
          <w:trHeight w:val="557"/>
        </w:trPr>
        <w:tc>
          <w:tcPr>
            <w:tcW w:w="1214" w:type="pct"/>
            <w:tcBorders>
              <w:top w:val="single" w:sz="4" w:space="0" w:color="auto"/>
              <w:left w:val="single" w:sz="4" w:space="0" w:color="auto"/>
              <w:bottom w:val="single" w:sz="4" w:space="0" w:color="auto"/>
              <w:right w:val="single" w:sz="4" w:space="0" w:color="auto"/>
            </w:tcBorders>
            <w:hideMark/>
          </w:tcPr>
          <w:p w:rsidR="007862FE" w:rsidRPr="005F7F1F" w:rsidRDefault="007862FE" w:rsidP="002615E5">
            <w:pPr>
              <w:ind w:firstLine="0"/>
              <w:rPr>
                <w:rFonts w:ascii="Times New Roman" w:hAnsi="Times New Roman"/>
                <w:spacing w:val="-2"/>
              </w:rPr>
            </w:pPr>
            <w:r w:rsidRPr="005F7F1F">
              <w:rPr>
                <w:rFonts w:ascii="Times New Roman" w:hAnsi="Times New Roman"/>
                <w:spacing w:val="-2"/>
              </w:rPr>
              <w:t>3 квалификационный уровень</w:t>
            </w:r>
          </w:p>
        </w:tc>
        <w:tc>
          <w:tcPr>
            <w:tcW w:w="2817" w:type="pct"/>
            <w:tcBorders>
              <w:top w:val="single" w:sz="4" w:space="0" w:color="auto"/>
              <w:left w:val="single" w:sz="4" w:space="0" w:color="auto"/>
              <w:bottom w:val="single" w:sz="4" w:space="0" w:color="auto"/>
              <w:right w:val="single" w:sz="4" w:space="0" w:color="auto"/>
            </w:tcBorders>
            <w:hideMark/>
          </w:tcPr>
          <w:p w:rsidR="007862FE" w:rsidRPr="005F7F1F" w:rsidRDefault="004E5D09" w:rsidP="004E5D09">
            <w:pPr>
              <w:ind w:firstLine="0"/>
              <w:rPr>
                <w:rFonts w:ascii="Times New Roman" w:hAnsi="Times New Roman"/>
                <w:spacing w:val="-2"/>
              </w:rPr>
            </w:pPr>
            <w:r w:rsidRPr="004E5D09">
              <w:rPr>
                <w:rFonts w:ascii="Times New Roman" w:hAnsi="Times New Roman"/>
                <w:spacing w:val="-2"/>
              </w:rPr>
              <w:t>Специалист по учебно-методической работе I категории; учебный мастер I категории</w:t>
            </w:r>
          </w:p>
        </w:tc>
        <w:tc>
          <w:tcPr>
            <w:tcW w:w="969" w:type="pct"/>
            <w:tcBorders>
              <w:top w:val="single" w:sz="4" w:space="0" w:color="auto"/>
              <w:left w:val="single" w:sz="4" w:space="0" w:color="auto"/>
              <w:bottom w:val="single" w:sz="4" w:space="0" w:color="auto"/>
              <w:right w:val="single" w:sz="4" w:space="0" w:color="auto"/>
            </w:tcBorders>
            <w:vAlign w:val="center"/>
          </w:tcPr>
          <w:p w:rsidR="007862FE" w:rsidRPr="005F7F1F" w:rsidRDefault="007862FE" w:rsidP="007862FE">
            <w:pPr>
              <w:ind w:firstLine="0"/>
              <w:jc w:val="center"/>
              <w:rPr>
                <w:rFonts w:ascii="Times New Roman" w:hAnsi="Times New Roman"/>
                <w:spacing w:val="-2"/>
              </w:rPr>
            </w:pPr>
            <w:r>
              <w:rPr>
                <w:rFonts w:ascii="Times New Roman" w:hAnsi="Times New Roman"/>
                <w:spacing w:val="-2"/>
              </w:rPr>
              <w:t>14 000</w:t>
            </w:r>
          </w:p>
        </w:tc>
      </w:tr>
    </w:tbl>
    <w:p w:rsidR="007862FE" w:rsidRDefault="007862FE" w:rsidP="00BA73B2">
      <w:pPr>
        <w:shd w:val="clear" w:color="auto" w:fill="FFFFFF"/>
        <w:ind w:firstLine="0"/>
        <w:rPr>
          <w:rFonts w:ascii="Times New Roman" w:hAnsi="Times New Roman"/>
          <w:spacing w:val="-2"/>
          <w:sz w:val="26"/>
          <w:szCs w:val="26"/>
        </w:rPr>
      </w:pPr>
    </w:p>
    <w:p w:rsidR="007F25E7" w:rsidRPr="00381EF3" w:rsidRDefault="007862FE" w:rsidP="00BA73B2">
      <w:pPr>
        <w:shd w:val="clear" w:color="auto" w:fill="FFFFFF"/>
        <w:ind w:firstLine="0"/>
        <w:rPr>
          <w:rFonts w:ascii="Times New Roman" w:hAnsi="Times New Roman"/>
          <w:spacing w:val="-1"/>
          <w:sz w:val="26"/>
          <w:szCs w:val="26"/>
        </w:rPr>
      </w:pPr>
      <w:r>
        <w:rPr>
          <w:rFonts w:ascii="Times New Roman" w:hAnsi="Times New Roman"/>
          <w:spacing w:val="-2"/>
          <w:sz w:val="26"/>
          <w:szCs w:val="26"/>
        </w:rPr>
        <w:t>10</w:t>
      </w:r>
      <w:r w:rsidR="007F25E7" w:rsidRPr="00381EF3">
        <w:rPr>
          <w:rFonts w:ascii="Times New Roman" w:hAnsi="Times New Roman"/>
          <w:spacing w:val="-2"/>
          <w:sz w:val="26"/>
          <w:szCs w:val="26"/>
        </w:rPr>
        <w:t xml:space="preserve">. </w:t>
      </w:r>
      <w:r w:rsidR="00BA73B2" w:rsidRPr="00381EF3">
        <w:rPr>
          <w:rFonts w:ascii="Times New Roman" w:eastAsia="Calibri" w:hAnsi="Times New Roman"/>
          <w:sz w:val="26"/>
          <w:szCs w:val="26"/>
        </w:rPr>
        <w:t>Профессиональная квалификационная группа должностей педагогических работников (Приказ Министерства здравоохранения и социального ра</w:t>
      </w:r>
      <w:r w:rsidR="00381EF3">
        <w:rPr>
          <w:rFonts w:ascii="Times New Roman" w:eastAsia="Calibri" w:hAnsi="Times New Roman"/>
          <w:sz w:val="26"/>
          <w:szCs w:val="26"/>
        </w:rPr>
        <w:t>звития РФ от 05.05.2008 №216н «</w:t>
      </w:r>
      <w:r w:rsidR="00BA73B2" w:rsidRPr="00381EF3">
        <w:rPr>
          <w:rFonts w:ascii="Times New Roman" w:eastAsia="Calibri" w:hAnsi="Times New Roman"/>
          <w:sz w:val="26"/>
          <w:szCs w:val="26"/>
        </w:rPr>
        <w:t>Об утверждении профессиональных квалификационных групп должностей работников</w:t>
      </w:r>
      <w:r w:rsidR="00381EF3">
        <w:rPr>
          <w:rFonts w:ascii="Times New Roman" w:eastAsia="Calibri" w:hAnsi="Times New Roman"/>
          <w:sz w:val="26"/>
          <w:szCs w:val="26"/>
        </w:rPr>
        <w:t xml:space="preserve"> образования»</w:t>
      </w:r>
      <w:r w:rsidR="007F25E7" w:rsidRPr="00381EF3">
        <w:rPr>
          <w:rFonts w:ascii="Times New Roman" w:hAnsi="Times New Roman"/>
          <w:spacing w:val="-1"/>
          <w:sz w:val="26"/>
          <w:szCs w:val="26"/>
        </w:rPr>
        <w:t>)</w:t>
      </w:r>
    </w:p>
    <w:tbl>
      <w:tblPr>
        <w:tblpPr w:leftFromText="180" w:rightFromText="180" w:vertAnchor="text" w:horzAnchor="page" w:tblpX="1675" w:tblpY="43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5103"/>
        <w:gridCol w:w="2160"/>
      </w:tblGrid>
      <w:tr w:rsidR="00BA264C" w:rsidTr="00B61588">
        <w:trPr>
          <w:trHeight w:val="317"/>
        </w:trPr>
        <w:tc>
          <w:tcPr>
            <w:tcW w:w="2518" w:type="dxa"/>
            <w:vMerge w:val="restart"/>
            <w:tcBorders>
              <w:top w:val="single" w:sz="4" w:space="0" w:color="auto"/>
              <w:left w:val="single" w:sz="4" w:space="0" w:color="auto"/>
              <w:bottom w:val="single" w:sz="4" w:space="0" w:color="auto"/>
              <w:right w:val="single" w:sz="4" w:space="0" w:color="auto"/>
            </w:tcBorders>
            <w:hideMark/>
          </w:tcPr>
          <w:p w:rsidR="00BA264C" w:rsidRPr="005F7F1F" w:rsidRDefault="00BA264C" w:rsidP="00BA264C">
            <w:pPr>
              <w:ind w:firstLine="0"/>
              <w:jc w:val="center"/>
              <w:rPr>
                <w:rFonts w:ascii="Times New Roman" w:hAnsi="Times New Roman"/>
                <w:spacing w:val="-2"/>
              </w:rPr>
            </w:pPr>
            <w:r w:rsidRPr="005F7F1F">
              <w:rPr>
                <w:rFonts w:ascii="Times New Roman" w:hAnsi="Times New Roman"/>
                <w:spacing w:val="-2"/>
              </w:rPr>
              <w:t>Квалификационные уровни</w:t>
            </w:r>
          </w:p>
        </w:tc>
        <w:tc>
          <w:tcPr>
            <w:tcW w:w="5103" w:type="dxa"/>
            <w:vMerge w:val="restart"/>
            <w:tcBorders>
              <w:top w:val="single" w:sz="4" w:space="0" w:color="auto"/>
              <w:left w:val="single" w:sz="4" w:space="0" w:color="auto"/>
              <w:bottom w:val="single" w:sz="4" w:space="0" w:color="auto"/>
              <w:right w:val="single" w:sz="4" w:space="0" w:color="auto"/>
            </w:tcBorders>
            <w:hideMark/>
          </w:tcPr>
          <w:p w:rsidR="00BA264C" w:rsidRPr="005F7F1F" w:rsidRDefault="00BA264C" w:rsidP="00BA264C">
            <w:pPr>
              <w:ind w:firstLine="0"/>
              <w:jc w:val="center"/>
              <w:rPr>
                <w:rFonts w:ascii="Times New Roman" w:hAnsi="Times New Roman"/>
                <w:spacing w:val="-2"/>
              </w:rPr>
            </w:pPr>
            <w:r w:rsidRPr="005F7F1F">
              <w:rPr>
                <w:rFonts w:ascii="Times New Roman" w:hAnsi="Times New Roman"/>
                <w:spacing w:val="-2"/>
              </w:rPr>
              <w:t>Должности, отнесенные к квалификационным уровням</w:t>
            </w:r>
          </w:p>
        </w:tc>
        <w:tc>
          <w:tcPr>
            <w:tcW w:w="2160" w:type="dxa"/>
            <w:vMerge w:val="restart"/>
            <w:tcBorders>
              <w:top w:val="single" w:sz="4" w:space="0" w:color="auto"/>
              <w:left w:val="single" w:sz="4" w:space="0" w:color="auto"/>
              <w:bottom w:val="single" w:sz="4" w:space="0" w:color="auto"/>
              <w:right w:val="single" w:sz="4" w:space="0" w:color="auto"/>
            </w:tcBorders>
            <w:hideMark/>
          </w:tcPr>
          <w:p w:rsidR="00BA264C" w:rsidRPr="005F7F1F" w:rsidRDefault="00BA264C" w:rsidP="00BA264C">
            <w:pPr>
              <w:ind w:firstLine="0"/>
              <w:jc w:val="center"/>
              <w:rPr>
                <w:rFonts w:ascii="Times New Roman" w:hAnsi="Times New Roman"/>
                <w:spacing w:val="-2"/>
              </w:rPr>
            </w:pPr>
            <w:r w:rsidRPr="005F7F1F">
              <w:rPr>
                <w:rFonts w:ascii="Times New Roman" w:hAnsi="Times New Roman"/>
                <w:spacing w:val="-2"/>
              </w:rPr>
              <w:t>Рекомендуемый минимальный оклад</w:t>
            </w:r>
          </w:p>
        </w:tc>
      </w:tr>
      <w:tr w:rsidR="00BA264C" w:rsidTr="00B61588">
        <w:trPr>
          <w:trHeight w:val="351"/>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BA264C" w:rsidRDefault="00BA264C" w:rsidP="00BA264C">
            <w:pPr>
              <w:ind w:firstLine="0"/>
              <w:jc w:val="left"/>
              <w:rPr>
                <w:rFonts w:cs="Arial"/>
                <w:spacing w:val="-2"/>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BA264C" w:rsidRDefault="00BA264C" w:rsidP="00BA264C">
            <w:pPr>
              <w:ind w:firstLine="0"/>
              <w:jc w:val="left"/>
              <w:rPr>
                <w:rFonts w:cs="Arial"/>
                <w:spacing w:val="-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A264C" w:rsidRDefault="00BA264C" w:rsidP="00BA264C">
            <w:pPr>
              <w:ind w:firstLine="0"/>
              <w:jc w:val="left"/>
              <w:rPr>
                <w:rFonts w:cs="Arial"/>
                <w:spacing w:val="-2"/>
              </w:rPr>
            </w:pPr>
          </w:p>
        </w:tc>
      </w:tr>
      <w:tr w:rsidR="00BA264C" w:rsidTr="00B61588">
        <w:trPr>
          <w:trHeight w:val="351"/>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BA264C" w:rsidRDefault="00BA264C" w:rsidP="00BA264C">
            <w:pPr>
              <w:ind w:firstLine="0"/>
              <w:jc w:val="left"/>
              <w:rPr>
                <w:rFonts w:cs="Arial"/>
                <w:spacing w:val="-2"/>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BA264C" w:rsidRDefault="00BA264C" w:rsidP="00BA264C">
            <w:pPr>
              <w:ind w:firstLine="0"/>
              <w:jc w:val="left"/>
              <w:rPr>
                <w:rFonts w:cs="Arial"/>
                <w:spacing w:val="-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A264C" w:rsidRDefault="00BA264C" w:rsidP="00BA264C">
            <w:pPr>
              <w:ind w:firstLine="0"/>
              <w:jc w:val="left"/>
              <w:rPr>
                <w:rFonts w:cs="Arial"/>
                <w:spacing w:val="-2"/>
              </w:rPr>
            </w:pPr>
          </w:p>
        </w:tc>
      </w:tr>
      <w:tr w:rsidR="00BA264C" w:rsidTr="00B61588">
        <w:trPr>
          <w:trHeight w:val="143"/>
        </w:trPr>
        <w:tc>
          <w:tcPr>
            <w:tcW w:w="2518" w:type="dxa"/>
            <w:tcBorders>
              <w:top w:val="single" w:sz="4" w:space="0" w:color="auto"/>
              <w:left w:val="single" w:sz="4" w:space="0" w:color="auto"/>
              <w:bottom w:val="single" w:sz="4" w:space="0" w:color="auto"/>
              <w:right w:val="single" w:sz="4" w:space="0" w:color="auto"/>
            </w:tcBorders>
            <w:hideMark/>
          </w:tcPr>
          <w:p w:rsidR="00BA264C" w:rsidRPr="005F7F1F" w:rsidRDefault="00BA264C" w:rsidP="00BA264C">
            <w:pPr>
              <w:tabs>
                <w:tab w:val="left" w:pos="202"/>
                <w:tab w:val="left" w:pos="2218"/>
              </w:tabs>
              <w:ind w:firstLine="0"/>
              <w:rPr>
                <w:rFonts w:ascii="Times New Roman" w:hAnsi="Times New Roman"/>
                <w:spacing w:val="-1"/>
              </w:rPr>
            </w:pPr>
            <w:r w:rsidRPr="005F7F1F">
              <w:rPr>
                <w:rFonts w:ascii="Times New Roman" w:hAnsi="Times New Roman"/>
                <w:spacing w:val="-2"/>
              </w:rPr>
              <w:t>1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BA264C" w:rsidRPr="00F64F5B" w:rsidRDefault="00F64F5B" w:rsidP="00F64F5B">
            <w:pPr>
              <w:autoSpaceDE w:val="0"/>
              <w:autoSpaceDN w:val="0"/>
              <w:adjustRightInd w:val="0"/>
              <w:ind w:firstLine="0"/>
              <w:rPr>
                <w:rFonts w:ascii="Times New Roman" w:eastAsia="Calibri" w:hAnsi="Times New Roman"/>
              </w:rPr>
            </w:pPr>
            <w:r>
              <w:rPr>
                <w:rFonts w:ascii="Times New Roman" w:eastAsia="Calibri" w:hAnsi="Times New Roman"/>
              </w:rPr>
              <w:t>Инструктор по труду; инструктор по физической культуре; музыкальный руководитель; старший вожатый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BA264C" w:rsidRPr="005F7F1F" w:rsidRDefault="004E5D09" w:rsidP="00BA264C">
            <w:pPr>
              <w:shd w:val="clear" w:color="auto" w:fill="FFFFFF"/>
              <w:ind w:firstLine="0"/>
              <w:jc w:val="center"/>
              <w:rPr>
                <w:rFonts w:ascii="Times New Roman" w:hAnsi="Times New Roman"/>
                <w:spacing w:val="-2"/>
              </w:rPr>
            </w:pPr>
            <w:r>
              <w:rPr>
                <w:rFonts w:ascii="Times New Roman" w:hAnsi="Times New Roman"/>
                <w:spacing w:val="-2"/>
              </w:rPr>
              <w:t>14</w:t>
            </w:r>
            <w:r w:rsidR="00BA264C" w:rsidRPr="005F7F1F">
              <w:rPr>
                <w:rFonts w:ascii="Times New Roman" w:hAnsi="Times New Roman"/>
                <w:spacing w:val="-2"/>
              </w:rPr>
              <w:t xml:space="preserve"> 800</w:t>
            </w:r>
          </w:p>
        </w:tc>
      </w:tr>
      <w:tr w:rsidR="00BA264C" w:rsidTr="00B61588">
        <w:trPr>
          <w:trHeight w:val="699"/>
        </w:trPr>
        <w:tc>
          <w:tcPr>
            <w:tcW w:w="2518" w:type="dxa"/>
            <w:tcBorders>
              <w:top w:val="single" w:sz="4" w:space="0" w:color="auto"/>
              <w:left w:val="single" w:sz="4" w:space="0" w:color="auto"/>
              <w:bottom w:val="single" w:sz="4" w:space="0" w:color="auto"/>
              <w:right w:val="single" w:sz="4" w:space="0" w:color="auto"/>
            </w:tcBorders>
            <w:hideMark/>
          </w:tcPr>
          <w:p w:rsidR="00BA264C" w:rsidRPr="005F7F1F" w:rsidRDefault="00BA264C" w:rsidP="00BA264C">
            <w:pPr>
              <w:tabs>
                <w:tab w:val="left" w:pos="202"/>
                <w:tab w:val="left" w:pos="2218"/>
              </w:tabs>
              <w:ind w:firstLine="0"/>
              <w:rPr>
                <w:rFonts w:ascii="Times New Roman" w:hAnsi="Times New Roman"/>
                <w:spacing w:val="-1"/>
              </w:rPr>
            </w:pPr>
            <w:r w:rsidRPr="005F7F1F">
              <w:rPr>
                <w:rFonts w:ascii="Times New Roman" w:hAnsi="Times New Roman"/>
                <w:spacing w:val="-2"/>
              </w:rPr>
              <w:t>2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BA264C" w:rsidRPr="005F7F1F" w:rsidRDefault="00BA264C" w:rsidP="00BA264C">
            <w:pPr>
              <w:tabs>
                <w:tab w:val="left" w:pos="202"/>
                <w:tab w:val="left" w:pos="2218"/>
              </w:tabs>
              <w:ind w:firstLine="0"/>
              <w:rPr>
                <w:rFonts w:ascii="Times New Roman" w:hAnsi="Times New Roman"/>
                <w:spacing w:val="-1"/>
              </w:rPr>
            </w:pPr>
            <w:r w:rsidRPr="005F7F1F">
              <w:rPr>
                <w:rFonts w:ascii="Times New Roman" w:hAnsi="Times New Roman"/>
                <w:spacing w:val="-8"/>
              </w:rPr>
              <w:t xml:space="preserve">Инструктор-методист; концертмейстер; педагог дополнительного образования; педагог-организатор; социальный педагог; </w:t>
            </w:r>
            <w:r w:rsidRPr="005F7F1F">
              <w:rPr>
                <w:rFonts w:ascii="Times New Roman" w:hAnsi="Times New Roman"/>
                <w:spacing w:val="-10"/>
              </w:rPr>
              <w:t xml:space="preserve">тренер-преподаватель </w:t>
            </w:r>
          </w:p>
        </w:tc>
        <w:tc>
          <w:tcPr>
            <w:tcW w:w="2160" w:type="dxa"/>
            <w:tcBorders>
              <w:top w:val="single" w:sz="4" w:space="0" w:color="auto"/>
              <w:left w:val="single" w:sz="4" w:space="0" w:color="auto"/>
              <w:bottom w:val="single" w:sz="4" w:space="0" w:color="auto"/>
              <w:right w:val="single" w:sz="4" w:space="0" w:color="auto"/>
            </w:tcBorders>
            <w:vAlign w:val="center"/>
            <w:hideMark/>
          </w:tcPr>
          <w:p w:rsidR="00BA264C" w:rsidRPr="005F7F1F" w:rsidRDefault="00984907" w:rsidP="004E5D09">
            <w:pPr>
              <w:ind w:firstLine="0"/>
              <w:jc w:val="center"/>
              <w:rPr>
                <w:rFonts w:ascii="Times New Roman" w:hAnsi="Times New Roman"/>
                <w:spacing w:val="-2"/>
              </w:rPr>
            </w:pPr>
            <w:r>
              <w:rPr>
                <w:rFonts w:ascii="Times New Roman" w:hAnsi="Times New Roman"/>
                <w:spacing w:val="-2"/>
              </w:rPr>
              <w:t>1</w:t>
            </w:r>
            <w:r w:rsidR="004E5D09">
              <w:rPr>
                <w:rFonts w:ascii="Times New Roman" w:hAnsi="Times New Roman"/>
                <w:spacing w:val="-2"/>
              </w:rPr>
              <w:t>4</w:t>
            </w:r>
            <w:r w:rsidR="00BA264C" w:rsidRPr="005F7F1F">
              <w:rPr>
                <w:rFonts w:ascii="Times New Roman" w:hAnsi="Times New Roman"/>
                <w:spacing w:val="-2"/>
              </w:rPr>
              <w:t xml:space="preserve"> 900</w:t>
            </w:r>
          </w:p>
        </w:tc>
      </w:tr>
      <w:tr w:rsidR="00BA264C" w:rsidTr="00B61588">
        <w:trPr>
          <w:trHeight w:val="273"/>
        </w:trPr>
        <w:tc>
          <w:tcPr>
            <w:tcW w:w="2518" w:type="dxa"/>
            <w:tcBorders>
              <w:top w:val="single" w:sz="4" w:space="0" w:color="auto"/>
              <w:left w:val="single" w:sz="4" w:space="0" w:color="auto"/>
              <w:bottom w:val="single" w:sz="4" w:space="0" w:color="auto"/>
              <w:right w:val="single" w:sz="4" w:space="0" w:color="auto"/>
            </w:tcBorders>
            <w:hideMark/>
          </w:tcPr>
          <w:p w:rsidR="00BA264C" w:rsidRPr="005F7F1F" w:rsidRDefault="00BA264C" w:rsidP="00BA264C">
            <w:pPr>
              <w:tabs>
                <w:tab w:val="left" w:pos="202"/>
                <w:tab w:val="left" w:pos="2218"/>
              </w:tabs>
              <w:ind w:firstLine="0"/>
              <w:rPr>
                <w:rFonts w:ascii="Times New Roman" w:hAnsi="Times New Roman"/>
                <w:spacing w:val="-1"/>
              </w:rPr>
            </w:pPr>
            <w:r w:rsidRPr="005F7F1F">
              <w:rPr>
                <w:rFonts w:ascii="Times New Roman" w:hAnsi="Times New Roman"/>
                <w:spacing w:val="-2"/>
              </w:rPr>
              <w:t>3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BA264C" w:rsidRPr="005F7F1F" w:rsidRDefault="00BA264C" w:rsidP="00BA264C">
            <w:pPr>
              <w:tabs>
                <w:tab w:val="left" w:pos="202"/>
                <w:tab w:val="left" w:pos="2218"/>
              </w:tabs>
              <w:ind w:firstLine="0"/>
              <w:rPr>
                <w:rFonts w:ascii="Times New Roman" w:hAnsi="Times New Roman"/>
              </w:rPr>
            </w:pPr>
            <w:r w:rsidRPr="005F7F1F">
              <w:rPr>
                <w:rFonts w:ascii="Times New Roman" w:hAnsi="Times New Roman"/>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BA264C" w:rsidRPr="005F7F1F" w:rsidRDefault="00984907" w:rsidP="004E5D09">
            <w:pPr>
              <w:ind w:firstLine="0"/>
              <w:jc w:val="center"/>
              <w:rPr>
                <w:rFonts w:ascii="Times New Roman" w:hAnsi="Times New Roman"/>
                <w:spacing w:val="-2"/>
              </w:rPr>
            </w:pPr>
            <w:r>
              <w:rPr>
                <w:rFonts w:ascii="Times New Roman" w:hAnsi="Times New Roman"/>
                <w:spacing w:val="-2"/>
              </w:rPr>
              <w:t>1</w:t>
            </w:r>
            <w:r w:rsidR="004E5D09">
              <w:rPr>
                <w:rFonts w:ascii="Times New Roman" w:hAnsi="Times New Roman"/>
                <w:spacing w:val="-2"/>
              </w:rPr>
              <w:t>5</w:t>
            </w:r>
            <w:r w:rsidR="00BA264C" w:rsidRPr="005F7F1F">
              <w:rPr>
                <w:rFonts w:ascii="Times New Roman" w:hAnsi="Times New Roman"/>
                <w:spacing w:val="-2"/>
              </w:rPr>
              <w:t xml:space="preserve"> 100</w:t>
            </w:r>
          </w:p>
        </w:tc>
      </w:tr>
      <w:tr w:rsidR="00BA264C" w:rsidTr="00B61588">
        <w:trPr>
          <w:trHeight w:val="422"/>
        </w:trPr>
        <w:tc>
          <w:tcPr>
            <w:tcW w:w="2518" w:type="dxa"/>
            <w:tcBorders>
              <w:top w:val="single" w:sz="4" w:space="0" w:color="auto"/>
              <w:left w:val="single" w:sz="4" w:space="0" w:color="auto"/>
              <w:bottom w:val="single" w:sz="4" w:space="0" w:color="auto"/>
              <w:right w:val="single" w:sz="4" w:space="0" w:color="auto"/>
            </w:tcBorders>
            <w:hideMark/>
          </w:tcPr>
          <w:p w:rsidR="00BA264C" w:rsidRPr="005F7F1F" w:rsidRDefault="00BA264C" w:rsidP="00BA264C">
            <w:pPr>
              <w:tabs>
                <w:tab w:val="left" w:pos="202"/>
                <w:tab w:val="left" w:pos="2218"/>
              </w:tabs>
              <w:ind w:firstLine="0"/>
              <w:rPr>
                <w:rFonts w:ascii="Times New Roman" w:hAnsi="Times New Roman"/>
                <w:spacing w:val="-1"/>
              </w:rPr>
            </w:pPr>
            <w:r w:rsidRPr="005F7F1F">
              <w:rPr>
                <w:rFonts w:ascii="Times New Roman" w:hAnsi="Times New Roman"/>
                <w:spacing w:val="-2"/>
              </w:rPr>
              <w:t>4 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BA264C" w:rsidRPr="005F7F1F" w:rsidRDefault="00BA264C" w:rsidP="00BA264C">
            <w:pPr>
              <w:tabs>
                <w:tab w:val="left" w:pos="202"/>
                <w:tab w:val="left" w:pos="2218"/>
              </w:tabs>
              <w:ind w:firstLine="0"/>
              <w:rPr>
                <w:rFonts w:ascii="Times New Roman" w:hAnsi="Times New Roman"/>
                <w:spacing w:val="-1"/>
              </w:rPr>
            </w:pPr>
            <w:r w:rsidRPr="005F7F1F">
              <w:rPr>
                <w:rFonts w:ascii="Times New Roman" w:hAnsi="Times New Roman"/>
                <w:spacing w:val="-7"/>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тьютор; педагог-библиотекарь учитель-дефектолог; учитель-логопед </w:t>
            </w:r>
          </w:p>
        </w:tc>
        <w:tc>
          <w:tcPr>
            <w:tcW w:w="2160" w:type="dxa"/>
            <w:tcBorders>
              <w:top w:val="single" w:sz="4" w:space="0" w:color="auto"/>
              <w:left w:val="single" w:sz="4" w:space="0" w:color="auto"/>
              <w:bottom w:val="single" w:sz="4" w:space="0" w:color="auto"/>
              <w:right w:val="single" w:sz="4" w:space="0" w:color="auto"/>
            </w:tcBorders>
            <w:vAlign w:val="center"/>
            <w:hideMark/>
          </w:tcPr>
          <w:p w:rsidR="00BA264C" w:rsidRPr="005F7F1F" w:rsidRDefault="00BA264C" w:rsidP="004E5D09">
            <w:pPr>
              <w:ind w:firstLine="0"/>
              <w:jc w:val="center"/>
              <w:rPr>
                <w:rFonts w:ascii="Times New Roman" w:hAnsi="Times New Roman"/>
                <w:spacing w:val="-2"/>
              </w:rPr>
            </w:pPr>
            <w:r w:rsidRPr="005F7F1F">
              <w:rPr>
                <w:rFonts w:ascii="Times New Roman" w:hAnsi="Times New Roman"/>
                <w:spacing w:val="-2"/>
              </w:rPr>
              <w:t>1</w:t>
            </w:r>
            <w:r w:rsidR="004E5D09">
              <w:rPr>
                <w:rFonts w:ascii="Times New Roman" w:hAnsi="Times New Roman"/>
                <w:spacing w:val="-2"/>
              </w:rPr>
              <w:t>5</w:t>
            </w:r>
            <w:r w:rsidRPr="005F7F1F">
              <w:rPr>
                <w:rFonts w:ascii="Times New Roman" w:hAnsi="Times New Roman"/>
                <w:spacing w:val="-2"/>
              </w:rPr>
              <w:t xml:space="preserve"> 200</w:t>
            </w:r>
          </w:p>
        </w:tc>
      </w:tr>
    </w:tbl>
    <w:p w:rsidR="00BA73B2" w:rsidRDefault="00BA73B2" w:rsidP="00D24D5D">
      <w:pPr>
        <w:shd w:val="clear" w:color="auto" w:fill="FFFFFF"/>
        <w:ind w:firstLine="0"/>
        <w:rPr>
          <w:rFonts w:ascii="Times New Roman" w:hAnsi="Times New Roman"/>
          <w:spacing w:val="-2"/>
          <w:sz w:val="28"/>
          <w:szCs w:val="28"/>
        </w:rPr>
      </w:pPr>
    </w:p>
    <w:p w:rsidR="007F25E7" w:rsidRPr="00381EF3" w:rsidRDefault="007F25E7" w:rsidP="00D24D5D">
      <w:pPr>
        <w:shd w:val="clear" w:color="auto" w:fill="FFFFFF"/>
        <w:ind w:firstLine="0"/>
        <w:rPr>
          <w:rFonts w:ascii="Times New Roman" w:hAnsi="Times New Roman"/>
          <w:sz w:val="26"/>
          <w:szCs w:val="26"/>
        </w:rPr>
      </w:pPr>
      <w:r w:rsidRPr="00381EF3">
        <w:rPr>
          <w:rFonts w:ascii="Times New Roman" w:hAnsi="Times New Roman"/>
          <w:spacing w:val="-2"/>
          <w:sz w:val="26"/>
          <w:szCs w:val="26"/>
        </w:rPr>
        <w:t>1</w:t>
      </w:r>
      <w:r w:rsidR="00EF7823">
        <w:rPr>
          <w:rFonts w:ascii="Times New Roman" w:hAnsi="Times New Roman"/>
          <w:spacing w:val="-2"/>
          <w:sz w:val="26"/>
          <w:szCs w:val="26"/>
        </w:rPr>
        <w:t>1</w:t>
      </w:r>
      <w:r w:rsidRPr="00381EF3">
        <w:rPr>
          <w:rFonts w:ascii="Times New Roman" w:hAnsi="Times New Roman"/>
          <w:spacing w:val="-2"/>
          <w:sz w:val="26"/>
          <w:szCs w:val="26"/>
        </w:rPr>
        <w:t>.</w:t>
      </w:r>
      <w:r w:rsidR="00F64F5B" w:rsidRPr="00381EF3">
        <w:rPr>
          <w:rFonts w:ascii="Times New Roman" w:eastAsia="Calibri" w:hAnsi="Times New Roman"/>
          <w:sz w:val="26"/>
          <w:szCs w:val="26"/>
        </w:rPr>
        <w:t>Профессиональная квалификационная группа должностей руководителей структурных подразделений (Приказ Министерства здравоохранения и социаль</w:t>
      </w:r>
      <w:r w:rsidR="00381EF3">
        <w:rPr>
          <w:rFonts w:ascii="Times New Roman" w:eastAsia="Calibri" w:hAnsi="Times New Roman"/>
          <w:sz w:val="26"/>
          <w:szCs w:val="26"/>
        </w:rPr>
        <w:t>ного развития РФ от 05.05.2008 №</w:t>
      </w:r>
      <w:r w:rsidR="00F64F5B" w:rsidRPr="00381EF3">
        <w:rPr>
          <w:rFonts w:ascii="Times New Roman" w:eastAsia="Calibri" w:hAnsi="Times New Roman"/>
          <w:sz w:val="26"/>
          <w:szCs w:val="26"/>
        </w:rPr>
        <w:t xml:space="preserve">216н </w:t>
      </w:r>
      <w:r w:rsidR="00381EF3">
        <w:rPr>
          <w:rFonts w:ascii="Times New Roman" w:eastAsia="Calibri" w:hAnsi="Times New Roman"/>
          <w:sz w:val="26"/>
          <w:szCs w:val="26"/>
        </w:rPr>
        <w:t>«</w:t>
      </w:r>
      <w:r w:rsidR="00F64F5B" w:rsidRPr="00381EF3">
        <w:rPr>
          <w:rFonts w:ascii="Times New Roman" w:eastAsia="Calibri" w:hAnsi="Times New Roman"/>
          <w:sz w:val="26"/>
          <w:szCs w:val="26"/>
        </w:rPr>
        <w:t>Об утверждении профессиональных квалификационных групп до</w:t>
      </w:r>
      <w:r w:rsidR="00381EF3">
        <w:rPr>
          <w:rFonts w:ascii="Times New Roman" w:eastAsia="Calibri" w:hAnsi="Times New Roman"/>
          <w:sz w:val="26"/>
          <w:szCs w:val="26"/>
        </w:rPr>
        <w:t>лжностей работников образования»</w:t>
      </w:r>
      <w:r w:rsidRPr="00381EF3">
        <w:rPr>
          <w:rFonts w:ascii="Times New Roman" w:hAnsi="Times New Roman"/>
          <w:sz w:val="26"/>
          <w:szCs w:val="26"/>
        </w:rPr>
        <w: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5130"/>
        <w:gridCol w:w="2070"/>
      </w:tblGrid>
      <w:tr w:rsidR="007F25E7" w:rsidRPr="005F7F1F" w:rsidTr="008957F9">
        <w:trPr>
          <w:trHeight w:val="317"/>
        </w:trPr>
        <w:tc>
          <w:tcPr>
            <w:tcW w:w="1348"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Квалификационные уровни</w:t>
            </w:r>
          </w:p>
        </w:tc>
        <w:tc>
          <w:tcPr>
            <w:tcW w:w="2602"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Должности, отнесенные к квалификационным уровням</w:t>
            </w:r>
          </w:p>
        </w:tc>
        <w:tc>
          <w:tcPr>
            <w:tcW w:w="1050" w:type="pct"/>
            <w:vMerge w:val="restar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Рекомендуемый минимальный оклад</w:t>
            </w:r>
          </w:p>
        </w:tc>
      </w:tr>
      <w:tr w:rsidR="007F25E7" w:rsidRPr="005F7F1F" w:rsidTr="008957F9">
        <w:trPr>
          <w:trHeight w:val="351"/>
        </w:trPr>
        <w:tc>
          <w:tcPr>
            <w:tcW w:w="1348" w:type="pct"/>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left"/>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left"/>
              <w:rPr>
                <w:rFonts w:ascii="Times New Roman" w:hAnsi="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25E7" w:rsidRPr="005F7F1F" w:rsidRDefault="007F25E7" w:rsidP="00D24D5D">
            <w:pPr>
              <w:ind w:firstLine="0"/>
              <w:jc w:val="center"/>
              <w:rPr>
                <w:rFonts w:ascii="Times New Roman" w:hAnsi="Times New Roman"/>
                <w:spacing w:val="-2"/>
              </w:rPr>
            </w:pPr>
          </w:p>
        </w:tc>
      </w:tr>
      <w:tr w:rsidR="007F25E7" w:rsidRPr="005F7F1F" w:rsidTr="008957F9">
        <w:trPr>
          <w:trHeight w:val="143"/>
        </w:trPr>
        <w:tc>
          <w:tcPr>
            <w:tcW w:w="1348"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tabs>
                <w:tab w:val="left" w:pos="202"/>
                <w:tab w:val="left" w:pos="2218"/>
              </w:tabs>
              <w:ind w:firstLine="0"/>
              <w:rPr>
                <w:rFonts w:ascii="Times New Roman" w:hAnsi="Times New Roman"/>
                <w:spacing w:val="-1"/>
              </w:rPr>
            </w:pPr>
            <w:r w:rsidRPr="005F7F1F">
              <w:rPr>
                <w:rFonts w:ascii="Times New Roman" w:hAnsi="Times New Roman"/>
                <w:spacing w:val="-2"/>
              </w:rPr>
              <w:t>1 квалификационный уровень</w:t>
            </w:r>
          </w:p>
        </w:tc>
        <w:tc>
          <w:tcPr>
            <w:tcW w:w="2602"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shd w:val="clear" w:color="auto" w:fill="FFFFFF"/>
              <w:tabs>
                <w:tab w:val="left" w:pos="211"/>
                <w:tab w:val="left" w:pos="2237"/>
              </w:tabs>
              <w:ind w:firstLine="0"/>
              <w:rPr>
                <w:rFonts w:ascii="Times New Roman" w:hAnsi="Times New Roman"/>
              </w:rPr>
            </w:pPr>
            <w:r w:rsidRPr="005F7F1F">
              <w:rPr>
                <w:rFonts w:ascii="Times New Roman" w:hAnsi="Times New Roman"/>
                <w:spacing w:val="-10"/>
              </w:rPr>
              <w:t>Заведующий (начальник) структурным подразделением: каби</w:t>
            </w:r>
            <w:r w:rsidRPr="005F7F1F">
              <w:rPr>
                <w:rFonts w:ascii="Times New Roman" w:hAnsi="Times New Roman"/>
                <w:spacing w:val="-2"/>
              </w:rPr>
              <w:t>нетом, лабораторией, отделом, отделением, сектором, учебно-</w:t>
            </w:r>
            <w:r w:rsidRPr="005F7F1F">
              <w:rPr>
                <w:rFonts w:ascii="Times New Roman" w:hAnsi="Times New Roman"/>
                <w:spacing w:val="-9"/>
              </w:rPr>
              <w:t>консультативным пунктом, учебной (учебно-производствен</w:t>
            </w:r>
            <w:r w:rsidRPr="005F7F1F">
              <w:rPr>
                <w:rFonts w:ascii="Times New Roman" w:hAnsi="Times New Roman"/>
                <w:spacing w:val="-9"/>
              </w:rPr>
              <w:softHyphen/>
            </w:r>
            <w:r w:rsidRPr="005F7F1F">
              <w:rPr>
                <w:rFonts w:ascii="Times New Roman" w:hAnsi="Times New Roman"/>
                <w:spacing w:val="-8"/>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
        </w:tc>
        <w:tc>
          <w:tcPr>
            <w:tcW w:w="1050" w:type="pct"/>
            <w:tcBorders>
              <w:top w:val="single" w:sz="4" w:space="0" w:color="auto"/>
              <w:left w:val="single" w:sz="4" w:space="0" w:color="auto"/>
              <w:bottom w:val="single" w:sz="4" w:space="0" w:color="auto"/>
              <w:right w:val="single" w:sz="4" w:space="0" w:color="auto"/>
            </w:tcBorders>
            <w:vAlign w:val="center"/>
          </w:tcPr>
          <w:p w:rsidR="007F25E7" w:rsidRPr="005F7F1F" w:rsidRDefault="007F25E7" w:rsidP="00D24D5D">
            <w:pPr>
              <w:shd w:val="clear" w:color="auto" w:fill="FFFFFF"/>
              <w:ind w:firstLine="0"/>
              <w:jc w:val="center"/>
              <w:rPr>
                <w:rFonts w:ascii="Times New Roman" w:hAnsi="Times New Roman"/>
                <w:spacing w:val="-2"/>
              </w:rPr>
            </w:pPr>
          </w:p>
          <w:p w:rsidR="007F25E7" w:rsidRPr="005F7F1F" w:rsidRDefault="004E5D09" w:rsidP="00D24D5D">
            <w:pPr>
              <w:shd w:val="clear" w:color="auto" w:fill="FFFFFF"/>
              <w:ind w:firstLine="0"/>
              <w:jc w:val="center"/>
              <w:rPr>
                <w:rFonts w:ascii="Times New Roman" w:hAnsi="Times New Roman"/>
                <w:spacing w:val="-2"/>
              </w:rPr>
            </w:pPr>
            <w:r>
              <w:rPr>
                <w:rFonts w:ascii="Times New Roman" w:hAnsi="Times New Roman"/>
                <w:spacing w:val="-2"/>
              </w:rPr>
              <w:t>14</w:t>
            </w:r>
            <w:r w:rsidR="00984907">
              <w:rPr>
                <w:rFonts w:ascii="Times New Roman" w:hAnsi="Times New Roman"/>
                <w:spacing w:val="-2"/>
              </w:rPr>
              <w:t xml:space="preserve"> 100</w:t>
            </w:r>
          </w:p>
        </w:tc>
      </w:tr>
      <w:tr w:rsidR="007F25E7" w:rsidRPr="005F7F1F" w:rsidTr="008957F9">
        <w:trPr>
          <w:trHeight w:val="2417"/>
        </w:trPr>
        <w:tc>
          <w:tcPr>
            <w:tcW w:w="1348"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tabs>
                <w:tab w:val="left" w:pos="202"/>
                <w:tab w:val="left" w:pos="2218"/>
              </w:tabs>
              <w:ind w:firstLine="0"/>
              <w:rPr>
                <w:rFonts w:ascii="Times New Roman" w:hAnsi="Times New Roman"/>
                <w:spacing w:val="-1"/>
              </w:rPr>
            </w:pPr>
            <w:r w:rsidRPr="005F7F1F">
              <w:rPr>
                <w:rFonts w:ascii="Times New Roman" w:hAnsi="Times New Roman"/>
                <w:spacing w:val="-2"/>
              </w:rPr>
              <w:t>2 квалификационный уровень</w:t>
            </w:r>
          </w:p>
        </w:tc>
        <w:tc>
          <w:tcPr>
            <w:tcW w:w="2602" w:type="pct"/>
            <w:tcBorders>
              <w:top w:val="single" w:sz="4" w:space="0" w:color="auto"/>
              <w:left w:val="single" w:sz="4" w:space="0" w:color="auto"/>
              <w:bottom w:val="single" w:sz="4" w:space="0" w:color="auto"/>
              <w:right w:val="single" w:sz="4" w:space="0" w:color="auto"/>
            </w:tcBorders>
            <w:hideMark/>
          </w:tcPr>
          <w:p w:rsidR="007F25E7" w:rsidRPr="00D51103" w:rsidRDefault="004E5D09" w:rsidP="00D51103">
            <w:pPr>
              <w:autoSpaceDE w:val="0"/>
              <w:autoSpaceDN w:val="0"/>
              <w:adjustRightInd w:val="0"/>
              <w:ind w:firstLine="0"/>
              <w:rPr>
                <w:rFonts w:ascii="Times New Roman" w:eastAsia="Calibri" w:hAnsi="Times New Roman"/>
              </w:rPr>
            </w:pPr>
            <w:r w:rsidRPr="004E5D09">
              <w:rPr>
                <w:rFonts w:ascii="Times New Roman" w:eastAsia="Calibri" w:hAnsi="Times New Roman"/>
              </w:rPr>
              <w:t>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старший мастер образовательного учреждения (подразделения)</w:t>
            </w:r>
          </w:p>
        </w:tc>
        <w:tc>
          <w:tcPr>
            <w:tcW w:w="1050" w:type="pct"/>
            <w:tcBorders>
              <w:top w:val="single" w:sz="4" w:space="0" w:color="auto"/>
              <w:left w:val="single" w:sz="4" w:space="0" w:color="auto"/>
              <w:bottom w:val="single" w:sz="4" w:space="0" w:color="auto"/>
              <w:right w:val="single" w:sz="4" w:space="0" w:color="auto"/>
            </w:tcBorders>
            <w:vAlign w:val="center"/>
          </w:tcPr>
          <w:p w:rsidR="007F25E7" w:rsidRPr="005F7F1F" w:rsidRDefault="00984907" w:rsidP="004E5D09">
            <w:pPr>
              <w:ind w:firstLine="0"/>
              <w:jc w:val="center"/>
              <w:rPr>
                <w:rFonts w:ascii="Times New Roman" w:hAnsi="Times New Roman"/>
                <w:spacing w:val="-2"/>
              </w:rPr>
            </w:pPr>
            <w:r>
              <w:rPr>
                <w:rFonts w:ascii="Times New Roman" w:hAnsi="Times New Roman"/>
                <w:spacing w:val="-2"/>
              </w:rPr>
              <w:t>1</w:t>
            </w:r>
            <w:r w:rsidR="004E5D09">
              <w:rPr>
                <w:rFonts w:ascii="Times New Roman" w:hAnsi="Times New Roman"/>
                <w:spacing w:val="-2"/>
              </w:rPr>
              <w:t>4</w:t>
            </w:r>
            <w:r>
              <w:rPr>
                <w:rFonts w:ascii="Times New Roman" w:hAnsi="Times New Roman"/>
                <w:spacing w:val="-2"/>
              </w:rPr>
              <w:t xml:space="preserve"> 300</w:t>
            </w:r>
          </w:p>
        </w:tc>
      </w:tr>
      <w:tr w:rsidR="007F25E7" w:rsidRPr="005F7F1F" w:rsidTr="008957F9">
        <w:trPr>
          <w:trHeight w:val="338"/>
        </w:trPr>
        <w:tc>
          <w:tcPr>
            <w:tcW w:w="1348"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tabs>
                <w:tab w:val="left" w:pos="202"/>
                <w:tab w:val="left" w:pos="2218"/>
              </w:tabs>
              <w:ind w:firstLine="0"/>
              <w:rPr>
                <w:rFonts w:ascii="Times New Roman" w:hAnsi="Times New Roman"/>
                <w:spacing w:val="-1"/>
              </w:rPr>
            </w:pPr>
            <w:r w:rsidRPr="005F7F1F">
              <w:rPr>
                <w:rFonts w:ascii="Times New Roman" w:hAnsi="Times New Roman"/>
                <w:spacing w:val="-2"/>
              </w:rPr>
              <w:t>3 квалификационный уровень</w:t>
            </w:r>
          </w:p>
        </w:tc>
        <w:tc>
          <w:tcPr>
            <w:tcW w:w="2602"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shd w:val="clear" w:color="auto" w:fill="FFFFFF"/>
              <w:tabs>
                <w:tab w:val="left" w:pos="48"/>
                <w:tab w:val="left" w:pos="2237"/>
              </w:tabs>
              <w:ind w:firstLine="0"/>
              <w:rPr>
                <w:rFonts w:ascii="Times New Roman" w:hAnsi="Times New Roman"/>
                <w:spacing w:val="-7"/>
              </w:rPr>
            </w:pPr>
            <w:r w:rsidRPr="005F7F1F">
              <w:rPr>
                <w:rFonts w:ascii="Times New Roman" w:hAnsi="Times New Roman"/>
                <w:spacing w:val="-7"/>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1050" w:type="pct"/>
            <w:tcBorders>
              <w:top w:val="single" w:sz="4" w:space="0" w:color="auto"/>
              <w:left w:val="single" w:sz="4" w:space="0" w:color="auto"/>
              <w:bottom w:val="single" w:sz="4" w:space="0" w:color="auto"/>
              <w:right w:val="single" w:sz="4" w:space="0" w:color="auto"/>
            </w:tcBorders>
            <w:vAlign w:val="center"/>
          </w:tcPr>
          <w:p w:rsidR="007F25E7" w:rsidRPr="005F7F1F" w:rsidRDefault="00984907" w:rsidP="004E5D09">
            <w:pPr>
              <w:ind w:firstLine="0"/>
              <w:jc w:val="center"/>
              <w:rPr>
                <w:rFonts w:ascii="Times New Roman" w:hAnsi="Times New Roman"/>
                <w:spacing w:val="-2"/>
              </w:rPr>
            </w:pPr>
            <w:r>
              <w:rPr>
                <w:rFonts w:ascii="Times New Roman" w:hAnsi="Times New Roman"/>
                <w:spacing w:val="-2"/>
              </w:rPr>
              <w:t>1</w:t>
            </w:r>
            <w:r w:rsidR="004E5D09">
              <w:rPr>
                <w:rFonts w:ascii="Times New Roman" w:hAnsi="Times New Roman"/>
                <w:spacing w:val="-2"/>
              </w:rPr>
              <w:t>4</w:t>
            </w:r>
            <w:r>
              <w:rPr>
                <w:rFonts w:ascii="Times New Roman" w:hAnsi="Times New Roman"/>
                <w:spacing w:val="-2"/>
              </w:rPr>
              <w:t xml:space="preserve"> 500</w:t>
            </w:r>
          </w:p>
        </w:tc>
      </w:tr>
    </w:tbl>
    <w:p w:rsidR="007F25E7" w:rsidRPr="00381EF3" w:rsidRDefault="007F25E7" w:rsidP="00D24D5D">
      <w:pPr>
        <w:shd w:val="clear" w:color="auto" w:fill="FFFFFF"/>
        <w:ind w:firstLine="0"/>
        <w:rPr>
          <w:rFonts w:ascii="Times New Roman" w:hAnsi="Times New Roman"/>
          <w:spacing w:val="-2"/>
          <w:sz w:val="26"/>
          <w:szCs w:val="26"/>
        </w:rPr>
      </w:pPr>
      <w:r w:rsidRPr="00381EF3">
        <w:rPr>
          <w:rFonts w:ascii="Times New Roman" w:hAnsi="Times New Roman"/>
          <w:spacing w:val="-2"/>
          <w:sz w:val="26"/>
          <w:szCs w:val="26"/>
        </w:rPr>
        <w:t>1</w:t>
      </w:r>
      <w:r w:rsidR="004E5D09">
        <w:rPr>
          <w:rFonts w:ascii="Times New Roman" w:hAnsi="Times New Roman"/>
          <w:spacing w:val="-2"/>
          <w:sz w:val="26"/>
          <w:szCs w:val="26"/>
        </w:rPr>
        <w:t>2</w:t>
      </w:r>
      <w:r w:rsidRPr="00381EF3">
        <w:rPr>
          <w:rFonts w:ascii="Times New Roman" w:hAnsi="Times New Roman"/>
          <w:spacing w:val="-2"/>
          <w:sz w:val="26"/>
          <w:szCs w:val="26"/>
        </w:rPr>
        <w:t xml:space="preserve">. </w:t>
      </w:r>
      <w:r w:rsidR="00D51103" w:rsidRPr="00381EF3">
        <w:rPr>
          <w:rFonts w:ascii="Times New Roman" w:eastAsia="Calibri" w:hAnsi="Times New Roman"/>
          <w:sz w:val="26"/>
          <w:szCs w:val="26"/>
        </w:rPr>
        <w:t xml:space="preserve">Профессиональная квалификационная группа </w:t>
      </w:r>
      <w:r w:rsidR="00381EF3">
        <w:rPr>
          <w:rFonts w:ascii="Times New Roman" w:eastAsia="Calibri" w:hAnsi="Times New Roman"/>
          <w:sz w:val="26"/>
          <w:szCs w:val="26"/>
        </w:rPr>
        <w:t>«</w:t>
      </w:r>
      <w:r w:rsidR="00D51103" w:rsidRPr="00381EF3">
        <w:rPr>
          <w:rFonts w:ascii="Times New Roman" w:eastAsia="Calibri" w:hAnsi="Times New Roman"/>
          <w:sz w:val="26"/>
          <w:szCs w:val="26"/>
        </w:rPr>
        <w:t>Медицинский и фармацевтический персонал первого уровня</w:t>
      </w:r>
      <w:r w:rsidR="00381EF3">
        <w:rPr>
          <w:rFonts w:ascii="Times New Roman" w:eastAsia="Calibri" w:hAnsi="Times New Roman"/>
          <w:sz w:val="26"/>
          <w:szCs w:val="26"/>
        </w:rPr>
        <w:t>»</w:t>
      </w:r>
      <w:r w:rsidR="00D51103" w:rsidRPr="00381EF3">
        <w:rPr>
          <w:rFonts w:ascii="Times New Roman" w:eastAsia="Calibri" w:hAnsi="Times New Roman"/>
          <w:sz w:val="26"/>
          <w:szCs w:val="26"/>
        </w:rPr>
        <w:t xml:space="preserve"> (Приказ Министерства здравоохранения и социаль</w:t>
      </w:r>
      <w:r w:rsidR="00381EF3">
        <w:rPr>
          <w:rFonts w:ascii="Times New Roman" w:eastAsia="Calibri" w:hAnsi="Times New Roman"/>
          <w:sz w:val="26"/>
          <w:szCs w:val="26"/>
        </w:rPr>
        <w:t>ного развития РФ от 06.08.2007 №</w:t>
      </w:r>
      <w:r w:rsidR="00D51103" w:rsidRPr="00381EF3">
        <w:rPr>
          <w:rFonts w:ascii="Times New Roman" w:eastAsia="Calibri" w:hAnsi="Times New Roman"/>
          <w:sz w:val="26"/>
          <w:szCs w:val="26"/>
        </w:rPr>
        <w:t xml:space="preserve">526 </w:t>
      </w:r>
      <w:r w:rsidR="00381EF3">
        <w:rPr>
          <w:rFonts w:ascii="Times New Roman" w:eastAsia="Calibri" w:hAnsi="Times New Roman"/>
          <w:sz w:val="26"/>
          <w:szCs w:val="26"/>
        </w:rPr>
        <w:t>«</w:t>
      </w:r>
      <w:r w:rsidR="00D51103" w:rsidRPr="00381EF3">
        <w:rPr>
          <w:rFonts w:ascii="Times New Roman" w:eastAsia="Calibri" w:hAnsi="Times New Roman"/>
          <w:sz w:val="26"/>
          <w:szCs w:val="26"/>
        </w:rPr>
        <w:t>Об утверждении профессиональных квалификационных групп должностей медицинских работников и фармацевтических работников»</w:t>
      </w:r>
      <w:r w:rsidRPr="00381EF3">
        <w:rPr>
          <w:rFonts w:ascii="Times New Roman" w:hAnsi="Times New Roman"/>
          <w:spacing w:val="-2"/>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5195"/>
        <w:gridCol w:w="2131"/>
      </w:tblGrid>
      <w:tr w:rsidR="007F25E7" w:rsidRPr="005F7F1F" w:rsidTr="007F25E7">
        <w:trPr>
          <w:trHeight w:val="1317"/>
        </w:trPr>
        <w:tc>
          <w:tcPr>
            <w:tcW w:w="128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Квалификационные уровни</w:t>
            </w:r>
          </w:p>
        </w:tc>
        <w:tc>
          <w:tcPr>
            <w:tcW w:w="2635"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Должности, отнесенные к квалификационным уровням</w:t>
            </w:r>
          </w:p>
        </w:tc>
        <w:tc>
          <w:tcPr>
            <w:tcW w:w="1081"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jc w:val="center"/>
              <w:rPr>
                <w:rFonts w:ascii="Times New Roman" w:hAnsi="Times New Roman"/>
                <w:spacing w:val="-2"/>
              </w:rPr>
            </w:pPr>
            <w:r w:rsidRPr="005F7F1F">
              <w:rPr>
                <w:rFonts w:ascii="Times New Roman" w:hAnsi="Times New Roman"/>
                <w:spacing w:val="-2"/>
              </w:rPr>
              <w:t>Рекомендуемый минимальный оклад</w:t>
            </w:r>
          </w:p>
        </w:tc>
      </w:tr>
      <w:tr w:rsidR="007F25E7" w:rsidRPr="005F7F1F" w:rsidTr="007F25E7">
        <w:trPr>
          <w:trHeight w:val="273"/>
        </w:trPr>
        <w:tc>
          <w:tcPr>
            <w:tcW w:w="128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spacing w:val="-2"/>
              </w:rPr>
            </w:pPr>
            <w:r w:rsidRPr="005F7F1F">
              <w:rPr>
                <w:rFonts w:ascii="Times New Roman" w:hAnsi="Times New Roman"/>
                <w:spacing w:val="-2"/>
              </w:rPr>
              <w:t>2 квалификационный уровень</w:t>
            </w:r>
          </w:p>
        </w:tc>
        <w:tc>
          <w:tcPr>
            <w:tcW w:w="2635" w:type="pct"/>
            <w:tcBorders>
              <w:top w:val="single" w:sz="4" w:space="0" w:color="auto"/>
              <w:left w:val="single" w:sz="4" w:space="0" w:color="auto"/>
              <w:bottom w:val="single" w:sz="4" w:space="0" w:color="auto"/>
              <w:right w:val="single" w:sz="4" w:space="0" w:color="auto"/>
            </w:tcBorders>
            <w:hideMark/>
          </w:tcPr>
          <w:p w:rsidR="007F25E7" w:rsidRPr="00F11BC8" w:rsidRDefault="009A64F2" w:rsidP="00F11BC8">
            <w:pPr>
              <w:autoSpaceDE w:val="0"/>
              <w:autoSpaceDN w:val="0"/>
              <w:adjustRightInd w:val="0"/>
              <w:ind w:firstLine="0"/>
              <w:jc w:val="left"/>
              <w:rPr>
                <w:rFonts w:ascii="Times New Roman" w:eastAsia="Calibri" w:hAnsi="Times New Roman"/>
              </w:rPr>
            </w:pPr>
            <w:r w:rsidRPr="009A64F2">
              <w:rPr>
                <w:rFonts w:ascii="Times New Roman" w:eastAsia="Calibri" w:hAnsi="Times New Roman"/>
              </w:rPr>
              <w:t>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врача-эпидемиолога); помощник энтомолога; лаборант; медицинская сестра диетическая.</w:t>
            </w:r>
          </w:p>
        </w:tc>
        <w:tc>
          <w:tcPr>
            <w:tcW w:w="1081" w:type="pct"/>
            <w:tcBorders>
              <w:top w:val="single" w:sz="4" w:space="0" w:color="auto"/>
              <w:left w:val="single" w:sz="4" w:space="0" w:color="auto"/>
              <w:bottom w:val="single" w:sz="4" w:space="0" w:color="auto"/>
              <w:right w:val="single" w:sz="4" w:space="0" w:color="auto"/>
            </w:tcBorders>
            <w:vAlign w:val="center"/>
          </w:tcPr>
          <w:p w:rsidR="007F25E7" w:rsidRPr="005F7F1F" w:rsidRDefault="009A64F2" w:rsidP="009A64F2">
            <w:pPr>
              <w:shd w:val="clear" w:color="auto" w:fill="FFFFFF"/>
              <w:ind w:firstLine="0"/>
              <w:jc w:val="center"/>
              <w:rPr>
                <w:rFonts w:ascii="Times New Roman" w:hAnsi="Times New Roman"/>
                <w:spacing w:val="-2"/>
              </w:rPr>
            </w:pPr>
            <w:r>
              <w:rPr>
                <w:rFonts w:ascii="Times New Roman" w:hAnsi="Times New Roman"/>
                <w:spacing w:val="-2"/>
              </w:rPr>
              <w:t>14 1</w:t>
            </w:r>
            <w:r w:rsidR="00984907">
              <w:rPr>
                <w:rFonts w:ascii="Times New Roman" w:hAnsi="Times New Roman"/>
                <w:spacing w:val="-2"/>
              </w:rPr>
              <w:t>00</w:t>
            </w:r>
          </w:p>
        </w:tc>
      </w:tr>
    </w:tbl>
    <w:p w:rsidR="007F25E7" w:rsidRPr="00381EF3" w:rsidRDefault="007F25E7" w:rsidP="00D24D5D">
      <w:pPr>
        <w:ind w:firstLine="0"/>
        <w:rPr>
          <w:rFonts w:ascii="Times New Roman" w:hAnsi="Times New Roman"/>
          <w:sz w:val="26"/>
          <w:szCs w:val="26"/>
        </w:rPr>
      </w:pPr>
      <w:r w:rsidRPr="00381EF3">
        <w:rPr>
          <w:rFonts w:ascii="Times New Roman" w:hAnsi="Times New Roman"/>
          <w:sz w:val="26"/>
          <w:szCs w:val="26"/>
        </w:rPr>
        <w:t>1</w:t>
      </w:r>
      <w:r w:rsidR="004E5D09">
        <w:rPr>
          <w:rFonts w:ascii="Times New Roman" w:hAnsi="Times New Roman"/>
          <w:sz w:val="26"/>
          <w:szCs w:val="26"/>
        </w:rPr>
        <w:t>3</w:t>
      </w:r>
      <w:r w:rsidRPr="00381EF3">
        <w:rPr>
          <w:rFonts w:ascii="Times New Roman" w:hAnsi="Times New Roman"/>
          <w:sz w:val="26"/>
          <w:szCs w:val="26"/>
        </w:rPr>
        <w:t xml:space="preserve">. </w:t>
      </w:r>
      <w:r w:rsidR="00F11BC8" w:rsidRPr="00381EF3">
        <w:rPr>
          <w:rFonts w:ascii="Times New Roman" w:eastAsia="Calibri" w:hAnsi="Times New Roman"/>
          <w:sz w:val="26"/>
          <w:szCs w:val="26"/>
        </w:rPr>
        <w:t>Профессион</w:t>
      </w:r>
      <w:r w:rsidR="00381EF3">
        <w:rPr>
          <w:rFonts w:ascii="Times New Roman" w:eastAsia="Calibri" w:hAnsi="Times New Roman"/>
          <w:sz w:val="26"/>
          <w:szCs w:val="26"/>
        </w:rPr>
        <w:t>альная квалификационная группа «</w:t>
      </w:r>
      <w:r w:rsidR="00F11BC8" w:rsidRPr="00381EF3">
        <w:rPr>
          <w:rFonts w:ascii="Times New Roman" w:eastAsia="Calibri" w:hAnsi="Times New Roman"/>
          <w:sz w:val="26"/>
          <w:szCs w:val="26"/>
        </w:rPr>
        <w:t>Должности работников культуры, искусства и кинематографии ведущего звена</w:t>
      </w:r>
      <w:r w:rsidR="00381EF3">
        <w:rPr>
          <w:rFonts w:ascii="Times New Roman" w:eastAsia="Calibri" w:hAnsi="Times New Roman"/>
          <w:sz w:val="26"/>
          <w:szCs w:val="26"/>
        </w:rPr>
        <w:t>»</w:t>
      </w:r>
      <w:r w:rsidR="00F11BC8" w:rsidRPr="00381EF3">
        <w:rPr>
          <w:rFonts w:ascii="Times New Roman" w:eastAsia="Calibri" w:hAnsi="Times New Roman"/>
          <w:sz w:val="26"/>
          <w:szCs w:val="26"/>
        </w:rPr>
        <w:t xml:space="preserve"> (Приказ Министерства здравоохранения и социального развития РФ от 31.08.2007 </w:t>
      </w:r>
      <w:r w:rsidR="00381EF3">
        <w:rPr>
          <w:rFonts w:ascii="Times New Roman" w:eastAsia="Calibri" w:hAnsi="Times New Roman"/>
          <w:sz w:val="26"/>
          <w:szCs w:val="26"/>
        </w:rPr>
        <w:t>№</w:t>
      </w:r>
      <w:r w:rsidR="00F11BC8" w:rsidRPr="00381EF3">
        <w:rPr>
          <w:rFonts w:ascii="Times New Roman" w:eastAsia="Calibri" w:hAnsi="Times New Roman"/>
          <w:sz w:val="26"/>
          <w:szCs w:val="26"/>
        </w:rPr>
        <w:t xml:space="preserve">570 </w:t>
      </w:r>
      <w:r w:rsidR="00381EF3">
        <w:rPr>
          <w:rFonts w:ascii="Times New Roman" w:eastAsia="Calibri" w:hAnsi="Times New Roman"/>
          <w:sz w:val="26"/>
          <w:szCs w:val="26"/>
        </w:rPr>
        <w:t>«</w:t>
      </w:r>
      <w:r w:rsidR="00F11BC8" w:rsidRPr="00381EF3">
        <w:rPr>
          <w:rFonts w:ascii="Times New Roman" w:eastAsia="Calibri" w:hAnsi="Times New Roman"/>
          <w:sz w:val="26"/>
          <w:szCs w:val="26"/>
        </w:rPr>
        <w:t>Об утверждении профессиональных квалификационных групп должностей работников культуры, искусства и кинематографии</w:t>
      </w:r>
      <w:r w:rsidR="00381EF3">
        <w:rPr>
          <w:rFonts w:ascii="Times New Roman" w:eastAsia="Calibri" w:hAnsi="Times New Roman"/>
          <w:sz w:val="26"/>
          <w:szCs w:val="26"/>
        </w:rPr>
        <w:t>»</w:t>
      </w:r>
      <w:r w:rsidR="00F11BC8" w:rsidRPr="00381EF3">
        <w:rPr>
          <w:rFonts w:ascii="Times New Roman" w:eastAsia="Calibri" w:hAnsi="Times New Roman"/>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1"/>
        <w:gridCol w:w="5195"/>
        <w:gridCol w:w="2131"/>
      </w:tblGrid>
      <w:tr w:rsidR="007F25E7" w:rsidRPr="005F7F1F" w:rsidTr="007F25E7">
        <w:tc>
          <w:tcPr>
            <w:tcW w:w="128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rPr>
            </w:pPr>
            <w:r w:rsidRPr="005F7F1F">
              <w:rPr>
                <w:rFonts w:ascii="Times New Roman" w:hAnsi="Times New Roman"/>
                <w:lang w:val="en-US"/>
              </w:rPr>
              <w:t>Квалификационные</w:t>
            </w:r>
          </w:p>
          <w:p w:rsidR="007F25E7" w:rsidRPr="005F7F1F" w:rsidRDefault="007F25E7" w:rsidP="00D24D5D">
            <w:pPr>
              <w:ind w:firstLine="0"/>
              <w:rPr>
                <w:rFonts w:ascii="Times New Roman" w:hAnsi="Times New Roman"/>
                <w:lang w:val="en-US"/>
              </w:rPr>
            </w:pPr>
            <w:r w:rsidRPr="005F7F1F">
              <w:rPr>
                <w:rFonts w:ascii="Times New Roman" w:hAnsi="Times New Roman"/>
                <w:lang w:val="en-US"/>
              </w:rPr>
              <w:t>уровни</w:t>
            </w:r>
          </w:p>
        </w:tc>
        <w:tc>
          <w:tcPr>
            <w:tcW w:w="2635"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rPr>
            </w:pPr>
            <w:r w:rsidRPr="005F7F1F">
              <w:rPr>
                <w:rFonts w:ascii="Times New Roman" w:hAnsi="Times New Roman"/>
              </w:rPr>
              <w:t>Должности, отнесенные к квалификационным уровням</w:t>
            </w:r>
          </w:p>
        </w:tc>
        <w:tc>
          <w:tcPr>
            <w:tcW w:w="1081" w:type="pct"/>
            <w:tcBorders>
              <w:top w:val="single" w:sz="4" w:space="0" w:color="auto"/>
              <w:left w:val="single" w:sz="4" w:space="0" w:color="auto"/>
              <w:bottom w:val="single" w:sz="4" w:space="0" w:color="auto"/>
              <w:right w:val="single" w:sz="4" w:space="0" w:color="auto"/>
            </w:tcBorders>
            <w:hideMark/>
          </w:tcPr>
          <w:p w:rsidR="007F25E7" w:rsidRPr="005F7F1F" w:rsidRDefault="00452970" w:rsidP="00D24D5D">
            <w:pPr>
              <w:ind w:firstLine="0"/>
              <w:jc w:val="center"/>
              <w:rPr>
                <w:rFonts w:ascii="Times New Roman" w:hAnsi="Times New Roman"/>
                <w:lang w:val="en-US"/>
              </w:rPr>
            </w:pPr>
            <w:r w:rsidRPr="005F7F1F">
              <w:rPr>
                <w:rFonts w:ascii="Times New Roman" w:hAnsi="Times New Roman"/>
                <w:spacing w:val="-2"/>
              </w:rPr>
              <w:t>Рекомендуемый минимальный оклад</w:t>
            </w:r>
          </w:p>
        </w:tc>
      </w:tr>
      <w:tr w:rsidR="007F25E7" w:rsidRPr="005F7F1F" w:rsidTr="007F25E7">
        <w:tc>
          <w:tcPr>
            <w:tcW w:w="1284" w:type="pct"/>
            <w:tcBorders>
              <w:top w:val="single" w:sz="4" w:space="0" w:color="auto"/>
              <w:left w:val="single" w:sz="4" w:space="0" w:color="auto"/>
              <w:bottom w:val="single" w:sz="4" w:space="0" w:color="auto"/>
              <w:right w:val="single" w:sz="4" w:space="0" w:color="auto"/>
            </w:tcBorders>
          </w:tcPr>
          <w:p w:rsidR="007F25E7" w:rsidRPr="005F7F1F" w:rsidRDefault="007F25E7" w:rsidP="00D24D5D">
            <w:pPr>
              <w:ind w:firstLine="0"/>
              <w:rPr>
                <w:rFonts w:ascii="Times New Roman" w:hAnsi="Times New Roman"/>
                <w:lang w:val="en-US"/>
              </w:rPr>
            </w:pPr>
          </w:p>
        </w:tc>
        <w:tc>
          <w:tcPr>
            <w:tcW w:w="2635"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rPr>
            </w:pPr>
            <w:r w:rsidRPr="005F7F1F">
              <w:rPr>
                <w:rFonts w:ascii="Times New Roman" w:hAnsi="Times New Roman"/>
              </w:rPr>
              <w:t>Главный библиотекарь; библиотекарь, артист оркестра</w:t>
            </w:r>
          </w:p>
        </w:tc>
        <w:tc>
          <w:tcPr>
            <w:tcW w:w="1081" w:type="pct"/>
            <w:tcBorders>
              <w:top w:val="single" w:sz="4" w:space="0" w:color="auto"/>
              <w:left w:val="single" w:sz="4" w:space="0" w:color="auto"/>
              <w:bottom w:val="single" w:sz="4" w:space="0" w:color="auto"/>
              <w:right w:val="single" w:sz="4" w:space="0" w:color="auto"/>
            </w:tcBorders>
          </w:tcPr>
          <w:p w:rsidR="007F25E7" w:rsidRPr="005F7F1F" w:rsidRDefault="009A64F2" w:rsidP="00D24D5D">
            <w:pPr>
              <w:ind w:firstLine="0"/>
              <w:jc w:val="center"/>
              <w:rPr>
                <w:rFonts w:ascii="Times New Roman" w:hAnsi="Times New Roman"/>
              </w:rPr>
            </w:pPr>
            <w:r>
              <w:rPr>
                <w:rFonts w:ascii="Times New Roman" w:hAnsi="Times New Roman"/>
              </w:rPr>
              <w:t>14</w:t>
            </w:r>
            <w:r w:rsidR="006D208C">
              <w:rPr>
                <w:rFonts w:ascii="Times New Roman" w:hAnsi="Times New Roman"/>
              </w:rPr>
              <w:t xml:space="preserve"> 000</w:t>
            </w:r>
          </w:p>
        </w:tc>
      </w:tr>
    </w:tbl>
    <w:p w:rsidR="00F11BC8" w:rsidRDefault="00F11BC8" w:rsidP="00D24D5D">
      <w:pPr>
        <w:ind w:firstLine="0"/>
        <w:rPr>
          <w:rFonts w:ascii="Times New Roman" w:hAnsi="Times New Roman"/>
          <w:sz w:val="28"/>
          <w:szCs w:val="28"/>
        </w:rPr>
      </w:pPr>
    </w:p>
    <w:p w:rsidR="007F25E7" w:rsidRPr="00381EF3" w:rsidRDefault="007F25E7" w:rsidP="00D24D5D">
      <w:pPr>
        <w:ind w:firstLine="0"/>
        <w:rPr>
          <w:rFonts w:ascii="Times New Roman" w:hAnsi="Times New Roman"/>
          <w:sz w:val="26"/>
          <w:szCs w:val="26"/>
        </w:rPr>
      </w:pPr>
      <w:r w:rsidRPr="00381EF3">
        <w:rPr>
          <w:rFonts w:ascii="Times New Roman" w:hAnsi="Times New Roman"/>
          <w:sz w:val="26"/>
          <w:szCs w:val="26"/>
        </w:rPr>
        <w:t>1</w:t>
      </w:r>
      <w:r w:rsidR="00EF7823">
        <w:rPr>
          <w:rFonts w:ascii="Times New Roman" w:hAnsi="Times New Roman"/>
          <w:sz w:val="26"/>
          <w:szCs w:val="26"/>
        </w:rPr>
        <w:t>4</w:t>
      </w:r>
      <w:r w:rsidRPr="00381EF3">
        <w:rPr>
          <w:rFonts w:ascii="Times New Roman" w:hAnsi="Times New Roman"/>
          <w:sz w:val="26"/>
          <w:szCs w:val="26"/>
        </w:rPr>
        <w:t xml:space="preserve">. </w:t>
      </w:r>
      <w:r w:rsidR="00F11BC8" w:rsidRPr="00381EF3">
        <w:rPr>
          <w:rFonts w:ascii="Times New Roman" w:eastAsia="Calibri" w:hAnsi="Times New Roman"/>
          <w:sz w:val="26"/>
          <w:szCs w:val="26"/>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4"/>
        <w:gridCol w:w="4976"/>
        <w:gridCol w:w="2437"/>
      </w:tblGrid>
      <w:tr w:rsidR="007F25E7" w:rsidRPr="005F7F1F" w:rsidTr="005F7F1F">
        <w:tc>
          <w:tcPr>
            <w:tcW w:w="1240"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rPr>
            </w:pPr>
            <w:r w:rsidRPr="005F7F1F">
              <w:rPr>
                <w:rFonts w:ascii="Times New Roman" w:hAnsi="Times New Roman"/>
                <w:lang w:val="en-US"/>
              </w:rPr>
              <w:t>Квалификационные</w:t>
            </w:r>
          </w:p>
          <w:p w:rsidR="007F25E7" w:rsidRPr="005F7F1F" w:rsidRDefault="007F25E7" w:rsidP="00D24D5D">
            <w:pPr>
              <w:ind w:firstLine="0"/>
              <w:rPr>
                <w:rFonts w:ascii="Times New Roman" w:hAnsi="Times New Roman"/>
                <w:lang w:val="en-US"/>
              </w:rPr>
            </w:pPr>
            <w:r w:rsidRPr="005F7F1F">
              <w:rPr>
                <w:rFonts w:ascii="Times New Roman" w:hAnsi="Times New Roman"/>
                <w:lang w:val="en-US"/>
              </w:rPr>
              <w:t>уровни</w:t>
            </w:r>
          </w:p>
        </w:tc>
        <w:tc>
          <w:tcPr>
            <w:tcW w:w="252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rPr>
            </w:pPr>
            <w:r w:rsidRPr="005F7F1F">
              <w:rPr>
                <w:rFonts w:ascii="Times New Roman" w:hAnsi="Times New Roman"/>
              </w:rPr>
              <w:t>Должности, отнесенные к квалификационным уровням</w:t>
            </w:r>
          </w:p>
        </w:tc>
        <w:tc>
          <w:tcPr>
            <w:tcW w:w="1236" w:type="pct"/>
            <w:tcBorders>
              <w:top w:val="single" w:sz="4" w:space="0" w:color="auto"/>
              <w:left w:val="single" w:sz="4" w:space="0" w:color="auto"/>
              <w:bottom w:val="single" w:sz="4" w:space="0" w:color="auto"/>
              <w:right w:val="single" w:sz="4" w:space="0" w:color="auto"/>
            </w:tcBorders>
            <w:hideMark/>
          </w:tcPr>
          <w:p w:rsidR="007F25E7" w:rsidRPr="005F7F1F" w:rsidRDefault="00452970" w:rsidP="00D24D5D">
            <w:pPr>
              <w:ind w:firstLine="0"/>
              <w:jc w:val="center"/>
              <w:rPr>
                <w:rFonts w:ascii="Times New Roman" w:hAnsi="Times New Roman"/>
                <w:lang w:val="en-US"/>
              </w:rPr>
            </w:pPr>
            <w:r w:rsidRPr="005F7F1F">
              <w:rPr>
                <w:rFonts w:ascii="Times New Roman" w:hAnsi="Times New Roman"/>
                <w:spacing w:val="-2"/>
              </w:rPr>
              <w:t>Рекомендуемый минимальный оклад</w:t>
            </w:r>
          </w:p>
        </w:tc>
      </w:tr>
      <w:tr w:rsidR="006D208C" w:rsidRPr="005F7F1F" w:rsidTr="006D208C">
        <w:tc>
          <w:tcPr>
            <w:tcW w:w="1240" w:type="pct"/>
            <w:tcBorders>
              <w:top w:val="single" w:sz="4" w:space="0" w:color="auto"/>
              <w:left w:val="single" w:sz="4" w:space="0" w:color="auto"/>
              <w:bottom w:val="single" w:sz="4" w:space="0" w:color="auto"/>
              <w:right w:val="single" w:sz="4" w:space="0" w:color="auto"/>
            </w:tcBorders>
          </w:tcPr>
          <w:p w:rsidR="006D208C" w:rsidRPr="005F7F1F" w:rsidRDefault="006D208C" w:rsidP="00D24D5D">
            <w:pPr>
              <w:ind w:firstLine="0"/>
              <w:rPr>
                <w:rFonts w:ascii="Times New Roman" w:hAnsi="Times New Roman"/>
                <w:lang w:val="en-US"/>
              </w:rPr>
            </w:pPr>
          </w:p>
        </w:tc>
        <w:tc>
          <w:tcPr>
            <w:tcW w:w="2524" w:type="pct"/>
            <w:tcBorders>
              <w:top w:val="single" w:sz="4" w:space="0" w:color="auto"/>
              <w:left w:val="single" w:sz="4" w:space="0" w:color="auto"/>
              <w:bottom w:val="single" w:sz="4" w:space="0" w:color="auto"/>
              <w:right w:val="single" w:sz="4" w:space="0" w:color="auto"/>
            </w:tcBorders>
          </w:tcPr>
          <w:p w:rsidR="006D208C" w:rsidRPr="005F7F1F" w:rsidRDefault="006D208C" w:rsidP="00D24D5D">
            <w:pPr>
              <w:ind w:firstLine="0"/>
              <w:rPr>
                <w:rFonts w:ascii="Times New Roman" w:hAnsi="Times New Roman"/>
              </w:rPr>
            </w:pPr>
            <w:r w:rsidRPr="005F7F1F">
              <w:rPr>
                <w:rFonts w:ascii="Times New Roman" w:hAnsi="Times New Roman"/>
              </w:rPr>
              <w:t>Советник директора по воспитанию и взаимодействию с детскими общественными объединениями</w:t>
            </w:r>
          </w:p>
        </w:tc>
        <w:tc>
          <w:tcPr>
            <w:tcW w:w="1236" w:type="pct"/>
            <w:tcBorders>
              <w:top w:val="single" w:sz="4" w:space="0" w:color="auto"/>
              <w:left w:val="single" w:sz="4" w:space="0" w:color="auto"/>
              <w:bottom w:val="single" w:sz="4" w:space="0" w:color="auto"/>
              <w:right w:val="single" w:sz="4" w:space="0" w:color="auto"/>
            </w:tcBorders>
            <w:vAlign w:val="center"/>
          </w:tcPr>
          <w:p w:rsidR="006D208C" w:rsidRPr="005F7F1F" w:rsidRDefault="006D208C" w:rsidP="009A64F2">
            <w:pPr>
              <w:ind w:firstLine="0"/>
              <w:jc w:val="center"/>
              <w:rPr>
                <w:rFonts w:ascii="Times New Roman" w:hAnsi="Times New Roman"/>
                <w:spacing w:val="-2"/>
              </w:rPr>
            </w:pPr>
            <w:r>
              <w:rPr>
                <w:rFonts w:ascii="Times New Roman" w:hAnsi="Times New Roman"/>
                <w:spacing w:val="-2"/>
              </w:rPr>
              <w:t>1</w:t>
            </w:r>
            <w:r w:rsidR="009A64F2">
              <w:rPr>
                <w:rFonts w:ascii="Times New Roman" w:hAnsi="Times New Roman"/>
                <w:spacing w:val="-2"/>
              </w:rPr>
              <w:t>3</w:t>
            </w:r>
            <w:r>
              <w:rPr>
                <w:rFonts w:ascii="Times New Roman" w:hAnsi="Times New Roman"/>
                <w:spacing w:val="-2"/>
              </w:rPr>
              <w:t xml:space="preserve"> 800</w:t>
            </w:r>
          </w:p>
        </w:tc>
      </w:tr>
      <w:tr w:rsidR="007F25E7" w:rsidRPr="005F7F1F" w:rsidTr="006D208C">
        <w:tc>
          <w:tcPr>
            <w:tcW w:w="1240" w:type="pct"/>
            <w:tcBorders>
              <w:top w:val="single" w:sz="4" w:space="0" w:color="auto"/>
              <w:left w:val="single" w:sz="4" w:space="0" w:color="auto"/>
              <w:bottom w:val="single" w:sz="4" w:space="0" w:color="auto"/>
              <w:right w:val="single" w:sz="4" w:space="0" w:color="auto"/>
            </w:tcBorders>
          </w:tcPr>
          <w:p w:rsidR="007F25E7" w:rsidRPr="006D208C" w:rsidRDefault="007F25E7" w:rsidP="00D24D5D">
            <w:pPr>
              <w:ind w:firstLine="0"/>
              <w:rPr>
                <w:rFonts w:ascii="Times New Roman" w:hAnsi="Times New Roman"/>
              </w:rPr>
            </w:pPr>
          </w:p>
        </w:tc>
        <w:tc>
          <w:tcPr>
            <w:tcW w:w="2524" w:type="pct"/>
            <w:tcBorders>
              <w:top w:val="single" w:sz="4" w:space="0" w:color="auto"/>
              <w:left w:val="single" w:sz="4" w:space="0" w:color="auto"/>
              <w:bottom w:val="single" w:sz="4" w:space="0" w:color="auto"/>
              <w:right w:val="single" w:sz="4" w:space="0" w:color="auto"/>
            </w:tcBorders>
            <w:hideMark/>
          </w:tcPr>
          <w:p w:rsidR="007F25E7" w:rsidRPr="00F11BC8" w:rsidRDefault="007F25E7" w:rsidP="00D24D5D">
            <w:pPr>
              <w:ind w:firstLine="0"/>
              <w:rPr>
                <w:rFonts w:ascii="Times New Roman" w:hAnsi="Times New Roman"/>
              </w:rPr>
            </w:pPr>
            <w:r w:rsidRPr="005F7F1F">
              <w:rPr>
                <w:rFonts w:ascii="Times New Roman" w:hAnsi="Times New Roman"/>
                <w:lang w:val="en-US"/>
              </w:rPr>
              <w:t>Ассистент</w:t>
            </w:r>
            <w:r w:rsidR="00F11BC8">
              <w:rPr>
                <w:rFonts w:ascii="Times New Roman" w:hAnsi="Times New Roman"/>
              </w:rPr>
              <w:t xml:space="preserve"> (</w:t>
            </w:r>
            <w:r w:rsidRPr="005F7F1F">
              <w:rPr>
                <w:rFonts w:ascii="Times New Roman" w:hAnsi="Times New Roman"/>
                <w:lang w:val="en-US"/>
              </w:rPr>
              <w:t>помощник</w:t>
            </w:r>
            <w:r w:rsidR="00F11BC8">
              <w:rPr>
                <w:rFonts w:ascii="Times New Roman" w:hAnsi="Times New Roman"/>
              </w:rPr>
              <w:t>)</w:t>
            </w:r>
          </w:p>
        </w:tc>
        <w:tc>
          <w:tcPr>
            <w:tcW w:w="1236" w:type="pct"/>
            <w:tcBorders>
              <w:top w:val="single" w:sz="4" w:space="0" w:color="auto"/>
              <w:left w:val="single" w:sz="4" w:space="0" w:color="auto"/>
              <w:bottom w:val="single" w:sz="4" w:space="0" w:color="auto"/>
              <w:right w:val="single" w:sz="4" w:space="0" w:color="auto"/>
            </w:tcBorders>
            <w:vAlign w:val="center"/>
          </w:tcPr>
          <w:p w:rsidR="007F25E7" w:rsidRPr="005F7F1F" w:rsidRDefault="009A64F2" w:rsidP="006D208C">
            <w:pPr>
              <w:ind w:firstLine="0"/>
              <w:jc w:val="center"/>
              <w:rPr>
                <w:rFonts w:ascii="Times New Roman" w:hAnsi="Times New Roman"/>
              </w:rPr>
            </w:pPr>
            <w:r>
              <w:rPr>
                <w:rFonts w:ascii="Times New Roman" w:hAnsi="Times New Roman"/>
              </w:rPr>
              <w:t>12</w:t>
            </w:r>
            <w:r w:rsidR="006D208C">
              <w:rPr>
                <w:rFonts w:ascii="Times New Roman" w:hAnsi="Times New Roman"/>
              </w:rPr>
              <w:t xml:space="preserve"> 800</w:t>
            </w:r>
          </w:p>
        </w:tc>
      </w:tr>
      <w:tr w:rsidR="007F25E7" w:rsidRPr="005F7F1F" w:rsidTr="006D208C">
        <w:tc>
          <w:tcPr>
            <w:tcW w:w="1240" w:type="pct"/>
            <w:tcBorders>
              <w:top w:val="single" w:sz="4" w:space="0" w:color="auto"/>
              <w:left w:val="single" w:sz="4" w:space="0" w:color="auto"/>
              <w:bottom w:val="single" w:sz="4" w:space="0" w:color="auto"/>
              <w:right w:val="single" w:sz="4" w:space="0" w:color="auto"/>
            </w:tcBorders>
          </w:tcPr>
          <w:p w:rsidR="007F25E7" w:rsidRPr="005F7F1F" w:rsidRDefault="007F25E7" w:rsidP="00D24D5D">
            <w:pPr>
              <w:ind w:firstLine="0"/>
              <w:rPr>
                <w:rFonts w:ascii="Times New Roman" w:hAnsi="Times New Roman"/>
                <w:lang w:val="en-US"/>
              </w:rPr>
            </w:pPr>
          </w:p>
        </w:tc>
        <w:tc>
          <w:tcPr>
            <w:tcW w:w="252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lang w:val="en-US"/>
              </w:rPr>
            </w:pPr>
            <w:r w:rsidRPr="005F7F1F">
              <w:rPr>
                <w:rFonts w:ascii="Times New Roman" w:hAnsi="Times New Roman"/>
                <w:lang w:val="en-US"/>
              </w:rPr>
              <w:t>Электрик</w:t>
            </w:r>
          </w:p>
        </w:tc>
        <w:tc>
          <w:tcPr>
            <w:tcW w:w="1236" w:type="pct"/>
            <w:tcBorders>
              <w:top w:val="single" w:sz="4" w:space="0" w:color="auto"/>
              <w:left w:val="single" w:sz="4" w:space="0" w:color="auto"/>
              <w:bottom w:val="single" w:sz="4" w:space="0" w:color="auto"/>
              <w:right w:val="single" w:sz="4" w:space="0" w:color="auto"/>
            </w:tcBorders>
            <w:vAlign w:val="center"/>
          </w:tcPr>
          <w:p w:rsidR="007F25E7" w:rsidRPr="005F7F1F" w:rsidRDefault="006D208C" w:rsidP="009A64F2">
            <w:pPr>
              <w:ind w:firstLine="0"/>
              <w:jc w:val="center"/>
              <w:rPr>
                <w:rFonts w:ascii="Times New Roman" w:hAnsi="Times New Roman"/>
                <w:lang w:val="en-US"/>
              </w:rPr>
            </w:pPr>
            <w:r>
              <w:rPr>
                <w:rFonts w:ascii="Times New Roman" w:hAnsi="Times New Roman"/>
              </w:rPr>
              <w:t>1</w:t>
            </w:r>
            <w:r w:rsidR="009A64F2">
              <w:rPr>
                <w:rFonts w:ascii="Times New Roman" w:hAnsi="Times New Roman"/>
              </w:rPr>
              <w:t>2</w:t>
            </w:r>
            <w:r>
              <w:rPr>
                <w:rFonts w:ascii="Times New Roman" w:hAnsi="Times New Roman"/>
              </w:rPr>
              <w:t xml:space="preserve"> 800</w:t>
            </w:r>
          </w:p>
        </w:tc>
      </w:tr>
      <w:tr w:rsidR="006D208C" w:rsidRPr="005F7F1F" w:rsidTr="006D208C">
        <w:tc>
          <w:tcPr>
            <w:tcW w:w="1240" w:type="pct"/>
            <w:tcBorders>
              <w:top w:val="single" w:sz="4" w:space="0" w:color="auto"/>
              <w:left w:val="single" w:sz="4" w:space="0" w:color="auto"/>
              <w:bottom w:val="single" w:sz="4" w:space="0" w:color="auto"/>
              <w:right w:val="single" w:sz="4" w:space="0" w:color="auto"/>
            </w:tcBorders>
          </w:tcPr>
          <w:p w:rsidR="006D208C" w:rsidRPr="005F7F1F" w:rsidRDefault="006D208C" w:rsidP="00D24D5D">
            <w:pPr>
              <w:ind w:firstLine="0"/>
              <w:rPr>
                <w:rFonts w:ascii="Times New Roman" w:hAnsi="Times New Roman"/>
                <w:lang w:val="en-US"/>
              </w:rPr>
            </w:pPr>
          </w:p>
        </w:tc>
        <w:tc>
          <w:tcPr>
            <w:tcW w:w="2524" w:type="pct"/>
            <w:tcBorders>
              <w:top w:val="single" w:sz="4" w:space="0" w:color="auto"/>
              <w:left w:val="single" w:sz="4" w:space="0" w:color="auto"/>
              <w:bottom w:val="single" w:sz="4" w:space="0" w:color="auto"/>
              <w:right w:val="single" w:sz="4" w:space="0" w:color="auto"/>
            </w:tcBorders>
          </w:tcPr>
          <w:p w:rsidR="006D208C" w:rsidRPr="006D208C" w:rsidRDefault="006D208C" w:rsidP="006D208C">
            <w:pPr>
              <w:ind w:firstLine="0"/>
              <w:rPr>
                <w:rFonts w:ascii="Times New Roman" w:hAnsi="Times New Roman"/>
              </w:rPr>
            </w:pPr>
            <w:r>
              <w:rPr>
                <w:rFonts w:ascii="Times New Roman" w:hAnsi="Times New Roman"/>
              </w:rPr>
              <w:t>Электромонтер по ремонту и обслуживанию электрооборудования</w:t>
            </w:r>
          </w:p>
        </w:tc>
        <w:tc>
          <w:tcPr>
            <w:tcW w:w="1236" w:type="pct"/>
            <w:tcBorders>
              <w:top w:val="single" w:sz="4" w:space="0" w:color="auto"/>
              <w:left w:val="single" w:sz="4" w:space="0" w:color="auto"/>
              <w:bottom w:val="single" w:sz="4" w:space="0" w:color="auto"/>
              <w:right w:val="single" w:sz="4" w:space="0" w:color="auto"/>
            </w:tcBorders>
            <w:vAlign w:val="center"/>
          </w:tcPr>
          <w:p w:rsidR="006D208C" w:rsidRDefault="006D208C" w:rsidP="009A64F2">
            <w:pPr>
              <w:ind w:firstLine="0"/>
              <w:jc w:val="center"/>
              <w:rPr>
                <w:rFonts w:ascii="Times New Roman" w:hAnsi="Times New Roman"/>
              </w:rPr>
            </w:pPr>
            <w:r>
              <w:rPr>
                <w:rFonts w:ascii="Times New Roman" w:hAnsi="Times New Roman"/>
              </w:rPr>
              <w:t>1</w:t>
            </w:r>
            <w:r w:rsidR="009A64F2">
              <w:rPr>
                <w:rFonts w:ascii="Times New Roman" w:hAnsi="Times New Roman"/>
              </w:rPr>
              <w:t>2</w:t>
            </w:r>
            <w:r>
              <w:rPr>
                <w:rFonts w:ascii="Times New Roman" w:hAnsi="Times New Roman"/>
              </w:rPr>
              <w:t xml:space="preserve"> 900</w:t>
            </w:r>
          </w:p>
        </w:tc>
      </w:tr>
      <w:tr w:rsidR="007F25E7" w:rsidRPr="005F7F1F" w:rsidTr="006D208C">
        <w:tc>
          <w:tcPr>
            <w:tcW w:w="1240" w:type="pct"/>
            <w:tcBorders>
              <w:top w:val="single" w:sz="4" w:space="0" w:color="auto"/>
              <w:left w:val="single" w:sz="4" w:space="0" w:color="auto"/>
              <w:bottom w:val="single" w:sz="4" w:space="0" w:color="auto"/>
              <w:right w:val="single" w:sz="4" w:space="0" w:color="auto"/>
            </w:tcBorders>
          </w:tcPr>
          <w:p w:rsidR="007F25E7" w:rsidRPr="006D208C" w:rsidRDefault="007F25E7" w:rsidP="00D24D5D">
            <w:pPr>
              <w:ind w:firstLine="0"/>
              <w:rPr>
                <w:rFonts w:ascii="Times New Roman" w:hAnsi="Times New Roman"/>
              </w:rPr>
            </w:pPr>
          </w:p>
        </w:tc>
        <w:tc>
          <w:tcPr>
            <w:tcW w:w="2524" w:type="pct"/>
            <w:tcBorders>
              <w:top w:val="single" w:sz="4" w:space="0" w:color="auto"/>
              <w:left w:val="single" w:sz="4" w:space="0" w:color="auto"/>
              <w:bottom w:val="single" w:sz="4" w:space="0" w:color="auto"/>
              <w:right w:val="single" w:sz="4" w:space="0" w:color="auto"/>
            </w:tcBorders>
            <w:hideMark/>
          </w:tcPr>
          <w:p w:rsidR="007F25E7" w:rsidRPr="005F7F1F" w:rsidRDefault="007F25E7" w:rsidP="00D24D5D">
            <w:pPr>
              <w:ind w:firstLine="0"/>
              <w:rPr>
                <w:rFonts w:ascii="Times New Roman" w:hAnsi="Times New Roman"/>
                <w:lang w:val="en-US"/>
              </w:rPr>
            </w:pPr>
            <w:r w:rsidRPr="005F7F1F">
              <w:rPr>
                <w:rFonts w:ascii="Times New Roman" w:hAnsi="Times New Roman"/>
                <w:lang w:val="en-US"/>
              </w:rPr>
              <w:t>Контрактный</w:t>
            </w:r>
            <w:r w:rsidR="00B9743B">
              <w:rPr>
                <w:rFonts w:ascii="Times New Roman" w:hAnsi="Times New Roman"/>
              </w:rPr>
              <w:t xml:space="preserve"> </w:t>
            </w:r>
            <w:r w:rsidRPr="005F7F1F">
              <w:rPr>
                <w:rFonts w:ascii="Times New Roman" w:hAnsi="Times New Roman"/>
                <w:lang w:val="en-US"/>
              </w:rPr>
              <w:t>управляющий</w:t>
            </w:r>
          </w:p>
        </w:tc>
        <w:tc>
          <w:tcPr>
            <w:tcW w:w="1236" w:type="pct"/>
            <w:tcBorders>
              <w:top w:val="single" w:sz="4" w:space="0" w:color="auto"/>
              <w:left w:val="single" w:sz="4" w:space="0" w:color="auto"/>
              <w:bottom w:val="single" w:sz="4" w:space="0" w:color="auto"/>
              <w:right w:val="single" w:sz="4" w:space="0" w:color="auto"/>
            </w:tcBorders>
            <w:vAlign w:val="center"/>
          </w:tcPr>
          <w:p w:rsidR="007F25E7" w:rsidRPr="005F7F1F" w:rsidRDefault="006D208C" w:rsidP="009A64F2">
            <w:pPr>
              <w:ind w:firstLine="0"/>
              <w:jc w:val="center"/>
              <w:rPr>
                <w:rFonts w:ascii="Times New Roman" w:hAnsi="Times New Roman"/>
              </w:rPr>
            </w:pPr>
            <w:r>
              <w:rPr>
                <w:rFonts w:ascii="Times New Roman" w:hAnsi="Times New Roman"/>
              </w:rPr>
              <w:t>1</w:t>
            </w:r>
            <w:r w:rsidR="009A64F2">
              <w:rPr>
                <w:rFonts w:ascii="Times New Roman" w:hAnsi="Times New Roman"/>
              </w:rPr>
              <w:t>3</w:t>
            </w:r>
            <w:r>
              <w:rPr>
                <w:rFonts w:ascii="Times New Roman" w:hAnsi="Times New Roman"/>
              </w:rPr>
              <w:t xml:space="preserve"> 400</w:t>
            </w:r>
          </w:p>
        </w:tc>
      </w:tr>
    </w:tbl>
    <w:p w:rsidR="00F26274" w:rsidRPr="000F6EF6" w:rsidRDefault="00F26274" w:rsidP="007C7889">
      <w:pPr>
        <w:ind w:left="5103" w:firstLine="0"/>
        <w:rPr>
          <w:rFonts w:cs="Arial"/>
          <w:kern w:val="36"/>
        </w:rPr>
      </w:pPr>
    </w:p>
    <w:tbl>
      <w:tblPr>
        <w:tblW w:w="0" w:type="auto"/>
        <w:tblLook w:val="04A0" w:firstRow="1" w:lastRow="0" w:firstColumn="1" w:lastColumn="0" w:noHBand="0" w:noVBand="1"/>
      </w:tblPr>
      <w:tblGrid>
        <w:gridCol w:w="7196"/>
        <w:gridCol w:w="2661"/>
      </w:tblGrid>
      <w:tr w:rsidR="008957F9" w:rsidTr="001952B0">
        <w:tc>
          <w:tcPr>
            <w:tcW w:w="7196" w:type="dxa"/>
          </w:tcPr>
          <w:p w:rsidR="008957F9" w:rsidRDefault="008957F9">
            <w:pPr>
              <w:ind w:firstLine="0"/>
              <w:rPr>
                <w:rFonts w:cs="Arial"/>
              </w:rPr>
            </w:pPr>
          </w:p>
        </w:tc>
        <w:tc>
          <w:tcPr>
            <w:tcW w:w="2661" w:type="dxa"/>
          </w:tcPr>
          <w:p w:rsidR="008957F9" w:rsidRDefault="008957F9">
            <w:pPr>
              <w:ind w:firstLine="709"/>
              <w:rPr>
                <w:rFonts w:cs="Arial"/>
              </w:rPr>
            </w:pPr>
          </w:p>
        </w:tc>
      </w:tr>
    </w:tbl>
    <w:p w:rsidR="0096699F" w:rsidRPr="004C2224" w:rsidRDefault="0096699F" w:rsidP="0096699F">
      <w:pPr>
        <w:autoSpaceDN w:val="0"/>
        <w:adjustRightInd w:val="0"/>
        <w:ind w:firstLine="0"/>
        <w:rPr>
          <w:rFonts w:ascii="Times New Roman" w:hAnsi="Times New Roman"/>
          <w:sz w:val="26"/>
          <w:szCs w:val="26"/>
        </w:rPr>
      </w:pPr>
      <w:r w:rsidRPr="004C2224">
        <w:rPr>
          <w:rFonts w:ascii="Times New Roman" w:hAnsi="Times New Roman"/>
          <w:sz w:val="26"/>
          <w:szCs w:val="26"/>
        </w:rPr>
        <w:t>Глава Павловского</w:t>
      </w:r>
    </w:p>
    <w:p w:rsidR="0096699F" w:rsidRPr="004C2224" w:rsidRDefault="0096699F" w:rsidP="0096699F">
      <w:pPr>
        <w:autoSpaceDN w:val="0"/>
        <w:adjustRightInd w:val="0"/>
        <w:ind w:firstLine="0"/>
        <w:rPr>
          <w:rFonts w:ascii="Times New Roman" w:hAnsi="Times New Roman"/>
          <w:sz w:val="26"/>
          <w:szCs w:val="26"/>
        </w:rPr>
      </w:pPr>
      <w:r w:rsidRPr="004C2224">
        <w:rPr>
          <w:rFonts w:ascii="Times New Roman" w:hAnsi="Times New Roman"/>
          <w:sz w:val="26"/>
          <w:szCs w:val="26"/>
        </w:rPr>
        <w:t>муниципального района</w:t>
      </w:r>
    </w:p>
    <w:p w:rsidR="0096699F" w:rsidRPr="004C2224" w:rsidRDefault="0096699F" w:rsidP="0096699F">
      <w:pPr>
        <w:autoSpaceDN w:val="0"/>
        <w:adjustRightInd w:val="0"/>
        <w:ind w:firstLine="0"/>
        <w:rPr>
          <w:rFonts w:ascii="Times New Roman" w:hAnsi="Times New Roman"/>
          <w:sz w:val="26"/>
          <w:szCs w:val="26"/>
        </w:rPr>
      </w:pPr>
      <w:r w:rsidRPr="004C2224">
        <w:rPr>
          <w:rFonts w:ascii="Times New Roman" w:hAnsi="Times New Roman"/>
          <w:sz w:val="26"/>
          <w:szCs w:val="26"/>
        </w:rPr>
        <w:t xml:space="preserve">Воронежской области </w:t>
      </w:r>
      <w:r w:rsidRPr="004C2224">
        <w:rPr>
          <w:rFonts w:ascii="Times New Roman" w:hAnsi="Times New Roman"/>
          <w:sz w:val="26"/>
          <w:szCs w:val="26"/>
        </w:rPr>
        <w:tab/>
      </w:r>
      <w:r w:rsidRPr="004C2224">
        <w:rPr>
          <w:rFonts w:ascii="Times New Roman" w:hAnsi="Times New Roman"/>
          <w:sz w:val="26"/>
          <w:szCs w:val="26"/>
        </w:rPr>
        <w:tab/>
      </w:r>
      <w:r w:rsidRPr="004C2224">
        <w:rPr>
          <w:rFonts w:ascii="Times New Roman" w:hAnsi="Times New Roman"/>
          <w:sz w:val="26"/>
          <w:szCs w:val="26"/>
        </w:rPr>
        <w:tab/>
      </w:r>
      <w:r w:rsidRPr="004C2224">
        <w:rPr>
          <w:rFonts w:ascii="Times New Roman" w:hAnsi="Times New Roman"/>
          <w:sz w:val="26"/>
          <w:szCs w:val="26"/>
        </w:rPr>
        <w:tab/>
      </w:r>
      <w:r w:rsidRPr="004C2224">
        <w:rPr>
          <w:rFonts w:ascii="Times New Roman" w:hAnsi="Times New Roman"/>
          <w:sz w:val="26"/>
          <w:szCs w:val="26"/>
        </w:rPr>
        <w:tab/>
      </w:r>
      <w:r w:rsidRPr="004C2224">
        <w:rPr>
          <w:rFonts w:ascii="Times New Roman" w:hAnsi="Times New Roman"/>
          <w:sz w:val="26"/>
          <w:szCs w:val="26"/>
        </w:rPr>
        <w:tab/>
      </w:r>
      <w:r w:rsidRPr="004C2224">
        <w:rPr>
          <w:rFonts w:ascii="Times New Roman" w:hAnsi="Times New Roman"/>
          <w:sz w:val="26"/>
          <w:szCs w:val="26"/>
        </w:rPr>
        <w:tab/>
        <w:t>М.Н. Янцов</w:t>
      </w:r>
    </w:p>
    <w:p w:rsidR="002F151F" w:rsidRDefault="002F151F" w:rsidP="000F6EF6">
      <w:pPr>
        <w:ind w:firstLine="709"/>
        <w:rPr>
          <w:rFonts w:cs="Arial"/>
          <w:bCs/>
          <w:sz w:val="26"/>
          <w:szCs w:val="26"/>
        </w:rPr>
      </w:pPr>
    </w:p>
    <w:p w:rsidR="00BC41E1" w:rsidRDefault="00BC41E1" w:rsidP="000F6EF6">
      <w:pPr>
        <w:ind w:firstLine="709"/>
        <w:rPr>
          <w:rFonts w:cs="Arial"/>
          <w:bCs/>
          <w:sz w:val="26"/>
          <w:szCs w:val="26"/>
        </w:rPr>
      </w:pPr>
    </w:p>
    <w:p w:rsidR="00E329EF" w:rsidRDefault="00E329EF" w:rsidP="000F6EF6">
      <w:pPr>
        <w:ind w:firstLine="709"/>
        <w:rPr>
          <w:rFonts w:cs="Arial"/>
          <w:bCs/>
          <w:sz w:val="26"/>
          <w:szCs w:val="26"/>
        </w:rPr>
      </w:pPr>
    </w:p>
    <w:p w:rsidR="00E329EF" w:rsidRDefault="00E329EF" w:rsidP="000F6EF6">
      <w:pPr>
        <w:ind w:firstLine="709"/>
        <w:rPr>
          <w:rFonts w:cs="Arial"/>
          <w:bCs/>
          <w:sz w:val="26"/>
          <w:szCs w:val="26"/>
        </w:rPr>
      </w:pPr>
    </w:p>
    <w:p w:rsidR="00E329EF" w:rsidRDefault="00E329EF" w:rsidP="000F6EF6">
      <w:pPr>
        <w:ind w:firstLine="709"/>
        <w:rPr>
          <w:rFonts w:cs="Arial"/>
          <w:bCs/>
          <w:sz w:val="26"/>
          <w:szCs w:val="26"/>
        </w:rPr>
      </w:pPr>
    </w:p>
    <w:p w:rsidR="00E329EF" w:rsidRDefault="00E329EF" w:rsidP="000F6EF6">
      <w:pPr>
        <w:ind w:firstLine="709"/>
        <w:rPr>
          <w:rFonts w:cs="Arial"/>
          <w:bCs/>
          <w:sz w:val="26"/>
          <w:szCs w:val="26"/>
        </w:rPr>
      </w:pPr>
    </w:p>
    <w:p w:rsidR="00E329EF" w:rsidRDefault="00E329EF" w:rsidP="000F6EF6">
      <w:pPr>
        <w:ind w:firstLine="709"/>
        <w:rPr>
          <w:rFonts w:cs="Arial"/>
          <w:bCs/>
          <w:sz w:val="26"/>
          <w:szCs w:val="26"/>
        </w:rPr>
      </w:pPr>
    </w:p>
    <w:p w:rsidR="00E329EF" w:rsidRDefault="00E329EF" w:rsidP="000F6EF6">
      <w:pPr>
        <w:ind w:firstLine="709"/>
        <w:rPr>
          <w:rFonts w:cs="Arial"/>
          <w:bCs/>
          <w:sz w:val="26"/>
          <w:szCs w:val="26"/>
        </w:rPr>
      </w:pPr>
    </w:p>
    <w:p w:rsidR="00E329EF" w:rsidRDefault="00E329EF" w:rsidP="000F6EF6">
      <w:pPr>
        <w:ind w:firstLine="709"/>
        <w:rPr>
          <w:rFonts w:cs="Arial"/>
          <w:bCs/>
          <w:sz w:val="26"/>
          <w:szCs w:val="26"/>
        </w:rPr>
      </w:pPr>
    </w:p>
    <w:p w:rsidR="00E329EF" w:rsidRDefault="00E329EF" w:rsidP="000F6EF6">
      <w:pPr>
        <w:ind w:firstLine="709"/>
        <w:rPr>
          <w:rFonts w:cs="Arial"/>
          <w:bCs/>
          <w:sz w:val="26"/>
          <w:szCs w:val="26"/>
        </w:rPr>
      </w:pPr>
    </w:p>
    <w:p w:rsidR="00E329EF" w:rsidRDefault="00E329EF" w:rsidP="000F6EF6">
      <w:pPr>
        <w:ind w:firstLine="709"/>
        <w:rPr>
          <w:rFonts w:cs="Arial"/>
          <w:bCs/>
          <w:sz w:val="26"/>
          <w:szCs w:val="26"/>
        </w:rPr>
      </w:pPr>
    </w:p>
    <w:p w:rsidR="00E329EF" w:rsidRDefault="00E329EF" w:rsidP="000F6EF6">
      <w:pPr>
        <w:ind w:firstLine="709"/>
        <w:rPr>
          <w:rFonts w:cs="Arial"/>
          <w:bCs/>
          <w:sz w:val="26"/>
          <w:szCs w:val="26"/>
        </w:rPr>
      </w:pPr>
    </w:p>
    <w:p w:rsidR="00E329EF" w:rsidRDefault="00E329EF" w:rsidP="000F6EF6">
      <w:pPr>
        <w:ind w:firstLine="709"/>
        <w:rPr>
          <w:rFonts w:cs="Arial"/>
          <w:bCs/>
          <w:sz w:val="26"/>
          <w:szCs w:val="26"/>
        </w:rPr>
      </w:pPr>
    </w:p>
    <w:p w:rsidR="00E329EF" w:rsidRDefault="00E329EF" w:rsidP="000F6EF6">
      <w:pPr>
        <w:ind w:firstLine="709"/>
        <w:rPr>
          <w:rFonts w:cs="Arial"/>
          <w:bCs/>
          <w:sz w:val="26"/>
          <w:szCs w:val="26"/>
        </w:rPr>
      </w:pPr>
    </w:p>
    <w:p w:rsidR="00E329EF" w:rsidRDefault="00E329EF" w:rsidP="000F6EF6">
      <w:pPr>
        <w:ind w:firstLine="709"/>
        <w:rPr>
          <w:rFonts w:cs="Arial"/>
          <w:bCs/>
          <w:sz w:val="26"/>
          <w:szCs w:val="26"/>
        </w:rPr>
      </w:pPr>
    </w:p>
    <w:p w:rsidR="00E329EF" w:rsidRDefault="00E329EF" w:rsidP="000F6EF6">
      <w:pPr>
        <w:ind w:firstLine="709"/>
        <w:rPr>
          <w:rFonts w:cs="Arial"/>
          <w:bCs/>
          <w:sz w:val="26"/>
          <w:szCs w:val="26"/>
        </w:rPr>
      </w:pPr>
    </w:p>
    <w:p w:rsidR="00E329EF" w:rsidRDefault="00E329EF" w:rsidP="000F6EF6">
      <w:pPr>
        <w:ind w:firstLine="709"/>
        <w:rPr>
          <w:rFonts w:cs="Arial"/>
          <w:bCs/>
          <w:sz w:val="26"/>
          <w:szCs w:val="26"/>
        </w:rPr>
      </w:pPr>
    </w:p>
    <w:p w:rsidR="00E93741" w:rsidRDefault="00E93741" w:rsidP="000F6EF6">
      <w:pPr>
        <w:ind w:firstLine="709"/>
        <w:rPr>
          <w:rFonts w:cs="Arial"/>
          <w:bCs/>
          <w:sz w:val="26"/>
          <w:szCs w:val="26"/>
        </w:rPr>
      </w:pPr>
    </w:p>
    <w:p w:rsidR="00E93741" w:rsidRDefault="00E93741" w:rsidP="000F6EF6">
      <w:pPr>
        <w:ind w:firstLine="709"/>
        <w:rPr>
          <w:rFonts w:cs="Arial"/>
          <w:bCs/>
          <w:sz w:val="26"/>
          <w:szCs w:val="26"/>
        </w:rPr>
      </w:pPr>
    </w:p>
    <w:p w:rsidR="00E93741" w:rsidRDefault="00E93741" w:rsidP="000F6EF6">
      <w:pPr>
        <w:ind w:firstLine="709"/>
        <w:rPr>
          <w:rFonts w:cs="Arial"/>
          <w:bCs/>
          <w:sz w:val="26"/>
          <w:szCs w:val="26"/>
        </w:rPr>
      </w:pPr>
    </w:p>
    <w:p w:rsidR="00E93741" w:rsidRDefault="00E93741" w:rsidP="000F6EF6">
      <w:pPr>
        <w:ind w:firstLine="709"/>
        <w:rPr>
          <w:rFonts w:cs="Arial"/>
          <w:bCs/>
          <w:sz w:val="26"/>
          <w:szCs w:val="26"/>
        </w:rPr>
      </w:pPr>
    </w:p>
    <w:p w:rsidR="00E329EF" w:rsidRDefault="00E329EF" w:rsidP="000F6EF6">
      <w:pPr>
        <w:ind w:firstLine="709"/>
        <w:rPr>
          <w:rFonts w:cs="Arial"/>
          <w:bCs/>
          <w:sz w:val="26"/>
          <w:szCs w:val="26"/>
        </w:rPr>
      </w:pPr>
    </w:p>
    <w:p w:rsidR="00E329EF" w:rsidRDefault="00E329EF" w:rsidP="000F6EF6">
      <w:pPr>
        <w:ind w:firstLine="709"/>
        <w:rPr>
          <w:rFonts w:cs="Arial"/>
          <w:bCs/>
          <w:sz w:val="26"/>
          <w:szCs w:val="26"/>
        </w:rPr>
      </w:pPr>
    </w:p>
    <w:tbl>
      <w:tblPr>
        <w:tblW w:w="0" w:type="auto"/>
        <w:tblInd w:w="-318" w:type="dxa"/>
        <w:tblLook w:val="04A0" w:firstRow="1" w:lastRow="0" w:firstColumn="1" w:lastColumn="0" w:noHBand="0" w:noVBand="1"/>
      </w:tblPr>
      <w:tblGrid>
        <w:gridCol w:w="7916"/>
        <w:gridCol w:w="2221"/>
      </w:tblGrid>
      <w:tr w:rsidR="00504F8C" w:rsidRPr="00C607E3" w:rsidTr="00CE3566">
        <w:tc>
          <w:tcPr>
            <w:tcW w:w="7916" w:type="dxa"/>
          </w:tcPr>
          <w:p w:rsidR="00504F8C" w:rsidRPr="00730D69" w:rsidRDefault="00504F8C" w:rsidP="00CE3566">
            <w:pPr>
              <w:rPr>
                <w:rFonts w:ascii="Times New Roman" w:hAnsi="Times New Roman"/>
                <w:bCs/>
                <w:kern w:val="36"/>
              </w:rPr>
            </w:pPr>
            <w:r w:rsidRPr="00730D69">
              <w:rPr>
                <w:rFonts w:ascii="Times New Roman" w:hAnsi="Times New Roman"/>
              </w:rPr>
              <w:t>СОГЛАСОВАНО</w:t>
            </w:r>
          </w:p>
          <w:p w:rsidR="00504F8C" w:rsidRPr="00730D69" w:rsidRDefault="00504F8C" w:rsidP="00CE3566">
            <w:pPr>
              <w:rPr>
                <w:rFonts w:ascii="Times New Roman" w:hAnsi="Times New Roman"/>
              </w:rPr>
            </w:pPr>
          </w:p>
          <w:p w:rsidR="004561E3" w:rsidRPr="002D634F" w:rsidRDefault="004561E3" w:rsidP="004561E3">
            <w:pPr>
              <w:rPr>
                <w:rFonts w:ascii="Times New Roman" w:hAnsi="Times New Roman"/>
                <w:sz w:val="26"/>
                <w:szCs w:val="26"/>
              </w:rPr>
            </w:pPr>
            <w:r w:rsidRPr="002D634F">
              <w:rPr>
                <w:rFonts w:ascii="Times New Roman" w:hAnsi="Times New Roman"/>
                <w:sz w:val="26"/>
                <w:szCs w:val="26"/>
              </w:rPr>
              <w:t xml:space="preserve">Заместитель главы администрации - </w:t>
            </w:r>
          </w:p>
          <w:p w:rsidR="004561E3" w:rsidRPr="002D634F" w:rsidRDefault="004561E3" w:rsidP="004561E3">
            <w:pPr>
              <w:rPr>
                <w:rFonts w:ascii="Times New Roman" w:hAnsi="Times New Roman"/>
                <w:sz w:val="26"/>
                <w:szCs w:val="26"/>
              </w:rPr>
            </w:pPr>
            <w:r w:rsidRPr="002D634F">
              <w:rPr>
                <w:rFonts w:ascii="Times New Roman" w:hAnsi="Times New Roman"/>
                <w:sz w:val="26"/>
                <w:szCs w:val="26"/>
              </w:rPr>
              <w:t xml:space="preserve">руководитель аппарата администрации </w:t>
            </w:r>
          </w:p>
          <w:p w:rsidR="00504F8C" w:rsidRPr="00730D69" w:rsidRDefault="004561E3" w:rsidP="004561E3">
            <w:pPr>
              <w:rPr>
                <w:rFonts w:ascii="Times New Roman" w:hAnsi="Times New Roman"/>
              </w:rPr>
            </w:pPr>
            <w:r w:rsidRPr="002D634F">
              <w:rPr>
                <w:rFonts w:ascii="Times New Roman" w:hAnsi="Times New Roman"/>
                <w:sz w:val="26"/>
                <w:szCs w:val="26"/>
              </w:rPr>
              <w:t>Павловского муниципального района</w:t>
            </w:r>
            <w:r w:rsidR="00504F8C" w:rsidRPr="00730D69">
              <w:rPr>
                <w:rFonts w:ascii="Times New Roman" w:hAnsi="Times New Roman"/>
              </w:rPr>
              <w:t xml:space="preserve"> </w:t>
            </w:r>
          </w:p>
          <w:p w:rsidR="00504F8C" w:rsidRPr="00730D69" w:rsidRDefault="00504F8C" w:rsidP="00CE3566">
            <w:pPr>
              <w:pStyle w:val="ConsPlusNormal"/>
              <w:ind w:firstLine="0"/>
              <w:jc w:val="both"/>
              <w:rPr>
                <w:rFonts w:ascii="Times New Roman" w:hAnsi="Times New Roman" w:cs="Times New Roman"/>
                <w:sz w:val="24"/>
                <w:szCs w:val="24"/>
              </w:rPr>
            </w:pPr>
          </w:p>
          <w:p w:rsidR="00504F8C" w:rsidRPr="00730D69" w:rsidRDefault="00504F8C" w:rsidP="00CE3566">
            <w:pPr>
              <w:ind w:firstLine="599"/>
              <w:jc w:val="left"/>
              <w:rPr>
                <w:rFonts w:ascii="Times New Roman" w:hAnsi="Times New Roman"/>
                <w:bCs/>
                <w:color w:val="382E2C"/>
              </w:rPr>
            </w:pPr>
            <w:r w:rsidRPr="00730D69">
              <w:rPr>
                <w:rFonts w:ascii="Times New Roman" w:hAnsi="Times New Roman"/>
                <w:bCs/>
                <w:color w:val="382E2C"/>
              </w:rPr>
              <w:t xml:space="preserve">Заместитель главы администрации — </w:t>
            </w:r>
          </w:p>
          <w:p w:rsidR="00504F8C" w:rsidRPr="00730D69" w:rsidRDefault="00504F8C" w:rsidP="00CE3566">
            <w:pPr>
              <w:ind w:left="1024" w:hanging="457"/>
              <w:jc w:val="left"/>
              <w:rPr>
                <w:rFonts w:ascii="Times New Roman" w:hAnsi="Times New Roman"/>
                <w:bCs/>
                <w:color w:val="382E2C"/>
              </w:rPr>
            </w:pPr>
            <w:r w:rsidRPr="00730D69">
              <w:rPr>
                <w:rFonts w:ascii="Times New Roman" w:hAnsi="Times New Roman"/>
                <w:bCs/>
                <w:color w:val="382E2C"/>
              </w:rPr>
              <w:t xml:space="preserve">начальник отдела социально-экономического </w:t>
            </w:r>
          </w:p>
          <w:p w:rsidR="00504F8C" w:rsidRPr="00730D69" w:rsidRDefault="00504F8C" w:rsidP="00CE3566">
            <w:pPr>
              <w:ind w:left="741" w:hanging="142"/>
              <w:jc w:val="left"/>
              <w:rPr>
                <w:rFonts w:ascii="Times New Roman" w:hAnsi="Times New Roman"/>
                <w:bCs/>
                <w:color w:val="382E2C"/>
              </w:rPr>
            </w:pPr>
            <w:r w:rsidRPr="00730D69">
              <w:rPr>
                <w:rFonts w:ascii="Times New Roman" w:hAnsi="Times New Roman"/>
                <w:bCs/>
                <w:color w:val="382E2C"/>
              </w:rPr>
              <w:t xml:space="preserve">развития, муниципального контроля и поддержки </w:t>
            </w:r>
          </w:p>
          <w:p w:rsidR="00504F8C" w:rsidRPr="00730D69" w:rsidRDefault="00504F8C" w:rsidP="00CE3566">
            <w:pPr>
              <w:ind w:firstLine="599"/>
              <w:jc w:val="left"/>
              <w:rPr>
                <w:rFonts w:ascii="Times New Roman" w:hAnsi="Times New Roman"/>
                <w:bCs/>
                <w:color w:val="382E2C"/>
              </w:rPr>
            </w:pPr>
            <w:r w:rsidRPr="00730D69">
              <w:rPr>
                <w:rFonts w:ascii="Times New Roman" w:hAnsi="Times New Roman"/>
                <w:bCs/>
                <w:color w:val="382E2C"/>
              </w:rPr>
              <w:t xml:space="preserve">предпринимательства администрации Павловского </w:t>
            </w:r>
          </w:p>
          <w:p w:rsidR="00504F8C" w:rsidRPr="0058294B" w:rsidRDefault="00504F8C" w:rsidP="00CE3566">
            <w:pPr>
              <w:ind w:firstLine="599"/>
              <w:jc w:val="left"/>
              <w:rPr>
                <w:rFonts w:ascii="Times New Roman" w:hAnsi="Times New Roman"/>
                <w:color w:val="382E2C"/>
              </w:rPr>
            </w:pPr>
            <w:r w:rsidRPr="00730D69">
              <w:rPr>
                <w:rFonts w:ascii="Times New Roman" w:hAnsi="Times New Roman"/>
                <w:bCs/>
                <w:color w:val="382E2C"/>
              </w:rPr>
              <w:t>муниципального района</w:t>
            </w:r>
          </w:p>
          <w:p w:rsidR="00504F8C" w:rsidRPr="00730D69" w:rsidRDefault="00504F8C" w:rsidP="00CE3566">
            <w:pPr>
              <w:rPr>
                <w:rFonts w:ascii="Times New Roman" w:hAnsi="Times New Roman"/>
              </w:rPr>
            </w:pPr>
            <w:r w:rsidRPr="00730D69">
              <w:rPr>
                <w:rFonts w:ascii="Times New Roman" w:hAnsi="Times New Roman"/>
              </w:rPr>
              <w:t xml:space="preserve">                     </w:t>
            </w: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r w:rsidRPr="00730D69">
              <w:rPr>
                <w:rFonts w:ascii="Times New Roman" w:hAnsi="Times New Roman"/>
              </w:rPr>
              <w:t>Руководитель муниципального отдела</w:t>
            </w:r>
          </w:p>
          <w:p w:rsidR="00504F8C" w:rsidRPr="00730D69" w:rsidRDefault="00504F8C" w:rsidP="00CE3566">
            <w:pPr>
              <w:rPr>
                <w:rFonts w:ascii="Times New Roman" w:hAnsi="Times New Roman"/>
              </w:rPr>
            </w:pPr>
            <w:r w:rsidRPr="00730D69">
              <w:rPr>
                <w:rFonts w:ascii="Times New Roman" w:hAnsi="Times New Roman"/>
              </w:rPr>
              <w:t xml:space="preserve">по финансам администрации </w:t>
            </w:r>
          </w:p>
          <w:p w:rsidR="00504F8C" w:rsidRPr="00730D69" w:rsidRDefault="00504F8C" w:rsidP="00CE3566">
            <w:pPr>
              <w:rPr>
                <w:rFonts w:ascii="Times New Roman" w:hAnsi="Times New Roman"/>
              </w:rPr>
            </w:pPr>
            <w:r w:rsidRPr="00730D69">
              <w:rPr>
                <w:rFonts w:ascii="Times New Roman" w:hAnsi="Times New Roman"/>
              </w:rPr>
              <w:t>Павловского муниципального района</w:t>
            </w: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r w:rsidRPr="00730D69">
              <w:rPr>
                <w:rFonts w:ascii="Times New Roman" w:hAnsi="Times New Roman"/>
              </w:rPr>
              <w:t xml:space="preserve">Начальник  отдела правового обеспечения   </w:t>
            </w:r>
          </w:p>
          <w:p w:rsidR="00504F8C" w:rsidRPr="00730D69" w:rsidRDefault="00504F8C" w:rsidP="00CE3566">
            <w:pPr>
              <w:rPr>
                <w:rFonts w:ascii="Times New Roman" w:hAnsi="Times New Roman"/>
              </w:rPr>
            </w:pPr>
            <w:r w:rsidRPr="00730D69">
              <w:rPr>
                <w:rFonts w:ascii="Times New Roman" w:hAnsi="Times New Roman"/>
              </w:rPr>
              <w:t xml:space="preserve">и противодействия коррупции администрации </w:t>
            </w:r>
          </w:p>
          <w:p w:rsidR="00504F8C" w:rsidRPr="00730D69" w:rsidRDefault="00504F8C" w:rsidP="00CE3566">
            <w:pPr>
              <w:rPr>
                <w:rFonts w:ascii="Times New Roman" w:hAnsi="Times New Roman"/>
              </w:rPr>
            </w:pPr>
            <w:r w:rsidRPr="00730D69">
              <w:rPr>
                <w:rFonts w:ascii="Times New Roman" w:hAnsi="Times New Roman"/>
              </w:rPr>
              <w:t>Павловского муниципального района</w:t>
            </w:r>
            <w:r w:rsidRPr="00730D69">
              <w:rPr>
                <w:rFonts w:ascii="Times New Roman" w:hAnsi="Times New Roman"/>
              </w:rPr>
              <w:tab/>
            </w: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r w:rsidRPr="00730D69">
              <w:rPr>
                <w:rFonts w:ascii="Times New Roman" w:hAnsi="Times New Roman"/>
              </w:rPr>
              <w:t>Председатель Павловской районной организации</w:t>
            </w:r>
          </w:p>
          <w:p w:rsidR="00504F8C" w:rsidRPr="00730D69" w:rsidRDefault="00504F8C" w:rsidP="00CE3566">
            <w:pPr>
              <w:rPr>
                <w:rFonts w:ascii="Times New Roman" w:hAnsi="Times New Roman"/>
              </w:rPr>
            </w:pPr>
            <w:r w:rsidRPr="00730D69">
              <w:rPr>
                <w:rFonts w:ascii="Times New Roman" w:hAnsi="Times New Roman"/>
              </w:rPr>
              <w:t>Профессионального союза работников народного</w:t>
            </w:r>
          </w:p>
          <w:p w:rsidR="00504F8C" w:rsidRPr="00730D69" w:rsidRDefault="00504F8C" w:rsidP="00CE3566">
            <w:pPr>
              <w:rPr>
                <w:rFonts w:ascii="Times New Roman" w:hAnsi="Times New Roman"/>
              </w:rPr>
            </w:pPr>
            <w:r w:rsidRPr="00730D69">
              <w:rPr>
                <w:rFonts w:ascii="Times New Roman" w:hAnsi="Times New Roman"/>
              </w:rPr>
              <w:t>образования и науки Российской Федерации</w:t>
            </w: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r w:rsidRPr="00730D69">
              <w:rPr>
                <w:rFonts w:ascii="Times New Roman" w:hAnsi="Times New Roman"/>
              </w:rPr>
              <w:t>ВНЕСЕНО</w:t>
            </w:r>
          </w:p>
          <w:p w:rsidR="00504F8C" w:rsidRPr="00730D69" w:rsidRDefault="00504F8C" w:rsidP="00CE3566">
            <w:pPr>
              <w:rPr>
                <w:rFonts w:ascii="Times New Roman" w:hAnsi="Times New Roman"/>
              </w:rPr>
            </w:pPr>
          </w:p>
          <w:p w:rsidR="00504F8C" w:rsidRPr="00730D69" w:rsidRDefault="00504F8C" w:rsidP="00CE3566">
            <w:pPr>
              <w:rPr>
                <w:rFonts w:ascii="Times New Roman" w:hAnsi="Times New Roman"/>
              </w:rPr>
            </w:pPr>
            <w:r w:rsidRPr="00730D69">
              <w:rPr>
                <w:rFonts w:ascii="Times New Roman" w:hAnsi="Times New Roman"/>
              </w:rPr>
              <w:t>Руководитель муниципального</w:t>
            </w:r>
          </w:p>
          <w:p w:rsidR="00504F8C" w:rsidRPr="00730D69" w:rsidRDefault="00504F8C" w:rsidP="00CE3566">
            <w:pPr>
              <w:rPr>
                <w:rFonts w:ascii="Times New Roman" w:hAnsi="Times New Roman"/>
              </w:rPr>
            </w:pPr>
            <w:r w:rsidRPr="00730D69">
              <w:rPr>
                <w:rFonts w:ascii="Times New Roman" w:hAnsi="Times New Roman"/>
              </w:rPr>
              <w:t>отдела по образованию, молодежной</w:t>
            </w:r>
          </w:p>
          <w:p w:rsidR="00504F8C" w:rsidRPr="00730D69" w:rsidRDefault="00504F8C" w:rsidP="00CE3566">
            <w:pPr>
              <w:rPr>
                <w:rFonts w:ascii="Times New Roman" w:hAnsi="Times New Roman"/>
              </w:rPr>
            </w:pPr>
            <w:r w:rsidRPr="00730D69">
              <w:rPr>
                <w:rFonts w:ascii="Times New Roman" w:hAnsi="Times New Roman"/>
              </w:rPr>
              <w:t>политике и спорту  администрации</w:t>
            </w:r>
          </w:p>
          <w:p w:rsidR="00504F8C" w:rsidRPr="00730D69" w:rsidRDefault="00504F8C" w:rsidP="00504F8C">
            <w:pPr>
              <w:rPr>
                <w:rFonts w:ascii="Times New Roman" w:hAnsi="Times New Roman"/>
                <w:kern w:val="36"/>
              </w:rPr>
            </w:pPr>
            <w:r w:rsidRPr="00730D69">
              <w:rPr>
                <w:rFonts w:ascii="Times New Roman" w:hAnsi="Times New Roman"/>
              </w:rPr>
              <w:t xml:space="preserve">Павловского муниципального района                                              </w:t>
            </w:r>
          </w:p>
        </w:tc>
        <w:tc>
          <w:tcPr>
            <w:tcW w:w="2221" w:type="dxa"/>
          </w:tcPr>
          <w:p w:rsidR="00504F8C" w:rsidRDefault="00504F8C" w:rsidP="00CE3566">
            <w:pPr>
              <w:rPr>
                <w:rFonts w:ascii="Times New Roman" w:hAnsi="Times New Roman"/>
                <w:kern w:val="36"/>
                <w:highlight w:val="yellow"/>
              </w:rPr>
            </w:pPr>
          </w:p>
          <w:p w:rsidR="004561E3" w:rsidRPr="00730D69" w:rsidRDefault="004561E3" w:rsidP="00CE3566">
            <w:pPr>
              <w:rPr>
                <w:rFonts w:ascii="Times New Roman" w:hAnsi="Times New Roman"/>
                <w:kern w:val="36"/>
                <w:highlight w:val="yellow"/>
              </w:rPr>
            </w:pPr>
          </w:p>
          <w:p w:rsidR="00504F8C" w:rsidRPr="00730D69" w:rsidRDefault="00504F8C" w:rsidP="00CE3566">
            <w:pPr>
              <w:rPr>
                <w:rFonts w:ascii="Times New Roman" w:hAnsi="Times New Roman"/>
                <w:kern w:val="36"/>
                <w:highlight w:val="yellow"/>
              </w:rPr>
            </w:pPr>
          </w:p>
          <w:p w:rsidR="00504F8C" w:rsidRPr="00730D69" w:rsidRDefault="00504F8C" w:rsidP="00CE3566">
            <w:pPr>
              <w:rPr>
                <w:rFonts w:ascii="Times New Roman" w:hAnsi="Times New Roman"/>
                <w:highlight w:val="yellow"/>
              </w:rPr>
            </w:pPr>
            <w:r w:rsidRPr="00730D69">
              <w:rPr>
                <w:rFonts w:ascii="Times New Roman" w:hAnsi="Times New Roman"/>
                <w:highlight w:val="yellow"/>
              </w:rPr>
              <w:t xml:space="preserve"> </w:t>
            </w:r>
          </w:p>
          <w:p w:rsidR="00504F8C" w:rsidRPr="00730D69" w:rsidRDefault="004561E3" w:rsidP="004561E3">
            <w:pPr>
              <w:ind w:firstLine="0"/>
              <w:rPr>
                <w:rFonts w:ascii="Times New Roman" w:hAnsi="Times New Roman"/>
                <w:highlight w:val="yellow"/>
              </w:rPr>
            </w:pPr>
            <w:r w:rsidRPr="005E5F6C">
              <w:rPr>
                <w:rFonts w:ascii="Times New Roman" w:hAnsi="Times New Roman"/>
              </w:rPr>
              <w:t>Ю.В. Чечурина</w:t>
            </w:r>
          </w:p>
          <w:p w:rsidR="00504F8C" w:rsidRPr="00730D69" w:rsidRDefault="00504F8C" w:rsidP="00CE3566">
            <w:pPr>
              <w:rPr>
                <w:rFonts w:ascii="Times New Roman" w:hAnsi="Times New Roman"/>
                <w:highlight w:val="yellow"/>
              </w:rPr>
            </w:pPr>
          </w:p>
          <w:p w:rsidR="00504F8C" w:rsidRPr="00730D69" w:rsidRDefault="00504F8C" w:rsidP="00CE3566">
            <w:pPr>
              <w:ind w:firstLine="0"/>
              <w:rPr>
                <w:rFonts w:ascii="Times New Roman" w:hAnsi="Times New Roman"/>
                <w:highlight w:val="yellow"/>
              </w:rPr>
            </w:pPr>
          </w:p>
          <w:p w:rsidR="00504F8C" w:rsidRPr="00730D69" w:rsidRDefault="00504F8C" w:rsidP="00CE3566">
            <w:pPr>
              <w:ind w:firstLine="0"/>
              <w:rPr>
                <w:rFonts w:ascii="Times New Roman" w:hAnsi="Times New Roman"/>
                <w:highlight w:val="yellow"/>
              </w:rPr>
            </w:pPr>
          </w:p>
          <w:p w:rsidR="00504F8C" w:rsidRDefault="00504F8C" w:rsidP="00CE3566">
            <w:pPr>
              <w:ind w:firstLine="0"/>
              <w:rPr>
                <w:rFonts w:ascii="Times New Roman" w:hAnsi="Times New Roman"/>
                <w:highlight w:val="yellow"/>
              </w:rPr>
            </w:pPr>
          </w:p>
          <w:p w:rsidR="004561E3" w:rsidRPr="00730D69" w:rsidRDefault="004561E3" w:rsidP="00CE3566">
            <w:pPr>
              <w:ind w:firstLine="0"/>
              <w:rPr>
                <w:rFonts w:ascii="Times New Roman" w:hAnsi="Times New Roman"/>
                <w:highlight w:val="yellow"/>
              </w:rPr>
            </w:pPr>
          </w:p>
          <w:p w:rsidR="00504F8C" w:rsidRPr="00FB6AFA" w:rsidRDefault="00504F8C" w:rsidP="00CE3566">
            <w:pPr>
              <w:ind w:firstLine="0"/>
              <w:rPr>
                <w:rFonts w:ascii="Times New Roman" w:hAnsi="Times New Roman"/>
              </w:rPr>
            </w:pPr>
            <w:r w:rsidRPr="00FB6AFA">
              <w:rPr>
                <w:rFonts w:ascii="Times New Roman" w:hAnsi="Times New Roman"/>
              </w:rPr>
              <w:t>А.Г.Хабаров</w:t>
            </w:r>
          </w:p>
          <w:p w:rsidR="00504F8C" w:rsidRPr="00FB6AFA" w:rsidRDefault="00504F8C" w:rsidP="00CE3566">
            <w:pPr>
              <w:rPr>
                <w:rFonts w:ascii="Times New Roman" w:hAnsi="Times New Roman"/>
              </w:rPr>
            </w:pPr>
          </w:p>
          <w:p w:rsidR="00504F8C" w:rsidRPr="00FB6AFA" w:rsidRDefault="00504F8C" w:rsidP="00CE3566">
            <w:pPr>
              <w:rPr>
                <w:rFonts w:ascii="Times New Roman" w:hAnsi="Times New Roman"/>
              </w:rPr>
            </w:pPr>
          </w:p>
          <w:p w:rsidR="00504F8C" w:rsidRPr="00FB6AFA" w:rsidRDefault="00504F8C" w:rsidP="00CE3566">
            <w:pPr>
              <w:rPr>
                <w:rFonts w:ascii="Times New Roman" w:hAnsi="Times New Roman"/>
                <w:kern w:val="36"/>
              </w:rPr>
            </w:pPr>
          </w:p>
          <w:p w:rsidR="00504F8C" w:rsidRPr="00FB6AFA" w:rsidRDefault="00504F8C" w:rsidP="00CE3566">
            <w:pPr>
              <w:rPr>
                <w:rFonts w:ascii="Times New Roman" w:hAnsi="Times New Roman"/>
                <w:kern w:val="36"/>
              </w:rPr>
            </w:pPr>
          </w:p>
          <w:p w:rsidR="00504F8C" w:rsidRPr="00FB6AFA" w:rsidRDefault="00504F8C" w:rsidP="00CE3566">
            <w:pPr>
              <w:ind w:firstLine="0"/>
              <w:rPr>
                <w:rFonts w:ascii="Times New Roman" w:hAnsi="Times New Roman"/>
              </w:rPr>
            </w:pPr>
            <w:r w:rsidRPr="00FB6AFA">
              <w:rPr>
                <w:rFonts w:ascii="Times New Roman" w:hAnsi="Times New Roman"/>
              </w:rPr>
              <w:t>Л.В. Якушева</w:t>
            </w:r>
          </w:p>
          <w:p w:rsidR="00504F8C" w:rsidRPr="00FB6AFA" w:rsidRDefault="00504F8C" w:rsidP="00CE3566">
            <w:pPr>
              <w:rPr>
                <w:rFonts w:ascii="Times New Roman" w:hAnsi="Times New Roman"/>
              </w:rPr>
            </w:pPr>
          </w:p>
          <w:p w:rsidR="00504F8C" w:rsidRPr="00FB6AFA" w:rsidRDefault="00504F8C" w:rsidP="00CE3566">
            <w:pPr>
              <w:rPr>
                <w:rFonts w:ascii="Times New Roman" w:hAnsi="Times New Roman"/>
              </w:rPr>
            </w:pPr>
          </w:p>
          <w:p w:rsidR="00504F8C" w:rsidRPr="00FB6AFA" w:rsidRDefault="00504F8C" w:rsidP="00CE3566">
            <w:pPr>
              <w:rPr>
                <w:rFonts w:ascii="Times New Roman" w:hAnsi="Times New Roman"/>
                <w:kern w:val="36"/>
              </w:rPr>
            </w:pPr>
          </w:p>
          <w:p w:rsidR="00504F8C" w:rsidRPr="00FB6AFA" w:rsidRDefault="00504F8C" w:rsidP="00CE3566">
            <w:pPr>
              <w:rPr>
                <w:rFonts w:ascii="Times New Roman" w:hAnsi="Times New Roman"/>
                <w:kern w:val="36"/>
              </w:rPr>
            </w:pPr>
          </w:p>
          <w:p w:rsidR="00504F8C" w:rsidRPr="00FB6AFA" w:rsidRDefault="00504F8C" w:rsidP="00CE3566">
            <w:pPr>
              <w:ind w:firstLine="0"/>
              <w:rPr>
                <w:rFonts w:ascii="Times New Roman" w:hAnsi="Times New Roman"/>
              </w:rPr>
            </w:pPr>
            <w:r w:rsidRPr="00FB6AFA">
              <w:rPr>
                <w:rFonts w:ascii="Times New Roman" w:hAnsi="Times New Roman"/>
              </w:rPr>
              <w:t xml:space="preserve"> Ю.С.Жиляева</w:t>
            </w:r>
          </w:p>
          <w:p w:rsidR="00504F8C" w:rsidRPr="00FB6AFA" w:rsidRDefault="00504F8C" w:rsidP="00CE3566">
            <w:pPr>
              <w:rPr>
                <w:rFonts w:ascii="Times New Roman" w:hAnsi="Times New Roman"/>
              </w:rPr>
            </w:pPr>
          </w:p>
          <w:p w:rsidR="00504F8C" w:rsidRPr="00FB6AFA" w:rsidRDefault="00504F8C" w:rsidP="00CE3566">
            <w:pPr>
              <w:rPr>
                <w:rFonts w:ascii="Times New Roman" w:hAnsi="Times New Roman"/>
              </w:rPr>
            </w:pPr>
          </w:p>
          <w:p w:rsidR="00504F8C" w:rsidRPr="00FB6AFA" w:rsidRDefault="00504F8C" w:rsidP="00CE3566">
            <w:pPr>
              <w:rPr>
                <w:rFonts w:ascii="Times New Roman" w:hAnsi="Times New Roman"/>
                <w:kern w:val="36"/>
              </w:rPr>
            </w:pPr>
          </w:p>
          <w:p w:rsidR="00504F8C" w:rsidRPr="00FB6AFA" w:rsidRDefault="00504F8C" w:rsidP="00CE3566">
            <w:pPr>
              <w:rPr>
                <w:rFonts w:ascii="Times New Roman" w:hAnsi="Times New Roman"/>
                <w:kern w:val="36"/>
              </w:rPr>
            </w:pPr>
          </w:p>
          <w:p w:rsidR="00504F8C" w:rsidRPr="00FB6AFA" w:rsidRDefault="00504F8C" w:rsidP="00CE3566">
            <w:pPr>
              <w:rPr>
                <w:rFonts w:ascii="Times New Roman" w:hAnsi="Times New Roman"/>
                <w:kern w:val="36"/>
              </w:rPr>
            </w:pPr>
          </w:p>
          <w:p w:rsidR="00504F8C" w:rsidRPr="00FB6AFA" w:rsidRDefault="00504F8C" w:rsidP="00CE3566">
            <w:pPr>
              <w:rPr>
                <w:rFonts w:ascii="Times New Roman" w:hAnsi="Times New Roman"/>
                <w:kern w:val="36"/>
              </w:rPr>
            </w:pPr>
          </w:p>
          <w:p w:rsidR="00504F8C" w:rsidRPr="00FB6AFA" w:rsidRDefault="00504F8C" w:rsidP="00CE3566">
            <w:pPr>
              <w:rPr>
                <w:rFonts w:ascii="Times New Roman" w:hAnsi="Times New Roman"/>
                <w:kern w:val="36"/>
              </w:rPr>
            </w:pPr>
          </w:p>
          <w:p w:rsidR="00504F8C" w:rsidRPr="00FB6AFA" w:rsidRDefault="00504F8C" w:rsidP="00CE3566">
            <w:pPr>
              <w:rPr>
                <w:rFonts w:ascii="Times New Roman" w:hAnsi="Times New Roman"/>
                <w:kern w:val="36"/>
              </w:rPr>
            </w:pPr>
          </w:p>
          <w:p w:rsidR="00504F8C" w:rsidRPr="00FB6AFA" w:rsidRDefault="00504F8C" w:rsidP="00CE3566">
            <w:pPr>
              <w:rPr>
                <w:rFonts w:ascii="Times New Roman" w:hAnsi="Times New Roman"/>
                <w:kern w:val="36"/>
              </w:rPr>
            </w:pPr>
          </w:p>
          <w:p w:rsidR="00504F8C" w:rsidRPr="00FB6AFA" w:rsidRDefault="00504F8C" w:rsidP="00CE3566">
            <w:pPr>
              <w:rPr>
                <w:rFonts w:ascii="Times New Roman" w:hAnsi="Times New Roman"/>
                <w:kern w:val="36"/>
              </w:rPr>
            </w:pPr>
          </w:p>
          <w:p w:rsidR="00504F8C" w:rsidRPr="00FB6AFA" w:rsidRDefault="00504F8C" w:rsidP="00CE3566">
            <w:pPr>
              <w:ind w:firstLine="0"/>
              <w:rPr>
                <w:rFonts w:ascii="Times New Roman" w:hAnsi="Times New Roman"/>
              </w:rPr>
            </w:pPr>
            <w:r w:rsidRPr="00FB6AFA">
              <w:rPr>
                <w:rFonts w:ascii="Times New Roman" w:hAnsi="Times New Roman"/>
              </w:rPr>
              <w:t>Е.А. Высочина</w:t>
            </w:r>
          </w:p>
          <w:p w:rsidR="00504F8C" w:rsidRPr="00FB6AFA" w:rsidRDefault="00504F8C" w:rsidP="00CE3566">
            <w:pPr>
              <w:rPr>
                <w:rFonts w:ascii="Times New Roman" w:hAnsi="Times New Roman"/>
                <w:kern w:val="36"/>
              </w:rPr>
            </w:pPr>
          </w:p>
          <w:p w:rsidR="00504F8C" w:rsidRPr="00FB6AFA" w:rsidRDefault="00504F8C" w:rsidP="00CE3566">
            <w:pPr>
              <w:rPr>
                <w:rFonts w:ascii="Times New Roman" w:hAnsi="Times New Roman"/>
                <w:kern w:val="36"/>
              </w:rPr>
            </w:pPr>
          </w:p>
          <w:p w:rsidR="00504F8C" w:rsidRPr="00730D69" w:rsidRDefault="00504F8C" w:rsidP="00CE3566">
            <w:pPr>
              <w:rPr>
                <w:rFonts w:ascii="Times New Roman" w:hAnsi="Times New Roman"/>
                <w:kern w:val="36"/>
                <w:highlight w:val="yellow"/>
              </w:rPr>
            </w:pPr>
          </w:p>
          <w:p w:rsidR="00504F8C" w:rsidRPr="00730D69" w:rsidRDefault="00504F8C" w:rsidP="00CE3566">
            <w:pPr>
              <w:rPr>
                <w:rFonts w:ascii="Times New Roman" w:hAnsi="Times New Roman"/>
                <w:kern w:val="36"/>
                <w:highlight w:val="yellow"/>
              </w:rPr>
            </w:pPr>
          </w:p>
          <w:p w:rsidR="00504F8C" w:rsidRPr="00730D69" w:rsidRDefault="00504F8C" w:rsidP="00CE3566">
            <w:pPr>
              <w:rPr>
                <w:rFonts w:ascii="Times New Roman" w:hAnsi="Times New Roman"/>
                <w:kern w:val="36"/>
                <w:highlight w:val="yellow"/>
              </w:rPr>
            </w:pPr>
          </w:p>
          <w:p w:rsidR="00504F8C" w:rsidRPr="00730D69" w:rsidRDefault="00504F8C" w:rsidP="00CE3566">
            <w:pPr>
              <w:rPr>
                <w:rFonts w:ascii="Times New Roman" w:hAnsi="Times New Roman"/>
                <w:kern w:val="36"/>
                <w:highlight w:val="yellow"/>
              </w:rPr>
            </w:pPr>
          </w:p>
          <w:p w:rsidR="00504F8C" w:rsidRPr="00730D69" w:rsidRDefault="00504F8C" w:rsidP="00CE3566">
            <w:pPr>
              <w:rPr>
                <w:rFonts w:ascii="Times New Roman" w:hAnsi="Times New Roman"/>
                <w:kern w:val="36"/>
                <w:highlight w:val="yellow"/>
              </w:rPr>
            </w:pPr>
          </w:p>
          <w:p w:rsidR="00504F8C" w:rsidRPr="00730D69" w:rsidRDefault="00504F8C" w:rsidP="00CE3566">
            <w:pPr>
              <w:rPr>
                <w:rFonts w:ascii="Times New Roman" w:hAnsi="Times New Roman"/>
                <w:kern w:val="36"/>
                <w:highlight w:val="yellow"/>
              </w:rPr>
            </w:pPr>
          </w:p>
          <w:p w:rsidR="00504F8C" w:rsidRPr="00730D69" w:rsidRDefault="00504F8C" w:rsidP="00CE3566">
            <w:pPr>
              <w:rPr>
                <w:rFonts w:ascii="Times New Roman" w:hAnsi="Times New Roman"/>
                <w:kern w:val="36"/>
                <w:highlight w:val="yellow"/>
              </w:rPr>
            </w:pPr>
          </w:p>
          <w:p w:rsidR="00504F8C" w:rsidRPr="00730D69" w:rsidRDefault="00504F8C" w:rsidP="00CE3566">
            <w:pPr>
              <w:rPr>
                <w:rFonts w:ascii="Times New Roman" w:hAnsi="Times New Roman"/>
                <w:kern w:val="36"/>
                <w:highlight w:val="yellow"/>
              </w:rPr>
            </w:pPr>
          </w:p>
          <w:p w:rsidR="00504F8C" w:rsidRPr="00730D69" w:rsidRDefault="00504F8C" w:rsidP="00CE3566">
            <w:pPr>
              <w:rPr>
                <w:rFonts w:ascii="Times New Roman" w:hAnsi="Times New Roman"/>
                <w:kern w:val="36"/>
                <w:highlight w:val="yellow"/>
              </w:rPr>
            </w:pPr>
          </w:p>
          <w:p w:rsidR="00504F8C" w:rsidRPr="00730D69" w:rsidRDefault="00504F8C" w:rsidP="00CE3566">
            <w:pPr>
              <w:rPr>
                <w:rFonts w:ascii="Times New Roman" w:hAnsi="Times New Roman"/>
                <w:kern w:val="36"/>
                <w:highlight w:val="yellow"/>
              </w:rPr>
            </w:pPr>
          </w:p>
          <w:p w:rsidR="00504F8C" w:rsidRPr="00730D69" w:rsidRDefault="00504F8C" w:rsidP="00CE3566">
            <w:pPr>
              <w:rPr>
                <w:rFonts w:ascii="Times New Roman" w:hAnsi="Times New Roman"/>
                <w:kern w:val="36"/>
                <w:highlight w:val="yellow"/>
              </w:rPr>
            </w:pPr>
          </w:p>
          <w:p w:rsidR="00504F8C" w:rsidRPr="00730D69" w:rsidRDefault="00504F8C" w:rsidP="00CE3566">
            <w:pPr>
              <w:rPr>
                <w:rFonts w:ascii="Times New Roman" w:hAnsi="Times New Roman"/>
                <w:highlight w:val="yellow"/>
              </w:rPr>
            </w:pPr>
          </w:p>
          <w:p w:rsidR="00504F8C" w:rsidRPr="00F70CA2" w:rsidRDefault="00504F8C" w:rsidP="00CE3566">
            <w:pPr>
              <w:ind w:firstLine="0"/>
              <w:rPr>
                <w:rFonts w:ascii="Times New Roman" w:hAnsi="Times New Roman"/>
              </w:rPr>
            </w:pPr>
            <w:r w:rsidRPr="00F70CA2">
              <w:rPr>
                <w:rFonts w:ascii="Times New Roman" w:hAnsi="Times New Roman"/>
              </w:rPr>
              <w:t>И.А. Хатунцева</w:t>
            </w:r>
          </w:p>
          <w:p w:rsidR="00504F8C" w:rsidRPr="00730D69" w:rsidRDefault="00504F8C" w:rsidP="00CE3566">
            <w:pPr>
              <w:rPr>
                <w:rFonts w:ascii="Times New Roman" w:hAnsi="Times New Roman"/>
                <w:kern w:val="36"/>
                <w:highlight w:val="yellow"/>
              </w:rPr>
            </w:pPr>
          </w:p>
        </w:tc>
      </w:tr>
    </w:tbl>
    <w:p w:rsidR="00BC41E1" w:rsidRPr="004C2224" w:rsidRDefault="00BC41E1" w:rsidP="000F6EF6">
      <w:pPr>
        <w:ind w:firstLine="709"/>
        <w:rPr>
          <w:rFonts w:cs="Arial"/>
          <w:bCs/>
          <w:sz w:val="26"/>
          <w:szCs w:val="26"/>
        </w:rPr>
      </w:pPr>
    </w:p>
    <w:sectPr w:rsidR="00BC41E1" w:rsidRPr="004C2224" w:rsidSect="00E87AB1">
      <w:headerReference w:type="default" r:id="rId33"/>
      <w:pgSz w:w="11909" w:h="16834"/>
      <w:pgMar w:top="1134" w:right="567"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699" w:rsidRDefault="00AC5699" w:rsidP="00B82B3E">
      <w:r>
        <w:separator/>
      </w:r>
    </w:p>
  </w:endnote>
  <w:endnote w:type="continuationSeparator" w:id="0">
    <w:p w:rsidR="00AC5699" w:rsidRDefault="00AC5699" w:rsidP="00B8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extBook">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699" w:rsidRDefault="00AC5699" w:rsidP="00B82B3E">
      <w:r>
        <w:separator/>
      </w:r>
    </w:p>
  </w:footnote>
  <w:footnote w:type="continuationSeparator" w:id="0">
    <w:p w:rsidR="00AC5699" w:rsidRDefault="00AC5699" w:rsidP="00B82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699" w:rsidRDefault="00AC5699">
    <w:pPr>
      <w:pStyle w:val="af5"/>
      <w:spacing w:line="14" w:lineRule="auto"/>
      <w:rPr>
        <w:b/>
        <w:sz w:val="20"/>
      </w:rPr>
    </w:pPr>
    <w:r>
      <w:rPr>
        <w:b/>
        <w:noProof/>
        <w:sz w:val="28"/>
        <w:lang w:eastAsia="ru-RU"/>
      </w:rPr>
      <mc:AlternateContent>
        <mc:Choice Requires="wps">
          <w:drawing>
            <wp:anchor distT="0" distB="0" distL="114300" distR="114300" simplePos="0" relativeHeight="251659776" behindDoc="1" locked="0" layoutInCell="1" allowOverlap="1" wp14:anchorId="0BB6B0E6" wp14:editId="7AAD18A1">
              <wp:simplePos x="0" y="0"/>
              <wp:positionH relativeFrom="page">
                <wp:posOffset>4117340</wp:posOffset>
              </wp:positionH>
              <wp:positionV relativeFrom="page">
                <wp:posOffset>440055</wp:posOffset>
              </wp:positionV>
              <wp:extent cx="228600" cy="194310"/>
              <wp:effectExtent l="2540" t="1905" r="0"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699" w:rsidRDefault="00AC5699">
                          <w:pPr>
                            <w:spacing w:before="10"/>
                            <w:ind w:left="60"/>
                          </w:pPr>
                          <w:r>
                            <w:fldChar w:fldCharType="begin"/>
                          </w:r>
                          <w:r>
                            <w:instrText xml:space="preserve"> PAGE </w:instrText>
                          </w:r>
                          <w:r>
                            <w:fldChar w:fldCharType="separate"/>
                          </w:r>
                          <w:r w:rsidR="006A0F81">
                            <w:rPr>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6B0E6" id="_x0000_t202" coordsize="21600,21600" o:spt="202" path="m,l,21600r21600,l21600,xe">
              <v:stroke joinstyle="miter"/>
              <v:path gradientshapeok="t" o:connecttype="rect"/>
            </v:shapetype>
            <v:shape id="Надпись 1" o:spid="_x0000_s1026" type="#_x0000_t202" style="position:absolute;left:0;text-align:left;margin-left:324.2pt;margin-top:34.65pt;width:18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IgxAIAAK4FAAAOAAAAZHJzL2Uyb0RvYy54bWysVM1u1DAQviPxDpbvaX6a3SZRs1W72SCk&#10;8iMVHsCbOBuLxA62d7MFceDOK/AOHDhw4xW2b8TYabbbVkgIyMEa2+Nv5pv5Mqdn27ZBGyoVEzzF&#10;/pGHEeWFKBlfpfjtm9yJMFKa8JI0gtMUX1OFz2ZPn5z2XUIDUYumpBIBCFdJ36W41rpLXFcVNW2J&#10;OhId5XBZCdkSDVu5cktJekBvGzfwvKnbC1l2UhRUKTjNhks8s/hVRQv9qqoU1ahJMeSm7SrtujSr&#10;OzslyUqSrmbFbRrkL7JoCeMQdA+VEU3QWrJHUC0rpFCi0keFaF1RVayglgOw8b0HbK5q0lHLBYqj&#10;un2Z1P+DLV5uXkvESugdRpy00KLd19233ffdz92Pm883X5BvatR3KgHXqw6c9fZCbI2/4au6S1G8&#10;U4iLeU34ip5LKfqakhJytC/dg6cDjjIgy/6FKCEYWWthgbaVbA0glAQBOvTqet8futWogMMgiKYe&#10;3BRw5cfhsW/755JkfNxJpZ9R0SJjpFhC+y042VwqDTTAdXQxsbjIWdNYCTT83gE4DicQGp6aO5OE&#10;7ejH2IsX0SIKnTCYLpzQyzLnPJ+HzjT3TybZcTafZ/4nE9cPk5qVJeUmzKguP/yz7t3qfNDFXl9K&#10;NKw0cCYlJVfLeSPRhoC6c/uZZkHyB27u/TTsNXB5QMkPQu8iiJ18Gp04YR5OnPjEixzPjy/iqRfG&#10;YZbfp3TJOP13SqhPcTwJJoOWfsvNs99jbiRpmYb50bA2xdHeiSRGgQte2tZqwprBPiiFSf+uFFCx&#10;sdFWr0aig1j1drkFFCPipSivQblSgLJAhDD0wKiF/IBRDwMkxer9mkiKUfOcg/rNtBkNORrL0SC8&#10;gKcp1hgN5lwPU2ndSbaqAXn4v7g4hz+kYla9d1lA6mYDQ8GSuB1gZuoc7q3X3Zid/QIAAP//AwBQ&#10;SwMEFAAGAAgAAAAhANrXFnveAAAACQEAAA8AAABkcnMvZG93bnJldi54bWxMjz1PwzAQhnck/oN1&#10;SGzUAaIoDnGqCsGEVJGGgdGJ3cRqfA6x26b/nmOi2308eu+5cr24kZ3MHKxHCY+rBJjBzmuLvYSv&#10;5v0hBxaiQq1Gj0bCxQRYV7c3pSq0P2NtTrvYMwrBUCgJQ4xTwXnoBuNUWPnJIO32fnYqUjv3XM/q&#10;TOFu5E9JknGnLNKFQU3mdTDdYXd0EjbfWL/Zn237We9r2zQiwY/sIOX93bJ5ARbNEv9h+NMndajI&#10;qfVH1IGNErI0TwmlQjwDIyDLUxq0EoQQwKuSX39Q/QIAAP//AwBQSwECLQAUAAYACAAAACEAtoM4&#10;kv4AAADhAQAAEwAAAAAAAAAAAAAAAAAAAAAAW0NvbnRlbnRfVHlwZXNdLnhtbFBLAQItABQABgAI&#10;AAAAIQA4/SH/1gAAAJQBAAALAAAAAAAAAAAAAAAAAC8BAABfcmVscy8ucmVsc1BLAQItABQABgAI&#10;AAAAIQDZeEIgxAIAAK4FAAAOAAAAAAAAAAAAAAAAAC4CAABkcnMvZTJvRG9jLnhtbFBLAQItABQA&#10;BgAIAAAAIQDa1xZ73gAAAAkBAAAPAAAAAAAAAAAAAAAAAB4FAABkcnMvZG93bnJldi54bWxQSwUG&#10;AAAAAAQABADzAAAAKQYAAAAA&#10;" filled="f" stroked="f">
              <v:textbox inset="0,0,0,0">
                <w:txbxContent>
                  <w:p w:rsidR="00AC5699" w:rsidRDefault="00AC5699">
                    <w:pPr>
                      <w:spacing w:before="10"/>
                      <w:ind w:left="60"/>
                    </w:pPr>
                    <w:r>
                      <w:fldChar w:fldCharType="begin"/>
                    </w:r>
                    <w:r>
                      <w:instrText xml:space="preserve"> PAGE </w:instrText>
                    </w:r>
                    <w:r>
                      <w:fldChar w:fldCharType="separate"/>
                    </w:r>
                    <w:r w:rsidR="006A0F81">
                      <w:rPr>
                        <w:noProof/>
                      </w:rPr>
                      <w:t>60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699" w:rsidRDefault="00AC5699">
    <w:pPr>
      <w:pStyle w:val="af5"/>
      <w:spacing w:line="14" w:lineRule="auto"/>
      <w:rPr>
        <w:b/>
        <w:sz w:val="20"/>
      </w:rPr>
    </w:pPr>
    <w:r>
      <w:rPr>
        <w:b/>
        <w:noProof/>
        <w:sz w:val="28"/>
        <w:lang w:eastAsia="ru-RU"/>
      </w:rPr>
      <mc:AlternateContent>
        <mc:Choice Requires="wps">
          <w:drawing>
            <wp:anchor distT="0" distB="0" distL="114300" distR="114300" simplePos="0" relativeHeight="251661824" behindDoc="1" locked="0" layoutInCell="1" allowOverlap="1">
              <wp:simplePos x="0" y="0"/>
              <wp:positionH relativeFrom="page">
                <wp:posOffset>4129405</wp:posOffset>
              </wp:positionH>
              <wp:positionV relativeFrom="page">
                <wp:posOffset>440055</wp:posOffset>
              </wp:positionV>
              <wp:extent cx="204470" cy="165735"/>
              <wp:effectExtent l="0" t="1905" r="0" b="381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699" w:rsidRDefault="00AC5699">
                          <w:pPr>
                            <w:spacing w:before="10"/>
                            <w:ind w:left="60"/>
                            <w:rPr>
                              <w:sz w:val="20"/>
                            </w:rPr>
                          </w:pPr>
                          <w:r>
                            <w:fldChar w:fldCharType="begin"/>
                          </w:r>
                          <w:r>
                            <w:rPr>
                              <w:sz w:val="20"/>
                            </w:rPr>
                            <w:instrText xml:space="preserve"> PAGE </w:instrText>
                          </w:r>
                          <w:r>
                            <w:fldChar w:fldCharType="separate"/>
                          </w:r>
                          <w:r w:rsidR="006A0F81">
                            <w:rPr>
                              <w:noProof/>
                              <w:sz w:val="20"/>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7" type="#_x0000_t202" style="position:absolute;left:0;text-align:left;margin-left:325.15pt;margin-top:34.65pt;width:16.1pt;height:13.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2HlyAIAALU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GHFSQ4v2X/ff9t/3P/c/bj/ffkFDU6O2URG4XjfgrHeXYge9tnxVcyWy&#10;dwpxsSgJX9MLKUVbUpJDjr656Z5c7XCUAVm1L0QOwchGCwu0K2RtCgglQYAOvbo59ofuNMpgc+AF&#10;wQROMjjyx6PJcGQjkKi/3Eiln1FRI2PEWEL7LTjZXiltkiFR72JicZGyqrISqPi9DXDsdiA0XDVn&#10;Jgnb0Y+hFy6ny2ngBIPx0gm8JHEu0kXgjFN/MkqGyWKR+J9MXD+ISpbnlJswvbr84M+6d9B5p4uj&#10;vpSoWG7gTEpKrleLSqItAXWn9jsU5MTNvZ+GLQJweUDJHwTe5SB00vF04gRpMHLCiTd1PD+8DMde&#10;EAZJep/SFeP03ymhNsbhaDDqtPRbbp79HnMjUc00zI+K1TGeHp1IZBS45LltrSas6uyTUpj070oB&#10;7e4bbfVqJNqJVe9WO/s8rJiNllcivwEBSwECAy3C7AOjFPIDRi3MkRir9xsiKUbVcw6PwAyd3pC9&#10;seoNwjO4GmONUWcudDecNo1k6xKQu2fGxQU8lIJZEd9lcXheMBssl8McM8Pn9N963U3b+S8AAAD/&#10;/wMAUEsDBBQABgAIAAAAIQAbDMxB3wAAAAkBAAAPAAAAZHJzL2Rvd25yZXYueG1sTI/BTsMwDIbv&#10;SLxD5EncWLJBq7U0nSYEJyREVw4c0yZrozVOabKtvD3mNE625U+/Pxfb2Q3sbKZgPUpYLQUwg63X&#10;FjsJn/Xr/QZYiAq1GjwaCT8mwLa8vSlUrv0FK3Pex45RCIZcSehjHHPOQ9sbp8LSjwZpd/CTU5HG&#10;qeN6UhcKdwNfC5FypyzShV6N5rk37XF/chJ2X1i92O/35qM6VLauM4Fv6VHKu8W8ewIWzRyvMPzp&#10;kzqU5NT4E+rABglpIh4IpSajSkC6WSfAGglZ8gi8LPj/D8pfAAAA//8DAFBLAQItABQABgAIAAAA&#10;IQC2gziS/gAAAOEBAAATAAAAAAAAAAAAAAAAAAAAAABbQ29udGVudF9UeXBlc10ueG1sUEsBAi0A&#10;FAAGAAgAAAAhADj9If/WAAAAlAEAAAsAAAAAAAAAAAAAAAAALwEAAF9yZWxzLy5yZWxzUEsBAi0A&#10;FAAGAAgAAAAhABQ/YeXIAgAAtQUAAA4AAAAAAAAAAAAAAAAALgIAAGRycy9lMm9Eb2MueG1sUEsB&#10;Ai0AFAAGAAgAAAAhABsMzEHfAAAACQEAAA8AAAAAAAAAAAAAAAAAIgUAAGRycy9kb3ducmV2Lnht&#10;bFBLBQYAAAAABAAEAPMAAAAuBgAAAAA=&#10;" filled="f" stroked="f">
              <v:textbox inset="0,0,0,0">
                <w:txbxContent>
                  <w:p w:rsidR="00AC5699" w:rsidRDefault="00AC5699">
                    <w:pPr>
                      <w:spacing w:before="10"/>
                      <w:ind w:left="60"/>
                      <w:rPr>
                        <w:sz w:val="20"/>
                      </w:rPr>
                    </w:pPr>
                    <w:r>
                      <w:fldChar w:fldCharType="begin"/>
                    </w:r>
                    <w:r>
                      <w:rPr>
                        <w:sz w:val="20"/>
                      </w:rPr>
                      <w:instrText xml:space="preserve"> PAGE </w:instrText>
                    </w:r>
                    <w:r>
                      <w:fldChar w:fldCharType="separate"/>
                    </w:r>
                    <w:r w:rsidR="006A0F81">
                      <w:rPr>
                        <w:noProof/>
                        <w:sz w:val="20"/>
                      </w:rPr>
                      <w:t>22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699" w:rsidRDefault="00AC5699">
    <w:pPr>
      <w:pStyle w:val="af5"/>
      <w:spacing w:line="14" w:lineRule="auto"/>
      <w:rPr>
        <w:b/>
        <w:sz w:val="20"/>
      </w:rPr>
    </w:pPr>
    <w:r>
      <w:rPr>
        <w:b/>
        <w:noProof/>
        <w:sz w:val="28"/>
        <w:lang w:eastAsia="ru-RU"/>
      </w:rPr>
      <mc:AlternateContent>
        <mc:Choice Requires="wps">
          <w:drawing>
            <wp:anchor distT="0" distB="0" distL="114300" distR="114300" simplePos="0" relativeHeight="251657728" behindDoc="1" locked="0" layoutInCell="1" allowOverlap="1" wp14:anchorId="26DAE3A6" wp14:editId="365C26F4">
              <wp:simplePos x="0" y="0"/>
              <wp:positionH relativeFrom="page">
                <wp:posOffset>4129405</wp:posOffset>
              </wp:positionH>
              <wp:positionV relativeFrom="page">
                <wp:posOffset>440055</wp:posOffset>
              </wp:positionV>
              <wp:extent cx="204470" cy="165735"/>
              <wp:effectExtent l="0" t="1905"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699" w:rsidRDefault="00AC5699">
                          <w:pPr>
                            <w:spacing w:before="10"/>
                            <w:ind w:left="60"/>
                            <w:rPr>
                              <w:sz w:val="20"/>
                            </w:rPr>
                          </w:pPr>
                          <w:r>
                            <w:fldChar w:fldCharType="begin"/>
                          </w:r>
                          <w:r>
                            <w:rPr>
                              <w:sz w:val="20"/>
                            </w:rPr>
                            <w:instrText xml:space="preserve"> PAGE </w:instrText>
                          </w:r>
                          <w:r>
                            <w:fldChar w:fldCharType="separate"/>
                          </w:r>
                          <w:r w:rsidR="00042D91">
                            <w:rPr>
                              <w:noProof/>
                              <w:sz w:val="20"/>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AE3A6" id="_x0000_t202" coordsize="21600,21600" o:spt="202" path="m,l,21600r21600,l21600,xe">
              <v:stroke joinstyle="miter"/>
              <v:path gradientshapeok="t" o:connecttype="rect"/>
            </v:shapetype>
            <v:shape id="Text Box 3" o:spid="_x0000_s1028" type="#_x0000_t202" style="position:absolute;left:0;text-align:left;margin-left:325.15pt;margin-top:34.65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3/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ujSVqfvdApO9x24mQG2ocuOqe7uZPlVIyHXDRE7eqOU7BtKKsgutDf9s6sj&#10;jrYg2/6DrCAM2RvpgIZatbZ0UAwE6NClx1NnbColbEZBHC/gpISjcD5bXM5cBJJOlzulzTsqW2SN&#10;DCtovAMnhzttbDIknVxsLCELxrlrPhfPNsBx3IHQcNWe2SRcL38kQbJZbpaxF0fzjRcHee7dFOvY&#10;mxfhYpZf5ut1Hv60ccM4bVhVUWHDTLoK4z/r21HhoyJOytKSs8rC2ZS02m3XXKEDAV0X7jsW5MzN&#10;f56GKwJweUEpjOLgNkq8Yr5ceHERz7xkESy9IExuk3kQJ3FePKd0xwT9d0qoz3Ayi2ajln7LLXDf&#10;a24kbZmBycFZm+HlyYmkVoEbUbnWGsL4aJ+Vwqb/VApo99Rop1cr0VGsZtgOx4cBYFbLW1k9goCV&#10;BIGBFmHqgdFI9R2jHiZIhvW3PVEUI/5ewCOw42Yy1GRsJ4OIEq5m2GA0mmszjqV9p9iuAeTxmQl5&#10;Aw+lZk7ET1kcnxdMBcflOMHs2Dn/d15Pc3b1CwAA//8DAFBLAwQUAAYACAAAACEAGwzMQd8AAAAJ&#10;AQAADwAAAGRycy9kb3ducmV2LnhtbEyPwU7DMAyG70i8Q+RJ3FiyQau1NJ0mBCckRFcOHNMma6M1&#10;Tmmyrbw95jROtuVPvz8X29kN7GymYD1KWC0FMIOt1xY7CZ/16/0GWIgKtRo8Ggk/JsC2vL0pVK79&#10;BStz3seOUQiGXEnoYxxzzkPbG6fC0o8GaXfwk1ORxqnjelIXCncDXwuRcqcs0oVejea5N+1xf3IS&#10;dl9Yvdjv9+ajOlS2rjOBb+lRyrvFvHsCFs0crzD86ZM6lOTU+BPqwAYJaSIeCKUmo0pAulknwBoJ&#10;WfIIvCz4/w/KXwAAAP//AwBQSwECLQAUAAYACAAAACEAtoM4kv4AAADhAQAAEwAAAAAAAAAAAAAA&#10;AAAAAAAAW0NvbnRlbnRfVHlwZXNdLnhtbFBLAQItABQABgAIAAAAIQA4/SH/1gAAAJQBAAALAAAA&#10;AAAAAAAAAAAAAC8BAABfcmVscy8ucmVsc1BLAQItABQABgAIAAAAIQAoWC3/rgIAAK8FAAAOAAAA&#10;AAAAAAAAAAAAAC4CAABkcnMvZTJvRG9jLnhtbFBLAQItABQABgAIAAAAIQAbDMxB3wAAAAkBAAAP&#10;AAAAAAAAAAAAAAAAAAgFAABkcnMvZG93bnJldi54bWxQSwUGAAAAAAQABADzAAAAFAYAAAAA&#10;" filled="f" stroked="f">
              <v:textbox inset="0,0,0,0">
                <w:txbxContent>
                  <w:p w:rsidR="00AC5699" w:rsidRDefault="00AC5699">
                    <w:pPr>
                      <w:spacing w:before="10"/>
                      <w:ind w:left="60"/>
                      <w:rPr>
                        <w:sz w:val="20"/>
                      </w:rPr>
                    </w:pPr>
                    <w:r>
                      <w:fldChar w:fldCharType="begin"/>
                    </w:r>
                    <w:r>
                      <w:rPr>
                        <w:sz w:val="20"/>
                      </w:rPr>
                      <w:instrText xml:space="preserve"> PAGE </w:instrText>
                    </w:r>
                    <w:r>
                      <w:fldChar w:fldCharType="separate"/>
                    </w:r>
                    <w:r w:rsidR="00042D91">
                      <w:rPr>
                        <w:noProof/>
                        <w:sz w:val="20"/>
                      </w:rPr>
                      <w:t>39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2"/>
    <w:lvl w:ilvl="0">
      <w:start w:val="1"/>
      <w:numFmt w:val="decimal"/>
      <w:lvlText w:val="%1."/>
      <w:lvlJc w:val="left"/>
      <w:pPr>
        <w:tabs>
          <w:tab w:val="num" w:pos="0"/>
        </w:tabs>
        <w:ind w:left="450" w:hanging="450"/>
      </w:pPr>
      <w:rPr>
        <w:sz w:val="28"/>
        <w:szCs w:val="28"/>
      </w:rPr>
    </w:lvl>
    <w:lvl w:ilvl="1">
      <w:start w:val="2"/>
      <w:numFmt w:val="decimal"/>
      <w:lvlText w:val="%1.%2."/>
      <w:lvlJc w:val="left"/>
      <w:pPr>
        <w:tabs>
          <w:tab w:val="num" w:pos="0"/>
        </w:tabs>
        <w:ind w:left="1429" w:hanging="720"/>
      </w:pPr>
      <w:rPr>
        <w:sz w:val="28"/>
        <w:szCs w:val="28"/>
      </w:rPr>
    </w:lvl>
    <w:lvl w:ilvl="2">
      <w:start w:val="1"/>
      <w:numFmt w:val="decimal"/>
      <w:lvlText w:val="%1.%2.%3."/>
      <w:lvlJc w:val="left"/>
      <w:pPr>
        <w:tabs>
          <w:tab w:val="num" w:pos="0"/>
        </w:tabs>
        <w:ind w:left="2138" w:hanging="720"/>
      </w:pPr>
      <w:rPr>
        <w:sz w:val="28"/>
        <w:szCs w:val="28"/>
      </w:rPr>
    </w:lvl>
    <w:lvl w:ilvl="3">
      <w:start w:val="1"/>
      <w:numFmt w:val="decimal"/>
      <w:lvlText w:val="%1.%2.%3.%4."/>
      <w:lvlJc w:val="left"/>
      <w:pPr>
        <w:tabs>
          <w:tab w:val="num" w:pos="0"/>
        </w:tabs>
        <w:ind w:left="3207" w:hanging="1080"/>
      </w:pPr>
      <w:rPr>
        <w:sz w:val="28"/>
        <w:szCs w:val="28"/>
      </w:rPr>
    </w:lvl>
    <w:lvl w:ilvl="4">
      <w:start w:val="1"/>
      <w:numFmt w:val="decimal"/>
      <w:lvlText w:val="%1.%2.%3.%4.%5."/>
      <w:lvlJc w:val="left"/>
      <w:pPr>
        <w:tabs>
          <w:tab w:val="num" w:pos="0"/>
        </w:tabs>
        <w:ind w:left="3916" w:hanging="1080"/>
      </w:pPr>
      <w:rPr>
        <w:sz w:val="28"/>
        <w:szCs w:val="28"/>
      </w:rPr>
    </w:lvl>
    <w:lvl w:ilvl="5">
      <w:start w:val="1"/>
      <w:numFmt w:val="decimal"/>
      <w:lvlText w:val="%1.%2.%3.%4.%5.%6."/>
      <w:lvlJc w:val="left"/>
      <w:pPr>
        <w:tabs>
          <w:tab w:val="num" w:pos="0"/>
        </w:tabs>
        <w:ind w:left="4985" w:hanging="1440"/>
      </w:pPr>
      <w:rPr>
        <w:sz w:val="28"/>
        <w:szCs w:val="28"/>
      </w:rPr>
    </w:lvl>
    <w:lvl w:ilvl="6">
      <w:start w:val="1"/>
      <w:numFmt w:val="decimal"/>
      <w:lvlText w:val="%1.%2.%3.%4.%5.%6.%7."/>
      <w:lvlJc w:val="left"/>
      <w:pPr>
        <w:tabs>
          <w:tab w:val="num" w:pos="0"/>
        </w:tabs>
        <w:ind w:left="6054" w:hanging="1800"/>
      </w:pPr>
      <w:rPr>
        <w:sz w:val="28"/>
        <w:szCs w:val="28"/>
      </w:rPr>
    </w:lvl>
    <w:lvl w:ilvl="7">
      <w:start w:val="1"/>
      <w:numFmt w:val="decimal"/>
      <w:lvlText w:val="%1.%2.%3.%4.%5.%6.%7.%8."/>
      <w:lvlJc w:val="left"/>
      <w:pPr>
        <w:tabs>
          <w:tab w:val="num" w:pos="0"/>
        </w:tabs>
        <w:ind w:left="6763" w:hanging="1800"/>
      </w:pPr>
      <w:rPr>
        <w:sz w:val="28"/>
        <w:szCs w:val="28"/>
      </w:rPr>
    </w:lvl>
    <w:lvl w:ilvl="8">
      <w:start w:val="1"/>
      <w:numFmt w:val="decimal"/>
      <w:lvlText w:val="%1.%2.%3.%4.%5.%6.%7.%8.%9."/>
      <w:lvlJc w:val="left"/>
      <w:pPr>
        <w:tabs>
          <w:tab w:val="num" w:pos="0"/>
        </w:tabs>
        <w:ind w:left="7832" w:hanging="2160"/>
      </w:pPr>
      <w:rPr>
        <w:sz w:val="28"/>
        <w:szCs w:val="28"/>
      </w:rPr>
    </w:lvl>
  </w:abstractNum>
  <w:abstractNum w:abstractNumId="2" w15:restartNumberingAfterBreak="0">
    <w:nsid w:val="000F63B1"/>
    <w:multiLevelType w:val="hybridMultilevel"/>
    <w:tmpl w:val="7FF8D4B8"/>
    <w:lvl w:ilvl="0" w:tplc="1A546D7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99D648F2">
      <w:numFmt w:val="bullet"/>
      <w:lvlText w:val="•"/>
      <w:lvlJc w:val="left"/>
      <w:pPr>
        <w:ind w:left="851" w:hanging="140"/>
      </w:pPr>
      <w:rPr>
        <w:rFonts w:hint="default"/>
        <w:lang w:val="ru-RU" w:eastAsia="en-US" w:bidi="ar-SA"/>
      </w:rPr>
    </w:lvl>
    <w:lvl w:ilvl="2" w:tplc="EFF89402">
      <w:numFmt w:val="bullet"/>
      <w:lvlText w:val="•"/>
      <w:lvlJc w:val="left"/>
      <w:pPr>
        <w:ind w:left="1463" w:hanging="140"/>
      </w:pPr>
      <w:rPr>
        <w:rFonts w:hint="default"/>
        <w:lang w:val="ru-RU" w:eastAsia="en-US" w:bidi="ar-SA"/>
      </w:rPr>
    </w:lvl>
    <w:lvl w:ilvl="3" w:tplc="9994431A">
      <w:numFmt w:val="bullet"/>
      <w:lvlText w:val="•"/>
      <w:lvlJc w:val="left"/>
      <w:pPr>
        <w:ind w:left="2074" w:hanging="140"/>
      </w:pPr>
      <w:rPr>
        <w:rFonts w:hint="default"/>
        <w:lang w:val="ru-RU" w:eastAsia="en-US" w:bidi="ar-SA"/>
      </w:rPr>
    </w:lvl>
    <w:lvl w:ilvl="4" w:tplc="951AA080">
      <w:numFmt w:val="bullet"/>
      <w:lvlText w:val="•"/>
      <w:lvlJc w:val="left"/>
      <w:pPr>
        <w:ind w:left="2686" w:hanging="140"/>
      </w:pPr>
      <w:rPr>
        <w:rFonts w:hint="default"/>
        <w:lang w:val="ru-RU" w:eastAsia="en-US" w:bidi="ar-SA"/>
      </w:rPr>
    </w:lvl>
    <w:lvl w:ilvl="5" w:tplc="E75434E0">
      <w:numFmt w:val="bullet"/>
      <w:lvlText w:val="•"/>
      <w:lvlJc w:val="left"/>
      <w:pPr>
        <w:ind w:left="3298" w:hanging="140"/>
      </w:pPr>
      <w:rPr>
        <w:rFonts w:hint="default"/>
        <w:lang w:val="ru-RU" w:eastAsia="en-US" w:bidi="ar-SA"/>
      </w:rPr>
    </w:lvl>
    <w:lvl w:ilvl="6" w:tplc="031C8984">
      <w:numFmt w:val="bullet"/>
      <w:lvlText w:val="•"/>
      <w:lvlJc w:val="left"/>
      <w:pPr>
        <w:ind w:left="3909" w:hanging="140"/>
      </w:pPr>
      <w:rPr>
        <w:rFonts w:hint="default"/>
        <w:lang w:val="ru-RU" w:eastAsia="en-US" w:bidi="ar-SA"/>
      </w:rPr>
    </w:lvl>
    <w:lvl w:ilvl="7" w:tplc="2DEACA9C">
      <w:numFmt w:val="bullet"/>
      <w:lvlText w:val="•"/>
      <w:lvlJc w:val="left"/>
      <w:pPr>
        <w:ind w:left="4521" w:hanging="140"/>
      </w:pPr>
      <w:rPr>
        <w:rFonts w:hint="default"/>
        <w:lang w:val="ru-RU" w:eastAsia="en-US" w:bidi="ar-SA"/>
      </w:rPr>
    </w:lvl>
    <w:lvl w:ilvl="8" w:tplc="81E819A0">
      <w:numFmt w:val="bullet"/>
      <w:lvlText w:val="•"/>
      <w:lvlJc w:val="left"/>
      <w:pPr>
        <w:ind w:left="5132" w:hanging="140"/>
      </w:pPr>
      <w:rPr>
        <w:rFonts w:hint="default"/>
        <w:lang w:val="ru-RU" w:eastAsia="en-US" w:bidi="ar-SA"/>
      </w:rPr>
    </w:lvl>
  </w:abstractNum>
  <w:abstractNum w:abstractNumId="3" w15:restartNumberingAfterBreak="0">
    <w:nsid w:val="00987F6D"/>
    <w:multiLevelType w:val="hybridMultilevel"/>
    <w:tmpl w:val="B2669E80"/>
    <w:lvl w:ilvl="0" w:tplc="FE24415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41A5154">
      <w:numFmt w:val="bullet"/>
      <w:lvlText w:val="•"/>
      <w:lvlJc w:val="left"/>
      <w:pPr>
        <w:ind w:left="851" w:hanging="140"/>
      </w:pPr>
      <w:rPr>
        <w:rFonts w:hint="default"/>
        <w:lang w:val="ru-RU" w:eastAsia="en-US" w:bidi="ar-SA"/>
      </w:rPr>
    </w:lvl>
    <w:lvl w:ilvl="2" w:tplc="54048098">
      <w:numFmt w:val="bullet"/>
      <w:lvlText w:val="•"/>
      <w:lvlJc w:val="left"/>
      <w:pPr>
        <w:ind w:left="1463" w:hanging="140"/>
      </w:pPr>
      <w:rPr>
        <w:rFonts w:hint="default"/>
        <w:lang w:val="ru-RU" w:eastAsia="en-US" w:bidi="ar-SA"/>
      </w:rPr>
    </w:lvl>
    <w:lvl w:ilvl="3" w:tplc="ED6E32D8">
      <w:numFmt w:val="bullet"/>
      <w:lvlText w:val="•"/>
      <w:lvlJc w:val="left"/>
      <w:pPr>
        <w:ind w:left="2074" w:hanging="140"/>
      </w:pPr>
      <w:rPr>
        <w:rFonts w:hint="default"/>
        <w:lang w:val="ru-RU" w:eastAsia="en-US" w:bidi="ar-SA"/>
      </w:rPr>
    </w:lvl>
    <w:lvl w:ilvl="4" w:tplc="0AF0DAA6">
      <w:numFmt w:val="bullet"/>
      <w:lvlText w:val="•"/>
      <w:lvlJc w:val="left"/>
      <w:pPr>
        <w:ind w:left="2686" w:hanging="140"/>
      </w:pPr>
      <w:rPr>
        <w:rFonts w:hint="default"/>
        <w:lang w:val="ru-RU" w:eastAsia="en-US" w:bidi="ar-SA"/>
      </w:rPr>
    </w:lvl>
    <w:lvl w:ilvl="5" w:tplc="A888EA8C">
      <w:numFmt w:val="bullet"/>
      <w:lvlText w:val="•"/>
      <w:lvlJc w:val="left"/>
      <w:pPr>
        <w:ind w:left="3298" w:hanging="140"/>
      </w:pPr>
      <w:rPr>
        <w:rFonts w:hint="default"/>
        <w:lang w:val="ru-RU" w:eastAsia="en-US" w:bidi="ar-SA"/>
      </w:rPr>
    </w:lvl>
    <w:lvl w:ilvl="6" w:tplc="A83A654C">
      <w:numFmt w:val="bullet"/>
      <w:lvlText w:val="•"/>
      <w:lvlJc w:val="left"/>
      <w:pPr>
        <w:ind w:left="3909" w:hanging="140"/>
      </w:pPr>
      <w:rPr>
        <w:rFonts w:hint="default"/>
        <w:lang w:val="ru-RU" w:eastAsia="en-US" w:bidi="ar-SA"/>
      </w:rPr>
    </w:lvl>
    <w:lvl w:ilvl="7" w:tplc="A23A152C">
      <w:numFmt w:val="bullet"/>
      <w:lvlText w:val="•"/>
      <w:lvlJc w:val="left"/>
      <w:pPr>
        <w:ind w:left="4521" w:hanging="140"/>
      </w:pPr>
      <w:rPr>
        <w:rFonts w:hint="default"/>
        <w:lang w:val="ru-RU" w:eastAsia="en-US" w:bidi="ar-SA"/>
      </w:rPr>
    </w:lvl>
    <w:lvl w:ilvl="8" w:tplc="822AE42A">
      <w:numFmt w:val="bullet"/>
      <w:lvlText w:val="•"/>
      <w:lvlJc w:val="left"/>
      <w:pPr>
        <w:ind w:left="5132" w:hanging="140"/>
      </w:pPr>
      <w:rPr>
        <w:rFonts w:hint="default"/>
        <w:lang w:val="ru-RU" w:eastAsia="en-US" w:bidi="ar-SA"/>
      </w:rPr>
    </w:lvl>
  </w:abstractNum>
  <w:abstractNum w:abstractNumId="4" w15:restartNumberingAfterBreak="0">
    <w:nsid w:val="00A01E37"/>
    <w:multiLevelType w:val="hybridMultilevel"/>
    <w:tmpl w:val="BF024B60"/>
    <w:lvl w:ilvl="0" w:tplc="E4FC5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C24031"/>
    <w:multiLevelType w:val="hybridMultilevel"/>
    <w:tmpl w:val="CD5CD686"/>
    <w:lvl w:ilvl="0" w:tplc="751C52C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F8C6534">
      <w:numFmt w:val="bullet"/>
      <w:lvlText w:val="•"/>
      <w:lvlJc w:val="left"/>
      <w:pPr>
        <w:ind w:left="851" w:hanging="140"/>
      </w:pPr>
      <w:rPr>
        <w:rFonts w:hint="default"/>
        <w:lang w:val="ru-RU" w:eastAsia="en-US" w:bidi="ar-SA"/>
      </w:rPr>
    </w:lvl>
    <w:lvl w:ilvl="2" w:tplc="04E4FCC4">
      <w:numFmt w:val="bullet"/>
      <w:lvlText w:val="•"/>
      <w:lvlJc w:val="left"/>
      <w:pPr>
        <w:ind w:left="1463" w:hanging="140"/>
      </w:pPr>
      <w:rPr>
        <w:rFonts w:hint="default"/>
        <w:lang w:val="ru-RU" w:eastAsia="en-US" w:bidi="ar-SA"/>
      </w:rPr>
    </w:lvl>
    <w:lvl w:ilvl="3" w:tplc="8F08B5B6">
      <w:numFmt w:val="bullet"/>
      <w:lvlText w:val="•"/>
      <w:lvlJc w:val="left"/>
      <w:pPr>
        <w:ind w:left="2074" w:hanging="140"/>
      </w:pPr>
      <w:rPr>
        <w:rFonts w:hint="default"/>
        <w:lang w:val="ru-RU" w:eastAsia="en-US" w:bidi="ar-SA"/>
      </w:rPr>
    </w:lvl>
    <w:lvl w:ilvl="4" w:tplc="901C0E30">
      <w:numFmt w:val="bullet"/>
      <w:lvlText w:val="•"/>
      <w:lvlJc w:val="left"/>
      <w:pPr>
        <w:ind w:left="2686" w:hanging="140"/>
      </w:pPr>
      <w:rPr>
        <w:rFonts w:hint="default"/>
        <w:lang w:val="ru-RU" w:eastAsia="en-US" w:bidi="ar-SA"/>
      </w:rPr>
    </w:lvl>
    <w:lvl w:ilvl="5" w:tplc="B6AC9208">
      <w:numFmt w:val="bullet"/>
      <w:lvlText w:val="•"/>
      <w:lvlJc w:val="left"/>
      <w:pPr>
        <w:ind w:left="3298" w:hanging="140"/>
      </w:pPr>
      <w:rPr>
        <w:rFonts w:hint="default"/>
        <w:lang w:val="ru-RU" w:eastAsia="en-US" w:bidi="ar-SA"/>
      </w:rPr>
    </w:lvl>
    <w:lvl w:ilvl="6" w:tplc="DA58FB7A">
      <w:numFmt w:val="bullet"/>
      <w:lvlText w:val="•"/>
      <w:lvlJc w:val="left"/>
      <w:pPr>
        <w:ind w:left="3909" w:hanging="140"/>
      </w:pPr>
      <w:rPr>
        <w:rFonts w:hint="default"/>
        <w:lang w:val="ru-RU" w:eastAsia="en-US" w:bidi="ar-SA"/>
      </w:rPr>
    </w:lvl>
    <w:lvl w:ilvl="7" w:tplc="FB0488E2">
      <w:numFmt w:val="bullet"/>
      <w:lvlText w:val="•"/>
      <w:lvlJc w:val="left"/>
      <w:pPr>
        <w:ind w:left="4521" w:hanging="140"/>
      </w:pPr>
      <w:rPr>
        <w:rFonts w:hint="default"/>
        <w:lang w:val="ru-RU" w:eastAsia="en-US" w:bidi="ar-SA"/>
      </w:rPr>
    </w:lvl>
    <w:lvl w:ilvl="8" w:tplc="C276B040">
      <w:numFmt w:val="bullet"/>
      <w:lvlText w:val="•"/>
      <w:lvlJc w:val="left"/>
      <w:pPr>
        <w:ind w:left="5132" w:hanging="140"/>
      </w:pPr>
      <w:rPr>
        <w:rFonts w:hint="default"/>
        <w:lang w:val="ru-RU" w:eastAsia="en-US" w:bidi="ar-SA"/>
      </w:rPr>
    </w:lvl>
  </w:abstractNum>
  <w:abstractNum w:abstractNumId="6" w15:restartNumberingAfterBreak="0">
    <w:nsid w:val="01861CA3"/>
    <w:multiLevelType w:val="hybridMultilevel"/>
    <w:tmpl w:val="B88A03F8"/>
    <w:lvl w:ilvl="0" w:tplc="A738890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65493B2">
      <w:numFmt w:val="bullet"/>
      <w:lvlText w:val="•"/>
      <w:lvlJc w:val="left"/>
      <w:pPr>
        <w:ind w:left="851" w:hanging="140"/>
      </w:pPr>
      <w:rPr>
        <w:rFonts w:hint="default"/>
        <w:lang w:val="ru-RU" w:eastAsia="en-US" w:bidi="ar-SA"/>
      </w:rPr>
    </w:lvl>
    <w:lvl w:ilvl="2" w:tplc="7CFC3B3E">
      <w:numFmt w:val="bullet"/>
      <w:lvlText w:val="•"/>
      <w:lvlJc w:val="left"/>
      <w:pPr>
        <w:ind w:left="1463" w:hanging="140"/>
      </w:pPr>
      <w:rPr>
        <w:rFonts w:hint="default"/>
        <w:lang w:val="ru-RU" w:eastAsia="en-US" w:bidi="ar-SA"/>
      </w:rPr>
    </w:lvl>
    <w:lvl w:ilvl="3" w:tplc="2B9C60C6">
      <w:numFmt w:val="bullet"/>
      <w:lvlText w:val="•"/>
      <w:lvlJc w:val="left"/>
      <w:pPr>
        <w:ind w:left="2074" w:hanging="140"/>
      </w:pPr>
      <w:rPr>
        <w:rFonts w:hint="default"/>
        <w:lang w:val="ru-RU" w:eastAsia="en-US" w:bidi="ar-SA"/>
      </w:rPr>
    </w:lvl>
    <w:lvl w:ilvl="4" w:tplc="1E5AE806">
      <w:numFmt w:val="bullet"/>
      <w:lvlText w:val="•"/>
      <w:lvlJc w:val="left"/>
      <w:pPr>
        <w:ind w:left="2686" w:hanging="140"/>
      </w:pPr>
      <w:rPr>
        <w:rFonts w:hint="default"/>
        <w:lang w:val="ru-RU" w:eastAsia="en-US" w:bidi="ar-SA"/>
      </w:rPr>
    </w:lvl>
    <w:lvl w:ilvl="5" w:tplc="C3B46820">
      <w:numFmt w:val="bullet"/>
      <w:lvlText w:val="•"/>
      <w:lvlJc w:val="left"/>
      <w:pPr>
        <w:ind w:left="3298" w:hanging="140"/>
      </w:pPr>
      <w:rPr>
        <w:rFonts w:hint="default"/>
        <w:lang w:val="ru-RU" w:eastAsia="en-US" w:bidi="ar-SA"/>
      </w:rPr>
    </w:lvl>
    <w:lvl w:ilvl="6" w:tplc="3210D944">
      <w:numFmt w:val="bullet"/>
      <w:lvlText w:val="•"/>
      <w:lvlJc w:val="left"/>
      <w:pPr>
        <w:ind w:left="3909" w:hanging="140"/>
      </w:pPr>
      <w:rPr>
        <w:rFonts w:hint="default"/>
        <w:lang w:val="ru-RU" w:eastAsia="en-US" w:bidi="ar-SA"/>
      </w:rPr>
    </w:lvl>
    <w:lvl w:ilvl="7" w:tplc="7FB26920">
      <w:numFmt w:val="bullet"/>
      <w:lvlText w:val="•"/>
      <w:lvlJc w:val="left"/>
      <w:pPr>
        <w:ind w:left="4521" w:hanging="140"/>
      </w:pPr>
      <w:rPr>
        <w:rFonts w:hint="default"/>
        <w:lang w:val="ru-RU" w:eastAsia="en-US" w:bidi="ar-SA"/>
      </w:rPr>
    </w:lvl>
    <w:lvl w:ilvl="8" w:tplc="551098B0">
      <w:numFmt w:val="bullet"/>
      <w:lvlText w:val="•"/>
      <w:lvlJc w:val="left"/>
      <w:pPr>
        <w:ind w:left="5132" w:hanging="140"/>
      </w:pPr>
      <w:rPr>
        <w:rFonts w:hint="default"/>
        <w:lang w:val="ru-RU" w:eastAsia="en-US" w:bidi="ar-SA"/>
      </w:rPr>
    </w:lvl>
  </w:abstractNum>
  <w:abstractNum w:abstractNumId="7" w15:restartNumberingAfterBreak="0">
    <w:nsid w:val="01BD7175"/>
    <w:multiLevelType w:val="hybridMultilevel"/>
    <w:tmpl w:val="A6E419FC"/>
    <w:lvl w:ilvl="0" w:tplc="4E4AD25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A10DE46">
      <w:numFmt w:val="bullet"/>
      <w:lvlText w:val="•"/>
      <w:lvlJc w:val="left"/>
      <w:pPr>
        <w:ind w:left="851" w:hanging="140"/>
      </w:pPr>
      <w:rPr>
        <w:rFonts w:hint="default"/>
        <w:lang w:val="ru-RU" w:eastAsia="en-US" w:bidi="ar-SA"/>
      </w:rPr>
    </w:lvl>
    <w:lvl w:ilvl="2" w:tplc="BDEA56EE">
      <w:numFmt w:val="bullet"/>
      <w:lvlText w:val="•"/>
      <w:lvlJc w:val="left"/>
      <w:pPr>
        <w:ind w:left="1463" w:hanging="140"/>
      </w:pPr>
      <w:rPr>
        <w:rFonts w:hint="default"/>
        <w:lang w:val="ru-RU" w:eastAsia="en-US" w:bidi="ar-SA"/>
      </w:rPr>
    </w:lvl>
    <w:lvl w:ilvl="3" w:tplc="570CD85C">
      <w:numFmt w:val="bullet"/>
      <w:lvlText w:val="•"/>
      <w:lvlJc w:val="left"/>
      <w:pPr>
        <w:ind w:left="2074" w:hanging="140"/>
      </w:pPr>
      <w:rPr>
        <w:rFonts w:hint="default"/>
        <w:lang w:val="ru-RU" w:eastAsia="en-US" w:bidi="ar-SA"/>
      </w:rPr>
    </w:lvl>
    <w:lvl w:ilvl="4" w:tplc="D4DC90BA">
      <w:numFmt w:val="bullet"/>
      <w:lvlText w:val="•"/>
      <w:lvlJc w:val="left"/>
      <w:pPr>
        <w:ind w:left="2686" w:hanging="140"/>
      </w:pPr>
      <w:rPr>
        <w:rFonts w:hint="default"/>
        <w:lang w:val="ru-RU" w:eastAsia="en-US" w:bidi="ar-SA"/>
      </w:rPr>
    </w:lvl>
    <w:lvl w:ilvl="5" w:tplc="96EA3768">
      <w:numFmt w:val="bullet"/>
      <w:lvlText w:val="•"/>
      <w:lvlJc w:val="left"/>
      <w:pPr>
        <w:ind w:left="3298" w:hanging="140"/>
      </w:pPr>
      <w:rPr>
        <w:rFonts w:hint="default"/>
        <w:lang w:val="ru-RU" w:eastAsia="en-US" w:bidi="ar-SA"/>
      </w:rPr>
    </w:lvl>
    <w:lvl w:ilvl="6" w:tplc="D79E58A2">
      <w:numFmt w:val="bullet"/>
      <w:lvlText w:val="•"/>
      <w:lvlJc w:val="left"/>
      <w:pPr>
        <w:ind w:left="3909" w:hanging="140"/>
      </w:pPr>
      <w:rPr>
        <w:rFonts w:hint="default"/>
        <w:lang w:val="ru-RU" w:eastAsia="en-US" w:bidi="ar-SA"/>
      </w:rPr>
    </w:lvl>
    <w:lvl w:ilvl="7" w:tplc="91F8659A">
      <w:numFmt w:val="bullet"/>
      <w:lvlText w:val="•"/>
      <w:lvlJc w:val="left"/>
      <w:pPr>
        <w:ind w:left="4521" w:hanging="140"/>
      </w:pPr>
      <w:rPr>
        <w:rFonts w:hint="default"/>
        <w:lang w:val="ru-RU" w:eastAsia="en-US" w:bidi="ar-SA"/>
      </w:rPr>
    </w:lvl>
    <w:lvl w:ilvl="8" w:tplc="36B0834C">
      <w:numFmt w:val="bullet"/>
      <w:lvlText w:val="•"/>
      <w:lvlJc w:val="left"/>
      <w:pPr>
        <w:ind w:left="5132" w:hanging="140"/>
      </w:pPr>
      <w:rPr>
        <w:rFonts w:hint="default"/>
        <w:lang w:val="ru-RU" w:eastAsia="en-US" w:bidi="ar-SA"/>
      </w:rPr>
    </w:lvl>
  </w:abstractNum>
  <w:abstractNum w:abstractNumId="8" w15:restartNumberingAfterBreak="0">
    <w:nsid w:val="02757F19"/>
    <w:multiLevelType w:val="hybridMultilevel"/>
    <w:tmpl w:val="5008CA74"/>
    <w:lvl w:ilvl="0" w:tplc="486E2EA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7EAE48F0">
      <w:numFmt w:val="bullet"/>
      <w:lvlText w:val="•"/>
      <w:lvlJc w:val="left"/>
      <w:pPr>
        <w:ind w:left="993" w:hanging="140"/>
      </w:pPr>
      <w:rPr>
        <w:rFonts w:hint="default"/>
        <w:lang w:val="ru-RU" w:eastAsia="en-US" w:bidi="ar-SA"/>
      </w:rPr>
    </w:lvl>
    <w:lvl w:ilvl="2" w:tplc="9E802C5E">
      <w:numFmt w:val="bullet"/>
      <w:lvlText w:val="•"/>
      <w:lvlJc w:val="left"/>
      <w:pPr>
        <w:ind w:left="1746" w:hanging="140"/>
      </w:pPr>
      <w:rPr>
        <w:rFonts w:hint="default"/>
        <w:lang w:val="ru-RU" w:eastAsia="en-US" w:bidi="ar-SA"/>
      </w:rPr>
    </w:lvl>
    <w:lvl w:ilvl="3" w:tplc="93EC389A">
      <w:numFmt w:val="bullet"/>
      <w:lvlText w:val="•"/>
      <w:lvlJc w:val="left"/>
      <w:pPr>
        <w:ind w:left="2499" w:hanging="140"/>
      </w:pPr>
      <w:rPr>
        <w:rFonts w:hint="default"/>
        <w:lang w:val="ru-RU" w:eastAsia="en-US" w:bidi="ar-SA"/>
      </w:rPr>
    </w:lvl>
    <w:lvl w:ilvl="4" w:tplc="E3D864D8">
      <w:numFmt w:val="bullet"/>
      <w:lvlText w:val="•"/>
      <w:lvlJc w:val="left"/>
      <w:pPr>
        <w:ind w:left="3252" w:hanging="140"/>
      </w:pPr>
      <w:rPr>
        <w:rFonts w:hint="default"/>
        <w:lang w:val="ru-RU" w:eastAsia="en-US" w:bidi="ar-SA"/>
      </w:rPr>
    </w:lvl>
    <w:lvl w:ilvl="5" w:tplc="1A34C364">
      <w:numFmt w:val="bullet"/>
      <w:lvlText w:val="•"/>
      <w:lvlJc w:val="left"/>
      <w:pPr>
        <w:ind w:left="4005" w:hanging="140"/>
      </w:pPr>
      <w:rPr>
        <w:rFonts w:hint="default"/>
        <w:lang w:val="ru-RU" w:eastAsia="en-US" w:bidi="ar-SA"/>
      </w:rPr>
    </w:lvl>
    <w:lvl w:ilvl="6" w:tplc="80CA61E4">
      <w:numFmt w:val="bullet"/>
      <w:lvlText w:val="•"/>
      <w:lvlJc w:val="left"/>
      <w:pPr>
        <w:ind w:left="4758" w:hanging="140"/>
      </w:pPr>
      <w:rPr>
        <w:rFonts w:hint="default"/>
        <w:lang w:val="ru-RU" w:eastAsia="en-US" w:bidi="ar-SA"/>
      </w:rPr>
    </w:lvl>
    <w:lvl w:ilvl="7" w:tplc="01DEF5E6">
      <w:numFmt w:val="bullet"/>
      <w:lvlText w:val="•"/>
      <w:lvlJc w:val="left"/>
      <w:pPr>
        <w:ind w:left="5511" w:hanging="140"/>
      </w:pPr>
      <w:rPr>
        <w:rFonts w:hint="default"/>
        <w:lang w:val="ru-RU" w:eastAsia="en-US" w:bidi="ar-SA"/>
      </w:rPr>
    </w:lvl>
    <w:lvl w:ilvl="8" w:tplc="21ECB968">
      <w:numFmt w:val="bullet"/>
      <w:lvlText w:val="•"/>
      <w:lvlJc w:val="left"/>
      <w:pPr>
        <w:ind w:left="6264" w:hanging="140"/>
      </w:pPr>
      <w:rPr>
        <w:rFonts w:hint="default"/>
        <w:lang w:val="ru-RU" w:eastAsia="en-US" w:bidi="ar-SA"/>
      </w:rPr>
    </w:lvl>
  </w:abstractNum>
  <w:abstractNum w:abstractNumId="9" w15:restartNumberingAfterBreak="0">
    <w:nsid w:val="02E82E08"/>
    <w:multiLevelType w:val="hybridMultilevel"/>
    <w:tmpl w:val="5CF6CB70"/>
    <w:lvl w:ilvl="0" w:tplc="0D82733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163A30FE">
      <w:numFmt w:val="bullet"/>
      <w:lvlText w:val="•"/>
      <w:lvlJc w:val="left"/>
      <w:pPr>
        <w:ind w:left="851" w:hanging="140"/>
      </w:pPr>
      <w:rPr>
        <w:rFonts w:hint="default"/>
        <w:lang w:val="ru-RU" w:eastAsia="en-US" w:bidi="ar-SA"/>
      </w:rPr>
    </w:lvl>
    <w:lvl w:ilvl="2" w:tplc="0CBA85AC">
      <w:numFmt w:val="bullet"/>
      <w:lvlText w:val="•"/>
      <w:lvlJc w:val="left"/>
      <w:pPr>
        <w:ind w:left="1463" w:hanging="140"/>
      </w:pPr>
      <w:rPr>
        <w:rFonts w:hint="default"/>
        <w:lang w:val="ru-RU" w:eastAsia="en-US" w:bidi="ar-SA"/>
      </w:rPr>
    </w:lvl>
    <w:lvl w:ilvl="3" w:tplc="AC74653A">
      <w:numFmt w:val="bullet"/>
      <w:lvlText w:val="•"/>
      <w:lvlJc w:val="left"/>
      <w:pPr>
        <w:ind w:left="2074" w:hanging="140"/>
      </w:pPr>
      <w:rPr>
        <w:rFonts w:hint="default"/>
        <w:lang w:val="ru-RU" w:eastAsia="en-US" w:bidi="ar-SA"/>
      </w:rPr>
    </w:lvl>
    <w:lvl w:ilvl="4" w:tplc="FA5A0072">
      <w:numFmt w:val="bullet"/>
      <w:lvlText w:val="•"/>
      <w:lvlJc w:val="left"/>
      <w:pPr>
        <w:ind w:left="2686" w:hanging="140"/>
      </w:pPr>
      <w:rPr>
        <w:rFonts w:hint="default"/>
        <w:lang w:val="ru-RU" w:eastAsia="en-US" w:bidi="ar-SA"/>
      </w:rPr>
    </w:lvl>
    <w:lvl w:ilvl="5" w:tplc="5E8EC8AE">
      <w:numFmt w:val="bullet"/>
      <w:lvlText w:val="•"/>
      <w:lvlJc w:val="left"/>
      <w:pPr>
        <w:ind w:left="3298" w:hanging="140"/>
      </w:pPr>
      <w:rPr>
        <w:rFonts w:hint="default"/>
        <w:lang w:val="ru-RU" w:eastAsia="en-US" w:bidi="ar-SA"/>
      </w:rPr>
    </w:lvl>
    <w:lvl w:ilvl="6" w:tplc="40567A38">
      <w:numFmt w:val="bullet"/>
      <w:lvlText w:val="•"/>
      <w:lvlJc w:val="left"/>
      <w:pPr>
        <w:ind w:left="3909" w:hanging="140"/>
      </w:pPr>
      <w:rPr>
        <w:rFonts w:hint="default"/>
        <w:lang w:val="ru-RU" w:eastAsia="en-US" w:bidi="ar-SA"/>
      </w:rPr>
    </w:lvl>
    <w:lvl w:ilvl="7" w:tplc="20AA68C8">
      <w:numFmt w:val="bullet"/>
      <w:lvlText w:val="•"/>
      <w:lvlJc w:val="left"/>
      <w:pPr>
        <w:ind w:left="4521" w:hanging="140"/>
      </w:pPr>
      <w:rPr>
        <w:rFonts w:hint="default"/>
        <w:lang w:val="ru-RU" w:eastAsia="en-US" w:bidi="ar-SA"/>
      </w:rPr>
    </w:lvl>
    <w:lvl w:ilvl="8" w:tplc="1D14E0F0">
      <w:numFmt w:val="bullet"/>
      <w:lvlText w:val="•"/>
      <w:lvlJc w:val="left"/>
      <w:pPr>
        <w:ind w:left="5132" w:hanging="140"/>
      </w:pPr>
      <w:rPr>
        <w:rFonts w:hint="default"/>
        <w:lang w:val="ru-RU" w:eastAsia="en-US" w:bidi="ar-SA"/>
      </w:rPr>
    </w:lvl>
  </w:abstractNum>
  <w:abstractNum w:abstractNumId="10" w15:restartNumberingAfterBreak="0">
    <w:nsid w:val="032D0C99"/>
    <w:multiLevelType w:val="hybridMultilevel"/>
    <w:tmpl w:val="0840C770"/>
    <w:lvl w:ilvl="0" w:tplc="9266EE1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FC40CBE">
      <w:numFmt w:val="bullet"/>
      <w:lvlText w:val="•"/>
      <w:lvlJc w:val="left"/>
      <w:pPr>
        <w:ind w:left="851" w:hanging="140"/>
      </w:pPr>
      <w:rPr>
        <w:rFonts w:hint="default"/>
        <w:lang w:val="ru-RU" w:eastAsia="en-US" w:bidi="ar-SA"/>
      </w:rPr>
    </w:lvl>
    <w:lvl w:ilvl="2" w:tplc="1ABAD686">
      <w:numFmt w:val="bullet"/>
      <w:lvlText w:val="•"/>
      <w:lvlJc w:val="left"/>
      <w:pPr>
        <w:ind w:left="1463" w:hanging="140"/>
      </w:pPr>
      <w:rPr>
        <w:rFonts w:hint="default"/>
        <w:lang w:val="ru-RU" w:eastAsia="en-US" w:bidi="ar-SA"/>
      </w:rPr>
    </w:lvl>
    <w:lvl w:ilvl="3" w:tplc="7DE0610A">
      <w:numFmt w:val="bullet"/>
      <w:lvlText w:val="•"/>
      <w:lvlJc w:val="left"/>
      <w:pPr>
        <w:ind w:left="2074" w:hanging="140"/>
      </w:pPr>
      <w:rPr>
        <w:rFonts w:hint="default"/>
        <w:lang w:val="ru-RU" w:eastAsia="en-US" w:bidi="ar-SA"/>
      </w:rPr>
    </w:lvl>
    <w:lvl w:ilvl="4" w:tplc="1D26A09A">
      <w:numFmt w:val="bullet"/>
      <w:lvlText w:val="•"/>
      <w:lvlJc w:val="left"/>
      <w:pPr>
        <w:ind w:left="2686" w:hanging="140"/>
      </w:pPr>
      <w:rPr>
        <w:rFonts w:hint="default"/>
        <w:lang w:val="ru-RU" w:eastAsia="en-US" w:bidi="ar-SA"/>
      </w:rPr>
    </w:lvl>
    <w:lvl w:ilvl="5" w:tplc="DC10EF36">
      <w:numFmt w:val="bullet"/>
      <w:lvlText w:val="•"/>
      <w:lvlJc w:val="left"/>
      <w:pPr>
        <w:ind w:left="3298" w:hanging="140"/>
      </w:pPr>
      <w:rPr>
        <w:rFonts w:hint="default"/>
        <w:lang w:val="ru-RU" w:eastAsia="en-US" w:bidi="ar-SA"/>
      </w:rPr>
    </w:lvl>
    <w:lvl w:ilvl="6" w:tplc="7FBA67EA">
      <w:numFmt w:val="bullet"/>
      <w:lvlText w:val="•"/>
      <w:lvlJc w:val="left"/>
      <w:pPr>
        <w:ind w:left="3909" w:hanging="140"/>
      </w:pPr>
      <w:rPr>
        <w:rFonts w:hint="default"/>
        <w:lang w:val="ru-RU" w:eastAsia="en-US" w:bidi="ar-SA"/>
      </w:rPr>
    </w:lvl>
    <w:lvl w:ilvl="7" w:tplc="D6446E20">
      <w:numFmt w:val="bullet"/>
      <w:lvlText w:val="•"/>
      <w:lvlJc w:val="left"/>
      <w:pPr>
        <w:ind w:left="4521" w:hanging="140"/>
      </w:pPr>
      <w:rPr>
        <w:rFonts w:hint="default"/>
        <w:lang w:val="ru-RU" w:eastAsia="en-US" w:bidi="ar-SA"/>
      </w:rPr>
    </w:lvl>
    <w:lvl w:ilvl="8" w:tplc="3F3C4034">
      <w:numFmt w:val="bullet"/>
      <w:lvlText w:val="•"/>
      <w:lvlJc w:val="left"/>
      <w:pPr>
        <w:ind w:left="5132" w:hanging="140"/>
      </w:pPr>
      <w:rPr>
        <w:rFonts w:hint="default"/>
        <w:lang w:val="ru-RU" w:eastAsia="en-US" w:bidi="ar-SA"/>
      </w:rPr>
    </w:lvl>
  </w:abstractNum>
  <w:abstractNum w:abstractNumId="11" w15:restartNumberingAfterBreak="0">
    <w:nsid w:val="03352A42"/>
    <w:multiLevelType w:val="hybridMultilevel"/>
    <w:tmpl w:val="C68A3602"/>
    <w:lvl w:ilvl="0" w:tplc="47D2C04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1F428FBE">
      <w:numFmt w:val="bullet"/>
      <w:lvlText w:val="•"/>
      <w:lvlJc w:val="left"/>
      <w:pPr>
        <w:ind w:left="851" w:hanging="140"/>
      </w:pPr>
      <w:rPr>
        <w:rFonts w:hint="default"/>
        <w:lang w:val="ru-RU" w:eastAsia="en-US" w:bidi="ar-SA"/>
      </w:rPr>
    </w:lvl>
    <w:lvl w:ilvl="2" w:tplc="D83E7A54">
      <w:numFmt w:val="bullet"/>
      <w:lvlText w:val="•"/>
      <w:lvlJc w:val="left"/>
      <w:pPr>
        <w:ind w:left="1463" w:hanging="140"/>
      </w:pPr>
      <w:rPr>
        <w:rFonts w:hint="default"/>
        <w:lang w:val="ru-RU" w:eastAsia="en-US" w:bidi="ar-SA"/>
      </w:rPr>
    </w:lvl>
    <w:lvl w:ilvl="3" w:tplc="7CA2BAC2">
      <w:numFmt w:val="bullet"/>
      <w:lvlText w:val="•"/>
      <w:lvlJc w:val="left"/>
      <w:pPr>
        <w:ind w:left="2074" w:hanging="140"/>
      </w:pPr>
      <w:rPr>
        <w:rFonts w:hint="default"/>
        <w:lang w:val="ru-RU" w:eastAsia="en-US" w:bidi="ar-SA"/>
      </w:rPr>
    </w:lvl>
    <w:lvl w:ilvl="4" w:tplc="1CECE820">
      <w:numFmt w:val="bullet"/>
      <w:lvlText w:val="•"/>
      <w:lvlJc w:val="left"/>
      <w:pPr>
        <w:ind w:left="2686" w:hanging="140"/>
      </w:pPr>
      <w:rPr>
        <w:rFonts w:hint="default"/>
        <w:lang w:val="ru-RU" w:eastAsia="en-US" w:bidi="ar-SA"/>
      </w:rPr>
    </w:lvl>
    <w:lvl w:ilvl="5" w:tplc="ADC84388">
      <w:numFmt w:val="bullet"/>
      <w:lvlText w:val="•"/>
      <w:lvlJc w:val="left"/>
      <w:pPr>
        <w:ind w:left="3298" w:hanging="140"/>
      </w:pPr>
      <w:rPr>
        <w:rFonts w:hint="default"/>
        <w:lang w:val="ru-RU" w:eastAsia="en-US" w:bidi="ar-SA"/>
      </w:rPr>
    </w:lvl>
    <w:lvl w:ilvl="6" w:tplc="371ECDDC">
      <w:numFmt w:val="bullet"/>
      <w:lvlText w:val="•"/>
      <w:lvlJc w:val="left"/>
      <w:pPr>
        <w:ind w:left="3909" w:hanging="140"/>
      </w:pPr>
      <w:rPr>
        <w:rFonts w:hint="default"/>
        <w:lang w:val="ru-RU" w:eastAsia="en-US" w:bidi="ar-SA"/>
      </w:rPr>
    </w:lvl>
    <w:lvl w:ilvl="7" w:tplc="00727952">
      <w:numFmt w:val="bullet"/>
      <w:lvlText w:val="•"/>
      <w:lvlJc w:val="left"/>
      <w:pPr>
        <w:ind w:left="4521" w:hanging="140"/>
      </w:pPr>
      <w:rPr>
        <w:rFonts w:hint="default"/>
        <w:lang w:val="ru-RU" w:eastAsia="en-US" w:bidi="ar-SA"/>
      </w:rPr>
    </w:lvl>
    <w:lvl w:ilvl="8" w:tplc="D2188C52">
      <w:numFmt w:val="bullet"/>
      <w:lvlText w:val="•"/>
      <w:lvlJc w:val="left"/>
      <w:pPr>
        <w:ind w:left="5132" w:hanging="140"/>
      </w:pPr>
      <w:rPr>
        <w:rFonts w:hint="default"/>
        <w:lang w:val="ru-RU" w:eastAsia="en-US" w:bidi="ar-SA"/>
      </w:rPr>
    </w:lvl>
  </w:abstractNum>
  <w:abstractNum w:abstractNumId="12" w15:restartNumberingAfterBreak="0">
    <w:nsid w:val="0339587B"/>
    <w:multiLevelType w:val="hybridMultilevel"/>
    <w:tmpl w:val="3D7E742E"/>
    <w:lvl w:ilvl="0" w:tplc="882CA75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1E0DFC2">
      <w:numFmt w:val="bullet"/>
      <w:lvlText w:val="•"/>
      <w:lvlJc w:val="left"/>
      <w:pPr>
        <w:ind w:left="851" w:hanging="140"/>
      </w:pPr>
      <w:rPr>
        <w:rFonts w:hint="default"/>
        <w:lang w:val="ru-RU" w:eastAsia="en-US" w:bidi="ar-SA"/>
      </w:rPr>
    </w:lvl>
    <w:lvl w:ilvl="2" w:tplc="B5AE8AD6">
      <w:numFmt w:val="bullet"/>
      <w:lvlText w:val="•"/>
      <w:lvlJc w:val="left"/>
      <w:pPr>
        <w:ind w:left="1463" w:hanging="140"/>
      </w:pPr>
      <w:rPr>
        <w:rFonts w:hint="default"/>
        <w:lang w:val="ru-RU" w:eastAsia="en-US" w:bidi="ar-SA"/>
      </w:rPr>
    </w:lvl>
    <w:lvl w:ilvl="3" w:tplc="A1CEF236">
      <w:numFmt w:val="bullet"/>
      <w:lvlText w:val="•"/>
      <w:lvlJc w:val="left"/>
      <w:pPr>
        <w:ind w:left="2074" w:hanging="140"/>
      </w:pPr>
      <w:rPr>
        <w:rFonts w:hint="default"/>
        <w:lang w:val="ru-RU" w:eastAsia="en-US" w:bidi="ar-SA"/>
      </w:rPr>
    </w:lvl>
    <w:lvl w:ilvl="4" w:tplc="85C8EC6A">
      <w:numFmt w:val="bullet"/>
      <w:lvlText w:val="•"/>
      <w:lvlJc w:val="left"/>
      <w:pPr>
        <w:ind w:left="2686" w:hanging="140"/>
      </w:pPr>
      <w:rPr>
        <w:rFonts w:hint="default"/>
        <w:lang w:val="ru-RU" w:eastAsia="en-US" w:bidi="ar-SA"/>
      </w:rPr>
    </w:lvl>
    <w:lvl w:ilvl="5" w:tplc="531A98CE">
      <w:numFmt w:val="bullet"/>
      <w:lvlText w:val="•"/>
      <w:lvlJc w:val="left"/>
      <w:pPr>
        <w:ind w:left="3298" w:hanging="140"/>
      </w:pPr>
      <w:rPr>
        <w:rFonts w:hint="default"/>
        <w:lang w:val="ru-RU" w:eastAsia="en-US" w:bidi="ar-SA"/>
      </w:rPr>
    </w:lvl>
    <w:lvl w:ilvl="6" w:tplc="A998A0C6">
      <w:numFmt w:val="bullet"/>
      <w:lvlText w:val="•"/>
      <w:lvlJc w:val="left"/>
      <w:pPr>
        <w:ind w:left="3909" w:hanging="140"/>
      </w:pPr>
      <w:rPr>
        <w:rFonts w:hint="default"/>
        <w:lang w:val="ru-RU" w:eastAsia="en-US" w:bidi="ar-SA"/>
      </w:rPr>
    </w:lvl>
    <w:lvl w:ilvl="7" w:tplc="77489112">
      <w:numFmt w:val="bullet"/>
      <w:lvlText w:val="•"/>
      <w:lvlJc w:val="left"/>
      <w:pPr>
        <w:ind w:left="4521" w:hanging="140"/>
      </w:pPr>
      <w:rPr>
        <w:rFonts w:hint="default"/>
        <w:lang w:val="ru-RU" w:eastAsia="en-US" w:bidi="ar-SA"/>
      </w:rPr>
    </w:lvl>
    <w:lvl w:ilvl="8" w:tplc="FAE00CC6">
      <w:numFmt w:val="bullet"/>
      <w:lvlText w:val="•"/>
      <w:lvlJc w:val="left"/>
      <w:pPr>
        <w:ind w:left="5132" w:hanging="140"/>
      </w:pPr>
      <w:rPr>
        <w:rFonts w:hint="default"/>
        <w:lang w:val="ru-RU" w:eastAsia="en-US" w:bidi="ar-SA"/>
      </w:rPr>
    </w:lvl>
  </w:abstractNum>
  <w:abstractNum w:abstractNumId="13" w15:restartNumberingAfterBreak="0">
    <w:nsid w:val="0389499E"/>
    <w:multiLevelType w:val="hybridMultilevel"/>
    <w:tmpl w:val="FEA83E3C"/>
    <w:lvl w:ilvl="0" w:tplc="12161FF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3E4D650">
      <w:numFmt w:val="bullet"/>
      <w:lvlText w:val="•"/>
      <w:lvlJc w:val="left"/>
      <w:pPr>
        <w:ind w:left="851" w:hanging="140"/>
      </w:pPr>
      <w:rPr>
        <w:rFonts w:hint="default"/>
        <w:lang w:val="ru-RU" w:eastAsia="en-US" w:bidi="ar-SA"/>
      </w:rPr>
    </w:lvl>
    <w:lvl w:ilvl="2" w:tplc="6B4E3106">
      <w:numFmt w:val="bullet"/>
      <w:lvlText w:val="•"/>
      <w:lvlJc w:val="left"/>
      <w:pPr>
        <w:ind w:left="1463" w:hanging="140"/>
      </w:pPr>
      <w:rPr>
        <w:rFonts w:hint="default"/>
        <w:lang w:val="ru-RU" w:eastAsia="en-US" w:bidi="ar-SA"/>
      </w:rPr>
    </w:lvl>
    <w:lvl w:ilvl="3" w:tplc="FB16135A">
      <w:numFmt w:val="bullet"/>
      <w:lvlText w:val="•"/>
      <w:lvlJc w:val="left"/>
      <w:pPr>
        <w:ind w:left="2074" w:hanging="140"/>
      </w:pPr>
      <w:rPr>
        <w:rFonts w:hint="default"/>
        <w:lang w:val="ru-RU" w:eastAsia="en-US" w:bidi="ar-SA"/>
      </w:rPr>
    </w:lvl>
    <w:lvl w:ilvl="4" w:tplc="ABC2AA02">
      <w:numFmt w:val="bullet"/>
      <w:lvlText w:val="•"/>
      <w:lvlJc w:val="left"/>
      <w:pPr>
        <w:ind w:left="2686" w:hanging="140"/>
      </w:pPr>
      <w:rPr>
        <w:rFonts w:hint="default"/>
        <w:lang w:val="ru-RU" w:eastAsia="en-US" w:bidi="ar-SA"/>
      </w:rPr>
    </w:lvl>
    <w:lvl w:ilvl="5" w:tplc="95C66520">
      <w:numFmt w:val="bullet"/>
      <w:lvlText w:val="•"/>
      <w:lvlJc w:val="left"/>
      <w:pPr>
        <w:ind w:left="3298" w:hanging="140"/>
      </w:pPr>
      <w:rPr>
        <w:rFonts w:hint="default"/>
        <w:lang w:val="ru-RU" w:eastAsia="en-US" w:bidi="ar-SA"/>
      </w:rPr>
    </w:lvl>
    <w:lvl w:ilvl="6" w:tplc="088C3C42">
      <w:numFmt w:val="bullet"/>
      <w:lvlText w:val="•"/>
      <w:lvlJc w:val="left"/>
      <w:pPr>
        <w:ind w:left="3909" w:hanging="140"/>
      </w:pPr>
      <w:rPr>
        <w:rFonts w:hint="default"/>
        <w:lang w:val="ru-RU" w:eastAsia="en-US" w:bidi="ar-SA"/>
      </w:rPr>
    </w:lvl>
    <w:lvl w:ilvl="7" w:tplc="FA0AE700">
      <w:numFmt w:val="bullet"/>
      <w:lvlText w:val="•"/>
      <w:lvlJc w:val="left"/>
      <w:pPr>
        <w:ind w:left="4521" w:hanging="140"/>
      </w:pPr>
      <w:rPr>
        <w:rFonts w:hint="default"/>
        <w:lang w:val="ru-RU" w:eastAsia="en-US" w:bidi="ar-SA"/>
      </w:rPr>
    </w:lvl>
    <w:lvl w:ilvl="8" w:tplc="AB50CC46">
      <w:numFmt w:val="bullet"/>
      <w:lvlText w:val="•"/>
      <w:lvlJc w:val="left"/>
      <w:pPr>
        <w:ind w:left="5132" w:hanging="140"/>
      </w:pPr>
      <w:rPr>
        <w:rFonts w:hint="default"/>
        <w:lang w:val="ru-RU" w:eastAsia="en-US" w:bidi="ar-SA"/>
      </w:rPr>
    </w:lvl>
  </w:abstractNum>
  <w:abstractNum w:abstractNumId="14" w15:restartNumberingAfterBreak="0">
    <w:nsid w:val="0589162C"/>
    <w:multiLevelType w:val="multilevel"/>
    <w:tmpl w:val="5BB21EEA"/>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15" w15:restartNumberingAfterBreak="0">
    <w:nsid w:val="06E65E70"/>
    <w:multiLevelType w:val="hybridMultilevel"/>
    <w:tmpl w:val="8AD81692"/>
    <w:lvl w:ilvl="0" w:tplc="2FAC34D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C0CCBEE">
      <w:numFmt w:val="bullet"/>
      <w:lvlText w:val="•"/>
      <w:lvlJc w:val="left"/>
      <w:pPr>
        <w:ind w:left="851" w:hanging="140"/>
      </w:pPr>
      <w:rPr>
        <w:rFonts w:hint="default"/>
        <w:lang w:val="ru-RU" w:eastAsia="en-US" w:bidi="ar-SA"/>
      </w:rPr>
    </w:lvl>
    <w:lvl w:ilvl="2" w:tplc="E58A9B2A">
      <w:numFmt w:val="bullet"/>
      <w:lvlText w:val="•"/>
      <w:lvlJc w:val="left"/>
      <w:pPr>
        <w:ind w:left="1463" w:hanging="140"/>
      </w:pPr>
      <w:rPr>
        <w:rFonts w:hint="default"/>
        <w:lang w:val="ru-RU" w:eastAsia="en-US" w:bidi="ar-SA"/>
      </w:rPr>
    </w:lvl>
    <w:lvl w:ilvl="3" w:tplc="4246FF10">
      <w:numFmt w:val="bullet"/>
      <w:lvlText w:val="•"/>
      <w:lvlJc w:val="left"/>
      <w:pPr>
        <w:ind w:left="2074" w:hanging="140"/>
      </w:pPr>
      <w:rPr>
        <w:rFonts w:hint="default"/>
        <w:lang w:val="ru-RU" w:eastAsia="en-US" w:bidi="ar-SA"/>
      </w:rPr>
    </w:lvl>
    <w:lvl w:ilvl="4" w:tplc="A1F47F06">
      <w:numFmt w:val="bullet"/>
      <w:lvlText w:val="•"/>
      <w:lvlJc w:val="left"/>
      <w:pPr>
        <w:ind w:left="2686" w:hanging="140"/>
      </w:pPr>
      <w:rPr>
        <w:rFonts w:hint="default"/>
        <w:lang w:val="ru-RU" w:eastAsia="en-US" w:bidi="ar-SA"/>
      </w:rPr>
    </w:lvl>
    <w:lvl w:ilvl="5" w:tplc="7F7C2CC0">
      <w:numFmt w:val="bullet"/>
      <w:lvlText w:val="•"/>
      <w:lvlJc w:val="left"/>
      <w:pPr>
        <w:ind w:left="3298" w:hanging="140"/>
      </w:pPr>
      <w:rPr>
        <w:rFonts w:hint="default"/>
        <w:lang w:val="ru-RU" w:eastAsia="en-US" w:bidi="ar-SA"/>
      </w:rPr>
    </w:lvl>
    <w:lvl w:ilvl="6" w:tplc="4C3E47E4">
      <w:numFmt w:val="bullet"/>
      <w:lvlText w:val="•"/>
      <w:lvlJc w:val="left"/>
      <w:pPr>
        <w:ind w:left="3909" w:hanging="140"/>
      </w:pPr>
      <w:rPr>
        <w:rFonts w:hint="default"/>
        <w:lang w:val="ru-RU" w:eastAsia="en-US" w:bidi="ar-SA"/>
      </w:rPr>
    </w:lvl>
    <w:lvl w:ilvl="7" w:tplc="43F444E4">
      <w:numFmt w:val="bullet"/>
      <w:lvlText w:val="•"/>
      <w:lvlJc w:val="left"/>
      <w:pPr>
        <w:ind w:left="4521" w:hanging="140"/>
      </w:pPr>
      <w:rPr>
        <w:rFonts w:hint="default"/>
        <w:lang w:val="ru-RU" w:eastAsia="en-US" w:bidi="ar-SA"/>
      </w:rPr>
    </w:lvl>
    <w:lvl w:ilvl="8" w:tplc="5BA07D5C">
      <w:numFmt w:val="bullet"/>
      <w:lvlText w:val="•"/>
      <w:lvlJc w:val="left"/>
      <w:pPr>
        <w:ind w:left="5132" w:hanging="140"/>
      </w:pPr>
      <w:rPr>
        <w:rFonts w:hint="default"/>
        <w:lang w:val="ru-RU" w:eastAsia="en-US" w:bidi="ar-SA"/>
      </w:rPr>
    </w:lvl>
  </w:abstractNum>
  <w:abstractNum w:abstractNumId="16" w15:restartNumberingAfterBreak="0">
    <w:nsid w:val="07FA2863"/>
    <w:multiLevelType w:val="hybridMultilevel"/>
    <w:tmpl w:val="47060B16"/>
    <w:lvl w:ilvl="0" w:tplc="9A5A1C54">
      <w:numFmt w:val="bullet"/>
      <w:lvlText w:val="-"/>
      <w:lvlJc w:val="left"/>
      <w:pPr>
        <w:ind w:left="280" w:hanging="140"/>
      </w:pPr>
      <w:rPr>
        <w:rFonts w:ascii="Times New Roman" w:eastAsia="Times New Roman" w:hAnsi="Times New Roman" w:cs="Times New Roman" w:hint="default"/>
        <w:w w:val="99"/>
        <w:sz w:val="24"/>
        <w:szCs w:val="24"/>
        <w:lang w:val="ru-RU" w:eastAsia="en-US" w:bidi="ar-SA"/>
      </w:rPr>
    </w:lvl>
    <w:lvl w:ilvl="1" w:tplc="04987A26">
      <w:numFmt w:val="bullet"/>
      <w:lvlText w:val="•"/>
      <w:lvlJc w:val="left"/>
      <w:pPr>
        <w:ind w:left="1029" w:hanging="140"/>
      </w:pPr>
      <w:rPr>
        <w:rFonts w:hint="default"/>
        <w:lang w:val="ru-RU" w:eastAsia="en-US" w:bidi="ar-SA"/>
      </w:rPr>
    </w:lvl>
    <w:lvl w:ilvl="2" w:tplc="670C91B8">
      <w:numFmt w:val="bullet"/>
      <w:lvlText w:val="•"/>
      <w:lvlJc w:val="left"/>
      <w:pPr>
        <w:ind w:left="1778" w:hanging="140"/>
      </w:pPr>
      <w:rPr>
        <w:rFonts w:hint="default"/>
        <w:lang w:val="ru-RU" w:eastAsia="en-US" w:bidi="ar-SA"/>
      </w:rPr>
    </w:lvl>
    <w:lvl w:ilvl="3" w:tplc="BFACBE54">
      <w:numFmt w:val="bullet"/>
      <w:lvlText w:val="•"/>
      <w:lvlJc w:val="left"/>
      <w:pPr>
        <w:ind w:left="2527" w:hanging="140"/>
      </w:pPr>
      <w:rPr>
        <w:rFonts w:hint="default"/>
        <w:lang w:val="ru-RU" w:eastAsia="en-US" w:bidi="ar-SA"/>
      </w:rPr>
    </w:lvl>
    <w:lvl w:ilvl="4" w:tplc="2062D990">
      <w:numFmt w:val="bullet"/>
      <w:lvlText w:val="•"/>
      <w:lvlJc w:val="left"/>
      <w:pPr>
        <w:ind w:left="3276" w:hanging="140"/>
      </w:pPr>
      <w:rPr>
        <w:rFonts w:hint="default"/>
        <w:lang w:val="ru-RU" w:eastAsia="en-US" w:bidi="ar-SA"/>
      </w:rPr>
    </w:lvl>
    <w:lvl w:ilvl="5" w:tplc="1F72DD10">
      <w:numFmt w:val="bullet"/>
      <w:lvlText w:val="•"/>
      <w:lvlJc w:val="left"/>
      <w:pPr>
        <w:ind w:left="4025" w:hanging="140"/>
      </w:pPr>
      <w:rPr>
        <w:rFonts w:hint="default"/>
        <w:lang w:val="ru-RU" w:eastAsia="en-US" w:bidi="ar-SA"/>
      </w:rPr>
    </w:lvl>
    <w:lvl w:ilvl="6" w:tplc="56D46A78">
      <w:numFmt w:val="bullet"/>
      <w:lvlText w:val="•"/>
      <w:lvlJc w:val="left"/>
      <w:pPr>
        <w:ind w:left="4774" w:hanging="140"/>
      </w:pPr>
      <w:rPr>
        <w:rFonts w:hint="default"/>
        <w:lang w:val="ru-RU" w:eastAsia="en-US" w:bidi="ar-SA"/>
      </w:rPr>
    </w:lvl>
    <w:lvl w:ilvl="7" w:tplc="0B24E970">
      <w:numFmt w:val="bullet"/>
      <w:lvlText w:val="•"/>
      <w:lvlJc w:val="left"/>
      <w:pPr>
        <w:ind w:left="5523" w:hanging="140"/>
      </w:pPr>
      <w:rPr>
        <w:rFonts w:hint="default"/>
        <w:lang w:val="ru-RU" w:eastAsia="en-US" w:bidi="ar-SA"/>
      </w:rPr>
    </w:lvl>
    <w:lvl w:ilvl="8" w:tplc="34BA16D2">
      <w:numFmt w:val="bullet"/>
      <w:lvlText w:val="•"/>
      <w:lvlJc w:val="left"/>
      <w:pPr>
        <w:ind w:left="6272" w:hanging="140"/>
      </w:pPr>
      <w:rPr>
        <w:rFonts w:hint="default"/>
        <w:lang w:val="ru-RU" w:eastAsia="en-US" w:bidi="ar-SA"/>
      </w:rPr>
    </w:lvl>
  </w:abstractNum>
  <w:abstractNum w:abstractNumId="17" w15:restartNumberingAfterBreak="0">
    <w:nsid w:val="089A3C11"/>
    <w:multiLevelType w:val="hybridMultilevel"/>
    <w:tmpl w:val="1478B95C"/>
    <w:lvl w:ilvl="0" w:tplc="AF84CAA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662AFCE">
      <w:numFmt w:val="bullet"/>
      <w:lvlText w:val="•"/>
      <w:lvlJc w:val="left"/>
      <w:pPr>
        <w:ind w:left="851" w:hanging="140"/>
      </w:pPr>
      <w:rPr>
        <w:rFonts w:hint="default"/>
        <w:lang w:val="ru-RU" w:eastAsia="en-US" w:bidi="ar-SA"/>
      </w:rPr>
    </w:lvl>
    <w:lvl w:ilvl="2" w:tplc="0510BA54">
      <w:numFmt w:val="bullet"/>
      <w:lvlText w:val="•"/>
      <w:lvlJc w:val="left"/>
      <w:pPr>
        <w:ind w:left="1463" w:hanging="140"/>
      </w:pPr>
      <w:rPr>
        <w:rFonts w:hint="default"/>
        <w:lang w:val="ru-RU" w:eastAsia="en-US" w:bidi="ar-SA"/>
      </w:rPr>
    </w:lvl>
    <w:lvl w:ilvl="3" w:tplc="A24A8344">
      <w:numFmt w:val="bullet"/>
      <w:lvlText w:val="•"/>
      <w:lvlJc w:val="left"/>
      <w:pPr>
        <w:ind w:left="2074" w:hanging="140"/>
      </w:pPr>
      <w:rPr>
        <w:rFonts w:hint="default"/>
        <w:lang w:val="ru-RU" w:eastAsia="en-US" w:bidi="ar-SA"/>
      </w:rPr>
    </w:lvl>
    <w:lvl w:ilvl="4" w:tplc="32007B7C">
      <w:numFmt w:val="bullet"/>
      <w:lvlText w:val="•"/>
      <w:lvlJc w:val="left"/>
      <w:pPr>
        <w:ind w:left="2686" w:hanging="140"/>
      </w:pPr>
      <w:rPr>
        <w:rFonts w:hint="default"/>
        <w:lang w:val="ru-RU" w:eastAsia="en-US" w:bidi="ar-SA"/>
      </w:rPr>
    </w:lvl>
    <w:lvl w:ilvl="5" w:tplc="D03AD24A">
      <w:numFmt w:val="bullet"/>
      <w:lvlText w:val="•"/>
      <w:lvlJc w:val="left"/>
      <w:pPr>
        <w:ind w:left="3298" w:hanging="140"/>
      </w:pPr>
      <w:rPr>
        <w:rFonts w:hint="default"/>
        <w:lang w:val="ru-RU" w:eastAsia="en-US" w:bidi="ar-SA"/>
      </w:rPr>
    </w:lvl>
    <w:lvl w:ilvl="6" w:tplc="20D0565A">
      <w:numFmt w:val="bullet"/>
      <w:lvlText w:val="•"/>
      <w:lvlJc w:val="left"/>
      <w:pPr>
        <w:ind w:left="3909" w:hanging="140"/>
      </w:pPr>
      <w:rPr>
        <w:rFonts w:hint="default"/>
        <w:lang w:val="ru-RU" w:eastAsia="en-US" w:bidi="ar-SA"/>
      </w:rPr>
    </w:lvl>
    <w:lvl w:ilvl="7" w:tplc="266079A4">
      <w:numFmt w:val="bullet"/>
      <w:lvlText w:val="•"/>
      <w:lvlJc w:val="left"/>
      <w:pPr>
        <w:ind w:left="4521" w:hanging="140"/>
      </w:pPr>
      <w:rPr>
        <w:rFonts w:hint="default"/>
        <w:lang w:val="ru-RU" w:eastAsia="en-US" w:bidi="ar-SA"/>
      </w:rPr>
    </w:lvl>
    <w:lvl w:ilvl="8" w:tplc="108AED44">
      <w:numFmt w:val="bullet"/>
      <w:lvlText w:val="•"/>
      <w:lvlJc w:val="left"/>
      <w:pPr>
        <w:ind w:left="5132" w:hanging="140"/>
      </w:pPr>
      <w:rPr>
        <w:rFonts w:hint="default"/>
        <w:lang w:val="ru-RU" w:eastAsia="en-US" w:bidi="ar-SA"/>
      </w:rPr>
    </w:lvl>
  </w:abstractNum>
  <w:abstractNum w:abstractNumId="18" w15:restartNumberingAfterBreak="0">
    <w:nsid w:val="08A60BED"/>
    <w:multiLevelType w:val="hybridMultilevel"/>
    <w:tmpl w:val="6DC6B95A"/>
    <w:lvl w:ilvl="0" w:tplc="631EEB3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0B10BE62">
      <w:numFmt w:val="bullet"/>
      <w:lvlText w:val="•"/>
      <w:lvlJc w:val="left"/>
      <w:pPr>
        <w:ind w:left="993" w:hanging="140"/>
      </w:pPr>
      <w:rPr>
        <w:rFonts w:hint="default"/>
        <w:lang w:val="ru-RU" w:eastAsia="en-US" w:bidi="ar-SA"/>
      </w:rPr>
    </w:lvl>
    <w:lvl w:ilvl="2" w:tplc="510CADEE">
      <w:numFmt w:val="bullet"/>
      <w:lvlText w:val="•"/>
      <w:lvlJc w:val="left"/>
      <w:pPr>
        <w:ind w:left="1746" w:hanging="140"/>
      </w:pPr>
      <w:rPr>
        <w:rFonts w:hint="default"/>
        <w:lang w:val="ru-RU" w:eastAsia="en-US" w:bidi="ar-SA"/>
      </w:rPr>
    </w:lvl>
    <w:lvl w:ilvl="3" w:tplc="F0E40894">
      <w:numFmt w:val="bullet"/>
      <w:lvlText w:val="•"/>
      <w:lvlJc w:val="left"/>
      <w:pPr>
        <w:ind w:left="2499" w:hanging="140"/>
      </w:pPr>
      <w:rPr>
        <w:rFonts w:hint="default"/>
        <w:lang w:val="ru-RU" w:eastAsia="en-US" w:bidi="ar-SA"/>
      </w:rPr>
    </w:lvl>
    <w:lvl w:ilvl="4" w:tplc="62B054FA">
      <w:numFmt w:val="bullet"/>
      <w:lvlText w:val="•"/>
      <w:lvlJc w:val="left"/>
      <w:pPr>
        <w:ind w:left="3252" w:hanging="140"/>
      </w:pPr>
      <w:rPr>
        <w:rFonts w:hint="default"/>
        <w:lang w:val="ru-RU" w:eastAsia="en-US" w:bidi="ar-SA"/>
      </w:rPr>
    </w:lvl>
    <w:lvl w:ilvl="5" w:tplc="62C0EB14">
      <w:numFmt w:val="bullet"/>
      <w:lvlText w:val="•"/>
      <w:lvlJc w:val="left"/>
      <w:pPr>
        <w:ind w:left="4005" w:hanging="140"/>
      </w:pPr>
      <w:rPr>
        <w:rFonts w:hint="default"/>
        <w:lang w:val="ru-RU" w:eastAsia="en-US" w:bidi="ar-SA"/>
      </w:rPr>
    </w:lvl>
    <w:lvl w:ilvl="6" w:tplc="0B147C0E">
      <w:numFmt w:val="bullet"/>
      <w:lvlText w:val="•"/>
      <w:lvlJc w:val="left"/>
      <w:pPr>
        <w:ind w:left="4758" w:hanging="140"/>
      </w:pPr>
      <w:rPr>
        <w:rFonts w:hint="default"/>
        <w:lang w:val="ru-RU" w:eastAsia="en-US" w:bidi="ar-SA"/>
      </w:rPr>
    </w:lvl>
    <w:lvl w:ilvl="7" w:tplc="81AC0106">
      <w:numFmt w:val="bullet"/>
      <w:lvlText w:val="•"/>
      <w:lvlJc w:val="left"/>
      <w:pPr>
        <w:ind w:left="5511" w:hanging="140"/>
      </w:pPr>
      <w:rPr>
        <w:rFonts w:hint="default"/>
        <w:lang w:val="ru-RU" w:eastAsia="en-US" w:bidi="ar-SA"/>
      </w:rPr>
    </w:lvl>
    <w:lvl w:ilvl="8" w:tplc="A72246B4">
      <w:numFmt w:val="bullet"/>
      <w:lvlText w:val="•"/>
      <w:lvlJc w:val="left"/>
      <w:pPr>
        <w:ind w:left="6264" w:hanging="140"/>
      </w:pPr>
      <w:rPr>
        <w:rFonts w:hint="default"/>
        <w:lang w:val="ru-RU" w:eastAsia="en-US" w:bidi="ar-SA"/>
      </w:rPr>
    </w:lvl>
  </w:abstractNum>
  <w:abstractNum w:abstractNumId="19" w15:restartNumberingAfterBreak="0">
    <w:nsid w:val="0A877D5B"/>
    <w:multiLevelType w:val="hybridMultilevel"/>
    <w:tmpl w:val="D4BA7386"/>
    <w:lvl w:ilvl="0" w:tplc="721E5A5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A4A5AEA">
      <w:numFmt w:val="bullet"/>
      <w:lvlText w:val="•"/>
      <w:lvlJc w:val="left"/>
      <w:pPr>
        <w:ind w:left="851" w:hanging="140"/>
      </w:pPr>
      <w:rPr>
        <w:rFonts w:hint="default"/>
        <w:lang w:val="ru-RU" w:eastAsia="en-US" w:bidi="ar-SA"/>
      </w:rPr>
    </w:lvl>
    <w:lvl w:ilvl="2" w:tplc="5CF8F9D2">
      <w:numFmt w:val="bullet"/>
      <w:lvlText w:val="•"/>
      <w:lvlJc w:val="left"/>
      <w:pPr>
        <w:ind w:left="1463" w:hanging="140"/>
      </w:pPr>
      <w:rPr>
        <w:rFonts w:hint="default"/>
        <w:lang w:val="ru-RU" w:eastAsia="en-US" w:bidi="ar-SA"/>
      </w:rPr>
    </w:lvl>
    <w:lvl w:ilvl="3" w:tplc="731EDC66">
      <w:numFmt w:val="bullet"/>
      <w:lvlText w:val="•"/>
      <w:lvlJc w:val="left"/>
      <w:pPr>
        <w:ind w:left="2074" w:hanging="140"/>
      </w:pPr>
      <w:rPr>
        <w:rFonts w:hint="default"/>
        <w:lang w:val="ru-RU" w:eastAsia="en-US" w:bidi="ar-SA"/>
      </w:rPr>
    </w:lvl>
    <w:lvl w:ilvl="4" w:tplc="E112EAFE">
      <w:numFmt w:val="bullet"/>
      <w:lvlText w:val="•"/>
      <w:lvlJc w:val="left"/>
      <w:pPr>
        <w:ind w:left="2686" w:hanging="140"/>
      </w:pPr>
      <w:rPr>
        <w:rFonts w:hint="default"/>
        <w:lang w:val="ru-RU" w:eastAsia="en-US" w:bidi="ar-SA"/>
      </w:rPr>
    </w:lvl>
    <w:lvl w:ilvl="5" w:tplc="A6CEC8D8">
      <w:numFmt w:val="bullet"/>
      <w:lvlText w:val="•"/>
      <w:lvlJc w:val="left"/>
      <w:pPr>
        <w:ind w:left="3298" w:hanging="140"/>
      </w:pPr>
      <w:rPr>
        <w:rFonts w:hint="default"/>
        <w:lang w:val="ru-RU" w:eastAsia="en-US" w:bidi="ar-SA"/>
      </w:rPr>
    </w:lvl>
    <w:lvl w:ilvl="6" w:tplc="99CCB41A">
      <w:numFmt w:val="bullet"/>
      <w:lvlText w:val="•"/>
      <w:lvlJc w:val="left"/>
      <w:pPr>
        <w:ind w:left="3909" w:hanging="140"/>
      </w:pPr>
      <w:rPr>
        <w:rFonts w:hint="default"/>
        <w:lang w:val="ru-RU" w:eastAsia="en-US" w:bidi="ar-SA"/>
      </w:rPr>
    </w:lvl>
    <w:lvl w:ilvl="7" w:tplc="F1284ABC">
      <w:numFmt w:val="bullet"/>
      <w:lvlText w:val="•"/>
      <w:lvlJc w:val="left"/>
      <w:pPr>
        <w:ind w:left="4521" w:hanging="140"/>
      </w:pPr>
      <w:rPr>
        <w:rFonts w:hint="default"/>
        <w:lang w:val="ru-RU" w:eastAsia="en-US" w:bidi="ar-SA"/>
      </w:rPr>
    </w:lvl>
    <w:lvl w:ilvl="8" w:tplc="8F8EDE6E">
      <w:numFmt w:val="bullet"/>
      <w:lvlText w:val="•"/>
      <w:lvlJc w:val="left"/>
      <w:pPr>
        <w:ind w:left="5132" w:hanging="140"/>
      </w:pPr>
      <w:rPr>
        <w:rFonts w:hint="default"/>
        <w:lang w:val="ru-RU" w:eastAsia="en-US" w:bidi="ar-SA"/>
      </w:rPr>
    </w:lvl>
  </w:abstractNum>
  <w:abstractNum w:abstractNumId="20" w15:restartNumberingAfterBreak="0">
    <w:nsid w:val="0AB45A72"/>
    <w:multiLevelType w:val="hybridMultilevel"/>
    <w:tmpl w:val="371451E0"/>
    <w:lvl w:ilvl="0" w:tplc="717037B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ED0CDD0">
      <w:numFmt w:val="bullet"/>
      <w:lvlText w:val="•"/>
      <w:lvlJc w:val="left"/>
      <w:pPr>
        <w:ind w:left="993" w:hanging="140"/>
      </w:pPr>
      <w:rPr>
        <w:rFonts w:hint="default"/>
        <w:lang w:val="ru-RU" w:eastAsia="en-US" w:bidi="ar-SA"/>
      </w:rPr>
    </w:lvl>
    <w:lvl w:ilvl="2" w:tplc="3DECEC1A">
      <w:numFmt w:val="bullet"/>
      <w:lvlText w:val="•"/>
      <w:lvlJc w:val="left"/>
      <w:pPr>
        <w:ind w:left="1746" w:hanging="140"/>
      </w:pPr>
      <w:rPr>
        <w:rFonts w:hint="default"/>
        <w:lang w:val="ru-RU" w:eastAsia="en-US" w:bidi="ar-SA"/>
      </w:rPr>
    </w:lvl>
    <w:lvl w:ilvl="3" w:tplc="4CD8833A">
      <w:numFmt w:val="bullet"/>
      <w:lvlText w:val="•"/>
      <w:lvlJc w:val="left"/>
      <w:pPr>
        <w:ind w:left="2499" w:hanging="140"/>
      </w:pPr>
      <w:rPr>
        <w:rFonts w:hint="default"/>
        <w:lang w:val="ru-RU" w:eastAsia="en-US" w:bidi="ar-SA"/>
      </w:rPr>
    </w:lvl>
    <w:lvl w:ilvl="4" w:tplc="D728C8E2">
      <w:numFmt w:val="bullet"/>
      <w:lvlText w:val="•"/>
      <w:lvlJc w:val="left"/>
      <w:pPr>
        <w:ind w:left="3252" w:hanging="140"/>
      </w:pPr>
      <w:rPr>
        <w:rFonts w:hint="default"/>
        <w:lang w:val="ru-RU" w:eastAsia="en-US" w:bidi="ar-SA"/>
      </w:rPr>
    </w:lvl>
    <w:lvl w:ilvl="5" w:tplc="296A20D4">
      <w:numFmt w:val="bullet"/>
      <w:lvlText w:val="•"/>
      <w:lvlJc w:val="left"/>
      <w:pPr>
        <w:ind w:left="4005" w:hanging="140"/>
      </w:pPr>
      <w:rPr>
        <w:rFonts w:hint="default"/>
        <w:lang w:val="ru-RU" w:eastAsia="en-US" w:bidi="ar-SA"/>
      </w:rPr>
    </w:lvl>
    <w:lvl w:ilvl="6" w:tplc="B86C8D40">
      <w:numFmt w:val="bullet"/>
      <w:lvlText w:val="•"/>
      <w:lvlJc w:val="left"/>
      <w:pPr>
        <w:ind w:left="4758" w:hanging="140"/>
      </w:pPr>
      <w:rPr>
        <w:rFonts w:hint="default"/>
        <w:lang w:val="ru-RU" w:eastAsia="en-US" w:bidi="ar-SA"/>
      </w:rPr>
    </w:lvl>
    <w:lvl w:ilvl="7" w:tplc="34E4907A">
      <w:numFmt w:val="bullet"/>
      <w:lvlText w:val="•"/>
      <w:lvlJc w:val="left"/>
      <w:pPr>
        <w:ind w:left="5511" w:hanging="140"/>
      </w:pPr>
      <w:rPr>
        <w:rFonts w:hint="default"/>
        <w:lang w:val="ru-RU" w:eastAsia="en-US" w:bidi="ar-SA"/>
      </w:rPr>
    </w:lvl>
    <w:lvl w:ilvl="8" w:tplc="142C622E">
      <w:numFmt w:val="bullet"/>
      <w:lvlText w:val="•"/>
      <w:lvlJc w:val="left"/>
      <w:pPr>
        <w:ind w:left="6264" w:hanging="140"/>
      </w:pPr>
      <w:rPr>
        <w:rFonts w:hint="default"/>
        <w:lang w:val="ru-RU" w:eastAsia="en-US" w:bidi="ar-SA"/>
      </w:rPr>
    </w:lvl>
  </w:abstractNum>
  <w:abstractNum w:abstractNumId="21" w15:restartNumberingAfterBreak="0">
    <w:nsid w:val="0B3639A9"/>
    <w:multiLevelType w:val="hybridMultilevel"/>
    <w:tmpl w:val="99607A60"/>
    <w:lvl w:ilvl="0" w:tplc="17E8795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C888B02">
      <w:numFmt w:val="bullet"/>
      <w:lvlText w:val="•"/>
      <w:lvlJc w:val="left"/>
      <w:pPr>
        <w:ind w:left="851" w:hanging="140"/>
      </w:pPr>
      <w:rPr>
        <w:rFonts w:hint="default"/>
        <w:lang w:val="ru-RU" w:eastAsia="en-US" w:bidi="ar-SA"/>
      </w:rPr>
    </w:lvl>
    <w:lvl w:ilvl="2" w:tplc="6C685C9A">
      <w:numFmt w:val="bullet"/>
      <w:lvlText w:val="•"/>
      <w:lvlJc w:val="left"/>
      <w:pPr>
        <w:ind w:left="1463" w:hanging="140"/>
      </w:pPr>
      <w:rPr>
        <w:rFonts w:hint="default"/>
        <w:lang w:val="ru-RU" w:eastAsia="en-US" w:bidi="ar-SA"/>
      </w:rPr>
    </w:lvl>
    <w:lvl w:ilvl="3" w:tplc="EA206D10">
      <w:numFmt w:val="bullet"/>
      <w:lvlText w:val="•"/>
      <w:lvlJc w:val="left"/>
      <w:pPr>
        <w:ind w:left="2074" w:hanging="140"/>
      </w:pPr>
      <w:rPr>
        <w:rFonts w:hint="default"/>
        <w:lang w:val="ru-RU" w:eastAsia="en-US" w:bidi="ar-SA"/>
      </w:rPr>
    </w:lvl>
    <w:lvl w:ilvl="4" w:tplc="5BECCA60">
      <w:numFmt w:val="bullet"/>
      <w:lvlText w:val="•"/>
      <w:lvlJc w:val="left"/>
      <w:pPr>
        <w:ind w:left="2686" w:hanging="140"/>
      </w:pPr>
      <w:rPr>
        <w:rFonts w:hint="default"/>
        <w:lang w:val="ru-RU" w:eastAsia="en-US" w:bidi="ar-SA"/>
      </w:rPr>
    </w:lvl>
    <w:lvl w:ilvl="5" w:tplc="60E8351A">
      <w:numFmt w:val="bullet"/>
      <w:lvlText w:val="•"/>
      <w:lvlJc w:val="left"/>
      <w:pPr>
        <w:ind w:left="3298" w:hanging="140"/>
      </w:pPr>
      <w:rPr>
        <w:rFonts w:hint="default"/>
        <w:lang w:val="ru-RU" w:eastAsia="en-US" w:bidi="ar-SA"/>
      </w:rPr>
    </w:lvl>
    <w:lvl w:ilvl="6" w:tplc="96F0F19A">
      <w:numFmt w:val="bullet"/>
      <w:lvlText w:val="•"/>
      <w:lvlJc w:val="left"/>
      <w:pPr>
        <w:ind w:left="3909" w:hanging="140"/>
      </w:pPr>
      <w:rPr>
        <w:rFonts w:hint="default"/>
        <w:lang w:val="ru-RU" w:eastAsia="en-US" w:bidi="ar-SA"/>
      </w:rPr>
    </w:lvl>
    <w:lvl w:ilvl="7" w:tplc="6C08EC3C">
      <w:numFmt w:val="bullet"/>
      <w:lvlText w:val="•"/>
      <w:lvlJc w:val="left"/>
      <w:pPr>
        <w:ind w:left="4521" w:hanging="140"/>
      </w:pPr>
      <w:rPr>
        <w:rFonts w:hint="default"/>
        <w:lang w:val="ru-RU" w:eastAsia="en-US" w:bidi="ar-SA"/>
      </w:rPr>
    </w:lvl>
    <w:lvl w:ilvl="8" w:tplc="3EEC74CE">
      <w:numFmt w:val="bullet"/>
      <w:lvlText w:val="•"/>
      <w:lvlJc w:val="left"/>
      <w:pPr>
        <w:ind w:left="5132" w:hanging="140"/>
      </w:pPr>
      <w:rPr>
        <w:rFonts w:hint="default"/>
        <w:lang w:val="ru-RU" w:eastAsia="en-US" w:bidi="ar-SA"/>
      </w:rPr>
    </w:lvl>
  </w:abstractNum>
  <w:abstractNum w:abstractNumId="22" w15:restartNumberingAfterBreak="0">
    <w:nsid w:val="0B9B7AD0"/>
    <w:multiLevelType w:val="hybridMultilevel"/>
    <w:tmpl w:val="98CEC684"/>
    <w:lvl w:ilvl="0" w:tplc="4C8633C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88EA1F40">
      <w:numFmt w:val="bullet"/>
      <w:lvlText w:val="•"/>
      <w:lvlJc w:val="left"/>
      <w:pPr>
        <w:ind w:left="993" w:hanging="140"/>
      </w:pPr>
      <w:rPr>
        <w:rFonts w:hint="default"/>
        <w:lang w:val="ru-RU" w:eastAsia="en-US" w:bidi="ar-SA"/>
      </w:rPr>
    </w:lvl>
    <w:lvl w:ilvl="2" w:tplc="1E086B42">
      <w:numFmt w:val="bullet"/>
      <w:lvlText w:val="•"/>
      <w:lvlJc w:val="left"/>
      <w:pPr>
        <w:ind w:left="1746" w:hanging="140"/>
      </w:pPr>
      <w:rPr>
        <w:rFonts w:hint="default"/>
        <w:lang w:val="ru-RU" w:eastAsia="en-US" w:bidi="ar-SA"/>
      </w:rPr>
    </w:lvl>
    <w:lvl w:ilvl="3" w:tplc="634A7F66">
      <w:numFmt w:val="bullet"/>
      <w:lvlText w:val="•"/>
      <w:lvlJc w:val="left"/>
      <w:pPr>
        <w:ind w:left="2499" w:hanging="140"/>
      </w:pPr>
      <w:rPr>
        <w:rFonts w:hint="default"/>
        <w:lang w:val="ru-RU" w:eastAsia="en-US" w:bidi="ar-SA"/>
      </w:rPr>
    </w:lvl>
    <w:lvl w:ilvl="4" w:tplc="DB4CA5FC">
      <w:numFmt w:val="bullet"/>
      <w:lvlText w:val="•"/>
      <w:lvlJc w:val="left"/>
      <w:pPr>
        <w:ind w:left="3252" w:hanging="140"/>
      </w:pPr>
      <w:rPr>
        <w:rFonts w:hint="default"/>
        <w:lang w:val="ru-RU" w:eastAsia="en-US" w:bidi="ar-SA"/>
      </w:rPr>
    </w:lvl>
    <w:lvl w:ilvl="5" w:tplc="3698DA34">
      <w:numFmt w:val="bullet"/>
      <w:lvlText w:val="•"/>
      <w:lvlJc w:val="left"/>
      <w:pPr>
        <w:ind w:left="4005" w:hanging="140"/>
      </w:pPr>
      <w:rPr>
        <w:rFonts w:hint="default"/>
        <w:lang w:val="ru-RU" w:eastAsia="en-US" w:bidi="ar-SA"/>
      </w:rPr>
    </w:lvl>
    <w:lvl w:ilvl="6" w:tplc="A9BAB68C">
      <w:numFmt w:val="bullet"/>
      <w:lvlText w:val="•"/>
      <w:lvlJc w:val="left"/>
      <w:pPr>
        <w:ind w:left="4758" w:hanging="140"/>
      </w:pPr>
      <w:rPr>
        <w:rFonts w:hint="default"/>
        <w:lang w:val="ru-RU" w:eastAsia="en-US" w:bidi="ar-SA"/>
      </w:rPr>
    </w:lvl>
    <w:lvl w:ilvl="7" w:tplc="A288A792">
      <w:numFmt w:val="bullet"/>
      <w:lvlText w:val="•"/>
      <w:lvlJc w:val="left"/>
      <w:pPr>
        <w:ind w:left="5511" w:hanging="140"/>
      </w:pPr>
      <w:rPr>
        <w:rFonts w:hint="default"/>
        <w:lang w:val="ru-RU" w:eastAsia="en-US" w:bidi="ar-SA"/>
      </w:rPr>
    </w:lvl>
    <w:lvl w:ilvl="8" w:tplc="12ACB97E">
      <w:numFmt w:val="bullet"/>
      <w:lvlText w:val="•"/>
      <w:lvlJc w:val="left"/>
      <w:pPr>
        <w:ind w:left="6264" w:hanging="140"/>
      </w:pPr>
      <w:rPr>
        <w:rFonts w:hint="default"/>
        <w:lang w:val="ru-RU" w:eastAsia="en-US" w:bidi="ar-SA"/>
      </w:rPr>
    </w:lvl>
  </w:abstractNum>
  <w:abstractNum w:abstractNumId="23" w15:restartNumberingAfterBreak="0">
    <w:nsid w:val="0C1835DF"/>
    <w:multiLevelType w:val="hybridMultilevel"/>
    <w:tmpl w:val="CFEABF1C"/>
    <w:lvl w:ilvl="0" w:tplc="4E00B6C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56EAF4A">
      <w:numFmt w:val="bullet"/>
      <w:lvlText w:val="•"/>
      <w:lvlJc w:val="left"/>
      <w:pPr>
        <w:ind w:left="851" w:hanging="140"/>
      </w:pPr>
      <w:rPr>
        <w:rFonts w:hint="default"/>
        <w:lang w:val="ru-RU" w:eastAsia="en-US" w:bidi="ar-SA"/>
      </w:rPr>
    </w:lvl>
    <w:lvl w:ilvl="2" w:tplc="3C6433D2">
      <w:numFmt w:val="bullet"/>
      <w:lvlText w:val="•"/>
      <w:lvlJc w:val="left"/>
      <w:pPr>
        <w:ind w:left="1463" w:hanging="140"/>
      </w:pPr>
      <w:rPr>
        <w:rFonts w:hint="default"/>
        <w:lang w:val="ru-RU" w:eastAsia="en-US" w:bidi="ar-SA"/>
      </w:rPr>
    </w:lvl>
    <w:lvl w:ilvl="3" w:tplc="75C45690">
      <w:numFmt w:val="bullet"/>
      <w:lvlText w:val="•"/>
      <w:lvlJc w:val="left"/>
      <w:pPr>
        <w:ind w:left="2074" w:hanging="140"/>
      </w:pPr>
      <w:rPr>
        <w:rFonts w:hint="default"/>
        <w:lang w:val="ru-RU" w:eastAsia="en-US" w:bidi="ar-SA"/>
      </w:rPr>
    </w:lvl>
    <w:lvl w:ilvl="4" w:tplc="65B099BE">
      <w:numFmt w:val="bullet"/>
      <w:lvlText w:val="•"/>
      <w:lvlJc w:val="left"/>
      <w:pPr>
        <w:ind w:left="2686" w:hanging="140"/>
      </w:pPr>
      <w:rPr>
        <w:rFonts w:hint="default"/>
        <w:lang w:val="ru-RU" w:eastAsia="en-US" w:bidi="ar-SA"/>
      </w:rPr>
    </w:lvl>
    <w:lvl w:ilvl="5" w:tplc="98126A84">
      <w:numFmt w:val="bullet"/>
      <w:lvlText w:val="•"/>
      <w:lvlJc w:val="left"/>
      <w:pPr>
        <w:ind w:left="3298" w:hanging="140"/>
      </w:pPr>
      <w:rPr>
        <w:rFonts w:hint="default"/>
        <w:lang w:val="ru-RU" w:eastAsia="en-US" w:bidi="ar-SA"/>
      </w:rPr>
    </w:lvl>
    <w:lvl w:ilvl="6" w:tplc="C3A8A9C6">
      <w:numFmt w:val="bullet"/>
      <w:lvlText w:val="•"/>
      <w:lvlJc w:val="left"/>
      <w:pPr>
        <w:ind w:left="3909" w:hanging="140"/>
      </w:pPr>
      <w:rPr>
        <w:rFonts w:hint="default"/>
        <w:lang w:val="ru-RU" w:eastAsia="en-US" w:bidi="ar-SA"/>
      </w:rPr>
    </w:lvl>
    <w:lvl w:ilvl="7" w:tplc="BF00113C">
      <w:numFmt w:val="bullet"/>
      <w:lvlText w:val="•"/>
      <w:lvlJc w:val="left"/>
      <w:pPr>
        <w:ind w:left="4521" w:hanging="140"/>
      </w:pPr>
      <w:rPr>
        <w:rFonts w:hint="default"/>
        <w:lang w:val="ru-RU" w:eastAsia="en-US" w:bidi="ar-SA"/>
      </w:rPr>
    </w:lvl>
    <w:lvl w:ilvl="8" w:tplc="9C726BFE">
      <w:numFmt w:val="bullet"/>
      <w:lvlText w:val="•"/>
      <w:lvlJc w:val="left"/>
      <w:pPr>
        <w:ind w:left="5132" w:hanging="140"/>
      </w:pPr>
      <w:rPr>
        <w:rFonts w:hint="default"/>
        <w:lang w:val="ru-RU" w:eastAsia="en-US" w:bidi="ar-SA"/>
      </w:rPr>
    </w:lvl>
  </w:abstractNum>
  <w:abstractNum w:abstractNumId="24" w15:restartNumberingAfterBreak="0">
    <w:nsid w:val="0C3B697F"/>
    <w:multiLevelType w:val="hybridMultilevel"/>
    <w:tmpl w:val="81F4E2F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D023225"/>
    <w:multiLevelType w:val="hybridMultilevel"/>
    <w:tmpl w:val="F618B6C0"/>
    <w:lvl w:ilvl="0" w:tplc="8E3AD72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1BE0A064">
      <w:numFmt w:val="bullet"/>
      <w:lvlText w:val="•"/>
      <w:lvlJc w:val="left"/>
      <w:pPr>
        <w:ind w:left="851" w:hanging="140"/>
      </w:pPr>
      <w:rPr>
        <w:rFonts w:hint="default"/>
        <w:lang w:val="ru-RU" w:eastAsia="en-US" w:bidi="ar-SA"/>
      </w:rPr>
    </w:lvl>
    <w:lvl w:ilvl="2" w:tplc="9AE2750C">
      <w:numFmt w:val="bullet"/>
      <w:lvlText w:val="•"/>
      <w:lvlJc w:val="left"/>
      <w:pPr>
        <w:ind w:left="1463" w:hanging="140"/>
      </w:pPr>
      <w:rPr>
        <w:rFonts w:hint="default"/>
        <w:lang w:val="ru-RU" w:eastAsia="en-US" w:bidi="ar-SA"/>
      </w:rPr>
    </w:lvl>
    <w:lvl w:ilvl="3" w:tplc="B28A0B74">
      <w:numFmt w:val="bullet"/>
      <w:lvlText w:val="•"/>
      <w:lvlJc w:val="left"/>
      <w:pPr>
        <w:ind w:left="2074" w:hanging="140"/>
      </w:pPr>
      <w:rPr>
        <w:rFonts w:hint="default"/>
        <w:lang w:val="ru-RU" w:eastAsia="en-US" w:bidi="ar-SA"/>
      </w:rPr>
    </w:lvl>
    <w:lvl w:ilvl="4" w:tplc="9CDAFF1C">
      <w:numFmt w:val="bullet"/>
      <w:lvlText w:val="•"/>
      <w:lvlJc w:val="left"/>
      <w:pPr>
        <w:ind w:left="2686" w:hanging="140"/>
      </w:pPr>
      <w:rPr>
        <w:rFonts w:hint="default"/>
        <w:lang w:val="ru-RU" w:eastAsia="en-US" w:bidi="ar-SA"/>
      </w:rPr>
    </w:lvl>
    <w:lvl w:ilvl="5" w:tplc="8AD6D892">
      <w:numFmt w:val="bullet"/>
      <w:lvlText w:val="•"/>
      <w:lvlJc w:val="left"/>
      <w:pPr>
        <w:ind w:left="3298" w:hanging="140"/>
      </w:pPr>
      <w:rPr>
        <w:rFonts w:hint="default"/>
        <w:lang w:val="ru-RU" w:eastAsia="en-US" w:bidi="ar-SA"/>
      </w:rPr>
    </w:lvl>
    <w:lvl w:ilvl="6" w:tplc="11402C8C">
      <w:numFmt w:val="bullet"/>
      <w:lvlText w:val="•"/>
      <w:lvlJc w:val="left"/>
      <w:pPr>
        <w:ind w:left="3909" w:hanging="140"/>
      </w:pPr>
      <w:rPr>
        <w:rFonts w:hint="default"/>
        <w:lang w:val="ru-RU" w:eastAsia="en-US" w:bidi="ar-SA"/>
      </w:rPr>
    </w:lvl>
    <w:lvl w:ilvl="7" w:tplc="70B8A492">
      <w:numFmt w:val="bullet"/>
      <w:lvlText w:val="•"/>
      <w:lvlJc w:val="left"/>
      <w:pPr>
        <w:ind w:left="4521" w:hanging="140"/>
      </w:pPr>
      <w:rPr>
        <w:rFonts w:hint="default"/>
        <w:lang w:val="ru-RU" w:eastAsia="en-US" w:bidi="ar-SA"/>
      </w:rPr>
    </w:lvl>
    <w:lvl w:ilvl="8" w:tplc="E0C45142">
      <w:numFmt w:val="bullet"/>
      <w:lvlText w:val="•"/>
      <w:lvlJc w:val="left"/>
      <w:pPr>
        <w:ind w:left="5132" w:hanging="140"/>
      </w:pPr>
      <w:rPr>
        <w:rFonts w:hint="default"/>
        <w:lang w:val="ru-RU" w:eastAsia="en-US" w:bidi="ar-SA"/>
      </w:rPr>
    </w:lvl>
  </w:abstractNum>
  <w:abstractNum w:abstractNumId="26" w15:restartNumberingAfterBreak="0">
    <w:nsid w:val="0D8730B5"/>
    <w:multiLevelType w:val="hybridMultilevel"/>
    <w:tmpl w:val="B262FFCA"/>
    <w:lvl w:ilvl="0" w:tplc="767A8E9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E70C5DA">
      <w:numFmt w:val="bullet"/>
      <w:lvlText w:val="•"/>
      <w:lvlJc w:val="left"/>
      <w:pPr>
        <w:ind w:left="851" w:hanging="140"/>
      </w:pPr>
      <w:rPr>
        <w:rFonts w:hint="default"/>
        <w:lang w:val="ru-RU" w:eastAsia="en-US" w:bidi="ar-SA"/>
      </w:rPr>
    </w:lvl>
    <w:lvl w:ilvl="2" w:tplc="AF560B68">
      <w:numFmt w:val="bullet"/>
      <w:lvlText w:val="•"/>
      <w:lvlJc w:val="left"/>
      <w:pPr>
        <w:ind w:left="1463" w:hanging="140"/>
      </w:pPr>
      <w:rPr>
        <w:rFonts w:hint="default"/>
        <w:lang w:val="ru-RU" w:eastAsia="en-US" w:bidi="ar-SA"/>
      </w:rPr>
    </w:lvl>
    <w:lvl w:ilvl="3" w:tplc="D63A1426">
      <w:numFmt w:val="bullet"/>
      <w:lvlText w:val="•"/>
      <w:lvlJc w:val="left"/>
      <w:pPr>
        <w:ind w:left="2074" w:hanging="140"/>
      </w:pPr>
      <w:rPr>
        <w:rFonts w:hint="default"/>
        <w:lang w:val="ru-RU" w:eastAsia="en-US" w:bidi="ar-SA"/>
      </w:rPr>
    </w:lvl>
    <w:lvl w:ilvl="4" w:tplc="59A44A78">
      <w:numFmt w:val="bullet"/>
      <w:lvlText w:val="•"/>
      <w:lvlJc w:val="left"/>
      <w:pPr>
        <w:ind w:left="2686" w:hanging="140"/>
      </w:pPr>
      <w:rPr>
        <w:rFonts w:hint="default"/>
        <w:lang w:val="ru-RU" w:eastAsia="en-US" w:bidi="ar-SA"/>
      </w:rPr>
    </w:lvl>
    <w:lvl w:ilvl="5" w:tplc="58D42B08">
      <w:numFmt w:val="bullet"/>
      <w:lvlText w:val="•"/>
      <w:lvlJc w:val="left"/>
      <w:pPr>
        <w:ind w:left="3298" w:hanging="140"/>
      </w:pPr>
      <w:rPr>
        <w:rFonts w:hint="default"/>
        <w:lang w:val="ru-RU" w:eastAsia="en-US" w:bidi="ar-SA"/>
      </w:rPr>
    </w:lvl>
    <w:lvl w:ilvl="6" w:tplc="5672B1C6">
      <w:numFmt w:val="bullet"/>
      <w:lvlText w:val="•"/>
      <w:lvlJc w:val="left"/>
      <w:pPr>
        <w:ind w:left="3909" w:hanging="140"/>
      </w:pPr>
      <w:rPr>
        <w:rFonts w:hint="default"/>
        <w:lang w:val="ru-RU" w:eastAsia="en-US" w:bidi="ar-SA"/>
      </w:rPr>
    </w:lvl>
    <w:lvl w:ilvl="7" w:tplc="9F5AE1C0">
      <w:numFmt w:val="bullet"/>
      <w:lvlText w:val="•"/>
      <w:lvlJc w:val="left"/>
      <w:pPr>
        <w:ind w:left="4521" w:hanging="140"/>
      </w:pPr>
      <w:rPr>
        <w:rFonts w:hint="default"/>
        <w:lang w:val="ru-RU" w:eastAsia="en-US" w:bidi="ar-SA"/>
      </w:rPr>
    </w:lvl>
    <w:lvl w:ilvl="8" w:tplc="09623422">
      <w:numFmt w:val="bullet"/>
      <w:lvlText w:val="•"/>
      <w:lvlJc w:val="left"/>
      <w:pPr>
        <w:ind w:left="5132" w:hanging="140"/>
      </w:pPr>
      <w:rPr>
        <w:rFonts w:hint="default"/>
        <w:lang w:val="ru-RU" w:eastAsia="en-US" w:bidi="ar-SA"/>
      </w:rPr>
    </w:lvl>
  </w:abstractNum>
  <w:abstractNum w:abstractNumId="27" w15:restartNumberingAfterBreak="0">
    <w:nsid w:val="0DAC2606"/>
    <w:multiLevelType w:val="hybridMultilevel"/>
    <w:tmpl w:val="B8EE0E1C"/>
    <w:lvl w:ilvl="0" w:tplc="C2A4B11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FC7A7DC2">
      <w:numFmt w:val="bullet"/>
      <w:lvlText w:val="•"/>
      <w:lvlJc w:val="left"/>
      <w:pPr>
        <w:ind w:left="993" w:hanging="140"/>
      </w:pPr>
      <w:rPr>
        <w:rFonts w:hint="default"/>
        <w:lang w:val="ru-RU" w:eastAsia="en-US" w:bidi="ar-SA"/>
      </w:rPr>
    </w:lvl>
    <w:lvl w:ilvl="2" w:tplc="04EE70E2">
      <w:numFmt w:val="bullet"/>
      <w:lvlText w:val="•"/>
      <w:lvlJc w:val="left"/>
      <w:pPr>
        <w:ind w:left="1746" w:hanging="140"/>
      </w:pPr>
      <w:rPr>
        <w:rFonts w:hint="default"/>
        <w:lang w:val="ru-RU" w:eastAsia="en-US" w:bidi="ar-SA"/>
      </w:rPr>
    </w:lvl>
    <w:lvl w:ilvl="3" w:tplc="2A5E9E18">
      <w:numFmt w:val="bullet"/>
      <w:lvlText w:val="•"/>
      <w:lvlJc w:val="left"/>
      <w:pPr>
        <w:ind w:left="2499" w:hanging="140"/>
      </w:pPr>
      <w:rPr>
        <w:rFonts w:hint="default"/>
        <w:lang w:val="ru-RU" w:eastAsia="en-US" w:bidi="ar-SA"/>
      </w:rPr>
    </w:lvl>
    <w:lvl w:ilvl="4" w:tplc="9522C5F6">
      <w:numFmt w:val="bullet"/>
      <w:lvlText w:val="•"/>
      <w:lvlJc w:val="left"/>
      <w:pPr>
        <w:ind w:left="3252" w:hanging="140"/>
      </w:pPr>
      <w:rPr>
        <w:rFonts w:hint="default"/>
        <w:lang w:val="ru-RU" w:eastAsia="en-US" w:bidi="ar-SA"/>
      </w:rPr>
    </w:lvl>
    <w:lvl w:ilvl="5" w:tplc="022EEC7C">
      <w:numFmt w:val="bullet"/>
      <w:lvlText w:val="•"/>
      <w:lvlJc w:val="left"/>
      <w:pPr>
        <w:ind w:left="4005" w:hanging="140"/>
      </w:pPr>
      <w:rPr>
        <w:rFonts w:hint="default"/>
        <w:lang w:val="ru-RU" w:eastAsia="en-US" w:bidi="ar-SA"/>
      </w:rPr>
    </w:lvl>
    <w:lvl w:ilvl="6" w:tplc="DEB68BDE">
      <w:numFmt w:val="bullet"/>
      <w:lvlText w:val="•"/>
      <w:lvlJc w:val="left"/>
      <w:pPr>
        <w:ind w:left="4758" w:hanging="140"/>
      </w:pPr>
      <w:rPr>
        <w:rFonts w:hint="default"/>
        <w:lang w:val="ru-RU" w:eastAsia="en-US" w:bidi="ar-SA"/>
      </w:rPr>
    </w:lvl>
    <w:lvl w:ilvl="7" w:tplc="690C4BE2">
      <w:numFmt w:val="bullet"/>
      <w:lvlText w:val="•"/>
      <w:lvlJc w:val="left"/>
      <w:pPr>
        <w:ind w:left="5511" w:hanging="140"/>
      </w:pPr>
      <w:rPr>
        <w:rFonts w:hint="default"/>
        <w:lang w:val="ru-RU" w:eastAsia="en-US" w:bidi="ar-SA"/>
      </w:rPr>
    </w:lvl>
    <w:lvl w:ilvl="8" w:tplc="8DD473B4">
      <w:numFmt w:val="bullet"/>
      <w:lvlText w:val="•"/>
      <w:lvlJc w:val="left"/>
      <w:pPr>
        <w:ind w:left="6264" w:hanging="140"/>
      </w:pPr>
      <w:rPr>
        <w:rFonts w:hint="default"/>
        <w:lang w:val="ru-RU" w:eastAsia="en-US" w:bidi="ar-SA"/>
      </w:rPr>
    </w:lvl>
  </w:abstractNum>
  <w:abstractNum w:abstractNumId="28" w15:restartNumberingAfterBreak="0">
    <w:nsid w:val="0EB73B2D"/>
    <w:multiLevelType w:val="hybridMultilevel"/>
    <w:tmpl w:val="00BC76D4"/>
    <w:lvl w:ilvl="0" w:tplc="FCF62BC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2C67BFA">
      <w:numFmt w:val="bullet"/>
      <w:lvlText w:val="•"/>
      <w:lvlJc w:val="left"/>
      <w:pPr>
        <w:ind w:left="851" w:hanging="140"/>
      </w:pPr>
      <w:rPr>
        <w:rFonts w:hint="default"/>
        <w:lang w:val="ru-RU" w:eastAsia="en-US" w:bidi="ar-SA"/>
      </w:rPr>
    </w:lvl>
    <w:lvl w:ilvl="2" w:tplc="AD1205F8">
      <w:numFmt w:val="bullet"/>
      <w:lvlText w:val="•"/>
      <w:lvlJc w:val="left"/>
      <w:pPr>
        <w:ind w:left="1463" w:hanging="140"/>
      </w:pPr>
      <w:rPr>
        <w:rFonts w:hint="default"/>
        <w:lang w:val="ru-RU" w:eastAsia="en-US" w:bidi="ar-SA"/>
      </w:rPr>
    </w:lvl>
    <w:lvl w:ilvl="3" w:tplc="64022698">
      <w:numFmt w:val="bullet"/>
      <w:lvlText w:val="•"/>
      <w:lvlJc w:val="left"/>
      <w:pPr>
        <w:ind w:left="2074" w:hanging="140"/>
      </w:pPr>
      <w:rPr>
        <w:rFonts w:hint="default"/>
        <w:lang w:val="ru-RU" w:eastAsia="en-US" w:bidi="ar-SA"/>
      </w:rPr>
    </w:lvl>
    <w:lvl w:ilvl="4" w:tplc="DA442524">
      <w:numFmt w:val="bullet"/>
      <w:lvlText w:val="•"/>
      <w:lvlJc w:val="left"/>
      <w:pPr>
        <w:ind w:left="2686" w:hanging="140"/>
      </w:pPr>
      <w:rPr>
        <w:rFonts w:hint="default"/>
        <w:lang w:val="ru-RU" w:eastAsia="en-US" w:bidi="ar-SA"/>
      </w:rPr>
    </w:lvl>
    <w:lvl w:ilvl="5" w:tplc="1F80EAB2">
      <w:numFmt w:val="bullet"/>
      <w:lvlText w:val="•"/>
      <w:lvlJc w:val="left"/>
      <w:pPr>
        <w:ind w:left="3298" w:hanging="140"/>
      </w:pPr>
      <w:rPr>
        <w:rFonts w:hint="default"/>
        <w:lang w:val="ru-RU" w:eastAsia="en-US" w:bidi="ar-SA"/>
      </w:rPr>
    </w:lvl>
    <w:lvl w:ilvl="6" w:tplc="2EF4C73E">
      <w:numFmt w:val="bullet"/>
      <w:lvlText w:val="•"/>
      <w:lvlJc w:val="left"/>
      <w:pPr>
        <w:ind w:left="3909" w:hanging="140"/>
      </w:pPr>
      <w:rPr>
        <w:rFonts w:hint="default"/>
        <w:lang w:val="ru-RU" w:eastAsia="en-US" w:bidi="ar-SA"/>
      </w:rPr>
    </w:lvl>
    <w:lvl w:ilvl="7" w:tplc="0F92AFF6">
      <w:numFmt w:val="bullet"/>
      <w:lvlText w:val="•"/>
      <w:lvlJc w:val="left"/>
      <w:pPr>
        <w:ind w:left="4521" w:hanging="140"/>
      </w:pPr>
      <w:rPr>
        <w:rFonts w:hint="default"/>
        <w:lang w:val="ru-RU" w:eastAsia="en-US" w:bidi="ar-SA"/>
      </w:rPr>
    </w:lvl>
    <w:lvl w:ilvl="8" w:tplc="EBF25FC4">
      <w:numFmt w:val="bullet"/>
      <w:lvlText w:val="•"/>
      <w:lvlJc w:val="left"/>
      <w:pPr>
        <w:ind w:left="5132" w:hanging="140"/>
      </w:pPr>
      <w:rPr>
        <w:rFonts w:hint="default"/>
        <w:lang w:val="ru-RU" w:eastAsia="en-US" w:bidi="ar-SA"/>
      </w:rPr>
    </w:lvl>
  </w:abstractNum>
  <w:abstractNum w:abstractNumId="29" w15:restartNumberingAfterBreak="0">
    <w:nsid w:val="10DD21DC"/>
    <w:multiLevelType w:val="hybridMultilevel"/>
    <w:tmpl w:val="6142A17C"/>
    <w:lvl w:ilvl="0" w:tplc="B11AC83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70A87E98">
      <w:numFmt w:val="bullet"/>
      <w:lvlText w:val="•"/>
      <w:lvlJc w:val="left"/>
      <w:pPr>
        <w:ind w:left="993" w:hanging="140"/>
      </w:pPr>
      <w:rPr>
        <w:rFonts w:hint="default"/>
        <w:lang w:val="ru-RU" w:eastAsia="en-US" w:bidi="ar-SA"/>
      </w:rPr>
    </w:lvl>
    <w:lvl w:ilvl="2" w:tplc="FE489A54">
      <w:numFmt w:val="bullet"/>
      <w:lvlText w:val="•"/>
      <w:lvlJc w:val="left"/>
      <w:pPr>
        <w:ind w:left="1746" w:hanging="140"/>
      </w:pPr>
      <w:rPr>
        <w:rFonts w:hint="default"/>
        <w:lang w:val="ru-RU" w:eastAsia="en-US" w:bidi="ar-SA"/>
      </w:rPr>
    </w:lvl>
    <w:lvl w:ilvl="3" w:tplc="EF52D5DA">
      <w:numFmt w:val="bullet"/>
      <w:lvlText w:val="•"/>
      <w:lvlJc w:val="left"/>
      <w:pPr>
        <w:ind w:left="2499" w:hanging="140"/>
      </w:pPr>
      <w:rPr>
        <w:rFonts w:hint="default"/>
        <w:lang w:val="ru-RU" w:eastAsia="en-US" w:bidi="ar-SA"/>
      </w:rPr>
    </w:lvl>
    <w:lvl w:ilvl="4" w:tplc="A6F0F72C">
      <w:numFmt w:val="bullet"/>
      <w:lvlText w:val="•"/>
      <w:lvlJc w:val="left"/>
      <w:pPr>
        <w:ind w:left="3252" w:hanging="140"/>
      </w:pPr>
      <w:rPr>
        <w:rFonts w:hint="default"/>
        <w:lang w:val="ru-RU" w:eastAsia="en-US" w:bidi="ar-SA"/>
      </w:rPr>
    </w:lvl>
    <w:lvl w:ilvl="5" w:tplc="005ACB82">
      <w:numFmt w:val="bullet"/>
      <w:lvlText w:val="•"/>
      <w:lvlJc w:val="left"/>
      <w:pPr>
        <w:ind w:left="4005" w:hanging="140"/>
      </w:pPr>
      <w:rPr>
        <w:rFonts w:hint="default"/>
        <w:lang w:val="ru-RU" w:eastAsia="en-US" w:bidi="ar-SA"/>
      </w:rPr>
    </w:lvl>
    <w:lvl w:ilvl="6" w:tplc="C7A0E0EE">
      <w:numFmt w:val="bullet"/>
      <w:lvlText w:val="•"/>
      <w:lvlJc w:val="left"/>
      <w:pPr>
        <w:ind w:left="4758" w:hanging="140"/>
      </w:pPr>
      <w:rPr>
        <w:rFonts w:hint="default"/>
        <w:lang w:val="ru-RU" w:eastAsia="en-US" w:bidi="ar-SA"/>
      </w:rPr>
    </w:lvl>
    <w:lvl w:ilvl="7" w:tplc="C59EDD08">
      <w:numFmt w:val="bullet"/>
      <w:lvlText w:val="•"/>
      <w:lvlJc w:val="left"/>
      <w:pPr>
        <w:ind w:left="5511" w:hanging="140"/>
      </w:pPr>
      <w:rPr>
        <w:rFonts w:hint="default"/>
        <w:lang w:val="ru-RU" w:eastAsia="en-US" w:bidi="ar-SA"/>
      </w:rPr>
    </w:lvl>
    <w:lvl w:ilvl="8" w:tplc="0ED8BA74">
      <w:numFmt w:val="bullet"/>
      <w:lvlText w:val="•"/>
      <w:lvlJc w:val="left"/>
      <w:pPr>
        <w:ind w:left="6264" w:hanging="140"/>
      </w:pPr>
      <w:rPr>
        <w:rFonts w:hint="default"/>
        <w:lang w:val="ru-RU" w:eastAsia="en-US" w:bidi="ar-SA"/>
      </w:rPr>
    </w:lvl>
  </w:abstractNum>
  <w:abstractNum w:abstractNumId="30" w15:restartNumberingAfterBreak="0">
    <w:nsid w:val="10F37EDE"/>
    <w:multiLevelType w:val="hybridMultilevel"/>
    <w:tmpl w:val="E3A85CD0"/>
    <w:lvl w:ilvl="0" w:tplc="6144CFC2">
      <w:start w:val="1"/>
      <w:numFmt w:val="decimal"/>
      <w:lvlText w:val="%1."/>
      <w:lvlJc w:val="left"/>
      <w:pPr>
        <w:ind w:left="342" w:hanging="360"/>
      </w:pPr>
      <w:rPr>
        <w:rFonts w:hint="default"/>
      </w:rPr>
    </w:lvl>
    <w:lvl w:ilvl="1" w:tplc="04190019" w:tentative="1">
      <w:start w:val="1"/>
      <w:numFmt w:val="lowerLetter"/>
      <w:lvlText w:val="%2."/>
      <w:lvlJc w:val="left"/>
      <w:pPr>
        <w:ind w:left="1564" w:hanging="360"/>
      </w:pPr>
    </w:lvl>
    <w:lvl w:ilvl="2" w:tplc="0419001B" w:tentative="1">
      <w:start w:val="1"/>
      <w:numFmt w:val="lowerRoman"/>
      <w:lvlText w:val="%3."/>
      <w:lvlJc w:val="right"/>
      <w:pPr>
        <w:ind w:left="2284" w:hanging="180"/>
      </w:pPr>
    </w:lvl>
    <w:lvl w:ilvl="3" w:tplc="0419000F" w:tentative="1">
      <w:start w:val="1"/>
      <w:numFmt w:val="decimal"/>
      <w:lvlText w:val="%4."/>
      <w:lvlJc w:val="left"/>
      <w:pPr>
        <w:ind w:left="3004" w:hanging="360"/>
      </w:pPr>
    </w:lvl>
    <w:lvl w:ilvl="4" w:tplc="04190019" w:tentative="1">
      <w:start w:val="1"/>
      <w:numFmt w:val="lowerLetter"/>
      <w:lvlText w:val="%5."/>
      <w:lvlJc w:val="left"/>
      <w:pPr>
        <w:ind w:left="3724" w:hanging="360"/>
      </w:pPr>
    </w:lvl>
    <w:lvl w:ilvl="5" w:tplc="0419001B" w:tentative="1">
      <w:start w:val="1"/>
      <w:numFmt w:val="lowerRoman"/>
      <w:lvlText w:val="%6."/>
      <w:lvlJc w:val="right"/>
      <w:pPr>
        <w:ind w:left="4444" w:hanging="180"/>
      </w:pPr>
    </w:lvl>
    <w:lvl w:ilvl="6" w:tplc="0419000F" w:tentative="1">
      <w:start w:val="1"/>
      <w:numFmt w:val="decimal"/>
      <w:lvlText w:val="%7."/>
      <w:lvlJc w:val="left"/>
      <w:pPr>
        <w:ind w:left="5164" w:hanging="360"/>
      </w:pPr>
    </w:lvl>
    <w:lvl w:ilvl="7" w:tplc="04190019" w:tentative="1">
      <w:start w:val="1"/>
      <w:numFmt w:val="lowerLetter"/>
      <w:lvlText w:val="%8."/>
      <w:lvlJc w:val="left"/>
      <w:pPr>
        <w:ind w:left="5884" w:hanging="360"/>
      </w:pPr>
    </w:lvl>
    <w:lvl w:ilvl="8" w:tplc="0419001B" w:tentative="1">
      <w:start w:val="1"/>
      <w:numFmt w:val="lowerRoman"/>
      <w:lvlText w:val="%9."/>
      <w:lvlJc w:val="right"/>
      <w:pPr>
        <w:ind w:left="6604" w:hanging="180"/>
      </w:pPr>
    </w:lvl>
  </w:abstractNum>
  <w:abstractNum w:abstractNumId="31" w15:restartNumberingAfterBreak="0">
    <w:nsid w:val="12236EAD"/>
    <w:multiLevelType w:val="hybridMultilevel"/>
    <w:tmpl w:val="DB20F3E8"/>
    <w:lvl w:ilvl="0" w:tplc="FDAEB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13263EA8"/>
    <w:multiLevelType w:val="hybridMultilevel"/>
    <w:tmpl w:val="C966E19A"/>
    <w:lvl w:ilvl="0" w:tplc="838AC2C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3F0E888">
      <w:numFmt w:val="bullet"/>
      <w:lvlText w:val="•"/>
      <w:lvlJc w:val="left"/>
      <w:pPr>
        <w:ind w:left="851" w:hanging="140"/>
      </w:pPr>
      <w:rPr>
        <w:rFonts w:hint="default"/>
        <w:lang w:val="ru-RU" w:eastAsia="en-US" w:bidi="ar-SA"/>
      </w:rPr>
    </w:lvl>
    <w:lvl w:ilvl="2" w:tplc="420C2796">
      <w:numFmt w:val="bullet"/>
      <w:lvlText w:val="•"/>
      <w:lvlJc w:val="left"/>
      <w:pPr>
        <w:ind w:left="1463" w:hanging="140"/>
      </w:pPr>
      <w:rPr>
        <w:rFonts w:hint="default"/>
        <w:lang w:val="ru-RU" w:eastAsia="en-US" w:bidi="ar-SA"/>
      </w:rPr>
    </w:lvl>
    <w:lvl w:ilvl="3" w:tplc="FB5A60B4">
      <w:numFmt w:val="bullet"/>
      <w:lvlText w:val="•"/>
      <w:lvlJc w:val="left"/>
      <w:pPr>
        <w:ind w:left="2074" w:hanging="140"/>
      </w:pPr>
      <w:rPr>
        <w:rFonts w:hint="default"/>
        <w:lang w:val="ru-RU" w:eastAsia="en-US" w:bidi="ar-SA"/>
      </w:rPr>
    </w:lvl>
    <w:lvl w:ilvl="4" w:tplc="32F090A8">
      <w:numFmt w:val="bullet"/>
      <w:lvlText w:val="•"/>
      <w:lvlJc w:val="left"/>
      <w:pPr>
        <w:ind w:left="2686" w:hanging="140"/>
      </w:pPr>
      <w:rPr>
        <w:rFonts w:hint="default"/>
        <w:lang w:val="ru-RU" w:eastAsia="en-US" w:bidi="ar-SA"/>
      </w:rPr>
    </w:lvl>
    <w:lvl w:ilvl="5" w:tplc="FE6E4968">
      <w:numFmt w:val="bullet"/>
      <w:lvlText w:val="•"/>
      <w:lvlJc w:val="left"/>
      <w:pPr>
        <w:ind w:left="3298" w:hanging="140"/>
      </w:pPr>
      <w:rPr>
        <w:rFonts w:hint="default"/>
        <w:lang w:val="ru-RU" w:eastAsia="en-US" w:bidi="ar-SA"/>
      </w:rPr>
    </w:lvl>
    <w:lvl w:ilvl="6" w:tplc="952AE684">
      <w:numFmt w:val="bullet"/>
      <w:lvlText w:val="•"/>
      <w:lvlJc w:val="left"/>
      <w:pPr>
        <w:ind w:left="3909" w:hanging="140"/>
      </w:pPr>
      <w:rPr>
        <w:rFonts w:hint="default"/>
        <w:lang w:val="ru-RU" w:eastAsia="en-US" w:bidi="ar-SA"/>
      </w:rPr>
    </w:lvl>
    <w:lvl w:ilvl="7" w:tplc="1C52CB4A">
      <w:numFmt w:val="bullet"/>
      <w:lvlText w:val="•"/>
      <w:lvlJc w:val="left"/>
      <w:pPr>
        <w:ind w:left="4521" w:hanging="140"/>
      </w:pPr>
      <w:rPr>
        <w:rFonts w:hint="default"/>
        <w:lang w:val="ru-RU" w:eastAsia="en-US" w:bidi="ar-SA"/>
      </w:rPr>
    </w:lvl>
    <w:lvl w:ilvl="8" w:tplc="797AA354">
      <w:numFmt w:val="bullet"/>
      <w:lvlText w:val="•"/>
      <w:lvlJc w:val="left"/>
      <w:pPr>
        <w:ind w:left="5132" w:hanging="140"/>
      </w:pPr>
      <w:rPr>
        <w:rFonts w:hint="default"/>
        <w:lang w:val="ru-RU" w:eastAsia="en-US" w:bidi="ar-SA"/>
      </w:rPr>
    </w:lvl>
  </w:abstractNum>
  <w:abstractNum w:abstractNumId="33" w15:restartNumberingAfterBreak="0">
    <w:nsid w:val="13542FC6"/>
    <w:multiLevelType w:val="multilevel"/>
    <w:tmpl w:val="3468CD78"/>
    <w:lvl w:ilvl="0">
      <w:start w:val="3"/>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34" w15:restartNumberingAfterBreak="0">
    <w:nsid w:val="140D6453"/>
    <w:multiLevelType w:val="hybridMultilevel"/>
    <w:tmpl w:val="3514A1D2"/>
    <w:lvl w:ilvl="0" w:tplc="8C8C3868">
      <w:numFmt w:val="bullet"/>
      <w:lvlText w:val="-"/>
      <w:lvlJc w:val="left"/>
      <w:pPr>
        <w:ind w:left="280" w:hanging="140"/>
      </w:pPr>
      <w:rPr>
        <w:rFonts w:ascii="Times New Roman" w:eastAsia="Times New Roman" w:hAnsi="Times New Roman" w:cs="Times New Roman" w:hint="default"/>
        <w:w w:val="99"/>
        <w:sz w:val="24"/>
        <w:szCs w:val="24"/>
        <w:lang w:val="ru-RU" w:eastAsia="en-US" w:bidi="ar-SA"/>
      </w:rPr>
    </w:lvl>
    <w:lvl w:ilvl="1" w:tplc="432A0092">
      <w:numFmt w:val="bullet"/>
      <w:lvlText w:val="•"/>
      <w:lvlJc w:val="left"/>
      <w:pPr>
        <w:ind w:left="1029" w:hanging="140"/>
      </w:pPr>
      <w:rPr>
        <w:rFonts w:hint="default"/>
        <w:lang w:val="ru-RU" w:eastAsia="en-US" w:bidi="ar-SA"/>
      </w:rPr>
    </w:lvl>
    <w:lvl w:ilvl="2" w:tplc="5646476E">
      <w:numFmt w:val="bullet"/>
      <w:lvlText w:val="•"/>
      <w:lvlJc w:val="left"/>
      <w:pPr>
        <w:ind w:left="1778" w:hanging="140"/>
      </w:pPr>
      <w:rPr>
        <w:rFonts w:hint="default"/>
        <w:lang w:val="ru-RU" w:eastAsia="en-US" w:bidi="ar-SA"/>
      </w:rPr>
    </w:lvl>
    <w:lvl w:ilvl="3" w:tplc="AFDE8728">
      <w:numFmt w:val="bullet"/>
      <w:lvlText w:val="•"/>
      <w:lvlJc w:val="left"/>
      <w:pPr>
        <w:ind w:left="2527" w:hanging="140"/>
      </w:pPr>
      <w:rPr>
        <w:rFonts w:hint="default"/>
        <w:lang w:val="ru-RU" w:eastAsia="en-US" w:bidi="ar-SA"/>
      </w:rPr>
    </w:lvl>
    <w:lvl w:ilvl="4" w:tplc="9E50CA50">
      <w:numFmt w:val="bullet"/>
      <w:lvlText w:val="•"/>
      <w:lvlJc w:val="left"/>
      <w:pPr>
        <w:ind w:left="3276" w:hanging="140"/>
      </w:pPr>
      <w:rPr>
        <w:rFonts w:hint="default"/>
        <w:lang w:val="ru-RU" w:eastAsia="en-US" w:bidi="ar-SA"/>
      </w:rPr>
    </w:lvl>
    <w:lvl w:ilvl="5" w:tplc="0218C640">
      <w:numFmt w:val="bullet"/>
      <w:lvlText w:val="•"/>
      <w:lvlJc w:val="left"/>
      <w:pPr>
        <w:ind w:left="4025" w:hanging="140"/>
      </w:pPr>
      <w:rPr>
        <w:rFonts w:hint="default"/>
        <w:lang w:val="ru-RU" w:eastAsia="en-US" w:bidi="ar-SA"/>
      </w:rPr>
    </w:lvl>
    <w:lvl w:ilvl="6" w:tplc="3C18DB4C">
      <w:numFmt w:val="bullet"/>
      <w:lvlText w:val="•"/>
      <w:lvlJc w:val="left"/>
      <w:pPr>
        <w:ind w:left="4774" w:hanging="140"/>
      </w:pPr>
      <w:rPr>
        <w:rFonts w:hint="default"/>
        <w:lang w:val="ru-RU" w:eastAsia="en-US" w:bidi="ar-SA"/>
      </w:rPr>
    </w:lvl>
    <w:lvl w:ilvl="7" w:tplc="8AEE505A">
      <w:numFmt w:val="bullet"/>
      <w:lvlText w:val="•"/>
      <w:lvlJc w:val="left"/>
      <w:pPr>
        <w:ind w:left="5523" w:hanging="140"/>
      </w:pPr>
      <w:rPr>
        <w:rFonts w:hint="default"/>
        <w:lang w:val="ru-RU" w:eastAsia="en-US" w:bidi="ar-SA"/>
      </w:rPr>
    </w:lvl>
    <w:lvl w:ilvl="8" w:tplc="EB0EF8BC">
      <w:numFmt w:val="bullet"/>
      <w:lvlText w:val="•"/>
      <w:lvlJc w:val="left"/>
      <w:pPr>
        <w:ind w:left="6272" w:hanging="140"/>
      </w:pPr>
      <w:rPr>
        <w:rFonts w:hint="default"/>
        <w:lang w:val="ru-RU" w:eastAsia="en-US" w:bidi="ar-SA"/>
      </w:rPr>
    </w:lvl>
  </w:abstractNum>
  <w:abstractNum w:abstractNumId="35" w15:restartNumberingAfterBreak="0">
    <w:nsid w:val="155221AD"/>
    <w:multiLevelType w:val="hybridMultilevel"/>
    <w:tmpl w:val="2FA63844"/>
    <w:lvl w:ilvl="0" w:tplc="FE90A6C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9C446F2">
      <w:numFmt w:val="bullet"/>
      <w:lvlText w:val="•"/>
      <w:lvlJc w:val="left"/>
      <w:pPr>
        <w:ind w:left="993" w:hanging="140"/>
      </w:pPr>
      <w:rPr>
        <w:rFonts w:hint="default"/>
        <w:lang w:val="ru-RU" w:eastAsia="en-US" w:bidi="ar-SA"/>
      </w:rPr>
    </w:lvl>
    <w:lvl w:ilvl="2" w:tplc="15D25D0E">
      <w:numFmt w:val="bullet"/>
      <w:lvlText w:val="•"/>
      <w:lvlJc w:val="left"/>
      <w:pPr>
        <w:ind w:left="1746" w:hanging="140"/>
      </w:pPr>
      <w:rPr>
        <w:rFonts w:hint="default"/>
        <w:lang w:val="ru-RU" w:eastAsia="en-US" w:bidi="ar-SA"/>
      </w:rPr>
    </w:lvl>
    <w:lvl w:ilvl="3" w:tplc="6858748E">
      <w:numFmt w:val="bullet"/>
      <w:lvlText w:val="•"/>
      <w:lvlJc w:val="left"/>
      <w:pPr>
        <w:ind w:left="2499" w:hanging="140"/>
      </w:pPr>
      <w:rPr>
        <w:rFonts w:hint="default"/>
        <w:lang w:val="ru-RU" w:eastAsia="en-US" w:bidi="ar-SA"/>
      </w:rPr>
    </w:lvl>
    <w:lvl w:ilvl="4" w:tplc="06982E40">
      <w:numFmt w:val="bullet"/>
      <w:lvlText w:val="•"/>
      <w:lvlJc w:val="left"/>
      <w:pPr>
        <w:ind w:left="3252" w:hanging="140"/>
      </w:pPr>
      <w:rPr>
        <w:rFonts w:hint="default"/>
        <w:lang w:val="ru-RU" w:eastAsia="en-US" w:bidi="ar-SA"/>
      </w:rPr>
    </w:lvl>
    <w:lvl w:ilvl="5" w:tplc="9D8A457E">
      <w:numFmt w:val="bullet"/>
      <w:lvlText w:val="•"/>
      <w:lvlJc w:val="left"/>
      <w:pPr>
        <w:ind w:left="4005" w:hanging="140"/>
      </w:pPr>
      <w:rPr>
        <w:rFonts w:hint="default"/>
        <w:lang w:val="ru-RU" w:eastAsia="en-US" w:bidi="ar-SA"/>
      </w:rPr>
    </w:lvl>
    <w:lvl w:ilvl="6" w:tplc="5D1EAD72">
      <w:numFmt w:val="bullet"/>
      <w:lvlText w:val="•"/>
      <w:lvlJc w:val="left"/>
      <w:pPr>
        <w:ind w:left="4758" w:hanging="140"/>
      </w:pPr>
      <w:rPr>
        <w:rFonts w:hint="default"/>
        <w:lang w:val="ru-RU" w:eastAsia="en-US" w:bidi="ar-SA"/>
      </w:rPr>
    </w:lvl>
    <w:lvl w:ilvl="7" w:tplc="7FCAF21A">
      <w:numFmt w:val="bullet"/>
      <w:lvlText w:val="•"/>
      <w:lvlJc w:val="left"/>
      <w:pPr>
        <w:ind w:left="5511" w:hanging="140"/>
      </w:pPr>
      <w:rPr>
        <w:rFonts w:hint="default"/>
        <w:lang w:val="ru-RU" w:eastAsia="en-US" w:bidi="ar-SA"/>
      </w:rPr>
    </w:lvl>
    <w:lvl w:ilvl="8" w:tplc="565EC13E">
      <w:numFmt w:val="bullet"/>
      <w:lvlText w:val="•"/>
      <w:lvlJc w:val="left"/>
      <w:pPr>
        <w:ind w:left="6264" w:hanging="140"/>
      </w:pPr>
      <w:rPr>
        <w:rFonts w:hint="default"/>
        <w:lang w:val="ru-RU" w:eastAsia="en-US" w:bidi="ar-SA"/>
      </w:rPr>
    </w:lvl>
  </w:abstractNum>
  <w:abstractNum w:abstractNumId="36" w15:restartNumberingAfterBreak="0">
    <w:nsid w:val="15B7404B"/>
    <w:multiLevelType w:val="hybridMultilevel"/>
    <w:tmpl w:val="579C8882"/>
    <w:lvl w:ilvl="0" w:tplc="56043D52">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CFC2D21E">
      <w:numFmt w:val="bullet"/>
      <w:lvlText w:val="•"/>
      <w:lvlJc w:val="left"/>
      <w:pPr>
        <w:ind w:left="993" w:hanging="140"/>
      </w:pPr>
      <w:rPr>
        <w:rFonts w:hint="default"/>
        <w:lang w:val="ru-RU" w:eastAsia="en-US" w:bidi="ar-SA"/>
      </w:rPr>
    </w:lvl>
    <w:lvl w:ilvl="2" w:tplc="52921B46">
      <w:numFmt w:val="bullet"/>
      <w:lvlText w:val="•"/>
      <w:lvlJc w:val="left"/>
      <w:pPr>
        <w:ind w:left="1746" w:hanging="140"/>
      </w:pPr>
      <w:rPr>
        <w:rFonts w:hint="default"/>
        <w:lang w:val="ru-RU" w:eastAsia="en-US" w:bidi="ar-SA"/>
      </w:rPr>
    </w:lvl>
    <w:lvl w:ilvl="3" w:tplc="9C16A39A">
      <w:numFmt w:val="bullet"/>
      <w:lvlText w:val="•"/>
      <w:lvlJc w:val="left"/>
      <w:pPr>
        <w:ind w:left="2499" w:hanging="140"/>
      </w:pPr>
      <w:rPr>
        <w:rFonts w:hint="default"/>
        <w:lang w:val="ru-RU" w:eastAsia="en-US" w:bidi="ar-SA"/>
      </w:rPr>
    </w:lvl>
    <w:lvl w:ilvl="4" w:tplc="CCE4F69A">
      <w:numFmt w:val="bullet"/>
      <w:lvlText w:val="•"/>
      <w:lvlJc w:val="left"/>
      <w:pPr>
        <w:ind w:left="3252" w:hanging="140"/>
      </w:pPr>
      <w:rPr>
        <w:rFonts w:hint="default"/>
        <w:lang w:val="ru-RU" w:eastAsia="en-US" w:bidi="ar-SA"/>
      </w:rPr>
    </w:lvl>
    <w:lvl w:ilvl="5" w:tplc="14765AAC">
      <w:numFmt w:val="bullet"/>
      <w:lvlText w:val="•"/>
      <w:lvlJc w:val="left"/>
      <w:pPr>
        <w:ind w:left="4005" w:hanging="140"/>
      </w:pPr>
      <w:rPr>
        <w:rFonts w:hint="default"/>
        <w:lang w:val="ru-RU" w:eastAsia="en-US" w:bidi="ar-SA"/>
      </w:rPr>
    </w:lvl>
    <w:lvl w:ilvl="6" w:tplc="0396FAE0">
      <w:numFmt w:val="bullet"/>
      <w:lvlText w:val="•"/>
      <w:lvlJc w:val="left"/>
      <w:pPr>
        <w:ind w:left="4758" w:hanging="140"/>
      </w:pPr>
      <w:rPr>
        <w:rFonts w:hint="default"/>
        <w:lang w:val="ru-RU" w:eastAsia="en-US" w:bidi="ar-SA"/>
      </w:rPr>
    </w:lvl>
    <w:lvl w:ilvl="7" w:tplc="E6968716">
      <w:numFmt w:val="bullet"/>
      <w:lvlText w:val="•"/>
      <w:lvlJc w:val="left"/>
      <w:pPr>
        <w:ind w:left="5511" w:hanging="140"/>
      </w:pPr>
      <w:rPr>
        <w:rFonts w:hint="default"/>
        <w:lang w:val="ru-RU" w:eastAsia="en-US" w:bidi="ar-SA"/>
      </w:rPr>
    </w:lvl>
    <w:lvl w:ilvl="8" w:tplc="BCEC1B6A">
      <w:numFmt w:val="bullet"/>
      <w:lvlText w:val="•"/>
      <w:lvlJc w:val="left"/>
      <w:pPr>
        <w:ind w:left="6264" w:hanging="140"/>
      </w:pPr>
      <w:rPr>
        <w:rFonts w:hint="default"/>
        <w:lang w:val="ru-RU" w:eastAsia="en-US" w:bidi="ar-SA"/>
      </w:rPr>
    </w:lvl>
  </w:abstractNum>
  <w:abstractNum w:abstractNumId="37" w15:restartNumberingAfterBreak="0">
    <w:nsid w:val="16A146A9"/>
    <w:multiLevelType w:val="hybridMultilevel"/>
    <w:tmpl w:val="F5345946"/>
    <w:lvl w:ilvl="0" w:tplc="5C302CA6">
      <w:numFmt w:val="bullet"/>
      <w:lvlText w:val="-"/>
      <w:lvlJc w:val="left"/>
      <w:pPr>
        <w:ind w:left="256" w:hanging="135"/>
      </w:pPr>
      <w:rPr>
        <w:rFonts w:ascii="Times New Roman" w:eastAsia="Times New Roman" w:hAnsi="Times New Roman" w:cs="Times New Roman" w:hint="default"/>
        <w:w w:val="99"/>
        <w:sz w:val="24"/>
        <w:szCs w:val="24"/>
        <w:lang w:val="ru-RU" w:eastAsia="en-US" w:bidi="ar-SA"/>
      </w:rPr>
    </w:lvl>
    <w:lvl w:ilvl="1" w:tplc="3120FC4E">
      <w:numFmt w:val="bullet"/>
      <w:lvlText w:val="•"/>
      <w:lvlJc w:val="left"/>
      <w:pPr>
        <w:ind w:left="1011" w:hanging="135"/>
      </w:pPr>
      <w:rPr>
        <w:rFonts w:hint="default"/>
        <w:lang w:val="ru-RU" w:eastAsia="en-US" w:bidi="ar-SA"/>
      </w:rPr>
    </w:lvl>
    <w:lvl w:ilvl="2" w:tplc="E38060E8">
      <w:numFmt w:val="bullet"/>
      <w:lvlText w:val="•"/>
      <w:lvlJc w:val="left"/>
      <w:pPr>
        <w:ind w:left="1762" w:hanging="135"/>
      </w:pPr>
      <w:rPr>
        <w:rFonts w:hint="default"/>
        <w:lang w:val="ru-RU" w:eastAsia="en-US" w:bidi="ar-SA"/>
      </w:rPr>
    </w:lvl>
    <w:lvl w:ilvl="3" w:tplc="3B0EE6DE">
      <w:numFmt w:val="bullet"/>
      <w:lvlText w:val="•"/>
      <w:lvlJc w:val="left"/>
      <w:pPr>
        <w:ind w:left="2513" w:hanging="135"/>
      </w:pPr>
      <w:rPr>
        <w:rFonts w:hint="default"/>
        <w:lang w:val="ru-RU" w:eastAsia="en-US" w:bidi="ar-SA"/>
      </w:rPr>
    </w:lvl>
    <w:lvl w:ilvl="4" w:tplc="7A6A9E42">
      <w:numFmt w:val="bullet"/>
      <w:lvlText w:val="•"/>
      <w:lvlJc w:val="left"/>
      <w:pPr>
        <w:ind w:left="3264" w:hanging="135"/>
      </w:pPr>
      <w:rPr>
        <w:rFonts w:hint="default"/>
        <w:lang w:val="ru-RU" w:eastAsia="en-US" w:bidi="ar-SA"/>
      </w:rPr>
    </w:lvl>
    <w:lvl w:ilvl="5" w:tplc="C89A391C">
      <w:numFmt w:val="bullet"/>
      <w:lvlText w:val="•"/>
      <w:lvlJc w:val="left"/>
      <w:pPr>
        <w:ind w:left="4015" w:hanging="135"/>
      </w:pPr>
      <w:rPr>
        <w:rFonts w:hint="default"/>
        <w:lang w:val="ru-RU" w:eastAsia="en-US" w:bidi="ar-SA"/>
      </w:rPr>
    </w:lvl>
    <w:lvl w:ilvl="6" w:tplc="54DE484E">
      <w:numFmt w:val="bullet"/>
      <w:lvlText w:val="•"/>
      <w:lvlJc w:val="left"/>
      <w:pPr>
        <w:ind w:left="4766" w:hanging="135"/>
      </w:pPr>
      <w:rPr>
        <w:rFonts w:hint="default"/>
        <w:lang w:val="ru-RU" w:eastAsia="en-US" w:bidi="ar-SA"/>
      </w:rPr>
    </w:lvl>
    <w:lvl w:ilvl="7" w:tplc="4056B8CE">
      <w:numFmt w:val="bullet"/>
      <w:lvlText w:val="•"/>
      <w:lvlJc w:val="left"/>
      <w:pPr>
        <w:ind w:left="5517" w:hanging="135"/>
      </w:pPr>
      <w:rPr>
        <w:rFonts w:hint="default"/>
        <w:lang w:val="ru-RU" w:eastAsia="en-US" w:bidi="ar-SA"/>
      </w:rPr>
    </w:lvl>
    <w:lvl w:ilvl="8" w:tplc="45CCF9F8">
      <w:numFmt w:val="bullet"/>
      <w:lvlText w:val="•"/>
      <w:lvlJc w:val="left"/>
      <w:pPr>
        <w:ind w:left="6268" w:hanging="135"/>
      </w:pPr>
      <w:rPr>
        <w:rFonts w:hint="default"/>
        <w:lang w:val="ru-RU" w:eastAsia="en-US" w:bidi="ar-SA"/>
      </w:rPr>
    </w:lvl>
  </w:abstractNum>
  <w:abstractNum w:abstractNumId="38" w15:restartNumberingAfterBreak="0">
    <w:nsid w:val="17C92C41"/>
    <w:multiLevelType w:val="hybridMultilevel"/>
    <w:tmpl w:val="DED8B75C"/>
    <w:lvl w:ilvl="0" w:tplc="E30E47B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9E0A7C44">
      <w:numFmt w:val="bullet"/>
      <w:lvlText w:val="•"/>
      <w:lvlJc w:val="left"/>
      <w:pPr>
        <w:ind w:left="851" w:hanging="140"/>
      </w:pPr>
      <w:rPr>
        <w:rFonts w:hint="default"/>
        <w:lang w:val="ru-RU" w:eastAsia="en-US" w:bidi="ar-SA"/>
      </w:rPr>
    </w:lvl>
    <w:lvl w:ilvl="2" w:tplc="E272CB68">
      <w:numFmt w:val="bullet"/>
      <w:lvlText w:val="•"/>
      <w:lvlJc w:val="left"/>
      <w:pPr>
        <w:ind w:left="1463" w:hanging="140"/>
      </w:pPr>
      <w:rPr>
        <w:rFonts w:hint="default"/>
        <w:lang w:val="ru-RU" w:eastAsia="en-US" w:bidi="ar-SA"/>
      </w:rPr>
    </w:lvl>
    <w:lvl w:ilvl="3" w:tplc="057259DE">
      <w:numFmt w:val="bullet"/>
      <w:lvlText w:val="•"/>
      <w:lvlJc w:val="left"/>
      <w:pPr>
        <w:ind w:left="2074" w:hanging="140"/>
      </w:pPr>
      <w:rPr>
        <w:rFonts w:hint="default"/>
        <w:lang w:val="ru-RU" w:eastAsia="en-US" w:bidi="ar-SA"/>
      </w:rPr>
    </w:lvl>
    <w:lvl w:ilvl="4" w:tplc="34E0BC7C">
      <w:numFmt w:val="bullet"/>
      <w:lvlText w:val="•"/>
      <w:lvlJc w:val="left"/>
      <w:pPr>
        <w:ind w:left="2686" w:hanging="140"/>
      </w:pPr>
      <w:rPr>
        <w:rFonts w:hint="default"/>
        <w:lang w:val="ru-RU" w:eastAsia="en-US" w:bidi="ar-SA"/>
      </w:rPr>
    </w:lvl>
    <w:lvl w:ilvl="5" w:tplc="79DA41BE">
      <w:numFmt w:val="bullet"/>
      <w:lvlText w:val="•"/>
      <w:lvlJc w:val="left"/>
      <w:pPr>
        <w:ind w:left="3298" w:hanging="140"/>
      </w:pPr>
      <w:rPr>
        <w:rFonts w:hint="default"/>
        <w:lang w:val="ru-RU" w:eastAsia="en-US" w:bidi="ar-SA"/>
      </w:rPr>
    </w:lvl>
    <w:lvl w:ilvl="6" w:tplc="A0323C72">
      <w:numFmt w:val="bullet"/>
      <w:lvlText w:val="•"/>
      <w:lvlJc w:val="left"/>
      <w:pPr>
        <w:ind w:left="3909" w:hanging="140"/>
      </w:pPr>
      <w:rPr>
        <w:rFonts w:hint="default"/>
        <w:lang w:val="ru-RU" w:eastAsia="en-US" w:bidi="ar-SA"/>
      </w:rPr>
    </w:lvl>
    <w:lvl w:ilvl="7" w:tplc="4DE01FCA">
      <w:numFmt w:val="bullet"/>
      <w:lvlText w:val="•"/>
      <w:lvlJc w:val="left"/>
      <w:pPr>
        <w:ind w:left="4521" w:hanging="140"/>
      </w:pPr>
      <w:rPr>
        <w:rFonts w:hint="default"/>
        <w:lang w:val="ru-RU" w:eastAsia="en-US" w:bidi="ar-SA"/>
      </w:rPr>
    </w:lvl>
    <w:lvl w:ilvl="8" w:tplc="EDEAB88E">
      <w:numFmt w:val="bullet"/>
      <w:lvlText w:val="•"/>
      <w:lvlJc w:val="left"/>
      <w:pPr>
        <w:ind w:left="5132" w:hanging="140"/>
      </w:pPr>
      <w:rPr>
        <w:rFonts w:hint="default"/>
        <w:lang w:val="ru-RU" w:eastAsia="en-US" w:bidi="ar-SA"/>
      </w:rPr>
    </w:lvl>
  </w:abstractNum>
  <w:abstractNum w:abstractNumId="39" w15:restartNumberingAfterBreak="0">
    <w:nsid w:val="18367A4F"/>
    <w:multiLevelType w:val="hybridMultilevel"/>
    <w:tmpl w:val="0E86A8E6"/>
    <w:lvl w:ilvl="0" w:tplc="CE9CF172">
      <w:start w:val="1"/>
      <w:numFmt w:val="decimal"/>
      <w:lvlText w:val="%1."/>
      <w:lvlJc w:val="left"/>
      <w:pPr>
        <w:ind w:left="34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8FB06EF"/>
    <w:multiLevelType w:val="hybridMultilevel"/>
    <w:tmpl w:val="78EA092A"/>
    <w:lvl w:ilvl="0" w:tplc="DDC67BD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5CE9FCC">
      <w:numFmt w:val="bullet"/>
      <w:lvlText w:val="•"/>
      <w:lvlJc w:val="left"/>
      <w:pPr>
        <w:ind w:left="851" w:hanging="140"/>
      </w:pPr>
      <w:rPr>
        <w:rFonts w:hint="default"/>
        <w:lang w:val="ru-RU" w:eastAsia="en-US" w:bidi="ar-SA"/>
      </w:rPr>
    </w:lvl>
    <w:lvl w:ilvl="2" w:tplc="F0B851EC">
      <w:numFmt w:val="bullet"/>
      <w:lvlText w:val="•"/>
      <w:lvlJc w:val="left"/>
      <w:pPr>
        <w:ind w:left="1463" w:hanging="140"/>
      </w:pPr>
      <w:rPr>
        <w:rFonts w:hint="default"/>
        <w:lang w:val="ru-RU" w:eastAsia="en-US" w:bidi="ar-SA"/>
      </w:rPr>
    </w:lvl>
    <w:lvl w:ilvl="3" w:tplc="3AB0D440">
      <w:numFmt w:val="bullet"/>
      <w:lvlText w:val="•"/>
      <w:lvlJc w:val="left"/>
      <w:pPr>
        <w:ind w:left="2074" w:hanging="140"/>
      </w:pPr>
      <w:rPr>
        <w:rFonts w:hint="default"/>
        <w:lang w:val="ru-RU" w:eastAsia="en-US" w:bidi="ar-SA"/>
      </w:rPr>
    </w:lvl>
    <w:lvl w:ilvl="4" w:tplc="2780ADB2">
      <w:numFmt w:val="bullet"/>
      <w:lvlText w:val="•"/>
      <w:lvlJc w:val="left"/>
      <w:pPr>
        <w:ind w:left="2686" w:hanging="140"/>
      </w:pPr>
      <w:rPr>
        <w:rFonts w:hint="default"/>
        <w:lang w:val="ru-RU" w:eastAsia="en-US" w:bidi="ar-SA"/>
      </w:rPr>
    </w:lvl>
    <w:lvl w:ilvl="5" w:tplc="393AF2F8">
      <w:numFmt w:val="bullet"/>
      <w:lvlText w:val="•"/>
      <w:lvlJc w:val="left"/>
      <w:pPr>
        <w:ind w:left="3298" w:hanging="140"/>
      </w:pPr>
      <w:rPr>
        <w:rFonts w:hint="default"/>
        <w:lang w:val="ru-RU" w:eastAsia="en-US" w:bidi="ar-SA"/>
      </w:rPr>
    </w:lvl>
    <w:lvl w:ilvl="6" w:tplc="DC10E004">
      <w:numFmt w:val="bullet"/>
      <w:lvlText w:val="•"/>
      <w:lvlJc w:val="left"/>
      <w:pPr>
        <w:ind w:left="3909" w:hanging="140"/>
      </w:pPr>
      <w:rPr>
        <w:rFonts w:hint="default"/>
        <w:lang w:val="ru-RU" w:eastAsia="en-US" w:bidi="ar-SA"/>
      </w:rPr>
    </w:lvl>
    <w:lvl w:ilvl="7" w:tplc="9504660A">
      <w:numFmt w:val="bullet"/>
      <w:lvlText w:val="•"/>
      <w:lvlJc w:val="left"/>
      <w:pPr>
        <w:ind w:left="4521" w:hanging="140"/>
      </w:pPr>
      <w:rPr>
        <w:rFonts w:hint="default"/>
        <w:lang w:val="ru-RU" w:eastAsia="en-US" w:bidi="ar-SA"/>
      </w:rPr>
    </w:lvl>
    <w:lvl w:ilvl="8" w:tplc="2142299A">
      <w:numFmt w:val="bullet"/>
      <w:lvlText w:val="•"/>
      <w:lvlJc w:val="left"/>
      <w:pPr>
        <w:ind w:left="5132" w:hanging="140"/>
      </w:pPr>
      <w:rPr>
        <w:rFonts w:hint="default"/>
        <w:lang w:val="ru-RU" w:eastAsia="en-US" w:bidi="ar-SA"/>
      </w:rPr>
    </w:lvl>
  </w:abstractNum>
  <w:abstractNum w:abstractNumId="41" w15:restartNumberingAfterBreak="0">
    <w:nsid w:val="19370362"/>
    <w:multiLevelType w:val="hybridMultilevel"/>
    <w:tmpl w:val="10500A14"/>
    <w:lvl w:ilvl="0" w:tplc="F99C857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9F82DDF6">
      <w:numFmt w:val="bullet"/>
      <w:lvlText w:val="•"/>
      <w:lvlJc w:val="left"/>
      <w:pPr>
        <w:ind w:left="993" w:hanging="140"/>
      </w:pPr>
      <w:rPr>
        <w:rFonts w:hint="default"/>
        <w:lang w:val="ru-RU" w:eastAsia="en-US" w:bidi="ar-SA"/>
      </w:rPr>
    </w:lvl>
    <w:lvl w:ilvl="2" w:tplc="EA7C3584">
      <w:numFmt w:val="bullet"/>
      <w:lvlText w:val="•"/>
      <w:lvlJc w:val="left"/>
      <w:pPr>
        <w:ind w:left="1746" w:hanging="140"/>
      </w:pPr>
      <w:rPr>
        <w:rFonts w:hint="default"/>
        <w:lang w:val="ru-RU" w:eastAsia="en-US" w:bidi="ar-SA"/>
      </w:rPr>
    </w:lvl>
    <w:lvl w:ilvl="3" w:tplc="5BA0975E">
      <w:numFmt w:val="bullet"/>
      <w:lvlText w:val="•"/>
      <w:lvlJc w:val="left"/>
      <w:pPr>
        <w:ind w:left="2499" w:hanging="140"/>
      </w:pPr>
      <w:rPr>
        <w:rFonts w:hint="default"/>
        <w:lang w:val="ru-RU" w:eastAsia="en-US" w:bidi="ar-SA"/>
      </w:rPr>
    </w:lvl>
    <w:lvl w:ilvl="4" w:tplc="6D748F8E">
      <w:numFmt w:val="bullet"/>
      <w:lvlText w:val="•"/>
      <w:lvlJc w:val="left"/>
      <w:pPr>
        <w:ind w:left="3252" w:hanging="140"/>
      </w:pPr>
      <w:rPr>
        <w:rFonts w:hint="default"/>
        <w:lang w:val="ru-RU" w:eastAsia="en-US" w:bidi="ar-SA"/>
      </w:rPr>
    </w:lvl>
    <w:lvl w:ilvl="5" w:tplc="A62EA7A4">
      <w:numFmt w:val="bullet"/>
      <w:lvlText w:val="•"/>
      <w:lvlJc w:val="left"/>
      <w:pPr>
        <w:ind w:left="4005" w:hanging="140"/>
      </w:pPr>
      <w:rPr>
        <w:rFonts w:hint="default"/>
        <w:lang w:val="ru-RU" w:eastAsia="en-US" w:bidi="ar-SA"/>
      </w:rPr>
    </w:lvl>
    <w:lvl w:ilvl="6" w:tplc="C5F4DA8C">
      <w:numFmt w:val="bullet"/>
      <w:lvlText w:val="•"/>
      <w:lvlJc w:val="left"/>
      <w:pPr>
        <w:ind w:left="4758" w:hanging="140"/>
      </w:pPr>
      <w:rPr>
        <w:rFonts w:hint="default"/>
        <w:lang w:val="ru-RU" w:eastAsia="en-US" w:bidi="ar-SA"/>
      </w:rPr>
    </w:lvl>
    <w:lvl w:ilvl="7" w:tplc="E0D86CBC">
      <w:numFmt w:val="bullet"/>
      <w:lvlText w:val="•"/>
      <w:lvlJc w:val="left"/>
      <w:pPr>
        <w:ind w:left="5511" w:hanging="140"/>
      </w:pPr>
      <w:rPr>
        <w:rFonts w:hint="default"/>
        <w:lang w:val="ru-RU" w:eastAsia="en-US" w:bidi="ar-SA"/>
      </w:rPr>
    </w:lvl>
    <w:lvl w:ilvl="8" w:tplc="FA402698">
      <w:numFmt w:val="bullet"/>
      <w:lvlText w:val="•"/>
      <w:lvlJc w:val="left"/>
      <w:pPr>
        <w:ind w:left="6264" w:hanging="140"/>
      </w:pPr>
      <w:rPr>
        <w:rFonts w:hint="default"/>
        <w:lang w:val="ru-RU" w:eastAsia="en-US" w:bidi="ar-SA"/>
      </w:rPr>
    </w:lvl>
  </w:abstractNum>
  <w:abstractNum w:abstractNumId="42" w15:restartNumberingAfterBreak="0">
    <w:nsid w:val="195E53EA"/>
    <w:multiLevelType w:val="hybridMultilevel"/>
    <w:tmpl w:val="E562A43E"/>
    <w:lvl w:ilvl="0" w:tplc="669C077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86D2CBB2">
      <w:numFmt w:val="bullet"/>
      <w:lvlText w:val="•"/>
      <w:lvlJc w:val="left"/>
      <w:pPr>
        <w:ind w:left="993" w:hanging="140"/>
      </w:pPr>
      <w:rPr>
        <w:rFonts w:hint="default"/>
        <w:lang w:val="ru-RU" w:eastAsia="en-US" w:bidi="ar-SA"/>
      </w:rPr>
    </w:lvl>
    <w:lvl w:ilvl="2" w:tplc="E0DE65D6">
      <w:numFmt w:val="bullet"/>
      <w:lvlText w:val="•"/>
      <w:lvlJc w:val="left"/>
      <w:pPr>
        <w:ind w:left="1746" w:hanging="140"/>
      </w:pPr>
      <w:rPr>
        <w:rFonts w:hint="default"/>
        <w:lang w:val="ru-RU" w:eastAsia="en-US" w:bidi="ar-SA"/>
      </w:rPr>
    </w:lvl>
    <w:lvl w:ilvl="3" w:tplc="28661C2E">
      <w:numFmt w:val="bullet"/>
      <w:lvlText w:val="•"/>
      <w:lvlJc w:val="left"/>
      <w:pPr>
        <w:ind w:left="2499" w:hanging="140"/>
      </w:pPr>
      <w:rPr>
        <w:rFonts w:hint="default"/>
        <w:lang w:val="ru-RU" w:eastAsia="en-US" w:bidi="ar-SA"/>
      </w:rPr>
    </w:lvl>
    <w:lvl w:ilvl="4" w:tplc="6DA85900">
      <w:numFmt w:val="bullet"/>
      <w:lvlText w:val="•"/>
      <w:lvlJc w:val="left"/>
      <w:pPr>
        <w:ind w:left="3252" w:hanging="140"/>
      </w:pPr>
      <w:rPr>
        <w:rFonts w:hint="default"/>
        <w:lang w:val="ru-RU" w:eastAsia="en-US" w:bidi="ar-SA"/>
      </w:rPr>
    </w:lvl>
    <w:lvl w:ilvl="5" w:tplc="E166B9FA">
      <w:numFmt w:val="bullet"/>
      <w:lvlText w:val="•"/>
      <w:lvlJc w:val="left"/>
      <w:pPr>
        <w:ind w:left="4005" w:hanging="140"/>
      </w:pPr>
      <w:rPr>
        <w:rFonts w:hint="default"/>
        <w:lang w:val="ru-RU" w:eastAsia="en-US" w:bidi="ar-SA"/>
      </w:rPr>
    </w:lvl>
    <w:lvl w:ilvl="6" w:tplc="50400B88">
      <w:numFmt w:val="bullet"/>
      <w:lvlText w:val="•"/>
      <w:lvlJc w:val="left"/>
      <w:pPr>
        <w:ind w:left="4758" w:hanging="140"/>
      </w:pPr>
      <w:rPr>
        <w:rFonts w:hint="default"/>
        <w:lang w:val="ru-RU" w:eastAsia="en-US" w:bidi="ar-SA"/>
      </w:rPr>
    </w:lvl>
    <w:lvl w:ilvl="7" w:tplc="C216676E">
      <w:numFmt w:val="bullet"/>
      <w:lvlText w:val="•"/>
      <w:lvlJc w:val="left"/>
      <w:pPr>
        <w:ind w:left="5511" w:hanging="140"/>
      </w:pPr>
      <w:rPr>
        <w:rFonts w:hint="default"/>
        <w:lang w:val="ru-RU" w:eastAsia="en-US" w:bidi="ar-SA"/>
      </w:rPr>
    </w:lvl>
    <w:lvl w:ilvl="8" w:tplc="5DFE3BAE">
      <w:numFmt w:val="bullet"/>
      <w:lvlText w:val="•"/>
      <w:lvlJc w:val="left"/>
      <w:pPr>
        <w:ind w:left="6264" w:hanging="140"/>
      </w:pPr>
      <w:rPr>
        <w:rFonts w:hint="default"/>
        <w:lang w:val="ru-RU" w:eastAsia="en-US" w:bidi="ar-SA"/>
      </w:rPr>
    </w:lvl>
  </w:abstractNum>
  <w:abstractNum w:abstractNumId="43" w15:restartNumberingAfterBreak="0">
    <w:nsid w:val="1A8108FB"/>
    <w:multiLevelType w:val="hybridMultilevel"/>
    <w:tmpl w:val="6E821292"/>
    <w:lvl w:ilvl="0" w:tplc="F0882E3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659A3220">
      <w:numFmt w:val="bullet"/>
      <w:lvlText w:val="•"/>
      <w:lvlJc w:val="left"/>
      <w:pPr>
        <w:ind w:left="851" w:hanging="140"/>
      </w:pPr>
      <w:rPr>
        <w:rFonts w:hint="default"/>
        <w:lang w:val="ru-RU" w:eastAsia="en-US" w:bidi="ar-SA"/>
      </w:rPr>
    </w:lvl>
    <w:lvl w:ilvl="2" w:tplc="4F52664C">
      <w:numFmt w:val="bullet"/>
      <w:lvlText w:val="•"/>
      <w:lvlJc w:val="left"/>
      <w:pPr>
        <w:ind w:left="1463" w:hanging="140"/>
      </w:pPr>
      <w:rPr>
        <w:rFonts w:hint="default"/>
        <w:lang w:val="ru-RU" w:eastAsia="en-US" w:bidi="ar-SA"/>
      </w:rPr>
    </w:lvl>
    <w:lvl w:ilvl="3" w:tplc="F9EC82C0">
      <w:numFmt w:val="bullet"/>
      <w:lvlText w:val="•"/>
      <w:lvlJc w:val="left"/>
      <w:pPr>
        <w:ind w:left="2074" w:hanging="140"/>
      </w:pPr>
      <w:rPr>
        <w:rFonts w:hint="default"/>
        <w:lang w:val="ru-RU" w:eastAsia="en-US" w:bidi="ar-SA"/>
      </w:rPr>
    </w:lvl>
    <w:lvl w:ilvl="4" w:tplc="93907C16">
      <w:numFmt w:val="bullet"/>
      <w:lvlText w:val="•"/>
      <w:lvlJc w:val="left"/>
      <w:pPr>
        <w:ind w:left="2686" w:hanging="140"/>
      </w:pPr>
      <w:rPr>
        <w:rFonts w:hint="default"/>
        <w:lang w:val="ru-RU" w:eastAsia="en-US" w:bidi="ar-SA"/>
      </w:rPr>
    </w:lvl>
    <w:lvl w:ilvl="5" w:tplc="E3F276C0">
      <w:numFmt w:val="bullet"/>
      <w:lvlText w:val="•"/>
      <w:lvlJc w:val="left"/>
      <w:pPr>
        <w:ind w:left="3298" w:hanging="140"/>
      </w:pPr>
      <w:rPr>
        <w:rFonts w:hint="default"/>
        <w:lang w:val="ru-RU" w:eastAsia="en-US" w:bidi="ar-SA"/>
      </w:rPr>
    </w:lvl>
    <w:lvl w:ilvl="6" w:tplc="1E46B536">
      <w:numFmt w:val="bullet"/>
      <w:lvlText w:val="•"/>
      <w:lvlJc w:val="left"/>
      <w:pPr>
        <w:ind w:left="3909" w:hanging="140"/>
      </w:pPr>
      <w:rPr>
        <w:rFonts w:hint="default"/>
        <w:lang w:val="ru-RU" w:eastAsia="en-US" w:bidi="ar-SA"/>
      </w:rPr>
    </w:lvl>
    <w:lvl w:ilvl="7" w:tplc="46325EC0">
      <w:numFmt w:val="bullet"/>
      <w:lvlText w:val="•"/>
      <w:lvlJc w:val="left"/>
      <w:pPr>
        <w:ind w:left="4521" w:hanging="140"/>
      </w:pPr>
      <w:rPr>
        <w:rFonts w:hint="default"/>
        <w:lang w:val="ru-RU" w:eastAsia="en-US" w:bidi="ar-SA"/>
      </w:rPr>
    </w:lvl>
    <w:lvl w:ilvl="8" w:tplc="58460084">
      <w:numFmt w:val="bullet"/>
      <w:lvlText w:val="•"/>
      <w:lvlJc w:val="left"/>
      <w:pPr>
        <w:ind w:left="5132" w:hanging="140"/>
      </w:pPr>
      <w:rPr>
        <w:rFonts w:hint="default"/>
        <w:lang w:val="ru-RU" w:eastAsia="en-US" w:bidi="ar-SA"/>
      </w:rPr>
    </w:lvl>
  </w:abstractNum>
  <w:abstractNum w:abstractNumId="44" w15:restartNumberingAfterBreak="0">
    <w:nsid w:val="1D2B3124"/>
    <w:multiLevelType w:val="hybridMultilevel"/>
    <w:tmpl w:val="B9DE159A"/>
    <w:lvl w:ilvl="0" w:tplc="2054B86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DFEC1CEC">
      <w:numFmt w:val="bullet"/>
      <w:lvlText w:val="•"/>
      <w:lvlJc w:val="left"/>
      <w:pPr>
        <w:ind w:left="993" w:hanging="140"/>
      </w:pPr>
      <w:rPr>
        <w:rFonts w:hint="default"/>
        <w:lang w:val="ru-RU" w:eastAsia="en-US" w:bidi="ar-SA"/>
      </w:rPr>
    </w:lvl>
    <w:lvl w:ilvl="2" w:tplc="CBF4CF34">
      <w:numFmt w:val="bullet"/>
      <w:lvlText w:val="•"/>
      <w:lvlJc w:val="left"/>
      <w:pPr>
        <w:ind w:left="1746" w:hanging="140"/>
      </w:pPr>
      <w:rPr>
        <w:rFonts w:hint="default"/>
        <w:lang w:val="ru-RU" w:eastAsia="en-US" w:bidi="ar-SA"/>
      </w:rPr>
    </w:lvl>
    <w:lvl w:ilvl="3" w:tplc="7C38F938">
      <w:numFmt w:val="bullet"/>
      <w:lvlText w:val="•"/>
      <w:lvlJc w:val="left"/>
      <w:pPr>
        <w:ind w:left="2499" w:hanging="140"/>
      </w:pPr>
      <w:rPr>
        <w:rFonts w:hint="default"/>
        <w:lang w:val="ru-RU" w:eastAsia="en-US" w:bidi="ar-SA"/>
      </w:rPr>
    </w:lvl>
    <w:lvl w:ilvl="4" w:tplc="8FDEC828">
      <w:numFmt w:val="bullet"/>
      <w:lvlText w:val="•"/>
      <w:lvlJc w:val="left"/>
      <w:pPr>
        <w:ind w:left="3252" w:hanging="140"/>
      </w:pPr>
      <w:rPr>
        <w:rFonts w:hint="default"/>
        <w:lang w:val="ru-RU" w:eastAsia="en-US" w:bidi="ar-SA"/>
      </w:rPr>
    </w:lvl>
    <w:lvl w:ilvl="5" w:tplc="364421DC">
      <w:numFmt w:val="bullet"/>
      <w:lvlText w:val="•"/>
      <w:lvlJc w:val="left"/>
      <w:pPr>
        <w:ind w:left="4005" w:hanging="140"/>
      </w:pPr>
      <w:rPr>
        <w:rFonts w:hint="default"/>
        <w:lang w:val="ru-RU" w:eastAsia="en-US" w:bidi="ar-SA"/>
      </w:rPr>
    </w:lvl>
    <w:lvl w:ilvl="6" w:tplc="3D6E25A4">
      <w:numFmt w:val="bullet"/>
      <w:lvlText w:val="•"/>
      <w:lvlJc w:val="left"/>
      <w:pPr>
        <w:ind w:left="4758" w:hanging="140"/>
      </w:pPr>
      <w:rPr>
        <w:rFonts w:hint="default"/>
        <w:lang w:val="ru-RU" w:eastAsia="en-US" w:bidi="ar-SA"/>
      </w:rPr>
    </w:lvl>
    <w:lvl w:ilvl="7" w:tplc="7D0CCCC6">
      <w:numFmt w:val="bullet"/>
      <w:lvlText w:val="•"/>
      <w:lvlJc w:val="left"/>
      <w:pPr>
        <w:ind w:left="5511" w:hanging="140"/>
      </w:pPr>
      <w:rPr>
        <w:rFonts w:hint="default"/>
        <w:lang w:val="ru-RU" w:eastAsia="en-US" w:bidi="ar-SA"/>
      </w:rPr>
    </w:lvl>
    <w:lvl w:ilvl="8" w:tplc="5B82FACE">
      <w:numFmt w:val="bullet"/>
      <w:lvlText w:val="•"/>
      <w:lvlJc w:val="left"/>
      <w:pPr>
        <w:ind w:left="6264" w:hanging="140"/>
      </w:pPr>
      <w:rPr>
        <w:rFonts w:hint="default"/>
        <w:lang w:val="ru-RU" w:eastAsia="en-US" w:bidi="ar-SA"/>
      </w:rPr>
    </w:lvl>
  </w:abstractNum>
  <w:abstractNum w:abstractNumId="45" w15:restartNumberingAfterBreak="0">
    <w:nsid w:val="1E794808"/>
    <w:multiLevelType w:val="hybridMultilevel"/>
    <w:tmpl w:val="3AA8A3C2"/>
    <w:lvl w:ilvl="0" w:tplc="FCC8322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52C7A1A">
      <w:numFmt w:val="bullet"/>
      <w:lvlText w:val="•"/>
      <w:lvlJc w:val="left"/>
      <w:pPr>
        <w:ind w:left="851" w:hanging="140"/>
      </w:pPr>
      <w:rPr>
        <w:rFonts w:hint="default"/>
        <w:lang w:val="ru-RU" w:eastAsia="en-US" w:bidi="ar-SA"/>
      </w:rPr>
    </w:lvl>
    <w:lvl w:ilvl="2" w:tplc="A59AB294">
      <w:numFmt w:val="bullet"/>
      <w:lvlText w:val="•"/>
      <w:lvlJc w:val="left"/>
      <w:pPr>
        <w:ind w:left="1463" w:hanging="140"/>
      </w:pPr>
      <w:rPr>
        <w:rFonts w:hint="default"/>
        <w:lang w:val="ru-RU" w:eastAsia="en-US" w:bidi="ar-SA"/>
      </w:rPr>
    </w:lvl>
    <w:lvl w:ilvl="3" w:tplc="79D8B61A">
      <w:numFmt w:val="bullet"/>
      <w:lvlText w:val="•"/>
      <w:lvlJc w:val="left"/>
      <w:pPr>
        <w:ind w:left="2074" w:hanging="140"/>
      </w:pPr>
      <w:rPr>
        <w:rFonts w:hint="default"/>
        <w:lang w:val="ru-RU" w:eastAsia="en-US" w:bidi="ar-SA"/>
      </w:rPr>
    </w:lvl>
    <w:lvl w:ilvl="4" w:tplc="7D0A5BD2">
      <w:numFmt w:val="bullet"/>
      <w:lvlText w:val="•"/>
      <w:lvlJc w:val="left"/>
      <w:pPr>
        <w:ind w:left="2686" w:hanging="140"/>
      </w:pPr>
      <w:rPr>
        <w:rFonts w:hint="default"/>
        <w:lang w:val="ru-RU" w:eastAsia="en-US" w:bidi="ar-SA"/>
      </w:rPr>
    </w:lvl>
    <w:lvl w:ilvl="5" w:tplc="D966A4BC">
      <w:numFmt w:val="bullet"/>
      <w:lvlText w:val="•"/>
      <w:lvlJc w:val="left"/>
      <w:pPr>
        <w:ind w:left="3298" w:hanging="140"/>
      </w:pPr>
      <w:rPr>
        <w:rFonts w:hint="default"/>
        <w:lang w:val="ru-RU" w:eastAsia="en-US" w:bidi="ar-SA"/>
      </w:rPr>
    </w:lvl>
    <w:lvl w:ilvl="6" w:tplc="382420B0">
      <w:numFmt w:val="bullet"/>
      <w:lvlText w:val="•"/>
      <w:lvlJc w:val="left"/>
      <w:pPr>
        <w:ind w:left="3909" w:hanging="140"/>
      </w:pPr>
      <w:rPr>
        <w:rFonts w:hint="default"/>
        <w:lang w:val="ru-RU" w:eastAsia="en-US" w:bidi="ar-SA"/>
      </w:rPr>
    </w:lvl>
    <w:lvl w:ilvl="7" w:tplc="765C467C">
      <w:numFmt w:val="bullet"/>
      <w:lvlText w:val="•"/>
      <w:lvlJc w:val="left"/>
      <w:pPr>
        <w:ind w:left="4521" w:hanging="140"/>
      </w:pPr>
      <w:rPr>
        <w:rFonts w:hint="default"/>
        <w:lang w:val="ru-RU" w:eastAsia="en-US" w:bidi="ar-SA"/>
      </w:rPr>
    </w:lvl>
    <w:lvl w:ilvl="8" w:tplc="5678C2A2">
      <w:numFmt w:val="bullet"/>
      <w:lvlText w:val="•"/>
      <w:lvlJc w:val="left"/>
      <w:pPr>
        <w:ind w:left="5132" w:hanging="140"/>
      </w:pPr>
      <w:rPr>
        <w:rFonts w:hint="default"/>
        <w:lang w:val="ru-RU" w:eastAsia="en-US" w:bidi="ar-SA"/>
      </w:rPr>
    </w:lvl>
  </w:abstractNum>
  <w:abstractNum w:abstractNumId="46" w15:restartNumberingAfterBreak="0">
    <w:nsid w:val="20E34B54"/>
    <w:multiLevelType w:val="hybridMultilevel"/>
    <w:tmpl w:val="58FC2BB6"/>
    <w:lvl w:ilvl="0" w:tplc="4FF6061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925A1CD8">
      <w:numFmt w:val="bullet"/>
      <w:lvlText w:val="•"/>
      <w:lvlJc w:val="left"/>
      <w:pPr>
        <w:ind w:left="851" w:hanging="140"/>
      </w:pPr>
      <w:rPr>
        <w:rFonts w:hint="default"/>
        <w:lang w:val="ru-RU" w:eastAsia="en-US" w:bidi="ar-SA"/>
      </w:rPr>
    </w:lvl>
    <w:lvl w:ilvl="2" w:tplc="F59AC792">
      <w:numFmt w:val="bullet"/>
      <w:lvlText w:val="•"/>
      <w:lvlJc w:val="left"/>
      <w:pPr>
        <w:ind w:left="1463" w:hanging="140"/>
      </w:pPr>
      <w:rPr>
        <w:rFonts w:hint="default"/>
        <w:lang w:val="ru-RU" w:eastAsia="en-US" w:bidi="ar-SA"/>
      </w:rPr>
    </w:lvl>
    <w:lvl w:ilvl="3" w:tplc="D59ECACE">
      <w:numFmt w:val="bullet"/>
      <w:lvlText w:val="•"/>
      <w:lvlJc w:val="left"/>
      <w:pPr>
        <w:ind w:left="2074" w:hanging="140"/>
      </w:pPr>
      <w:rPr>
        <w:rFonts w:hint="default"/>
        <w:lang w:val="ru-RU" w:eastAsia="en-US" w:bidi="ar-SA"/>
      </w:rPr>
    </w:lvl>
    <w:lvl w:ilvl="4" w:tplc="CF86D6C6">
      <w:numFmt w:val="bullet"/>
      <w:lvlText w:val="•"/>
      <w:lvlJc w:val="left"/>
      <w:pPr>
        <w:ind w:left="2686" w:hanging="140"/>
      </w:pPr>
      <w:rPr>
        <w:rFonts w:hint="default"/>
        <w:lang w:val="ru-RU" w:eastAsia="en-US" w:bidi="ar-SA"/>
      </w:rPr>
    </w:lvl>
    <w:lvl w:ilvl="5" w:tplc="16F064DA">
      <w:numFmt w:val="bullet"/>
      <w:lvlText w:val="•"/>
      <w:lvlJc w:val="left"/>
      <w:pPr>
        <w:ind w:left="3298" w:hanging="140"/>
      </w:pPr>
      <w:rPr>
        <w:rFonts w:hint="default"/>
        <w:lang w:val="ru-RU" w:eastAsia="en-US" w:bidi="ar-SA"/>
      </w:rPr>
    </w:lvl>
    <w:lvl w:ilvl="6" w:tplc="557AAC8C">
      <w:numFmt w:val="bullet"/>
      <w:lvlText w:val="•"/>
      <w:lvlJc w:val="left"/>
      <w:pPr>
        <w:ind w:left="3909" w:hanging="140"/>
      </w:pPr>
      <w:rPr>
        <w:rFonts w:hint="default"/>
        <w:lang w:val="ru-RU" w:eastAsia="en-US" w:bidi="ar-SA"/>
      </w:rPr>
    </w:lvl>
    <w:lvl w:ilvl="7" w:tplc="16B0A40C">
      <w:numFmt w:val="bullet"/>
      <w:lvlText w:val="•"/>
      <w:lvlJc w:val="left"/>
      <w:pPr>
        <w:ind w:left="4521" w:hanging="140"/>
      </w:pPr>
      <w:rPr>
        <w:rFonts w:hint="default"/>
        <w:lang w:val="ru-RU" w:eastAsia="en-US" w:bidi="ar-SA"/>
      </w:rPr>
    </w:lvl>
    <w:lvl w:ilvl="8" w:tplc="E1E0D902">
      <w:numFmt w:val="bullet"/>
      <w:lvlText w:val="•"/>
      <w:lvlJc w:val="left"/>
      <w:pPr>
        <w:ind w:left="5132" w:hanging="140"/>
      </w:pPr>
      <w:rPr>
        <w:rFonts w:hint="default"/>
        <w:lang w:val="ru-RU" w:eastAsia="en-US" w:bidi="ar-SA"/>
      </w:rPr>
    </w:lvl>
  </w:abstractNum>
  <w:abstractNum w:abstractNumId="47" w15:restartNumberingAfterBreak="0">
    <w:nsid w:val="223A43EE"/>
    <w:multiLevelType w:val="hybridMultilevel"/>
    <w:tmpl w:val="655CD510"/>
    <w:lvl w:ilvl="0" w:tplc="84808EE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1CBEEA24">
      <w:numFmt w:val="bullet"/>
      <w:lvlText w:val="•"/>
      <w:lvlJc w:val="left"/>
      <w:pPr>
        <w:ind w:left="851" w:hanging="140"/>
      </w:pPr>
      <w:rPr>
        <w:rFonts w:hint="default"/>
        <w:lang w:val="ru-RU" w:eastAsia="en-US" w:bidi="ar-SA"/>
      </w:rPr>
    </w:lvl>
    <w:lvl w:ilvl="2" w:tplc="E6A4DBCC">
      <w:numFmt w:val="bullet"/>
      <w:lvlText w:val="•"/>
      <w:lvlJc w:val="left"/>
      <w:pPr>
        <w:ind w:left="1463" w:hanging="140"/>
      </w:pPr>
      <w:rPr>
        <w:rFonts w:hint="default"/>
        <w:lang w:val="ru-RU" w:eastAsia="en-US" w:bidi="ar-SA"/>
      </w:rPr>
    </w:lvl>
    <w:lvl w:ilvl="3" w:tplc="BF5019B0">
      <w:numFmt w:val="bullet"/>
      <w:lvlText w:val="•"/>
      <w:lvlJc w:val="left"/>
      <w:pPr>
        <w:ind w:left="2074" w:hanging="140"/>
      </w:pPr>
      <w:rPr>
        <w:rFonts w:hint="default"/>
        <w:lang w:val="ru-RU" w:eastAsia="en-US" w:bidi="ar-SA"/>
      </w:rPr>
    </w:lvl>
    <w:lvl w:ilvl="4" w:tplc="F90A9C0A">
      <w:numFmt w:val="bullet"/>
      <w:lvlText w:val="•"/>
      <w:lvlJc w:val="left"/>
      <w:pPr>
        <w:ind w:left="2686" w:hanging="140"/>
      </w:pPr>
      <w:rPr>
        <w:rFonts w:hint="default"/>
        <w:lang w:val="ru-RU" w:eastAsia="en-US" w:bidi="ar-SA"/>
      </w:rPr>
    </w:lvl>
    <w:lvl w:ilvl="5" w:tplc="B6403FE0">
      <w:numFmt w:val="bullet"/>
      <w:lvlText w:val="•"/>
      <w:lvlJc w:val="left"/>
      <w:pPr>
        <w:ind w:left="3298" w:hanging="140"/>
      </w:pPr>
      <w:rPr>
        <w:rFonts w:hint="default"/>
        <w:lang w:val="ru-RU" w:eastAsia="en-US" w:bidi="ar-SA"/>
      </w:rPr>
    </w:lvl>
    <w:lvl w:ilvl="6" w:tplc="EF10C742">
      <w:numFmt w:val="bullet"/>
      <w:lvlText w:val="•"/>
      <w:lvlJc w:val="left"/>
      <w:pPr>
        <w:ind w:left="3909" w:hanging="140"/>
      </w:pPr>
      <w:rPr>
        <w:rFonts w:hint="default"/>
        <w:lang w:val="ru-RU" w:eastAsia="en-US" w:bidi="ar-SA"/>
      </w:rPr>
    </w:lvl>
    <w:lvl w:ilvl="7" w:tplc="A740C0C8">
      <w:numFmt w:val="bullet"/>
      <w:lvlText w:val="•"/>
      <w:lvlJc w:val="left"/>
      <w:pPr>
        <w:ind w:left="4521" w:hanging="140"/>
      </w:pPr>
      <w:rPr>
        <w:rFonts w:hint="default"/>
        <w:lang w:val="ru-RU" w:eastAsia="en-US" w:bidi="ar-SA"/>
      </w:rPr>
    </w:lvl>
    <w:lvl w:ilvl="8" w:tplc="52BA1C00">
      <w:numFmt w:val="bullet"/>
      <w:lvlText w:val="•"/>
      <w:lvlJc w:val="left"/>
      <w:pPr>
        <w:ind w:left="5132" w:hanging="140"/>
      </w:pPr>
      <w:rPr>
        <w:rFonts w:hint="default"/>
        <w:lang w:val="ru-RU" w:eastAsia="en-US" w:bidi="ar-SA"/>
      </w:rPr>
    </w:lvl>
  </w:abstractNum>
  <w:abstractNum w:abstractNumId="48" w15:restartNumberingAfterBreak="0">
    <w:nsid w:val="22931369"/>
    <w:multiLevelType w:val="hybridMultilevel"/>
    <w:tmpl w:val="95685668"/>
    <w:lvl w:ilvl="0" w:tplc="6802A8E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3B5EEC12">
      <w:numFmt w:val="bullet"/>
      <w:lvlText w:val="•"/>
      <w:lvlJc w:val="left"/>
      <w:pPr>
        <w:ind w:left="851" w:hanging="140"/>
      </w:pPr>
      <w:rPr>
        <w:rFonts w:hint="default"/>
        <w:lang w:val="ru-RU" w:eastAsia="en-US" w:bidi="ar-SA"/>
      </w:rPr>
    </w:lvl>
    <w:lvl w:ilvl="2" w:tplc="2FE4BF88">
      <w:numFmt w:val="bullet"/>
      <w:lvlText w:val="•"/>
      <w:lvlJc w:val="left"/>
      <w:pPr>
        <w:ind w:left="1463" w:hanging="140"/>
      </w:pPr>
      <w:rPr>
        <w:rFonts w:hint="default"/>
        <w:lang w:val="ru-RU" w:eastAsia="en-US" w:bidi="ar-SA"/>
      </w:rPr>
    </w:lvl>
    <w:lvl w:ilvl="3" w:tplc="78D2AB3E">
      <w:numFmt w:val="bullet"/>
      <w:lvlText w:val="•"/>
      <w:lvlJc w:val="left"/>
      <w:pPr>
        <w:ind w:left="2074" w:hanging="140"/>
      </w:pPr>
      <w:rPr>
        <w:rFonts w:hint="default"/>
        <w:lang w:val="ru-RU" w:eastAsia="en-US" w:bidi="ar-SA"/>
      </w:rPr>
    </w:lvl>
    <w:lvl w:ilvl="4" w:tplc="F23A4E4C">
      <w:numFmt w:val="bullet"/>
      <w:lvlText w:val="•"/>
      <w:lvlJc w:val="left"/>
      <w:pPr>
        <w:ind w:left="2686" w:hanging="140"/>
      </w:pPr>
      <w:rPr>
        <w:rFonts w:hint="default"/>
        <w:lang w:val="ru-RU" w:eastAsia="en-US" w:bidi="ar-SA"/>
      </w:rPr>
    </w:lvl>
    <w:lvl w:ilvl="5" w:tplc="4DA87F54">
      <w:numFmt w:val="bullet"/>
      <w:lvlText w:val="•"/>
      <w:lvlJc w:val="left"/>
      <w:pPr>
        <w:ind w:left="3298" w:hanging="140"/>
      </w:pPr>
      <w:rPr>
        <w:rFonts w:hint="default"/>
        <w:lang w:val="ru-RU" w:eastAsia="en-US" w:bidi="ar-SA"/>
      </w:rPr>
    </w:lvl>
    <w:lvl w:ilvl="6" w:tplc="276CACFE">
      <w:numFmt w:val="bullet"/>
      <w:lvlText w:val="•"/>
      <w:lvlJc w:val="left"/>
      <w:pPr>
        <w:ind w:left="3909" w:hanging="140"/>
      </w:pPr>
      <w:rPr>
        <w:rFonts w:hint="default"/>
        <w:lang w:val="ru-RU" w:eastAsia="en-US" w:bidi="ar-SA"/>
      </w:rPr>
    </w:lvl>
    <w:lvl w:ilvl="7" w:tplc="0A00F8C2">
      <w:numFmt w:val="bullet"/>
      <w:lvlText w:val="•"/>
      <w:lvlJc w:val="left"/>
      <w:pPr>
        <w:ind w:left="4521" w:hanging="140"/>
      </w:pPr>
      <w:rPr>
        <w:rFonts w:hint="default"/>
        <w:lang w:val="ru-RU" w:eastAsia="en-US" w:bidi="ar-SA"/>
      </w:rPr>
    </w:lvl>
    <w:lvl w:ilvl="8" w:tplc="D00C0AE4">
      <w:numFmt w:val="bullet"/>
      <w:lvlText w:val="•"/>
      <w:lvlJc w:val="left"/>
      <w:pPr>
        <w:ind w:left="5132" w:hanging="140"/>
      </w:pPr>
      <w:rPr>
        <w:rFonts w:hint="default"/>
        <w:lang w:val="ru-RU" w:eastAsia="en-US" w:bidi="ar-SA"/>
      </w:rPr>
    </w:lvl>
  </w:abstractNum>
  <w:abstractNum w:abstractNumId="49" w15:restartNumberingAfterBreak="0">
    <w:nsid w:val="22D03AFE"/>
    <w:multiLevelType w:val="hybridMultilevel"/>
    <w:tmpl w:val="E8548E84"/>
    <w:lvl w:ilvl="0" w:tplc="D6FACCE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D8ACE2A0">
      <w:numFmt w:val="bullet"/>
      <w:lvlText w:val="•"/>
      <w:lvlJc w:val="left"/>
      <w:pPr>
        <w:ind w:left="993" w:hanging="140"/>
      </w:pPr>
      <w:rPr>
        <w:rFonts w:hint="default"/>
        <w:lang w:val="ru-RU" w:eastAsia="en-US" w:bidi="ar-SA"/>
      </w:rPr>
    </w:lvl>
    <w:lvl w:ilvl="2" w:tplc="D8E8B640">
      <w:numFmt w:val="bullet"/>
      <w:lvlText w:val="•"/>
      <w:lvlJc w:val="left"/>
      <w:pPr>
        <w:ind w:left="1746" w:hanging="140"/>
      </w:pPr>
      <w:rPr>
        <w:rFonts w:hint="default"/>
        <w:lang w:val="ru-RU" w:eastAsia="en-US" w:bidi="ar-SA"/>
      </w:rPr>
    </w:lvl>
    <w:lvl w:ilvl="3" w:tplc="4A02C5AC">
      <w:numFmt w:val="bullet"/>
      <w:lvlText w:val="•"/>
      <w:lvlJc w:val="left"/>
      <w:pPr>
        <w:ind w:left="2499" w:hanging="140"/>
      </w:pPr>
      <w:rPr>
        <w:rFonts w:hint="default"/>
        <w:lang w:val="ru-RU" w:eastAsia="en-US" w:bidi="ar-SA"/>
      </w:rPr>
    </w:lvl>
    <w:lvl w:ilvl="4" w:tplc="EF648026">
      <w:numFmt w:val="bullet"/>
      <w:lvlText w:val="•"/>
      <w:lvlJc w:val="left"/>
      <w:pPr>
        <w:ind w:left="3252" w:hanging="140"/>
      </w:pPr>
      <w:rPr>
        <w:rFonts w:hint="default"/>
        <w:lang w:val="ru-RU" w:eastAsia="en-US" w:bidi="ar-SA"/>
      </w:rPr>
    </w:lvl>
    <w:lvl w:ilvl="5" w:tplc="AA66B8A4">
      <w:numFmt w:val="bullet"/>
      <w:lvlText w:val="•"/>
      <w:lvlJc w:val="left"/>
      <w:pPr>
        <w:ind w:left="4005" w:hanging="140"/>
      </w:pPr>
      <w:rPr>
        <w:rFonts w:hint="default"/>
        <w:lang w:val="ru-RU" w:eastAsia="en-US" w:bidi="ar-SA"/>
      </w:rPr>
    </w:lvl>
    <w:lvl w:ilvl="6" w:tplc="13202722">
      <w:numFmt w:val="bullet"/>
      <w:lvlText w:val="•"/>
      <w:lvlJc w:val="left"/>
      <w:pPr>
        <w:ind w:left="4758" w:hanging="140"/>
      </w:pPr>
      <w:rPr>
        <w:rFonts w:hint="default"/>
        <w:lang w:val="ru-RU" w:eastAsia="en-US" w:bidi="ar-SA"/>
      </w:rPr>
    </w:lvl>
    <w:lvl w:ilvl="7" w:tplc="8F02AF8A">
      <w:numFmt w:val="bullet"/>
      <w:lvlText w:val="•"/>
      <w:lvlJc w:val="left"/>
      <w:pPr>
        <w:ind w:left="5511" w:hanging="140"/>
      </w:pPr>
      <w:rPr>
        <w:rFonts w:hint="default"/>
        <w:lang w:val="ru-RU" w:eastAsia="en-US" w:bidi="ar-SA"/>
      </w:rPr>
    </w:lvl>
    <w:lvl w:ilvl="8" w:tplc="DA7669B0">
      <w:numFmt w:val="bullet"/>
      <w:lvlText w:val="•"/>
      <w:lvlJc w:val="left"/>
      <w:pPr>
        <w:ind w:left="6264" w:hanging="140"/>
      </w:pPr>
      <w:rPr>
        <w:rFonts w:hint="default"/>
        <w:lang w:val="ru-RU" w:eastAsia="en-US" w:bidi="ar-SA"/>
      </w:rPr>
    </w:lvl>
  </w:abstractNum>
  <w:abstractNum w:abstractNumId="50" w15:restartNumberingAfterBreak="0">
    <w:nsid w:val="22DE66BD"/>
    <w:multiLevelType w:val="hybridMultilevel"/>
    <w:tmpl w:val="7610D320"/>
    <w:lvl w:ilvl="0" w:tplc="19A41C9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22C6044">
      <w:numFmt w:val="bullet"/>
      <w:lvlText w:val="•"/>
      <w:lvlJc w:val="left"/>
      <w:pPr>
        <w:ind w:left="851" w:hanging="140"/>
      </w:pPr>
      <w:rPr>
        <w:rFonts w:hint="default"/>
        <w:lang w:val="ru-RU" w:eastAsia="en-US" w:bidi="ar-SA"/>
      </w:rPr>
    </w:lvl>
    <w:lvl w:ilvl="2" w:tplc="8AA0C378">
      <w:numFmt w:val="bullet"/>
      <w:lvlText w:val="•"/>
      <w:lvlJc w:val="left"/>
      <w:pPr>
        <w:ind w:left="1463" w:hanging="140"/>
      </w:pPr>
      <w:rPr>
        <w:rFonts w:hint="default"/>
        <w:lang w:val="ru-RU" w:eastAsia="en-US" w:bidi="ar-SA"/>
      </w:rPr>
    </w:lvl>
    <w:lvl w:ilvl="3" w:tplc="64C0B88E">
      <w:numFmt w:val="bullet"/>
      <w:lvlText w:val="•"/>
      <w:lvlJc w:val="left"/>
      <w:pPr>
        <w:ind w:left="2074" w:hanging="140"/>
      </w:pPr>
      <w:rPr>
        <w:rFonts w:hint="default"/>
        <w:lang w:val="ru-RU" w:eastAsia="en-US" w:bidi="ar-SA"/>
      </w:rPr>
    </w:lvl>
    <w:lvl w:ilvl="4" w:tplc="AA6EB0D6">
      <w:numFmt w:val="bullet"/>
      <w:lvlText w:val="•"/>
      <w:lvlJc w:val="left"/>
      <w:pPr>
        <w:ind w:left="2686" w:hanging="140"/>
      </w:pPr>
      <w:rPr>
        <w:rFonts w:hint="default"/>
        <w:lang w:val="ru-RU" w:eastAsia="en-US" w:bidi="ar-SA"/>
      </w:rPr>
    </w:lvl>
    <w:lvl w:ilvl="5" w:tplc="A148E4B2">
      <w:numFmt w:val="bullet"/>
      <w:lvlText w:val="•"/>
      <w:lvlJc w:val="left"/>
      <w:pPr>
        <w:ind w:left="3298" w:hanging="140"/>
      </w:pPr>
      <w:rPr>
        <w:rFonts w:hint="default"/>
        <w:lang w:val="ru-RU" w:eastAsia="en-US" w:bidi="ar-SA"/>
      </w:rPr>
    </w:lvl>
    <w:lvl w:ilvl="6" w:tplc="03BA32B2">
      <w:numFmt w:val="bullet"/>
      <w:lvlText w:val="•"/>
      <w:lvlJc w:val="left"/>
      <w:pPr>
        <w:ind w:left="3909" w:hanging="140"/>
      </w:pPr>
      <w:rPr>
        <w:rFonts w:hint="default"/>
        <w:lang w:val="ru-RU" w:eastAsia="en-US" w:bidi="ar-SA"/>
      </w:rPr>
    </w:lvl>
    <w:lvl w:ilvl="7" w:tplc="68A61C0C">
      <w:numFmt w:val="bullet"/>
      <w:lvlText w:val="•"/>
      <w:lvlJc w:val="left"/>
      <w:pPr>
        <w:ind w:left="4521" w:hanging="140"/>
      </w:pPr>
      <w:rPr>
        <w:rFonts w:hint="default"/>
        <w:lang w:val="ru-RU" w:eastAsia="en-US" w:bidi="ar-SA"/>
      </w:rPr>
    </w:lvl>
    <w:lvl w:ilvl="8" w:tplc="55982B60">
      <w:numFmt w:val="bullet"/>
      <w:lvlText w:val="•"/>
      <w:lvlJc w:val="left"/>
      <w:pPr>
        <w:ind w:left="5132" w:hanging="140"/>
      </w:pPr>
      <w:rPr>
        <w:rFonts w:hint="default"/>
        <w:lang w:val="ru-RU" w:eastAsia="en-US" w:bidi="ar-SA"/>
      </w:rPr>
    </w:lvl>
  </w:abstractNum>
  <w:abstractNum w:abstractNumId="51" w15:restartNumberingAfterBreak="0">
    <w:nsid w:val="234F5670"/>
    <w:multiLevelType w:val="hybridMultilevel"/>
    <w:tmpl w:val="C3B22246"/>
    <w:lvl w:ilvl="0" w:tplc="1EEED67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66A42022">
      <w:numFmt w:val="bullet"/>
      <w:lvlText w:val="•"/>
      <w:lvlJc w:val="left"/>
      <w:pPr>
        <w:ind w:left="851" w:hanging="140"/>
      </w:pPr>
      <w:rPr>
        <w:rFonts w:hint="default"/>
        <w:lang w:val="ru-RU" w:eastAsia="en-US" w:bidi="ar-SA"/>
      </w:rPr>
    </w:lvl>
    <w:lvl w:ilvl="2" w:tplc="1DF235F2">
      <w:numFmt w:val="bullet"/>
      <w:lvlText w:val="•"/>
      <w:lvlJc w:val="left"/>
      <w:pPr>
        <w:ind w:left="1463" w:hanging="140"/>
      </w:pPr>
      <w:rPr>
        <w:rFonts w:hint="default"/>
        <w:lang w:val="ru-RU" w:eastAsia="en-US" w:bidi="ar-SA"/>
      </w:rPr>
    </w:lvl>
    <w:lvl w:ilvl="3" w:tplc="F5D21152">
      <w:numFmt w:val="bullet"/>
      <w:lvlText w:val="•"/>
      <w:lvlJc w:val="left"/>
      <w:pPr>
        <w:ind w:left="2074" w:hanging="140"/>
      </w:pPr>
      <w:rPr>
        <w:rFonts w:hint="default"/>
        <w:lang w:val="ru-RU" w:eastAsia="en-US" w:bidi="ar-SA"/>
      </w:rPr>
    </w:lvl>
    <w:lvl w:ilvl="4" w:tplc="BD9EF6C8">
      <w:numFmt w:val="bullet"/>
      <w:lvlText w:val="•"/>
      <w:lvlJc w:val="left"/>
      <w:pPr>
        <w:ind w:left="2686" w:hanging="140"/>
      </w:pPr>
      <w:rPr>
        <w:rFonts w:hint="default"/>
        <w:lang w:val="ru-RU" w:eastAsia="en-US" w:bidi="ar-SA"/>
      </w:rPr>
    </w:lvl>
    <w:lvl w:ilvl="5" w:tplc="1BE8F5AA">
      <w:numFmt w:val="bullet"/>
      <w:lvlText w:val="•"/>
      <w:lvlJc w:val="left"/>
      <w:pPr>
        <w:ind w:left="3298" w:hanging="140"/>
      </w:pPr>
      <w:rPr>
        <w:rFonts w:hint="default"/>
        <w:lang w:val="ru-RU" w:eastAsia="en-US" w:bidi="ar-SA"/>
      </w:rPr>
    </w:lvl>
    <w:lvl w:ilvl="6" w:tplc="46D2466C">
      <w:numFmt w:val="bullet"/>
      <w:lvlText w:val="•"/>
      <w:lvlJc w:val="left"/>
      <w:pPr>
        <w:ind w:left="3909" w:hanging="140"/>
      </w:pPr>
      <w:rPr>
        <w:rFonts w:hint="default"/>
        <w:lang w:val="ru-RU" w:eastAsia="en-US" w:bidi="ar-SA"/>
      </w:rPr>
    </w:lvl>
    <w:lvl w:ilvl="7" w:tplc="24D2095A">
      <w:numFmt w:val="bullet"/>
      <w:lvlText w:val="•"/>
      <w:lvlJc w:val="left"/>
      <w:pPr>
        <w:ind w:left="4521" w:hanging="140"/>
      </w:pPr>
      <w:rPr>
        <w:rFonts w:hint="default"/>
        <w:lang w:val="ru-RU" w:eastAsia="en-US" w:bidi="ar-SA"/>
      </w:rPr>
    </w:lvl>
    <w:lvl w:ilvl="8" w:tplc="1EF4C130">
      <w:numFmt w:val="bullet"/>
      <w:lvlText w:val="•"/>
      <w:lvlJc w:val="left"/>
      <w:pPr>
        <w:ind w:left="5132" w:hanging="140"/>
      </w:pPr>
      <w:rPr>
        <w:rFonts w:hint="default"/>
        <w:lang w:val="ru-RU" w:eastAsia="en-US" w:bidi="ar-SA"/>
      </w:rPr>
    </w:lvl>
  </w:abstractNum>
  <w:abstractNum w:abstractNumId="52" w15:restartNumberingAfterBreak="0">
    <w:nsid w:val="235C3A7F"/>
    <w:multiLevelType w:val="hybridMultilevel"/>
    <w:tmpl w:val="C1E0343C"/>
    <w:lvl w:ilvl="0" w:tplc="41CA63F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7162258">
      <w:numFmt w:val="bullet"/>
      <w:lvlText w:val="•"/>
      <w:lvlJc w:val="left"/>
      <w:pPr>
        <w:ind w:left="851" w:hanging="140"/>
      </w:pPr>
      <w:rPr>
        <w:rFonts w:hint="default"/>
        <w:lang w:val="ru-RU" w:eastAsia="en-US" w:bidi="ar-SA"/>
      </w:rPr>
    </w:lvl>
    <w:lvl w:ilvl="2" w:tplc="FC1C832E">
      <w:numFmt w:val="bullet"/>
      <w:lvlText w:val="•"/>
      <w:lvlJc w:val="left"/>
      <w:pPr>
        <w:ind w:left="1463" w:hanging="140"/>
      </w:pPr>
      <w:rPr>
        <w:rFonts w:hint="default"/>
        <w:lang w:val="ru-RU" w:eastAsia="en-US" w:bidi="ar-SA"/>
      </w:rPr>
    </w:lvl>
    <w:lvl w:ilvl="3" w:tplc="11A2E76A">
      <w:numFmt w:val="bullet"/>
      <w:lvlText w:val="•"/>
      <w:lvlJc w:val="left"/>
      <w:pPr>
        <w:ind w:left="2074" w:hanging="140"/>
      </w:pPr>
      <w:rPr>
        <w:rFonts w:hint="default"/>
        <w:lang w:val="ru-RU" w:eastAsia="en-US" w:bidi="ar-SA"/>
      </w:rPr>
    </w:lvl>
    <w:lvl w:ilvl="4" w:tplc="8202F588">
      <w:numFmt w:val="bullet"/>
      <w:lvlText w:val="•"/>
      <w:lvlJc w:val="left"/>
      <w:pPr>
        <w:ind w:left="2686" w:hanging="140"/>
      </w:pPr>
      <w:rPr>
        <w:rFonts w:hint="default"/>
        <w:lang w:val="ru-RU" w:eastAsia="en-US" w:bidi="ar-SA"/>
      </w:rPr>
    </w:lvl>
    <w:lvl w:ilvl="5" w:tplc="2ED06120">
      <w:numFmt w:val="bullet"/>
      <w:lvlText w:val="•"/>
      <w:lvlJc w:val="left"/>
      <w:pPr>
        <w:ind w:left="3298" w:hanging="140"/>
      </w:pPr>
      <w:rPr>
        <w:rFonts w:hint="default"/>
        <w:lang w:val="ru-RU" w:eastAsia="en-US" w:bidi="ar-SA"/>
      </w:rPr>
    </w:lvl>
    <w:lvl w:ilvl="6" w:tplc="97DC81C0">
      <w:numFmt w:val="bullet"/>
      <w:lvlText w:val="•"/>
      <w:lvlJc w:val="left"/>
      <w:pPr>
        <w:ind w:left="3909" w:hanging="140"/>
      </w:pPr>
      <w:rPr>
        <w:rFonts w:hint="default"/>
        <w:lang w:val="ru-RU" w:eastAsia="en-US" w:bidi="ar-SA"/>
      </w:rPr>
    </w:lvl>
    <w:lvl w:ilvl="7" w:tplc="306ADC06">
      <w:numFmt w:val="bullet"/>
      <w:lvlText w:val="•"/>
      <w:lvlJc w:val="left"/>
      <w:pPr>
        <w:ind w:left="4521" w:hanging="140"/>
      </w:pPr>
      <w:rPr>
        <w:rFonts w:hint="default"/>
        <w:lang w:val="ru-RU" w:eastAsia="en-US" w:bidi="ar-SA"/>
      </w:rPr>
    </w:lvl>
    <w:lvl w:ilvl="8" w:tplc="874E556C">
      <w:numFmt w:val="bullet"/>
      <w:lvlText w:val="•"/>
      <w:lvlJc w:val="left"/>
      <w:pPr>
        <w:ind w:left="5132" w:hanging="140"/>
      </w:pPr>
      <w:rPr>
        <w:rFonts w:hint="default"/>
        <w:lang w:val="ru-RU" w:eastAsia="en-US" w:bidi="ar-SA"/>
      </w:rPr>
    </w:lvl>
  </w:abstractNum>
  <w:abstractNum w:abstractNumId="53" w15:restartNumberingAfterBreak="0">
    <w:nsid w:val="2395395F"/>
    <w:multiLevelType w:val="hybridMultilevel"/>
    <w:tmpl w:val="3D4844D6"/>
    <w:lvl w:ilvl="0" w:tplc="28CEE6C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72CED5C">
      <w:numFmt w:val="bullet"/>
      <w:lvlText w:val="•"/>
      <w:lvlJc w:val="left"/>
      <w:pPr>
        <w:ind w:left="851" w:hanging="140"/>
      </w:pPr>
      <w:rPr>
        <w:rFonts w:hint="default"/>
        <w:lang w:val="ru-RU" w:eastAsia="en-US" w:bidi="ar-SA"/>
      </w:rPr>
    </w:lvl>
    <w:lvl w:ilvl="2" w:tplc="99166944">
      <w:numFmt w:val="bullet"/>
      <w:lvlText w:val="•"/>
      <w:lvlJc w:val="left"/>
      <w:pPr>
        <w:ind w:left="1463" w:hanging="140"/>
      </w:pPr>
      <w:rPr>
        <w:rFonts w:hint="default"/>
        <w:lang w:val="ru-RU" w:eastAsia="en-US" w:bidi="ar-SA"/>
      </w:rPr>
    </w:lvl>
    <w:lvl w:ilvl="3" w:tplc="C8121600">
      <w:numFmt w:val="bullet"/>
      <w:lvlText w:val="•"/>
      <w:lvlJc w:val="left"/>
      <w:pPr>
        <w:ind w:left="2074" w:hanging="140"/>
      </w:pPr>
      <w:rPr>
        <w:rFonts w:hint="default"/>
        <w:lang w:val="ru-RU" w:eastAsia="en-US" w:bidi="ar-SA"/>
      </w:rPr>
    </w:lvl>
    <w:lvl w:ilvl="4" w:tplc="538EC48A">
      <w:numFmt w:val="bullet"/>
      <w:lvlText w:val="•"/>
      <w:lvlJc w:val="left"/>
      <w:pPr>
        <w:ind w:left="2686" w:hanging="140"/>
      </w:pPr>
      <w:rPr>
        <w:rFonts w:hint="default"/>
        <w:lang w:val="ru-RU" w:eastAsia="en-US" w:bidi="ar-SA"/>
      </w:rPr>
    </w:lvl>
    <w:lvl w:ilvl="5" w:tplc="5E5C7DEE">
      <w:numFmt w:val="bullet"/>
      <w:lvlText w:val="•"/>
      <w:lvlJc w:val="left"/>
      <w:pPr>
        <w:ind w:left="3298" w:hanging="140"/>
      </w:pPr>
      <w:rPr>
        <w:rFonts w:hint="default"/>
        <w:lang w:val="ru-RU" w:eastAsia="en-US" w:bidi="ar-SA"/>
      </w:rPr>
    </w:lvl>
    <w:lvl w:ilvl="6" w:tplc="806C2014">
      <w:numFmt w:val="bullet"/>
      <w:lvlText w:val="•"/>
      <w:lvlJc w:val="left"/>
      <w:pPr>
        <w:ind w:left="3909" w:hanging="140"/>
      </w:pPr>
      <w:rPr>
        <w:rFonts w:hint="default"/>
        <w:lang w:val="ru-RU" w:eastAsia="en-US" w:bidi="ar-SA"/>
      </w:rPr>
    </w:lvl>
    <w:lvl w:ilvl="7" w:tplc="0D2A41F2">
      <w:numFmt w:val="bullet"/>
      <w:lvlText w:val="•"/>
      <w:lvlJc w:val="left"/>
      <w:pPr>
        <w:ind w:left="4521" w:hanging="140"/>
      </w:pPr>
      <w:rPr>
        <w:rFonts w:hint="default"/>
        <w:lang w:val="ru-RU" w:eastAsia="en-US" w:bidi="ar-SA"/>
      </w:rPr>
    </w:lvl>
    <w:lvl w:ilvl="8" w:tplc="3E083F12">
      <w:numFmt w:val="bullet"/>
      <w:lvlText w:val="•"/>
      <w:lvlJc w:val="left"/>
      <w:pPr>
        <w:ind w:left="5132" w:hanging="140"/>
      </w:pPr>
      <w:rPr>
        <w:rFonts w:hint="default"/>
        <w:lang w:val="ru-RU" w:eastAsia="en-US" w:bidi="ar-SA"/>
      </w:rPr>
    </w:lvl>
  </w:abstractNum>
  <w:abstractNum w:abstractNumId="54" w15:restartNumberingAfterBreak="0">
    <w:nsid w:val="23B74A6F"/>
    <w:multiLevelType w:val="hybridMultilevel"/>
    <w:tmpl w:val="7860841E"/>
    <w:lvl w:ilvl="0" w:tplc="E67264A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6700FA8">
      <w:numFmt w:val="bullet"/>
      <w:lvlText w:val="•"/>
      <w:lvlJc w:val="left"/>
      <w:pPr>
        <w:ind w:left="851" w:hanging="140"/>
      </w:pPr>
      <w:rPr>
        <w:rFonts w:hint="default"/>
        <w:lang w:val="ru-RU" w:eastAsia="en-US" w:bidi="ar-SA"/>
      </w:rPr>
    </w:lvl>
    <w:lvl w:ilvl="2" w:tplc="0A70C090">
      <w:numFmt w:val="bullet"/>
      <w:lvlText w:val="•"/>
      <w:lvlJc w:val="left"/>
      <w:pPr>
        <w:ind w:left="1463" w:hanging="140"/>
      </w:pPr>
      <w:rPr>
        <w:rFonts w:hint="default"/>
        <w:lang w:val="ru-RU" w:eastAsia="en-US" w:bidi="ar-SA"/>
      </w:rPr>
    </w:lvl>
    <w:lvl w:ilvl="3" w:tplc="F2B22E1E">
      <w:numFmt w:val="bullet"/>
      <w:lvlText w:val="•"/>
      <w:lvlJc w:val="left"/>
      <w:pPr>
        <w:ind w:left="2074" w:hanging="140"/>
      </w:pPr>
      <w:rPr>
        <w:rFonts w:hint="default"/>
        <w:lang w:val="ru-RU" w:eastAsia="en-US" w:bidi="ar-SA"/>
      </w:rPr>
    </w:lvl>
    <w:lvl w:ilvl="4" w:tplc="980EEE7E">
      <w:numFmt w:val="bullet"/>
      <w:lvlText w:val="•"/>
      <w:lvlJc w:val="left"/>
      <w:pPr>
        <w:ind w:left="2686" w:hanging="140"/>
      </w:pPr>
      <w:rPr>
        <w:rFonts w:hint="default"/>
        <w:lang w:val="ru-RU" w:eastAsia="en-US" w:bidi="ar-SA"/>
      </w:rPr>
    </w:lvl>
    <w:lvl w:ilvl="5" w:tplc="D8968644">
      <w:numFmt w:val="bullet"/>
      <w:lvlText w:val="•"/>
      <w:lvlJc w:val="left"/>
      <w:pPr>
        <w:ind w:left="3298" w:hanging="140"/>
      </w:pPr>
      <w:rPr>
        <w:rFonts w:hint="default"/>
        <w:lang w:val="ru-RU" w:eastAsia="en-US" w:bidi="ar-SA"/>
      </w:rPr>
    </w:lvl>
    <w:lvl w:ilvl="6" w:tplc="66541B78">
      <w:numFmt w:val="bullet"/>
      <w:lvlText w:val="•"/>
      <w:lvlJc w:val="left"/>
      <w:pPr>
        <w:ind w:left="3909" w:hanging="140"/>
      </w:pPr>
      <w:rPr>
        <w:rFonts w:hint="default"/>
        <w:lang w:val="ru-RU" w:eastAsia="en-US" w:bidi="ar-SA"/>
      </w:rPr>
    </w:lvl>
    <w:lvl w:ilvl="7" w:tplc="3202F134">
      <w:numFmt w:val="bullet"/>
      <w:lvlText w:val="•"/>
      <w:lvlJc w:val="left"/>
      <w:pPr>
        <w:ind w:left="4521" w:hanging="140"/>
      </w:pPr>
      <w:rPr>
        <w:rFonts w:hint="default"/>
        <w:lang w:val="ru-RU" w:eastAsia="en-US" w:bidi="ar-SA"/>
      </w:rPr>
    </w:lvl>
    <w:lvl w:ilvl="8" w:tplc="0824AF98">
      <w:numFmt w:val="bullet"/>
      <w:lvlText w:val="•"/>
      <w:lvlJc w:val="left"/>
      <w:pPr>
        <w:ind w:left="5132" w:hanging="140"/>
      </w:pPr>
      <w:rPr>
        <w:rFonts w:hint="default"/>
        <w:lang w:val="ru-RU" w:eastAsia="en-US" w:bidi="ar-SA"/>
      </w:rPr>
    </w:lvl>
  </w:abstractNum>
  <w:abstractNum w:abstractNumId="55" w15:restartNumberingAfterBreak="0">
    <w:nsid w:val="24311D55"/>
    <w:multiLevelType w:val="hybridMultilevel"/>
    <w:tmpl w:val="1B562B3C"/>
    <w:lvl w:ilvl="0" w:tplc="0F06AEF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09CAE10">
      <w:numFmt w:val="bullet"/>
      <w:lvlText w:val="•"/>
      <w:lvlJc w:val="left"/>
      <w:pPr>
        <w:ind w:left="851" w:hanging="140"/>
      </w:pPr>
      <w:rPr>
        <w:rFonts w:hint="default"/>
        <w:lang w:val="ru-RU" w:eastAsia="en-US" w:bidi="ar-SA"/>
      </w:rPr>
    </w:lvl>
    <w:lvl w:ilvl="2" w:tplc="0FC2D2AA">
      <w:numFmt w:val="bullet"/>
      <w:lvlText w:val="•"/>
      <w:lvlJc w:val="left"/>
      <w:pPr>
        <w:ind w:left="1463" w:hanging="140"/>
      </w:pPr>
      <w:rPr>
        <w:rFonts w:hint="default"/>
        <w:lang w:val="ru-RU" w:eastAsia="en-US" w:bidi="ar-SA"/>
      </w:rPr>
    </w:lvl>
    <w:lvl w:ilvl="3" w:tplc="3C2E4150">
      <w:numFmt w:val="bullet"/>
      <w:lvlText w:val="•"/>
      <w:lvlJc w:val="left"/>
      <w:pPr>
        <w:ind w:left="2074" w:hanging="140"/>
      </w:pPr>
      <w:rPr>
        <w:rFonts w:hint="default"/>
        <w:lang w:val="ru-RU" w:eastAsia="en-US" w:bidi="ar-SA"/>
      </w:rPr>
    </w:lvl>
    <w:lvl w:ilvl="4" w:tplc="24C2A202">
      <w:numFmt w:val="bullet"/>
      <w:lvlText w:val="•"/>
      <w:lvlJc w:val="left"/>
      <w:pPr>
        <w:ind w:left="2686" w:hanging="140"/>
      </w:pPr>
      <w:rPr>
        <w:rFonts w:hint="default"/>
        <w:lang w:val="ru-RU" w:eastAsia="en-US" w:bidi="ar-SA"/>
      </w:rPr>
    </w:lvl>
    <w:lvl w:ilvl="5" w:tplc="BAB2E472">
      <w:numFmt w:val="bullet"/>
      <w:lvlText w:val="•"/>
      <w:lvlJc w:val="left"/>
      <w:pPr>
        <w:ind w:left="3298" w:hanging="140"/>
      </w:pPr>
      <w:rPr>
        <w:rFonts w:hint="default"/>
        <w:lang w:val="ru-RU" w:eastAsia="en-US" w:bidi="ar-SA"/>
      </w:rPr>
    </w:lvl>
    <w:lvl w:ilvl="6" w:tplc="80B2AB8A">
      <w:numFmt w:val="bullet"/>
      <w:lvlText w:val="•"/>
      <w:lvlJc w:val="left"/>
      <w:pPr>
        <w:ind w:left="3909" w:hanging="140"/>
      </w:pPr>
      <w:rPr>
        <w:rFonts w:hint="default"/>
        <w:lang w:val="ru-RU" w:eastAsia="en-US" w:bidi="ar-SA"/>
      </w:rPr>
    </w:lvl>
    <w:lvl w:ilvl="7" w:tplc="55586368">
      <w:numFmt w:val="bullet"/>
      <w:lvlText w:val="•"/>
      <w:lvlJc w:val="left"/>
      <w:pPr>
        <w:ind w:left="4521" w:hanging="140"/>
      </w:pPr>
      <w:rPr>
        <w:rFonts w:hint="default"/>
        <w:lang w:val="ru-RU" w:eastAsia="en-US" w:bidi="ar-SA"/>
      </w:rPr>
    </w:lvl>
    <w:lvl w:ilvl="8" w:tplc="F3F22698">
      <w:numFmt w:val="bullet"/>
      <w:lvlText w:val="•"/>
      <w:lvlJc w:val="left"/>
      <w:pPr>
        <w:ind w:left="5132" w:hanging="140"/>
      </w:pPr>
      <w:rPr>
        <w:rFonts w:hint="default"/>
        <w:lang w:val="ru-RU" w:eastAsia="en-US" w:bidi="ar-SA"/>
      </w:rPr>
    </w:lvl>
  </w:abstractNum>
  <w:abstractNum w:abstractNumId="56" w15:restartNumberingAfterBreak="0">
    <w:nsid w:val="25283878"/>
    <w:multiLevelType w:val="hybridMultilevel"/>
    <w:tmpl w:val="2480CE6E"/>
    <w:lvl w:ilvl="0" w:tplc="0D249DC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F6EC004">
      <w:numFmt w:val="bullet"/>
      <w:lvlText w:val="•"/>
      <w:lvlJc w:val="left"/>
      <w:pPr>
        <w:ind w:left="851" w:hanging="140"/>
      </w:pPr>
      <w:rPr>
        <w:rFonts w:hint="default"/>
        <w:lang w:val="ru-RU" w:eastAsia="en-US" w:bidi="ar-SA"/>
      </w:rPr>
    </w:lvl>
    <w:lvl w:ilvl="2" w:tplc="ED08E2A4">
      <w:numFmt w:val="bullet"/>
      <w:lvlText w:val="•"/>
      <w:lvlJc w:val="left"/>
      <w:pPr>
        <w:ind w:left="1463" w:hanging="140"/>
      </w:pPr>
      <w:rPr>
        <w:rFonts w:hint="default"/>
        <w:lang w:val="ru-RU" w:eastAsia="en-US" w:bidi="ar-SA"/>
      </w:rPr>
    </w:lvl>
    <w:lvl w:ilvl="3" w:tplc="4F780956">
      <w:numFmt w:val="bullet"/>
      <w:lvlText w:val="•"/>
      <w:lvlJc w:val="left"/>
      <w:pPr>
        <w:ind w:left="2074" w:hanging="140"/>
      </w:pPr>
      <w:rPr>
        <w:rFonts w:hint="default"/>
        <w:lang w:val="ru-RU" w:eastAsia="en-US" w:bidi="ar-SA"/>
      </w:rPr>
    </w:lvl>
    <w:lvl w:ilvl="4" w:tplc="701A0890">
      <w:numFmt w:val="bullet"/>
      <w:lvlText w:val="•"/>
      <w:lvlJc w:val="left"/>
      <w:pPr>
        <w:ind w:left="2686" w:hanging="140"/>
      </w:pPr>
      <w:rPr>
        <w:rFonts w:hint="default"/>
        <w:lang w:val="ru-RU" w:eastAsia="en-US" w:bidi="ar-SA"/>
      </w:rPr>
    </w:lvl>
    <w:lvl w:ilvl="5" w:tplc="C00E84C0">
      <w:numFmt w:val="bullet"/>
      <w:lvlText w:val="•"/>
      <w:lvlJc w:val="left"/>
      <w:pPr>
        <w:ind w:left="3298" w:hanging="140"/>
      </w:pPr>
      <w:rPr>
        <w:rFonts w:hint="default"/>
        <w:lang w:val="ru-RU" w:eastAsia="en-US" w:bidi="ar-SA"/>
      </w:rPr>
    </w:lvl>
    <w:lvl w:ilvl="6" w:tplc="502877F2">
      <w:numFmt w:val="bullet"/>
      <w:lvlText w:val="•"/>
      <w:lvlJc w:val="left"/>
      <w:pPr>
        <w:ind w:left="3909" w:hanging="140"/>
      </w:pPr>
      <w:rPr>
        <w:rFonts w:hint="default"/>
        <w:lang w:val="ru-RU" w:eastAsia="en-US" w:bidi="ar-SA"/>
      </w:rPr>
    </w:lvl>
    <w:lvl w:ilvl="7" w:tplc="EDB86832">
      <w:numFmt w:val="bullet"/>
      <w:lvlText w:val="•"/>
      <w:lvlJc w:val="left"/>
      <w:pPr>
        <w:ind w:left="4521" w:hanging="140"/>
      </w:pPr>
      <w:rPr>
        <w:rFonts w:hint="default"/>
        <w:lang w:val="ru-RU" w:eastAsia="en-US" w:bidi="ar-SA"/>
      </w:rPr>
    </w:lvl>
    <w:lvl w:ilvl="8" w:tplc="B17C8480">
      <w:numFmt w:val="bullet"/>
      <w:lvlText w:val="•"/>
      <w:lvlJc w:val="left"/>
      <w:pPr>
        <w:ind w:left="5132" w:hanging="140"/>
      </w:pPr>
      <w:rPr>
        <w:rFonts w:hint="default"/>
        <w:lang w:val="ru-RU" w:eastAsia="en-US" w:bidi="ar-SA"/>
      </w:rPr>
    </w:lvl>
  </w:abstractNum>
  <w:abstractNum w:abstractNumId="57" w15:restartNumberingAfterBreak="0">
    <w:nsid w:val="254E4BE7"/>
    <w:multiLevelType w:val="hybridMultilevel"/>
    <w:tmpl w:val="5B02CF42"/>
    <w:lvl w:ilvl="0" w:tplc="B3E2588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1ECD978">
      <w:numFmt w:val="bullet"/>
      <w:lvlText w:val="•"/>
      <w:lvlJc w:val="left"/>
      <w:pPr>
        <w:ind w:left="851" w:hanging="140"/>
      </w:pPr>
      <w:rPr>
        <w:rFonts w:hint="default"/>
        <w:lang w:val="ru-RU" w:eastAsia="en-US" w:bidi="ar-SA"/>
      </w:rPr>
    </w:lvl>
    <w:lvl w:ilvl="2" w:tplc="7DF0F06E">
      <w:numFmt w:val="bullet"/>
      <w:lvlText w:val="•"/>
      <w:lvlJc w:val="left"/>
      <w:pPr>
        <w:ind w:left="1463" w:hanging="140"/>
      </w:pPr>
      <w:rPr>
        <w:rFonts w:hint="default"/>
        <w:lang w:val="ru-RU" w:eastAsia="en-US" w:bidi="ar-SA"/>
      </w:rPr>
    </w:lvl>
    <w:lvl w:ilvl="3" w:tplc="6F882F48">
      <w:numFmt w:val="bullet"/>
      <w:lvlText w:val="•"/>
      <w:lvlJc w:val="left"/>
      <w:pPr>
        <w:ind w:left="2074" w:hanging="140"/>
      </w:pPr>
      <w:rPr>
        <w:rFonts w:hint="default"/>
        <w:lang w:val="ru-RU" w:eastAsia="en-US" w:bidi="ar-SA"/>
      </w:rPr>
    </w:lvl>
    <w:lvl w:ilvl="4" w:tplc="2F80A114">
      <w:numFmt w:val="bullet"/>
      <w:lvlText w:val="•"/>
      <w:lvlJc w:val="left"/>
      <w:pPr>
        <w:ind w:left="2686" w:hanging="140"/>
      </w:pPr>
      <w:rPr>
        <w:rFonts w:hint="default"/>
        <w:lang w:val="ru-RU" w:eastAsia="en-US" w:bidi="ar-SA"/>
      </w:rPr>
    </w:lvl>
    <w:lvl w:ilvl="5" w:tplc="1888631A">
      <w:numFmt w:val="bullet"/>
      <w:lvlText w:val="•"/>
      <w:lvlJc w:val="left"/>
      <w:pPr>
        <w:ind w:left="3298" w:hanging="140"/>
      </w:pPr>
      <w:rPr>
        <w:rFonts w:hint="default"/>
        <w:lang w:val="ru-RU" w:eastAsia="en-US" w:bidi="ar-SA"/>
      </w:rPr>
    </w:lvl>
    <w:lvl w:ilvl="6" w:tplc="6F160D78">
      <w:numFmt w:val="bullet"/>
      <w:lvlText w:val="•"/>
      <w:lvlJc w:val="left"/>
      <w:pPr>
        <w:ind w:left="3909" w:hanging="140"/>
      </w:pPr>
      <w:rPr>
        <w:rFonts w:hint="default"/>
        <w:lang w:val="ru-RU" w:eastAsia="en-US" w:bidi="ar-SA"/>
      </w:rPr>
    </w:lvl>
    <w:lvl w:ilvl="7" w:tplc="1548D104">
      <w:numFmt w:val="bullet"/>
      <w:lvlText w:val="•"/>
      <w:lvlJc w:val="left"/>
      <w:pPr>
        <w:ind w:left="4521" w:hanging="140"/>
      </w:pPr>
      <w:rPr>
        <w:rFonts w:hint="default"/>
        <w:lang w:val="ru-RU" w:eastAsia="en-US" w:bidi="ar-SA"/>
      </w:rPr>
    </w:lvl>
    <w:lvl w:ilvl="8" w:tplc="30A0C600">
      <w:numFmt w:val="bullet"/>
      <w:lvlText w:val="•"/>
      <w:lvlJc w:val="left"/>
      <w:pPr>
        <w:ind w:left="5132" w:hanging="140"/>
      </w:pPr>
      <w:rPr>
        <w:rFonts w:hint="default"/>
        <w:lang w:val="ru-RU" w:eastAsia="en-US" w:bidi="ar-SA"/>
      </w:rPr>
    </w:lvl>
  </w:abstractNum>
  <w:abstractNum w:abstractNumId="58" w15:restartNumberingAfterBreak="0">
    <w:nsid w:val="262C2804"/>
    <w:multiLevelType w:val="hybridMultilevel"/>
    <w:tmpl w:val="A3D813D4"/>
    <w:lvl w:ilvl="0" w:tplc="2D4C3AE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82AADAA">
      <w:numFmt w:val="bullet"/>
      <w:lvlText w:val="•"/>
      <w:lvlJc w:val="left"/>
      <w:pPr>
        <w:ind w:left="851" w:hanging="140"/>
      </w:pPr>
      <w:rPr>
        <w:rFonts w:hint="default"/>
        <w:lang w:val="ru-RU" w:eastAsia="en-US" w:bidi="ar-SA"/>
      </w:rPr>
    </w:lvl>
    <w:lvl w:ilvl="2" w:tplc="E14814F2">
      <w:numFmt w:val="bullet"/>
      <w:lvlText w:val="•"/>
      <w:lvlJc w:val="left"/>
      <w:pPr>
        <w:ind w:left="1463" w:hanging="140"/>
      </w:pPr>
      <w:rPr>
        <w:rFonts w:hint="default"/>
        <w:lang w:val="ru-RU" w:eastAsia="en-US" w:bidi="ar-SA"/>
      </w:rPr>
    </w:lvl>
    <w:lvl w:ilvl="3" w:tplc="F3BAE950">
      <w:numFmt w:val="bullet"/>
      <w:lvlText w:val="•"/>
      <w:lvlJc w:val="left"/>
      <w:pPr>
        <w:ind w:left="2074" w:hanging="140"/>
      </w:pPr>
      <w:rPr>
        <w:rFonts w:hint="default"/>
        <w:lang w:val="ru-RU" w:eastAsia="en-US" w:bidi="ar-SA"/>
      </w:rPr>
    </w:lvl>
    <w:lvl w:ilvl="4" w:tplc="5CFA364E">
      <w:numFmt w:val="bullet"/>
      <w:lvlText w:val="•"/>
      <w:lvlJc w:val="left"/>
      <w:pPr>
        <w:ind w:left="2686" w:hanging="140"/>
      </w:pPr>
      <w:rPr>
        <w:rFonts w:hint="default"/>
        <w:lang w:val="ru-RU" w:eastAsia="en-US" w:bidi="ar-SA"/>
      </w:rPr>
    </w:lvl>
    <w:lvl w:ilvl="5" w:tplc="D39699DE">
      <w:numFmt w:val="bullet"/>
      <w:lvlText w:val="•"/>
      <w:lvlJc w:val="left"/>
      <w:pPr>
        <w:ind w:left="3298" w:hanging="140"/>
      </w:pPr>
      <w:rPr>
        <w:rFonts w:hint="default"/>
        <w:lang w:val="ru-RU" w:eastAsia="en-US" w:bidi="ar-SA"/>
      </w:rPr>
    </w:lvl>
    <w:lvl w:ilvl="6" w:tplc="6AEA24B0">
      <w:numFmt w:val="bullet"/>
      <w:lvlText w:val="•"/>
      <w:lvlJc w:val="left"/>
      <w:pPr>
        <w:ind w:left="3909" w:hanging="140"/>
      </w:pPr>
      <w:rPr>
        <w:rFonts w:hint="default"/>
        <w:lang w:val="ru-RU" w:eastAsia="en-US" w:bidi="ar-SA"/>
      </w:rPr>
    </w:lvl>
    <w:lvl w:ilvl="7" w:tplc="E684E324">
      <w:numFmt w:val="bullet"/>
      <w:lvlText w:val="•"/>
      <w:lvlJc w:val="left"/>
      <w:pPr>
        <w:ind w:left="4521" w:hanging="140"/>
      </w:pPr>
      <w:rPr>
        <w:rFonts w:hint="default"/>
        <w:lang w:val="ru-RU" w:eastAsia="en-US" w:bidi="ar-SA"/>
      </w:rPr>
    </w:lvl>
    <w:lvl w:ilvl="8" w:tplc="79AA0D9A">
      <w:numFmt w:val="bullet"/>
      <w:lvlText w:val="•"/>
      <w:lvlJc w:val="left"/>
      <w:pPr>
        <w:ind w:left="5132" w:hanging="140"/>
      </w:pPr>
      <w:rPr>
        <w:rFonts w:hint="default"/>
        <w:lang w:val="ru-RU" w:eastAsia="en-US" w:bidi="ar-SA"/>
      </w:rPr>
    </w:lvl>
  </w:abstractNum>
  <w:abstractNum w:abstractNumId="59" w15:restartNumberingAfterBreak="0">
    <w:nsid w:val="26850645"/>
    <w:multiLevelType w:val="hybridMultilevel"/>
    <w:tmpl w:val="70BE9856"/>
    <w:lvl w:ilvl="0" w:tplc="C4187B1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67CE9EA">
      <w:numFmt w:val="bullet"/>
      <w:lvlText w:val="•"/>
      <w:lvlJc w:val="left"/>
      <w:pPr>
        <w:ind w:left="851" w:hanging="140"/>
      </w:pPr>
      <w:rPr>
        <w:rFonts w:hint="default"/>
        <w:lang w:val="ru-RU" w:eastAsia="en-US" w:bidi="ar-SA"/>
      </w:rPr>
    </w:lvl>
    <w:lvl w:ilvl="2" w:tplc="518CDC72">
      <w:numFmt w:val="bullet"/>
      <w:lvlText w:val="•"/>
      <w:lvlJc w:val="left"/>
      <w:pPr>
        <w:ind w:left="1463" w:hanging="140"/>
      </w:pPr>
      <w:rPr>
        <w:rFonts w:hint="default"/>
        <w:lang w:val="ru-RU" w:eastAsia="en-US" w:bidi="ar-SA"/>
      </w:rPr>
    </w:lvl>
    <w:lvl w:ilvl="3" w:tplc="84F66FCE">
      <w:numFmt w:val="bullet"/>
      <w:lvlText w:val="•"/>
      <w:lvlJc w:val="left"/>
      <w:pPr>
        <w:ind w:left="2074" w:hanging="140"/>
      </w:pPr>
      <w:rPr>
        <w:rFonts w:hint="default"/>
        <w:lang w:val="ru-RU" w:eastAsia="en-US" w:bidi="ar-SA"/>
      </w:rPr>
    </w:lvl>
    <w:lvl w:ilvl="4" w:tplc="BC4C5C70">
      <w:numFmt w:val="bullet"/>
      <w:lvlText w:val="•"/>
      <w:lvlJc w:val="left"/>
      <w:pPr>
        <w:ind w:left="2686" w:hanging="140"/>
      </w:pPr>
      <w:rPr>
        <w:rFonts w:hint="default"/>
        <w:lang w:val="ru-RU" w:eastAsia="en-US" w:bidi="ar-SA"/>
      </w:rPr>
    </w:lvl>
    <w:lvl w:ilvl="5" w:tplc="A5D218EA">
      <w:numFmt w:val="bullet"/>
      <w:lvlText w:val="•"/>
      <w:lvlJc w:val="left"/>
      <w:pPr>
        <w:ind w:left="3298" w:hanging="140"/>
      </w:pPr>
      <w:rPr>
        <w:rFonts w:hint="default"/>
        <w:lang w:val="ru-RU" w:eastAsia="en-US" w:bidi="ar-SA"/>
      </w:rPr>
    </w:lvl>
    <w:lvl w:ilvl="6" w:tplc="095A2018">
      <w:numFmt w:val="bullet"/>
      <w:lvlText w:val="•"/>
      <w:lvlJc w:val="left"/>
      <w:pPr>
        <w:ind w:left="3909" w:hanging="140"/>
      </w:pPr>
      <w:rPr>
        <w:rFonts w:hint="default"/>
        <w:lang w:val="ru-RU" w:eastAsia="en-US" w:bidi="ar-SA"/>
      </w:rPr>
    </w:lvl>
    <w:lvl w:ilvl="7" w:tplc="9920CE84">
      <w:numFmt w:val="bullet"/>
      <w:lvlText w:val="•"/>
      <w:lvlJc w:val="left"/>
      <w:pPr>
        <w:ind w:left="4521" w:hanging="140"/>
      </w:pPr>
      <w:rPr>
        <w:rFonts w:hint="default"/>
        <w:lang w:val="ru-RU" w:eastAsia="en-US" w:bidi="ar-SA"/>
      </w:rPr>
    </w:lvl>
    <w:lvl w:ilvl="8" w:tplc="44AE5CF4">
      <w:numFmt w:val="bullet"/>
      <w:lvlText w:val="•"/>
      <w:lvlJc w:val="left"/>
      <w:pPr>
        <w:ind w:left="5132" w:hanging="140"/>
      </w:pPr>
      <w:rPr>
        <w:rFonts w:hint="default"/>
        <w:lang w:val="ru-RU" w:eastAsia="en-US" w:bidi="ar-SA"/>
      </w:rPr>
    </w:lvl>
  </w:abstractNum>
  <w:abstractNum w:abstractNumId="60" w15:restartNumberingAfterBreak="0">
    <w:nsid w:val="26C75AE1"/>
    <w:multiLevelType w:val="hybridMultilevel"/>
    <w:tmpl w:val="53E8596E"/>
    <w:lvl w:ilvl="0" w:tplc="35AC78F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43852F4">
      <w:numFmt w:val="bullet"/>
      <w:lvlText w:val="•"/>
      <w:lvlJc w:val="left"/>
      <w:pPr>
        <w:ind w:left="993" w:hanging="140"/>
      </w:pPr>
      <w:rPr>
        <w:rFonts w:hint="default"/>
        <w:lang w:val="ru-RU" w:eastAsia="en-US" w:bidi="ar-SA"/>
      </w:rPr>
    </w:lvl>
    <w:lvl w:ilvl="2" w:tplc="B4F460F8">
      <w:numFmt w:val="bullet"/>
      <w:lvlText w:val="•"/>
      <w:lvlJc w:val="left"/>
      <w:pPr>
        <w:ind w:left="1746" w:hanging="140"/>
      </w:pPr>
      <w:rPr>
        <w:rFonts w:hint="default"/>
        <w:lang w:val="ru-RU" w:eastAsia="en-US" w:bidi="ar-SA"/>
      </w:rPr>
    </w:lvl>
    <w:lvl w:ilvl="3" w:tplc="8F2E7D3E">
      <w:numFmt w:val="bullet"/>
      <w:lvlText w:val="•"/>
      <w:lvlJc w:val="left"/>
      <w:pPr>
        <w:ind w:left="2499" w:hanging="140"/>
      </w:pPr>
      <w:rPr>
        <w:rFonts w:hint="default"/>
        <w:lang w:val="ru-RU" w:eastAsia="en-US" w:bidi="ar-SA"/>
      </w:rPr>
    </w:lvl>
    <w:lvl w:ilvl="4" w:tplc="1CE879D8">
      <w:numFmt w:val="bullet"/>
      <w:lvlText w:val="•"/>
      <w:lvlJc w:val="left"/>
      <w:pPr>
        <w:ind w:left="3252" w:hanging="140"/>
      </w:pPr>
      <w:rPr>
        <w:rFonts w:hint="default"/>
        <w:lang w:val="ru-RU" w:eastAsia="en-US" w:bidi="ar-SA"/>
      </w:rPr>
    </w:lvl>
    <w:lvl w:ilvl="5" w:tplc="F70AEAE2">
      <w:numFmt w:val="bullet"/>
      <w:lvlText w:val="•"/>
      <w:lvlJc w:val="left"/>
      <w:pPr>
        <w:ind w:left="4005" w:hanging="140"/>
      </w:pPr>
      <w:rPr>
        <w:rFonts w:hint="default"/>
        <w:lang w:val="ru-RU" w:eastAsia="en-US" w:bidi="ar-SA"/>
      </w:rPr>
    </w:lvl>
    <w:lvl w:ilvl="6" w:tplc="6A1ADA12">
      <w:numFmt w:val="bullet"/>
      <w:lvlText w:val="•"/>
      <w:lvlJc w:val="left"/>
      <w:pPr>
        <w:ind w:left="4758" w:hanging="140"/>
      </w:pPr>
      <w:rPr>
        <w:rFonts w:hint="default"/>
        <w:lang w:val="ru-RU" w:eastAsia="en-US" w:bidi="ar-SA"/>
      </w:rPr>
    </w:lvl>
    <w:lvl w:ilvl="7" w:tplc="7D70BC86">
      <w:numFmt w:val="bullet"/>
      <w:lvlText w:val="•"/>
      <w:lvlJc w:val="left"/>
      <w:pPr>
        <w:ind w:left="5511" w:hanging="140"/>
      </w:pPr>
      <w:rPr>
        <w:rFonts w:hint="default"/>
        <w:lang w:val="ru-RU" w:eastAsia="en-US" w:bidi="ar-SA"/>
      </w:rPr>
    </w:lvl>
    <w:lvl w:ilvl="8" w:tplc="01D6CFC0">
      <w:numFmt w:val="bullet"/>
      <w:lvlText w:val="•"/>
      <w:lvlJc w:val="left"/>
      <w:pPr>
        <w:ind w:left="6264" w:hanging="140"/>
      </w:pPr>
      <w:rPr>
        <w:rFonts w:hint="default"/>
        <w:lang w:val="ru-RU" w:eastAsia="en-US" w:bidi="ar-SA"/>
      </w:rPr>
    </w:lvl>
  </w:abstractNum>
  <w:abstractNum w:abstractNumId="61" w15:restartNumberingAfterBreak="0">
    <w:nsid w:val="26D751AA"/>
    <w:multiLevelType w:val="hybridMultilevel"/>
    <w:tmpl w:val="6CE069E6"/>
    <w:lvl w:ilvl="0" w:tplc="26F6EE5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ABE3D5E">
      <w:numFmt w:val="bullet"/>
      <w:lvlText w:val="•"/>
      <w:lvlJc w:val="left"/>
      <w:pPr>
        <w:ind w:left="851" w:hanging="140"/>
      </w:pPr>
      <w:rPr>
        <w:rFonts w:hint="default"/>
        <w:lang w:val="ru-RU" w:eastAsia="en-US" w:bidi="ar-SA"/>
      </w:rPr>
    </w:lvl>
    <w:lvl w:ilvl="2" w:tplc="A1F00C92">
      <w:numFmt w:val="bullet"/>
      <w:lvlText w:val="•"/>
      <w:lvlJc w:val="left"/>
      <w:pPr>
        <w:ind w:left="1463" w:hanging="140"/>
      </w:pPr>
      <w:rPr>
        <w:rFonts w:hint="default"/>
        <w:lang w:val="ru-RU" w:eastAsia="en-US" w:bidi="ar-SA"/>
      </w:rPr>
    </w:lvl>
    <w:lvl w:ilvl="3" w:tplc="A9826290">
      <w:numFmt w:val="bullet"/>
      <w:lvlText w:val="•"/>
      <w:lvlJc w:val="left"/>
      <w:pPr>
        <w:ind w:left="2074" w:hanging="140"/>
      </w:pPr>
      <w:rPr>
        <w:rFonts w:hint="default"/>
        <w:lang w:val="ru-RU" w:eastAsia="en-US" w:bidi="ar-SA"/>
      </w:rPr>
    </w:lvl>
    <w:lvl w:ilvl="4" w:tplc="86AAA720">
      <w:numFmt w:val="bullet"/>
      <w:lvlText w:val="•"/>
      <w:lvlJc w:val="left"/>
      <w:pPr>
        <w:ind w:left="2686" w:hanging="140"/>
      </w:pPr>
      <w:rPr>
        <w:rFonts w:hint="default"/>
        <w:lang w:val="ru-RU" w:eastAsia="en-US" w:bidi="ar-SA"/>
      </w:rPr>
    </w:lvl>
    <w:lvl w:ilvl="5" w:tplc="E2846FCA">
      <w:numFmt w:val="bullet"/>
      <w:lvlText w:val="•"/>
      <w:lvlJc w:val="left"/>
      <w:pPr>
        <w:ind w:left="3298" w:hanging="140"/>
      </w:pPr>
      <w:rPr>
        <w:rFonts w:hint="default"/>
        <w:lang w:val="ru-RU" w:eastAsia="en-US" w:bidi="ar-SA"/>
      </w:rPr>
    </w:lvl>
    <w:lvl w:ilvl="6" w:tplc="3AC2B0DC">
      <w:numFmt w:val="bullet"/>
      <w:lvlText w:val="•"/>
      <w:lvlJc w:val="left"/>
      <w:pPr>
        <w:ind w:left="3909" w:hanging="140"/>
      </w:pPr>
      <w:rPr>
        <w:rFonts w:hint="default"/>
        <w:lang w:val="ru-RU" w:eastAsia="en-US" w:bidi="ar-SA"/>
      </w:rPr>
    </w:lvl>
    <w:lvl w:ilvl="7" w:tplc="729EBC2A">
      <w:numFmt w:val="bullet"/>
      <w:lvlText w:val="•"/>
      <w:lvlJc w:val="left"/>
      <w:pPr>
        <w:ind w:left="4521" w:hanging="140"/>
      </w:pPr>
      <w:rPr>
        <w:rFonts w:hint="default"/>
        <w:lang w:val="ru-RU" w:eastAsia="en-US" w:bidi="ar-SA"/>
      </w:rPr>
    </w:lvl>
    <w:lvl w:ilvl="8" w:tplc="0A6E985C">
      <w:numFmt w:val="bullet"/>
      <w:lvlText w:val="•"/>
      <w:lvlJc w:val="left"/>
      <w:pPr>
        <w:ind w:left="5132" w:hanging="140"/>
      </w:pPr>
      <w:rPr>
        <w:rFonts w:hint="default"/>
        <w:lang w:val="ru-RU" w:eastAsia="en-US" w:bidi="ar-SA"/>
      </w:rPr>
    </w:lvl>
  </w:abstractNum>
  <w:abstractNum w:abstractNumId="62" w15:restartNumberingAfterBreak="0">
    <w:nsid w:val="280E61C4"/>
    <w:multiLevelType w:val="hybridMultilevel"/>
    <w:tmpl w:val="B928CD06"/>
    <w:lvl w:ilvl="0" w:tplc="07B87E3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FA6EA42">
      <w:numFmt w:val="bullet"/>
      <w:lvlText w:val="•"/>
      <w:lvlJc w:val="left"/>
      <w:pPr>
        <w:ind w:left="851" w:hanging="140"/>
      </w:pPr>
      <w:rPr>
        <w:rFonts w:hint="default"/>
        <w:lang w:val="ru-RU" w:eastAsia="en-US" w:bidi="ar-SA"/>
      </w:rPr>
    </w:lvl>
    <w:lvl w:ilvl="2" w:tplc="902E9BD4">
      <w:numFmt w:val="bullet"/>
      <w:lvlText w:val="•"/>
      <w:lvlJc w:val="left"/>
      <w:pPr>
        <w:ind w:left="1463" w:hanging="140"/>
      </w:pPr>
      <w:rPr>
        <w:rFonts w:hint="default"/>
        <w:lang w:val="ru-RU" w:eastAsia="en-US" w:bidi="ar-SA"/>
      </w:rPr>
    </w:lvl>
    <w:lvl w:ilvl="3" w:tplc="8332A61C">
      <w:numFmt w:val="bullet"/>
      <w:lvlText w:val="•"/>
      <w:lvlJc w:val="left"/>
      <w:pPr>
        <w:ind w:left="2074" w:hanging="140"/>
      </w:pPr>
      <w:rPr>
        <w:rFonts w:hint="default"/>
        <w:lang w:val="ru-RU" w:eastAsia="en-US" w:bidi="ar-SA"/>
      </w:rPr>
    </w:lvl>
    <w:lvl w:ilvl="4" w:tplc="F55C8C26">
      <w:numFmt w:val="bullet"/>
      <w:lvlText w:val="•"/>
      <w:lvlJc w:val="left"/>
      <w:pPr>
        <w:ind w:left="2686" w:hanging="140"/>
      </w:pPr>
      <w:rPr>
        <w:rFonts w:hint="default"/>
        <w:lang w:val="ru-RU" w:eastAsia="en-US" w:bidi="ar-SA"/>
      </w:rPr>
    </w:lvl>
    <w:lvl w:ilvl="5" w:tplc="1ECAA12E">
      <w:numFmt w:val="bullet"/>
      <w:lvlText w:val="•"/>
      <w:lvlJc w:val="left"/>
      <w:pPr>
        <w:ind w:left="3298" w:hanging="140"/>
      </w:pPr>
      <w:rPr>
        <w:rFonts w:hint="default"/>
        <w:lang w:val="ru-RU" w:eastAsia="en-US" w:bidi="ar-SA"/>
      </w:rPr>
    </w:lvl>
    <w:lvl w:ilvl="6" w:tplc="053E76EE">
      <w:numFmt w:val="bullet"/>
      <w:lvlText w:val="•"/>
      <w:lvlJc w:val="left"/>
      <w:pPr>
        <w:ind w:left="3909" w:hanging="140"/>
      </w:pPr>
      <w:rPr>
        <w:rFonts w:hint="default"/>
        <w:lang w:val="ru-RU" w:eastAsia="en-US" w:bidi="ar-SA"/>
      </w:rPr>
    </w:lvl>
    <w:lvl w:ilvl="7" w:tplc="1F020DFC">
      <w:numFmt w:val="bullet"/>
      <w:lvlText w:val="•"/>
      <w:lvlJc w:val="left"/>
      <w:pPr>
        <w:ind w:left="4521" w:hanging="140"/>
      </w:pPr>
      <w:rPr>
        <w:rFonts w:hint="default"/>
        <w:lang w:val="ru-RU" w:eastAsia="en-US" w:bidi="ar-SA"/>
      </w:rPr>
    </w:lvl>
    <w:lvl w:ilvl="8" w:tplc="F904A374">
      <w:numFmt w:val="bullet"/>
      <w:lvlText w:val="•"/>
      <w:lvlJc w:val="left"/>
      <w:pPr>
        <w:ind w:left="5132" w:hanging="140"/>
      </w:pPr>
      <w:rPr>
        <w:rFonts w:hint="default"/>
        <w:lang w:val="ru-RU" w:eastAsia="en-US" w:bidi="ar-SA"/>
      </w:rPr>
    </w:lvl>
  </w:abstractNum>
  <w:abstractNum w:abstractNumId="63" w15:restartNumberingAfterBreak="0">
    <w:nsid w:val="28266F9A"/>
    <w:multiLevelType w:val="hybridMultilevel"/>
    <w:tmpl w:val="6972CBDA"/>
    <w:lvl w:ilvl="0" w:tplc="F920EA0C">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7D6E52AE">
      <w:numFmt w:val="bullet"/>
      <w:lvlText w:val="•"/>
      <w:lvlJc w:val="left"/>
      <w:pPr>
        <w:ind w:left="993" w:hanging="140"/>
      </w:pPr>
      <w:rPr>
        <w:rFonts w:hint="default"/>
        <w:lang w:val="ru-RU" w:eastAsia="en-US" w:bidi="ar-SA"/>
      </w:rPr>
    </w:lvl>
    <w:lvl w:ilvl="2" w:tplc="50B82EEE">
      <w:numFmt w:val="bullet"/>
      <w:lvlText w:val="•"/>
      <w:lvlJc w:val="left"/>
      <w:pPr>
        <w:ind w:left="1746" w:hanging="140"/>
      </w:pPr>
      <w:rPr>
        <w:rFonts w:hint="default"/>
        <w:lang w:val="ru-RU" w:eastAsia="en-US" w:bidi="ar-SA"/>
      </w:rPr>
    </w:lvl>
    <w:lvl w:ilvl="3" w:tplc="A83C81C4">
      <w:numFmt w:val="bullet"/>
      <w:lvlText w:val="•"/>
      <w:lvlJc w:val="left"/>
      <w:pPr>
        <w:ind w:left="2499" w:hanging="140"/>
      </w:pPr>
      <w:rPr>
        <w:rFonts w:hint="default"/>
        <w:lang w:val="ru-RU" w:eastAsia="en-US" w:bidi="ar-SA"/>
      </w:rPr>
    </w:lvl>
    <w:lvl w:ilvl="4" w:tplc="E2AA2A74">
      <w:numFmt w:val="bullet"/>
      <w:lvlText w:val="•"/>
      <w:lvlJc w:val="left"/>
      <w:pPr>
        <w:ind w:left="3252" w:hanging="140"/>
      </w:pPr>
      <w:rPr>
        <w:rFonts w:hint="default"/>
        <w:lang w:val="ru-RU" w:eastAsia="en-US" w:bidi="ar-SA"/>
      </w:rPr>
    </w:lvl>
    <w:lvl w:ilvl="5" w:tplc="047455B2">
      <w:numFmt w:val="bullet"/>
      <w:lvlText w:val="•"/>
      <w:lvlJc w:val="left"/>
      <w:pPr>
        <w:ind w:left="4005" w:hanging="140"/>
      </w:pPr>
      <w:rPr>
        <w:rFonts w:hint="default"/>
        <w:lang w:val="ru-RU" w:eastAsia="en-US" w:bidi="ar-SA"/>
      </w:rPr>
    </w:lvl>
    <w:lvl w:ilvl="6" w:tplc="E30AB12A">
      <w:numFmt w:val="bullet"/>
      <w:lvlText w:val="•"/>
      <w:lvlJc w:val="left"/>
      <w:pPr>
        <w:ind w:left="4758" w:hanging="140"/>
      </w:pPr>
      <w:rPr>
        <w:rFonts w:hint="default"/>
        <w:lang w:val="ru-RU" w:eastAsia="en-US" w:bidi="ar-SA"/>
      </w:rPr>
    </w:lvl>
    <w:lvl w:ilvl="7" w:tplc="33303B20">
      <w:numFmt w:val="bullet"/>
      <w:lvlText w:val="•"/>
      <w:lvlJc w:val="left"/>
      <w:pPr>
        <w:ind w:left="5511" w:hanging="140"/>
      </w:pPr>
      <w:rPr>
        <w:rFonts w:hint="default"/>
        <w:lang w:val="ru-RU" w:eastAsia="en-US" w:bidi="ar-SA"/>
      </w:rPr>
    </w:lvl>
    <w:lvl w:ilvl="8" w:tplc="A5FEB2B0">
      <w:numFmt w:val="bullet"/>
      <w:lvlText w:val="•"/>
      <w:lvlJc w:val="left"/>
      <w:pPr>
        <w:ind w:left="6264" w:hanging="140"/>
      </w:pPr>
      <w:rPr>
        <w:rFonts w:hint="default"/>
        <w:lang w:val="ru-RU" w:eastAsia="en-US" w:bidi="ar-SA"/>
      </w:rPr>
    </w:lvl>
  </w:abstractNum>
  <w:abstractNum w:abstractNumId="64" w15:restartNumberingAfterBreak="0">
    <w:nsid w:val="295C70C4"/>
    <w:multiLevelType w:val="multilevel"/>
    <w:tmpl w:val="5BB21EEA"/>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65" w15:restartNumberingAfterBreak="0">
    <w:nsid w:val="29956B75"/>
    <w:multiLevelType w:val="hybridMultilevel"/>
    <w:tmpl w:val="88FE1CD8"/>
    <w:lvl w:ilvl="0" w:tplc="D1F0726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92542678">
      <w:numFmt w:val="bullet"/>
      <w:lvlText w:val="•"/>
      <w:lvlJc w:val="left"/>
      <w:pPr>
        <w:ind w:left="851" w:hanging="140"/>
      </w:pPr>
      <w:rPr>
        <w:rFonts w:hint="default"/>
        <w:lang w:val="ru-RU" w:eastAsia="en-US" w:bidi="ar-SA"/>
      </w:rPr>
    </w:lvl>
    <w:lvl w:ilvl="2" w:tplc="1EA6242C">
      <w:numFmt w:val="bullet"/>
      <w:lvlText w:val="•"/>
      <w:lvlJc w:val="left"/>
      <w:pPr>
        <w:ind w:left="1463" w:hanging="140"/>
      </w:pPr>
      <w:rPr>
        <w:rFonts w:hint="default"/>
        <w:lang w:val="ru-RU" w:eastAsia="en-US" w:bidi="ar-SA"/>
      </w:rPr>
    </w:lvl>
    <w:lvl w:ilvl="3" w:tplc="2AF42800">
      <w:numFmt w:val="bullet"/>
      <w:lvlText w:val="•"/>
      <w:lvlJc w:val="left"/>
      <w:pPr>
        <w:ind w:left="2074" w:hanging="140"/>
      </w:pPr>
      <w:rPr>
        <w:rFonts w:hint="default"/>
        <w:lang w:val="ru-RU" w:eastAsia="en-US" w:bidi="ar-SA"/>
      </w:rPr>
    </w:lvl>
    <w:lvl w:ilvl="4" w:tplc="052A9044">
      <w:numFmt w:val="bullet"/>
      <w:lvlText w:val="•"/>
      <w:lvlJc w:val="left"/>
      <w:pPr>
        <w:ind w:left="2686" w:hanging="140"/>
      </w:pPr>
      <w:rPr>
        <w:rFonts w:hint="default"/>
        <w:lang w:val="ru-RU" w:eastAsia="en-US" w:bidi="ar-SA"/>
      </w:rPr>
    </w:lvl>
    <w:lvl w:ilvl="5" w:tplc="EBDE6A24">
      <w:numFmt w:val="bullet"/>
      <w:lvlText w:val="•"/>
      <w:lvlJc w:val="left"/>
      <w:pPr>
        <w:ind w:left="3298" w:hanging="140"/>
      </w:pPr>
      <w:rPr>
        <w:rFonts w:hint="default"/>
        <w:lang w:val="ru-RU" w:eastAsia="en-US" w:bidi="ar-SA"/>
      </w:rPr>
    </w:lvl>
    <w:lvl w:ilvl="6" w:tplc="863AE42C">
      <w:numFmt w:val="bullet"/>
      <w:lvlText w:val="•"/>
      <w:lvlJc w:val="left"/>
      <w:pPr>
        <w:ind w:left="3909" w:hanging="140"/>
      </w:pPr>
      <w:rPr>
        <w:rFonts w:hint="default"/>
        <w:lang w:val="ru-RU" w:eastAsia="en-US" w:bidi="ar-SA"/>
      </w:rPr>
    </w:lvl>
    <w:lvl w:ilvl="7" w:tplc="1D082848">
      <w:numFmt w:val="bullet"/>
      <w:lvlText w:val="•"/>
      <w:lvlJc w:val="left"/>
      <w:pPr>
        <w:ind w:left="4521" w:hanging="140"/>
      </w:pPr>
      <w:rPr>
        <w:rFonts w:hint="default"/>
        <w:lang w:val="ru-RU" w:eastAsia="en-US" w:bidi="ar-SA"/>
      </w:rPr>
    </w:lvl>
    <w:lvl w:ilvl="8" w:tplc="BA6C307A">
      <w:numFmt w:val="bullet"/>
      <w:lvlText w:val="•"/>
      <w:lvlJc w:val="left"/>
      <w:pPr>
        <w:ind w:left="5132" w:hanging="140"/>
      </w:pPr>
      <w:rPr>
        <w:rFonts w:hint="default"/>
        <w:lang w:val="ru-RU" w:eastAsia="en-US" w:bidi="ar-SA"/>
      </w:rPr>
    </w:lvl>
  </w:abstractNum>
  <w:abstractNum w:abstractNumId="66" w15:restartNumberingAfterBreak="0">
    <w:nsid w:val="29E575F9"/>
    <w:multiLevelType w:val="hybridMultilevel"/>
    <w:tmpl w:val="55F4CF80"/>
    <w:lvl w:ilvl="0" w:tplc="08DC3A7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D324258">
      <w:numFmt w:val="bullet"/>
      <w:lvlText w:val="•"/>
      <w:lvlJc w:val="left"/>
      <w:pPr>
        <w:ind w:left="851" w:hanging="140"/>
      </w:pPr>
      <w:rPr>
        <w:rFonts w:hint="default"/>
        <w:lang w:val="ru-RU" w:eastAsia="en-US" w:bidi="ar-SA"/>
      </w:rPr>
    </w:lvl>
    <w:lvl w:ilvl="2" w:tplc="85D83344">
      <w:numFmt w:val="bullet"/>
      <w:lvlText w:val="•"/>
      <w:lvlJc w:val="left"/>
      <w:pPr>
        <w:ind w:left="1463" w:hanging="140"/>
      </w:pPr>
      <w:rPr>
        <w:rFonts w:hint="default"/>
        <w:lang w:val="ru-RU" w:eastAsia="en-US" w:bidi="ar-SA"/>
      </w:rPr>
    </w:lvl>
    <w:lvl w:ilvl="3" w:tplc="21CAC8A6">
      <w:numFmt w:val="bullet"/>
      <w:lvlText w:val="•"/>
      <w:lvlJc w:val="left"/>
      <w:pPr>
        <w:ind w:left="2074" w:hanging="140"/>
      </w:pPr>
      <w:rPr>
        <w:rFonts w:hint="default"/>
        <w:lang w:val="ru-RU" w:eastAsia="en-US" w:bidi="ar-SA"/>
      </w:rPr>
    </w:lvl>
    <w:lvl w:ilvl="4" w:tplc="FAC02954">
      <w:numFmt w:val="bullet"/>
      <w:lvlText w:val="•"/>
      <w:lvlJc w:val="left"/>
      <w:pPr>
        <w:ind w:left="2686" w:hanging="140"/>
      </w:pPr>
      <w:rPr>
        <w:rFonts w:hint="default"/>
        <w:lang w:val="ru-RU" w:eastAsia="en-US" w:bidi="ar-SA"/>
      </w:rPr>
    </w:lvl>
    <w:lvl w:ilvl="5" w:tplc="D574595E">
      <w:numFmt w:val="bullet"/>
      <w:lvlText w:val="•"/>
      <w:lvlJc w:val="left"/>
      <w:pPr>
        <w:ind w:left="3298" w:hanging="140"/>
      </w:pPr>
      <w:rPr>
        <w:rFonts w:hint="default"/>
        <w:lang w:val="ru-RU" w:eastAsia="en-US" w:bidi="ar-SA"/>
      </w:rPr>
    </w:lvl>
    <w:lvl w:ilvl="6" w:tplc="05BE9980">
      <w:numFmt w:val="bullet"/>
      <w:lvlText w:val="•"/>
      <w:lvlJc w:val="left"/>
      <w:pPr>
        <w:ind w:left="3909" w:hanging="140"/>
      </w:pPr>
      <w:rPr>
        <w:rFonts w:hint="default"/>
        <w:lang w:val="ru-RU" w:eastAsia="en-US" w:bidi="ar-SA"/>
      </w:rPr>
    </w:lvl>
    <w:lvl w:ilvl="7" w:tplc="5E6CC00A">
      <w:numFmt w:val="bullet"/>
      <w:lvlText w:val="•"/>
      <w:lvlJc w:val="left"/>
      <w:pPr>
        <w:ind w:left="4521" w:hanging="140"/>
      </w:pPr>
      <w:rPr>
        <w:rFonts w:hint="default"/>
        <w:lang w:val="ru-RU" w:eastAsia="en-US" w:bidi="ar-SA"/>
      </w:rPr>
    </w:lvl>
    <w:lvl w:ilvl="8" w:tplc="C61808D2">
      <w:numFmt w:val="bullet"/>
      <w:lvlText w:val="•"/>
      <w:lvlJc w:val="left"/>
      <w:pPr>
        <w:ind w:left="5132" w:hanging="140"/>
      </w:pPr>
      <w:rPr>
        <w:rFonts w:hint="default"/>
        <w:lang w:val="ru-RU" w:eastAsia="en-US" w:bidi="ar-SA"/>
      </w:rPr>
    </w:lvl>
  </w:abstractNum>
  <w:abstractNum w:abstractNumId="67" w15:restartNumberingAfterBreak="0">
    <w:nsid w:val="29EA2B77"/>
    <w:multiLevelType w:val="hybridMultilevel"/>
    <w:tmpl w:val="510CA8E6"/>
    <w:lvl w:ilvl="0" w:tplc="2DA22DE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FEEEAD60">
      <w:numFmt w:val="bullet"/>
      <w:lvlText w:val="•"/>
      <w:lvlJc w:val="left"/>
      <w:pPr>
        <w:ind w:left="993" w:hanging="140"/>
      </w:pPr>
      <w:rPr>
        <w:rFonts w:hint="default"/>
        <w:lang w:val="ru-RU" w:eastAsia="en-US" w:bidi="ar-SA"/>
      </w:rPr>
    </w:lvl>
    <w:lvl w:ilvl="2" w:tplc="A8CAC510">
      <w:numFmt w:val="bullet"/>
      <w:lvlText w:val="•"/>
      <w:lvlJc w:val="left"/>
      <w:pPr>
        <w:ind w:left="1746" w:hanging="140"/>
      </w:pPr>
      <w:rPr>
        <w:rFonts w:hint="default"/>
        <w:lang w:val="ru-RU" w:eastAsia="en-US" w:bidi="ar-SA"/>
      </w:rPr>
    </w:lvl>
    <w:lvl w:ilvl="3" w:tplc="90FC81CE">
      <w:numFmt w:val="bullet"/>
      <w:lvlText w:val="•"/>
      <w:lvlJc w:val="left"/>
      <w:pPr>
        <w:ind w:left="2499" w:hanging="140"/>
      </w:pPr>
      <w:rPr>
        <w:rFonts w:hint="default"/>
        <w:lang w:val="ru-RU" w:eastAsia="en-US" w:bidi="ar-SA"/>
      </w:rPr>
    </w:lvl>
    <w:lvl w:ilvl="4" w:tplc="1E18CB14">
      <w:numFmt w:val="bullet"/>
      <w:lvlText w:val="•"/>
      <w:lvlJc w:val="left"/>
      <w:pPr>
        <w:ind w:left="3252" w:hanging="140"/>
      </w:pPr>
      <w:rPr>
        <w:rFonts w:hint="default"/>
        <w:lang w:val="ru-RU" w:eastAsia="en-US" w:bidi="ar-SA"/>
      </w:rPr>
    </w:lvl>
    <w:lvl w:ilvl="5" w:tplc="43E4D1E0">
      <w:numFmt w:val="bullet"/>
      <w:lvlText w:val="•"/>
      <w:lvlJc w:val="left"/>
      <w:pPr>
        <w:ind w:left="4005" w:hanging="140"/>
      </w:pPr>
      <w:rPr>
        <w:rFonts w:hint="default"/>
        <w:lang w:val="ru-RU" w:eastAsia="en-US" w:bidi="ar-SA"/>
      </w:rPr>
    </w:lvl>
    <w:lvl w:ilvl="6" w:tplc="0A9E9A2E">
      <w:numFmt w:val="bullet"/>
      <w:lvlText w:val="•"/>
      <w:lvlJc w:val="left"/>
      <w:pPr>
        <w:ind w:left="4758" w:hanging="140"/>
      </w:pPr>
      <w:rPr>
        <w:rFonts w:hint="default"/>
        <w:lang w:val="ru-RU" w:eastAsia="en-US" w:bidi="ar-SA"/>
      </w:rPr>
    </w:lvl>
    <w:lvl w:ilvl="7" w:tplc="5F268B96">
      <w:numFmt w:val="bullet"/>
      <w:lvlText w:val="•"/>
      <w:lvlJc w:val="left"/>
      <w:pPr>
        <w:ind w:left="5511" w:hanging="140"/>
      </w:pPr>
      <w:rPr>
        <w:rFonts w:hint="default"/>
        <w:lang w:val="ru-RU" w:eastAsia="en-US" w:bidi="ar-SA"/>
      </w:rPr>
    </w:lvl>
    <w:lvl w:ilvl="8" w:tplc="84FAEBFE">
      <w:numFmt w:val="bullet"/>
      <w:lvlText w:val="•"/>
      <w:lvlJc w:val="left"/>
      <w:pPr>
        <w:ind w:left="6264" w:hanging="140"/>
      </w:pPr>
      <w:rPr>
        <w:rFonts w:hint="default"/>
        <w:lang w:val="ru-RU" w:eastAsia="en-US" w:bidi="ar-SA"/>
      </w:rPr>
    </w:lvl>
  </w:abstractNum>
  <w:abstractNum w:abstractNumId="68" w15:restartNumberingAfterBreak="0">
    <w:nsid w:val="2A8145AE"/>
    <w:multiLevelType w:val="hybridMultilevel"/>
    <w:tmpl w:val="BF024B60"/>
    <w:lvl w:ilvl="0" w:tplc="E4FC5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C8472F2"/>
    <w:multiLevelType w:val="hybridMultilevel"/>
    <w:tmpl w:val="1DB86FA4"/>
    <w:lvl w:ilvl="0" w:tplc="66649C3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528084BA">
      <w:numFmt w:val="bullet"/>
      <w:lvlText w:val="•"/>
      <w:lvlJc w:val="left"/>
      <w:pPr>
        <w:ind w:left="851" w:hanging="140"/>
      </w:pPr>
      <w:rPr>
        <w:rFonts w:hint="default"/>
        <w:lang w:val="ru-RU" w:eastAsia="en-US" w:bidi="ar-SA"/>
      </w:rPr>
    </w:lvl>
    <w:lvl w:ilvl="2" w:tplc="36E8BCA8">
      <w:numFmt w:val="bullet"/>
      <w:lvlText w:val="•"/>
      <w:lvlJc w:val="left"/>
      <w:pPr>
        <w:ind w:left="1463" w:hanging="140"/>
      </w:pPr>
      <w:rPr>
        <w:rFonts w:hint="default"/>
        <w:lang w:val="ru-RU" w:eastAsia="en-US" w:bidi="ar-SA"/>
      </w:rPr>
    </w:lvl>
    <w:lvl w:ilvl="3" w:tplc="080ADC60">
      <w:numFmt w:val="bullet"/>
      <w:lvlText w:val="•"/>
      <w:lvlJc w:val="left"/>
      <w:pPr>
        <w:ind w:left="2074" w:hanging="140"/>
      </w:pPr>
      <w:rPr>
        <w:rFonts w:hint="default"/>
        <w:lang w:val="ru-RU" w:eastAsia="en-US" w:bidi="ar-SA"/>
      </w:rPr>
    </w:lvl>
    <w:lvl w:ilvl="4" w:tplc="D1D6AFD8">
      <w:numFmt w:val="bullet"/>
      <w:lvlText w:val="•"/>
      <w:lvlJc w:val="left"/>
      <w:pPr>
        <w:ind w:left="2686" w:hanging="140"/>
      </w:pPr>
      <w:rPr>
        <w:rFonts w:hint="default"/>
        <w:lang w:val="ru-RU" w:eastAsia="en-US" w:bidi="ar-SA"/>
      </w:rPr>
    </w:lvl>
    <w:lvl w:ilvl="5" w:tplc="6B003D6E">
      <w:numFmt w:val="bullet"/>
      <w:lvlText w:val="•"/>
      <w:lvlJc w:val="left"/>
      <w:pPr>
        <w:ind w:left="3298" w:hanging="140"/>
      </w:pPr>
      <w:rPr>
        <w:rFonts w:hint="default"/>
        <w:lang w:val="ru-RU" w:eastAsia="en-US" w:bidi="ar-SA"/>
      </w:rPr>
    </w:lvl>
    <w:lvl w:ilvl="6" w:tplc="15C0E618">
      <w:numFmt w:val="bullet"/>
      <w:lvlText w:val="•"/>
      <w:lvlJc w:val="left"/>
      <w:pPr>
        <w:ind w:left="3909" w:hanging="140"/>
      </w:pPr>
      <w:rPr>
        <w:rFonts w:hint="default"/>
        <w:lang w:val="ru-RU" w:eastAsia="en-US" w:bidi="ar-SA"/>
      </w:rPr>
    </w:lvl>
    <w:lvl w:ilvl="7" w:tplc="B6102540">
      <w:numFmt w:val="bullet"/>
      <w:lvlText w:val="•"/>
      <w:lvlJc w:val="left"/>
      <w:pPr>
        <w:ind w:left="4521" w:hanging="140"/>
      </w:pPr>
      <w:rPr>
        <w:rFonts w:hint="default"/>
        <w:lang w:val="ru-RU" w:eastAsia="en-US" w:bidi="ar-SA"/>
      </w:rPr>
    </w:lvl>
    <w:lvl w:ilvl="8" w:tplc="7A220598">
      <w:numFmt w:val="bullet"/>
      <w:lvlText w:val="•"/>
      <w:lvlJc w:val="left"/>
      <w:pPr>
        <w:ind w:left="5132" w:hanging="140"/>
      </w:pPr>
      <w:rPr>
        <w:rFonts w:hint="default"/>
        <w:lang w:val="ru-RU" w:eastAsia="en-US" w:bidi="ar-SA"/>
      </w:rPr>
    </w:lvl>
  </w:abstractNum>
  <w:abstractNum w:abstractNumId="70" w15:restartNumberingAfterBreak="0">
    <w:nsid w:val="2DFD754B"/>
    <w:multiLevelType w:val="multilevel"/>
    <w:tmpl w:val="CFEE7110"/>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71" w15:restartNumberingAfterBreak="0">
    <w:nsid w:val="2E287346"/>
    <w:multiLevelType w:val="hybridMultilevel"/>
    <w:tmpl w:val="1242BC9C"/>
    <w:lvl w:ilvl="0" w:tplc="390A94B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1E4C568">
      <w:numFmt w:val="bullet"/>
      <w:lvlText w:val="•"/>
      <w:lvlJc w:val="left"/>
      <w:pPr>
        <w:ind w:left="851" w:hanging="140"/>
      </w:pPr>
      <w:rPr>
        <w:rFonts w:hint="default"/>
        <w:lang w:val="ru-RU" w:eastAsia="en-US" w:bidi="ar-SA"/>
      </w:rPr>
    </w:lvl>
    <w:lvl w:ilvl="2" w:tplc="BACA7684">
      <w:numFmt w:val="bullet"/>
      <w:lvlText w:val="•"/>
      <w:lvlJc w:val="left"/>
      <w:pPr>
        <w:ind w:left="1463" w:hanging="140"/>
      </w:pPr>
      <w:rPr>
        <w:rFonts w:hint="default"/>
        <w:lang w:val="ru-RU" w:eastAsia="en-US" w:bidi="ar-SA"/>
      </w:rPr>
    </w:lvl>
    <w:lvl w:ilvl="3" w:tplc="48542630">
      <w:numFmt w:val="bullet"/>
      <w:lvlText w:val="•"/>
      <w:lvlJc w:val="left"/>
      <w:pPr>
        <w:ind w:left="2074" w:hanging="140"/>
      </w:pPr>
      <w:rPr>
        <w:rFonts w:hint="default"/>
        <w:lang w:val="ru-RU" w:eastAsia="en-US" w:bidi="ar-SA"/>
      </w:rPr>
    </w:lvl>
    <w:lvl w:ilvl="4" w:tplc="4CD4EF3A">
      <w:numFmt w:val="bullet"/>
      <w:lvlText w:val="•"/>
      <w:lvlJc w:val="left"/>
      <w:pPr>
        <w:ind w:left="2686" w:hanging="140"/>
      </w:pPr>
      <w:rPr>
        <w:rFonts w:hint="default"/>
        <w:lang w:val="ru-RU" w:eastAsia="en-US" w:bidi="ar-SA"/>
      </w:rPr>
    </w:lvl>
    <w:lvl w:ilvl="5" w:tplc="3222964C">
      <w:numFmt w:val="bullet"/>
      <w:lvlText w:val="•"/>
      <w:lvlJc w:val="left"/>
      <w:pPr>
        <w:ind w:left="3298" w:hanging="140"/>
      </w:pPr>
      <w:rPr>
        <w:rFonts w:hint="default"/>
        <w:lang w:val="ru-RU" w:eastAsia="en-US" w:bidi="ar-SA"/>
      </w:rPr>
    </w:lvl>
    <w:lvl w:ilvl="6" w:tplc="70922BC6">
      <w:numFmt w:val="bullet"/>
      <w:lvlText w:val="•"/>
      <w:lvlJc w:val="left"/>
      <w:pPr>
        <w:ind w:left="3909" w:hanging="140"/>
      </w:pPr>
      <w:rPr>
        <w:rFonts w:hint="default"/>
        <w:lang w:val="ru-RU" w:eastAsia="en-US" w:bidi="ar-SA"/>
      </w:rPr>
    </w:lvl>
    <w:lvl w:ilvl="7" w:tplc="A7A4BD72">
      <w:numFmt w:val="bullet"/>
      <w:lvlText w:val="•"/>
      <w:lvlJc w:val="left"/>
      <w:pPr>
        <w:ind w:left="4521" w:hanging="140"/>
      </w:pPr>
      <w:rPr>
        <w:rFonts w:hint="default"/>
        <w:lang w:val="ru-RU" w:eastAsia="en-US" w:bidi="ar-SA"/>
      </w:rPr>
    </w:lvl>
    <w:lvl w:ilvl="8" w:tplc="66368C6A">
      <w:numFmt w:val="bullet"/>
      <w:lvlText w:val="•"/>
      <w:lvlJc w:val="left"/>
      <w:pPr>
        <w:ind w:left="5132" w:hanging="140"/>
      </w:pPr>
      <w:rPr>
        <w:rFonts w:hint="default"/>
        <w:lang w:val="ru-RU" w:eastAsia="en-US" w:bidi="ar-SA"/>
      </w:rPr>
    </w:lvl>
  </w:abstractNum>
  <w:abstractNum w:abstractNumId="72" w15:restartNumberingAfterBreak="0">
    <w:nsid w:val="2EE12CF0"/>
    <w:multiLevelType w:val="hybridMultilevel"/>
    <w:tmpl w:val="533EF5E2"/>
    <w:lvl w:ilvl="0" w:tplc="751C2F1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82D0FD2A">
      <w:numFmt w:val="bullet"/>
      <w:lvlText w:val="•"/>
      <w:lvlJc w:val="left"/>
      <w:pPr>
        <w:ind w:left="993" w:hanging="140"/>
      </w:pPr>
      <w:rPr>
        <w:rFonts w:hint="default"/>
        <w:lang w:val="ru-RU" w:eastAsia="en-US" w:bidi="ar-SA"/>
      </w:rPr>
    </w:lvl>
    <w:lvl w:ilvl="2" w:tplc="00A61B0C">
      <w:numFmt w:val="bullet"/>
      <w:lvlText w:val="•"/>
      <w:lvlJc w:val="left"/>
      <w:pPr>
        <w:ind w:left="1746" w:hanging="140"/>
      </w:pPr>
      <w:rPr>
        <w:rFonts w:hint="default"/>
        <w:lang w:val="ru-RU" w:eastAsia="en-US" w:bidi="ar-SA"/>
      </w:rPr>
    </w:lvl>
    <w:lvl w:ilvl="3" w:tplc="F10628C0">
      <w:numFmt w:val="bullet"/>
      <w:lvlText w:val="•"/>
      <w:lvlJc w:val="left"/>
      <w:pPr>
        <w:ind w:left="2499" w:hanging="140"/>
      </w:pPr>
      <w:rPr>
        <w:rFonts w:hint="default"/>
        <w:lang w:val="ru-RU" w:eastAsia="en-US" w:bidi="ar-SA"/>
      </w:rPr>
    </w:lvl>
    <w:lvl w:ilvl="4" w:tplc="A2F2CF24">
      <w:numFmt w:val="bullet"/>
      <w:lvlText w:val="•"/>
      <w:lvlJc w:val="left"/>
      <w:pPr>
        <w:ind w:left="3252" w:hanging="140"/>
      </w:pPr>
      <w:rPr>
        <w:rFonts w:hint="default"/>
        <w:lang w:val="ru-RU" w:eastAsia="en-US" w:bidi="ar-SA"/>
      </w:rPr>
    </w:lvl>
    <w:lvl w:ilvl="5" w:tplc="4B5A3D6C">
      <w:numFmt w:val="bullet"/>
      <w:lvlText w:val="•"/>
      <w:lvlJc w:val="left"/>
      <w:pPr>
        <w:ind w:left="4005" w:hanging="140"/>
      </w:pPr>
      <w:rPr>
        <w:rFonts w:hint="default"/>
        <w:lang w:val="ru-RU" w:eastAsia="en-US" w:bidi="ar-SA"/>
      </w:rPr>
    </w:lvl>
    <w:lvl w:ilvl="6" w:tplc="DC2AFB74">
      <w:numFmt w:val="bullet"/>
      <w:lvlText w:val="•"/>
      <w:lvlJc w:val="left"/>
      <w:pPr>
        <w:ind w:left="4758" w:hanging="140"/>
      </w:pPr>
      <w:rPr>
        <w:rFonts w:hint="default"/>
        <w:lang w:val="ru-RU" w:eastAsia="en-US" w:bidi="ar-SA"/>
      </w:rPr>
    </w:lvl>
    <w:lvl w:ilvl="7" w:tplc="51685D78">
      <w:numFmt w:val="bullet"/>
      <w:lvlText w:val="•"/>
      <w:lvlJc w:val="left"/>
      <w:pPr>
        <w:ind w:left="5511" w:hanging="140"/>
      </w:pPr>
      <w:rPr>
        <w:rFonts w:hint="default"/>
        <w:lang w:val="ru-RU" w:eastAsia="en-US" w:bidi="ar-SA"/>
      </w:rPr>
    </w:lvl>
    <w:lvl w:ilvl="8" w:tplc="4C3C1834">
      <w:numFmt w:val="bullet"/>
      <w:lvlText w:val="•"/>
      <w:lvlJc w:val="left"/>
      <w:pPr>
        <w:ind w:left="6264" w:hanging="140"/>
      </w:pPr>
      <w:rPr>
        <w:rFonts w:hint="default"/>
        <w:lang w:val="ru-RU" w:eastAsia="en-US" w:bidi="ar-SA"/>
      </w:rPr>
    </w:lvl>
  </w:abstractNum>
  <w:abstractNum w:abstractNumId="73" w15:restartNumberingAfterBreak="0">
    <w:nsid w:val="2F0102B4"/>
    <w:multiLevelType w:val="hybridMultilevel"/>
    <w:tmpl w:val="E8D6E4F8"/>
    <w:lvl w:ilvl="0" w:tplc="A328A60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C1C52FA">
      <w:numFmt w:val="bullet"/>
      <w:lvlText w:val="•"/>
      <w:lvlJc w:val="left"/>
      <w:pPr>
        <w:ind w:left="851" w:hanging="140"/>
      </w:pPr>
      <w:rPr>
        <w:rFonts w:hint="default"/>
        <w:lang w:val="ru-RU" w:eastAsia="en-US" w:bidi="ar-SA"/>
      </w:rPr>
    </w:lvl>
    <w:lvl w:ilvl="2" w:tplc="C4BCD768">
      <w:numFmt w:val="bullet"/>
      <w:lvlText w:val="•"/>
      <w:lvlJc w:val="left"/>
      <w:pPr>
        <w:ind w:left="1463" w:hanging="140"/>
      </w:pPr>
      <w:rPr>
        <w:rFonts w:hint="default"/>
        <w:lang w:val="ru-RU" w:eastAsia="en-US" w:bidi="ar-SA"/>
      </w:rPr>
    </w:lvl>
    <w:lvl w:ilvl="3" w:tplc="45C893D6">
      <w:numFmt w:val="bullet"/>
      <w:lvlText w:val="•"/>
      <w:lvlJc w:val="left"/>
      <w:pPr>
        <w:ind w:left="2074" w:hanging="140"/>
      </w:pPr>
      <w:rPr>
        <w:rFonts w:hint="default"/>
        <w:lang w:val="ru-RU" w:eastAsia="en-US" w:bidi="ar-SA"/>
      </w:rPr>
    </w:lvl>
    <w:lvl w:ilvl="4" w:tplc="ECB8E962">
      <w:numFmt w:val="bullet"/>
      <w:lvlText w:val="•"/>
      <w:lvlJc w:val="left"/>
      <w:pPr>
        <w:ind w:left="2686" w:hanging="140"/>
      </w:pPr>
      <w:rPr>
        <w:rFonts w:hint="default"/>
        <w:lang w:val="ru-RU" w:eastAsia="en-US" w:bidi="ar-SA"/>
      </w:rPr>
    </w:lvl>
    <w:lvl w:ilvl="5" w:tplc="F1EA6586">
      <w:numFmt w:val="bullet"/>
      <w:lvlText w:val="•"/>
      <w:lvlJc w:val="left"/>
      <w:pPr>
        <w:ind w:left="3298" w:hanging="140"/>
      </w:pPr>
      <w:rPr>
        <w:rFonts w:hint="default"/>
        <w:lang w:val="ru-RU" w:eastAsia="en-US" w:bidi="ar-SA"/>
      </w:rPr>
    </w:lvl>
    <w:lvl w:ilvl="6" w:tplc="32DA2BC8">
      <w:numFmt w:val="bullet"/>
      <w:lvlText w:val="•"/>
      <w:lvlJc w:val="left"/>
      <w:pPr>
        <w:ind w:left="3909" w:hanging="140"/>
      </w:pPr>
      <w:rPr>
        <w:rFonts w:hint="default"/>
        <w:lang w:val="ru-RU" w:eastAsia="en-US" w:bidi="ar-SA"/>
      </w:rPr>
    </w:lvl>
    <w:lvl w:ilvl="7" w:tplc="0E48441E">
      <w:numFmt w:val="bullet"/>
      <w:lvlText w:val="•"/>
      <w:lvlJc w:val="left"/>
      <w:pPr>
        <w:ind w:left="4521" w:hanging="140"/>
      </w:pPr>
      <w:rPr>
        <w:rFonts w:hint="default"/>
        <w:lang w:val="ru-RU" w:eastAsia="en-US" w:bidi="ar-SA"/>
      </w:rPr>
    </w:lvl>
    <w:lvl w:ilvl="8" w:tplc="A91E8976">
      <w:numFmt w:val="bullet"/>
      <w:lvlText w:val="•"/>
      <w:lvlJc w:val="left"/>
      <w:pPr>
        <w:ind w:left="5132" w:hanging="140"/>
      </w:pPr>
      <w:rPr>
        <w:rFonts w:hint="default"/>
        <w:lang w:val="ru-RU" w:eastAsia="en-US" w:bidi="ar-SA"/>
      </w:rPr>
    </w:lvl>
  </w:abstractNum>
  <w:abstractNum w:abstractNumId="74" w15:restartNumberingAfterBreak="0">
    <w:nsid w:val="2FCD19CE"/>
    <w:multiLevelType w:val="hybridMultilevel"/>
    <w:tmpl w:val="6A828196"/>
    <w:lvl w:ilvl="0" w:tplc="C73ABA0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56839EE">
      <w:numFmt w:val="bullet"/>
      <w:lvlText w:val="•"/>
      <w:lvlJc w:val="left"/>
      <w:pPr>
        <w:ind w:left="851" w:hanging="140"/>
      </w:pPr>
      <w:rPr>
        <w:rFonts w:hint="default"/>
        <w:lang w:val="ru-RU" w:eastAsia="en-US" w:bidi="ar-SA"/>
      </w:rPr>
    </w:lvl>
    <w:lvl w:ilvl="2" w:tplc="B4EE7B66">
      <w:numFmt w:val="bullet"/>
      <w:lvlText w:val="•"/>
      <w:lvlJc w:val="left"/>
      <w:pPr>
        <w:ind w:left="1463" w:hanging="140"/>
      </w:pPr>
      <w:rPr>
        <w:rFonts w:hint="default"/>
        <w:lang w:val="ru-RU" w:eastAsia="en-US" w:bidi="ar-SA"/>
      </w:rPr>
    </w:lvl>
    <w:lvl w:ilvl="3" w:tplc="8EAA96D8">
      <w:numFmt w:val="bullet"/>
      <w:lvlText w:val="•"/>
      <w:lvlJc w:val="left"/>
      <w:pPr>
        <w:ind w:left="2074" w:hanging="140"/>
      </w:pPr>
      <w:rPr>
        <w:rFonts w:hint="default"/>
        <w:lang w:val="ru-RU" w:eastAsia="en-US" w:bidi="ar-SA"/>
      </w:rPr>
    </w:lvl>
    <w:lvl w:ilvl="4" w:tplc="64B87AB8">
      <w:numFmt w:val="bullet"/>
      <w:lvlText w:val="•"/>
      <w:lvlJc w:val="left"/>
      <w:pPr>
        <w:ind w:left="2686" w:hanging="140"/>
      </w:pPr>
      <w:rPr>
        <w:rFonts w:hint="default"/>
        <w:lang w:val="ru-RU" w:eastAsia="en-US" w:bidi="ar-SA"/>
      </w:rPr>
    </w:lvl>
    <w:lvl w:ilvl="5" w:tplc="60F4E36E">
      <w:numFmt w:val="bullet"/>
      <w:lvlText w:val="•"/>
      <w:lvlJc w:val="left"/>
      <w:pPr>
        <w:ind w:left="3298" w:hanging="140"/>
      </w:pPr>
      <w:rPr>
        <w:rFonts w:hint="default"/>
        <w:lang w:val="ru-RU" w:eastAsia="en-US" w:bidi="ar-SA"/>
      </w:rPr>
    </w:lvl>
    <w:lvl w:ilvl="6" w:tplc="A4141166">
      <w:numFmt w:val="bullet"/>
      <w:lvlText w:val="•"/>
      <w:lvlJc w:val="left"/>
      <w:pPr>
        <w:ind w:left="3909" w:hanging="140"/>
      </w:pPr>
      <w:rPr>
        <w:rFonts w:hint="default"/>
        <w:lang w:val="ru-RU" w:eastAsia="en-US" w:bidi="ar-SA"/>
      </w:rPr>
    </w:lvl>
    <w:lvl w:ilvl="7" w:tplc="BD12CF6E">
      <w:numFmt w:val="bullet"/>
      <w:lvlText w:val="•"/>
      <w:lvlJc w:val="left"/>
      <w:pPr>
        <w:ind w:left="4521" w:hanging="140"/>
      </w:pPr>
      <w:rPr>
        <w:rFonts w:hint="default"/>
        <w:lang w:val="ru-RU" w:eastAsia="en-US" w:bidi="ar-SA"/>
      </w:rPr>
    </w:lvl>
    <w:lvl w:ilvl="8" w:tplc="4A2CD1F0">
      <w:numFmt w:val="bullet"/>
      <w:lvlText w:val="•"/>
      <w:lvlJc w:val="left"/>
      <w:pPr>
        <w:ind w:left="5132" w:hanging="140"/>
      </w:pPr>
      <w:rPr>
        <w:rFonts w:hint="default"/>
        <w:lang w:val="ru-RU" w:eastAsia="en-US" w:bidi="ar-SA"/>
      </w:rPr>
    </w:lvl>
  </w:abstractNum>
  <w:abstractNum w:abstractNumId="75" w15:restartNumberingAfterBreak="0">
    <w:nsid w:val="3159643B"/>
    <w:multiLevelType w:val="hybridMultilevel"/>
    <w:tmpl w:val="E46CC766"/>
    <w:lvl w:ilvl="0" w:tplc="20801B68">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9883574">
      <w:numFmt w:val="bullet"/>
      <w:lvlText w:val="•"/>
      <w:lvlJc w:val="left"/>
      <w:pPr>
        <w:ind w:left="993" w:hanging="140"/>
      </w:pPr>
      <w:rPr>
        <w:rFonts w:hint="default"/>
        <w:lang w:val="ru-RU" w:eastAsia="en-US" w:bidi="ar-SA"/>
      </w:rPr>
    </w:lvl>
    <w:lvl w:ilvl="2" w:tplc="20002A90">
      <w:numFmt w:val="bullet"/>
      <w:lvlText w:val="•"/>
      <w:lvlJc w:val="left"/>
      <w:pPr>
        <w:ind w:left="1746" w:hanging="140"/>
      </w:pPr>
      <w:rPr>
        <w:rFonts w:hint="default"/>
        <w:lang w:val="ru-RU" w:eastAsia="en-US" w:bidi="ar-SA"/>
      </w:rPr>
    </w:lvl>
    <w:lvl w:ilvl="3" w:tplc="4F68A4E2">
      <w:numFmt w:val="bullet"/>
      <w:lvlText w:val="•"/>
      <w:lvlJc w:val="left"/>
      <w:pPr>
        <w:ind w:left="2499" w:hanging="140"/>
      </w:pPr>
      <w:rPr>
        <w:rFonts w:hint="default"/>
        <w:lang w:val="ru-RU" w:eastAsia="en-US" w:bidi="ar-SA"/>
      </w:rPr>
    </w:lvl>
    <w:lvl w:ilvl="4" w:tplc="22CE946C">
      <w:numFmt w:val="bullet"/>
      <w:lvlText w:val="•"/>
      <w:lvlJc w:val="left"/>
      <w:pPr>
        <w:ind w:left="3252" w:hanging="140"/>
      </w:pPr>
      <w:rPr>
        <w:rFonts w:hint="default"/>
        <w:lang w:val="ru-RU" w:eastAsia="en-US" w:bidi="ar-SA"/>
      </w:rPr>
    </w:lvl>
    <w:lvl w:ilvl="5" w:tplc="60F6262C">
      <w:numFmt w:val="bullet"/>
      <w:lvlText w:val="•"/>
      <w:lvlJc w:val="left"/>
      <w:pPr>
        <w:ind w:left="4005" w:hanging="140"/>
      </w:pPr>
      <w:rPr>
        <w:rFonts w:hint="default"/>
        <w:lang w:val="ru-RU" w:eastAsia="en-US" w:bidi="ar-SA"/>
      </w:rPr>
    </w:lvl>
    <w:lvl w:ilvl="6" w:tplc="F332606C">
      <w:numFmt w:val="bullet"/>
      <w:lvlText w:val="•"/>
      <w:lvlJc w:val="left"/>
      <w:pPr>
        <w:ind w:left="4758" w:hanging="140"/>
      </w:pPr>
      <w:rPr>
        <w:rFonts w:hint="default"/>
        <w:lang w:val="ru-RU" w:eastAsia="en-US" w:bidi="ar-SA"/>
      </w:rPr>
    </w:lvl>
    <w:lvl w:ilvl="7" w:tplc="913E6E54">
      <w:numFmt w:val="bullet"/>
      <w:lvlText w:val="•"/>
      <w:lvlJc w:val="left"/>
      <w:pPr>
        <w:ind w:left="5511" w:hanging="140"/>
      </w:pPr>
      <w:rPr>
        <w:rFonts w:hint="default"/>
        <w:lang w:val="ru-RU" w:eastAsia="en-US" w:bidi="ar-SA"/>
      </w:rPr>
    </w:lvl>
    <w:lvl w:ilvl="8" w:tplc="2D00E76E">
      <w:numFmt w:val="bullet"/>
      <w:lvlText w:val="•"/>
      <w:lvlJc w:val="left"/>
      <w:pPr>
        <w:ind w:left="6264" w:hanging="140"/>
      </w:pPr>
      <w:rPr>
        <w:rFonts w:hint="default"/>
        <w:lang w:val="ru-RU" w:eastAsia="en-US" w:bidi="ar-SA"/>
      </w:rPr>
    </w:lvl>
  </w:abstractNum>
  <w:abstractNum w:abstractNumId="76" w15:restartNumberingAfterBreak="0">
    <w:nsid w:val="31D6250A"/>
    <w:multiLevelType w:val="hybridMultilevel"/>
    <w:tmpl w:val="47F62D24"/>
    <w:lvl w:ilvl="0" w:tplc="2FCE3B0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90AF10C">
      <w:numFmt w:val="bullet"/>
      <w:lvlText w:val="•"/>
      <w:lvlJc w:val="left"/>
      <w:pPr>
        <w:ind w:left="851" w:hanging="140"/>
      </w:pPr>
      <w:rPr>
        <w:rFonts w:hint="default"/>
        <w:lang w:val="ru-RU" w:eastAsia="en-US" w:bidi="ar-SA"/>
      </w:rPr>
    </w:lvl>
    <w:lvl w:ilvl="2" w:tplc="F76A4BC8">
      <w:numFmt w:val="bullet"/>
      <w:lvlText w:val="•"/>
      <w:lvlJc w:val="left"/>
      <w:pPr>
        <w:ind w:left="1463" w:hanging="140"/>
      </w:pPr>
      <w:rPr>
        <w:rFonts w:hint="default"/>
        <w:lang w:val="ru-RU" w:eastAsia="en-US" w:bidi="ar-SA"/>
      </w:rPr>
    </w:lvl>
    <w:lvl w:ilvl="3" w:tplc="A2C02EEC">
      <w:numFmt w:val="bullet"/>
      <w:lvlText w:val="•"/>
      <w:lvlJc w:val="left"/>
      <w:pPr>
        <w:ind w:left="2074" w:hanging="140"/>
      </w:pPr>
      <w:rPr>
        <w:rFonts w:hint="default"/>
        <w:lang w:val="ru-RU" w:eastAsia="en-US" w:bidi="ar-SA"/>
      </w:rPr>
    </w:lvl>
    <w:lvl w:ilvl="4" w:tplc="7E38D280">
      <w:numFmt w:val="bullet"/>
      <w:lvlText w:val="•"/>
      <w:lvlJc w:val="left"/>
      <w:pPr>
        <w:ind w:left="2686" w:hanging="140"/>
      </w:pPr>
      <w:rPr>
        <w:rFonts w:hint="default"/>
        <w:lang w:val="ru-RU" w:eastAsia="en-US" w:bidi="ar-SA"/>
      </w:rPr>
    </w:lvl>
    <w:lvl w:ilvl="5" w:tplc="218ECEC8">
      <w:numFmt w:val="bullet"/>
      <w:lvlText w:val="•"/>
      <w:lvlJc w:val="left"/>
      <w:pPr>
        <w:ind w:left="3298" w:hanging="140"/>
      </w:pPr>
      <w:rPr>
        <w:rFonts w:hint="default"/>
        <w:lang w:val="ru-RU" w:eastAsia="en-US" w:bidi="ar-SA"/>
      </w:rPr>
    </w:lvl>
    <w:lvl w:ilvl="6" w:tplc="7226AB28">
      <w:numFmt w:val="bullet"/>
      <w:lvlText w:val="•"/>
      <w:lvlJc w:val="left"/>
      <w:pPr>
        <w:ind w:left="3909" w:hanging="140"/>
      </w:pPr>
      <w:rPr>
        <w:rFonts w:hint="default"/>
        <w:lang w:val="ru-RU" w:eastAsia="en-US" w:bidi="ar-SA"/>
      </w:rPr>
    </w:lvl>
    <w:lvl w:ilvl="7" w:tplc="9DF0ACDE">
      <w:numFmt w:val="bullet"/>
      <w:lvlText w:val="•"/>
      <w:lvlJc w:val="left"/>
      <w:pPr>
        <w:ind w:left="4521" w:hanging="140"/>
      </w:pPr>
      <w:rPr>
        <w:rFonts w:hint="default"/>
        <w:lang w:val="ru-RU" w:eastAsia="en-US" w:bidi="ar-SA"/>
      </w:rPr>
    </w:lvl>
    <w:lvl w:ilvl="8" w:tplc="6A1E829C">
      <w:numFmt w:val="bullet"/>
      <w:lvlText w:val="•"/>
      <w:lvlJc w:val="left"/>
      <w:pPr>
        <w:ind w:left="5132" w:hanging="140"/>
      </w:pPr>
      <w:rPr>
        <w:rFonts w:hint="default"/>
        <w:lang w:val="ru-RU" w:eastAsia="en-US" w:bidi="ar-SA"/>
      </w:rPr>
    </w:lvl>
  </w:abstractNum>
  <w:abstractNum w:abstractNumId="77" w15:restartNumberingAfterBreak="0">
    <w:nsid w:val="32505D5D"/>
    <w:multiLevelType w:val="hybridMultilevel"/>
    <w:tmpl w:val="03B6B980"/>
    <w:lvl w:ilvl="0" w:tplc="E0A0D45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052E28E0">
      <w:numFmt w:val="bullet"/>
      <w:lvlText w:val="•"/>
      <w:lvlJc w:val="left"/>
      <w:pPr>
        <w:ind w:left="993" w:hanging="140"/>
      </w:pPr>
      <w:rPr>
        <w:rFonts w:hint="default"/>
        <w:lang w:val="ru-RU" w:eastAsia="en-US" w:bidi="ar-SA"/>
      </w:rPr>
    </w:lvl>
    <w:lvl w:ilvl="2" w:tplc="8F02BD1C">
      <w:numFmt w:val="bullet"/>
      <w:lvlText w:val="•"/>
      <w:lvlJc w:val="left"/>
      <w:pPr>
        <w:ind w:left="1746" w:hanging="140"/>
      </w:pPr>
      <w:rPr>
        <w:rFonts w:hint="default"/>
        <w:lang w:val="ru-RU" w:eastAsia="en-US" w:bidi="ar-SA"/>
      </w:rPr>
    </w:lvl>
    <w:lvl w:ilvl="3" w:tplc="88943AEE">
      <w:numFmt w:val="bullet"/>
      <w:lvlText w:val="•"/>
      <w:lvlJc w:val="left"/>
      <w:pPr>
        <w:ind w:left="2499" w:hanging="140"/>
      </w:pPr>
      <w:rPr>
        <w:rFonts w:hint="default"/>
        <w:lang w:val="ru-RU" w:eastAsia="en-US" w:bidi="ar-SA"/>
      </w:rPr>
    </w:lvl>
    <w:lvl w:ilvl="4" w:tplc="1DE88DFE">
      <w:numFmt w:val="bullet"/>
      <w:lvlText w:val="•"/>
      <w:lvlJc w:val="left"/>
      <w:pPr>
        <w:ind w:left="3252" w:hanging="140"/>
      </w:pPr>
      <w:rPr>
        <w:rFonts w:hint="default"/>
        <w:lang w:val="ru-RU" w:eastAsia="en-US" w:bidi="ar-SA"/>
      </w:rPr>
    </w:lvl>
    <w:lvl w:ilvl="5" w:tplc="ECDAFD10">
      <w:numFmt w:val="bullet"/>
      <w:lvlText w:val="•"/>
      <w:lvlJc w:val="left"/>
      <w:pPr>
        <w:ind w:left="4005" w:hanging="140"/>
      </w:pPr>
      <w:rPr>
        <w:rFonts w:hint="default"/>
        <w:lang w:val="ru-RU" w:eastAsia="en-US" w:bidi="ar-SA"/>
      </w:rPr>
    </w:lvl>
    <w:lvl w:ilvl="6" w:tplc="08305BC6">
      <w:numFmt w:val="bullet"/>
      <w:lvlText w:val="•"/>
      <w:lvlJc w:val="left"/>
      <w:pPr>
        <w:ind w:left="4758" w:hanging="140"/>
      </w:pPr>
      <w:rPr>
        <w:rFonts w:hint="default"/>
        <w:lang w:val="ru-RU" w:eastAsia="en-US" w:bidi="ar-SA"/>
      </w:rPr>
    </w:lvl>
    <w:lvl w:ilvl="7" w:tplc="25DCB368">
      <w:numFmt w:val="bullet"/>
      <w:lvlText w:val="•"/>
      <w:lvlJc w:val="left"/>
      <w:pPr>
        <w:ind w:left="5511" w:hanging="140"/>
      </w:pPr>
      <w:rPr>
        <w:rFonts w:hint="default"/>
        <w:lang w:val="ru-RU" w:eastAsia="en-US" w:bidi="ar-SA"/>
      </w:rPr>
    </w:lvl>
    <w:lvl w:ilvl="8" w:tplc="3A5E911E">
      <w:numFmt w:val="bullet"/>
      <w:lvlText w:val="•"/>
      <w:lvlJc w:val="left"/>
      <w:pPr>
        <w:ind w:left="6264" w:hanging="140"/>
      </w:pPr>
      <w:rPr>
        <w:rFonts w:hint="default"/>
        <w:lang w:val="ru-RU" w:eastAsia="en-US" w:bidi="ar-SA"/>
      </w:rPr>
    </w:lvl>
  </w:abstractNum>
  <w:abstractNum w:abstractNumId="78" w15:restartNumberingAfterBreak="0">
    <w:nsid w:val="32540522"/>
    <w:multiLevelType w:val="hybridMultilevel"/>
    <w:tmpl w:val="3D16EDE0"/>
    <w:lvl w:ilvl="0" w:tplc="868C1274">
      <w:start w:val="1"/>
      <w:numFmt w:val="decimal"/>
      <w:lvlText w:val="%1."/>
      <w:lvlJc w:val="left"/>
      <w:pPr>
        <w:ind w:left="34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254787F"/>
    <w:multiLevelType w:val="hybridMultilevel"/>
    <w:tmpl w:val="E4646B76"/>
    <w:lvl w:ilvl="0" w:tplc="EF0E747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77E7086">
      <w:numFmt w:val="bullet"/>
      <w:lvlText w:val="•"/>
      <w:lvlJc w:val="left"/>
      <w:pPr>
        <w:ind w:left="851" w:hanging="140"/>
      </w:pPr>
      <w:rPr>
        <w:rFonts w:hint="default"/>
        <w:lang w:val="ru-RU" w:eastAsia="en-US" w:bidi="ar-SA"/>
      </w:rPr>
    </w:lvl>
    <w:lvl w:ilvl="2" w:tplc="50DEEF4A">
      <w:numFmt w:val="bullet"/>
      <w:lvlText w:val="•"/>
      <w:lvlJc w:val="left"/>
      <w:pPr>
        <w:ind w:left="1463" w:hanging="140"/>
      </w:pPr>
      <w:rPr>
        <w:rFonts w:hint="default"/>
        <w:lang w:val="ru-RU" w:eastAsia="en-US" w:bidi="ar-SA"/>
      </w:rPr>
    </w:lvl>
    <w:lvl w:ilvl="3" w:tplc="88384088">
      <w:numFmt w:val="bullet"/>
      <w:lvlText w:val="•"/>
      <w:lvlJc w:val="left"/>
      <w:pPr>
        <w:ind w:left="2074" w:hanging="140"/>
      </w:pPr>
      <w:rPr>
        <w:rFonts w:hint="default"/>
        <w:lang w:val="ru-RU" w:eastAsia="en-US" w:bidi="ar-SA"/>
      </w:rPr>
    </w:lvl>
    <w:lvl w:ilvl="4" w:tplc="FCDC1CD0">
      <w:numFmt w:val="bullet"/>
      <w:lvlText w:val="•"/>
      <w:lvlJc w:val="left"/>
      <w:pPr>
        <w:ind w:left="2686" w:hanging="140"/>
      </w:pPr>
      <w:rPr>
        <w:rFonts w:hint="default"/>
        <w:lang w:val="ru-RU" w:eastAsia="en-US" w:bidi="ar-SA"/>
      </w:rPr>
    </w:lvl>
    <w:lvl w:ilvl="5" w:tplc="DCD2039E">
      <w:numFmt w:val="bullet"/>
      <w:lvlText w:val="•"/>
      <w:lvlJc w:val="left"/>
      <w:pPr>
        <w:ind w:left="3298" w:hanging="140"/>
      </w:pPr>
      <w:rPr>
        <w:rFonts w:hint="default"/>
        <w:lang w:val="ru-RU" w:eastAsia="en-US" w:bidi="ar-SA"/>
      </w:rPr>
    </w:lvl>
    <w:lvl w:ilvl="6" w:tplc="310E5BD6">
      <w:numFmt w:val="bullet"/>
      <w:lvlText w:val="•"/>
      <w:lvlJc w:val="left"/>
      <w:pPr>
        <w:ind w:left="3909" w:hanging="140"/>
      </w:pPr>
      <w:rPr>
        <w:rFonts w:hint="default"/>
        <w:lang w:val="ru-RU" w:eastAsia="en-US" w:bidi="ar-SA"/>
      </w:rPr>
    </w:lvl>
    <w:lvl w:ilvl="7" w:tplc="817A8FF4">
      <w:numFmt w:val="bullet"/>
      <w:lvlText w:val="•"/>
      <w:lvlJc w:val="left"/>
      <w:pPr>
        <w:ind w:left="4521" w:hanging="140"/>
      </w:pPr>
      <w:rPr>
        <w:rFonts w:hint="default"/>
        <w:lang w:val="ru-RU" w:eastAsia="en-US" w:bidi="ar-SA"/>
      </w:rPr>
    </w:lvl>
    <w:lvl w:ilvl="8" w:tplc="0A443F30">
      <w:numFmt w:val="bullet"/>
      <w:lvlText w:val="•"/>
      <w:lvlJc w:val="left"/>
      <w:pPr>
        <w:ind w:left="5132" w:hanging="140"/>
      </w:pPr>
      <w:rPr>
        <w:rFonts w:hint="default"/>
        <w:lang w:val="ru-RU" w:eastAsia="en-US" w:bidi="ar-SA"/>
      </w:rPr>
    </w:lvl>
  </w:abstractNum>
  <w:abstractNum w:abstractNumId="80" w15:restartNumberingAfterBreak="0">
    <w:nsid w:val="327914A3"/>
    <w:multiLevelType w:val="hybridMultilevel"/>
    <w:tmpl w:val="DF98897A"/>
    <w:lvl w:ilvl="0" w:tplc="99A6F62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9BEACC40">
      <w:numFmt w:val="bullet"/>
      <w:lvlText w:val="•"/>
      <w:lvlJc w:val="left"/>
      <w:pPr>
        <w:ind w:left="993" w:hanging="140"/>
      </w:pPr>
      <w:rPr>
        <w:rFonts w:hint="default"/>
        <w:lang w:val="ru-RU" w:eastAsia="en-US" w:bidi="ar-SA"/>
      </w:rPr>
    </w:lvl>
    <w:lvl w:ilvl="2" w:tplc="68E80346">
      <w:numFmt w:val="bullet"/>
      <w:lvlText w:val="•"/>
      <w:lvlJc w:val="left"/>
      <w:pPr>
        <w:ind w:left="1746" w:hanging="140"/>
      </w:pPr>
      <w:rPr>
        <w:rFonts w:hint="default"/>
        <w:lang w:val="ru-RU" w:eastAsia="en-US" w:bidi="ar-SA"/>
      </w:rPr>
    </w:lvl>
    <w:lvl w:ilvl="3" w:tplc="006EC7CA">
      <w:numFmt w:val="bullet"/>
      <w:lvlText w:val="•"/>
      <w:lvlJc w:val="left"/>
      <w:pPr>
        <w:ind w:left="2499" w:hanging="140"/>
      </w:pPr>
      <w:rPr>
        <w:rFonts w:hint="default"/>
        <w:lang w:val="ru-RU" w:eastAsia="en-US" w:bidi="ar-SA"/>
      </w:rPr>
    </w:lvl>
    <w:lvl w:ilvl="4" w:tplc="1B70F46C">
      <w:numFmt w:val="bullet"/>
      <w:lvlText w:val="•"/>
      <w:lvlJc w:val="left"/>
      <w:pPr>
        <w:ind w:left="3252" w:hanging="140"/>
      </w:pPr>
      <w:rPr>
        <w:rFonts w:hint="default"/>
        <w:lang w:val="ru-RU" w:eastAsia="en-US" w:bidi="ar-SA"/>
      </w:rPr>
    </w:lvl>
    <w:lvl w:ilvl="5" w:tplc="99862876">
      <w:numFmt w:val="bullet"/>
      <w:lvlText w:val="•"/>
      <w:lvlJc w:val="left"/>
      <w:pPr>
        <w:ind w:left="4005" w:hanging="140"/>
      </w:pPr>
      <w:rPr>
        <w:rFonts w:hint="default"/>
        <w:lang w:val="ru-RU" w:eastAsia="en-US" w:bidi="ar-SA"/>
      </w:rPr>
    </w:lvl>
    <w:lvl w:ilvl="6" w:tplc="A7285BDE">
      <w:numFmt w:val="bullet"/>
      <w:lvlText w:val="•"/>
      <w:lvlJc w:val="left"/>
      <w:pPr>
        <w:ind w:left="4758" w:hanging="140"/>
      </w:pPr>
      <w:rPr>
        <w:rFonts w:hint="default"/>
        <w:lang w:val="ru-RU" w:eastAsia="en-US" w:bidi="ar-SA"/>
      </w:rPr>
    </w:lvl>
    <w:lvl w:ilvl="7" w:tplc="AE929A64">
      <w:numFmt w:val="bullet"/>
      <w:lvlText w:val="•"/>
      <w:lvlJc w:val="left"/>
      <w:pPr>
        <w:ind w:left="5511" w:hanging="140"/>
      </w:pPr>
      <w:rPr>
        <w:rFonts w:hint="default"/>
        <w:lang w:val="ru-RU" w:eastAsia="en-US" w:bidi="ar-SA"/>
      </w:rPr>
    </w:lvl>
    <w:lvl w:ilvl="8" w:tplc="6840F10E">
      <w:numFmt w:val="bullet"/>
      <w:lvlText w:val="•"/>
      <w:lvlJc w:val="left"/>
      <w:pPr>
        <w:ind w:left="6264" w:hanging="140"/>
      </w:pPr>
      <w:rPr>
        <w:rFonts w:hint="default"/>
        <w:lang w:val="ru-RU" w:eastAsia="en-US" w:bidi="ar-SA"/>
      </w:rPr>
    </w:lvl>
  </w:abstractNum>
  <w:abstractNum w:abstractNumId="81" w15:restartNumberingAfterBreak="0">
    <w:nsid w:val="33562FD6"/>
    <w:multiLevelType w:val="hybridMultilevel"/>
    <w:tmpl w:val="7FD81544"/>
    <w:lvl w:ilvl="0" w:tplc="38F6965A">
      <w:start w:val="1"/>
      <w:numFmt w:val="decimal"/>
      <w:lvlText w:val="%1."/>
      <w:lvlJc w:val="left"/>
      <w:pPr>
        <w:ind w:left="342" w:hanging="360"/>
      </w:pPr>
      <w:rPr>
        <w:rFonts w:hint="default"/>
      </w:rPr>
    </w:lvl>
    <w:lvl w:ilvl="1" w:tplc="04190019">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abstractNum w:abstractNumId="82" w15:restartNumberingAfterBreak="0">
    <w:nsid w:val="349F7EF1"/>
    <w:multiLevelType w:val="hybridMultilevel"/>
    <w:tmpl w:val="577CB3D8"/>
    <w:lvl w:ilvl="0" w:tplc="DFBE297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180042A">
      <w:numFmt w:val="bullet"/>
      <w:lvlText w:val="•"/>
      <w:lvlJc w:val="left"/>
      <w:pPr>
        <w:ind w:left="851" w:hanging="140"/>
      </w:pPr>
      <w:rPr>
        <w:rFonts w:hint="default"/>
        <w:lang w:val="ru-RU" w:eastAsia="en-US" w:bidi="ar-SA"/>
      </w:rPr>
    </w:lvl>
    <w:lvl w:ilvl="2" w:tplc="3B0A7942">
      <w:numFmt w:val="bullet"/>
      <w:lvlText w:val="•"/>
      <w:lvlJc w:val="left"/>
      <w:pPr>
        <w:ind w:left="1463" w:hanging="140"/>
      </w:pPr>
      <w:rPr>
        <w:rFonts w:hint="default"/>
        <w:lang w:val="ru-RU" w:eastAsia="en-US" w:bidi="ar-SA"/>
      </w:rPr>
    </w:lvl>
    <w:lvl w:ilvl="3" w:tplc="60561C5C">
      <w:numFmt w:val="bullet"/>
      <w:lvlText w:val="•"/>
      <w:lvlJc w:val="left"/>
      <w:pPr>
        <w:ind w:left="2074" w:hanging="140"/>
      </w:pPr>
      <w:rPr>
        <w:rFonts w:hint="default"/>
        <w:lang w:val="ru-RU" w:eastAsia="en-US" w:bidi="ar-SA"/>
      </w:rPr>
    </w:lvl>
    <w:lvl w:ilvl="4" w:tplc="5B4E2588">
      <w:numFmt w:val="bullet"/>
      <w:lvlText w:val="•"/>
      <w:lvlJc w:val="left"/>
      <w:pPr>
        <w:ind w:left="2686" w:hanging="140"/>
      </w:pPr>
      <w:rPr>
        <w:rFonts w:hint="default"/>
        <w:lang w:val="ru-RU" w:eastAsia="en-US" w:bidi="ar-SA"/>
      </w:rPr>
    </w:lvl>
    <w:lvl w:ilvl="5" w:tplc="52D04F44">
      <w:numFmt w:val="bullet"/>
      <w:lvlText w:val="•"/>
      <w:lvlJc w:val="left"/>
      <w:pPr>
        <w:ind w:left="3298" w:hanging="140"/>
      </w:pPr>
      <w:rPr>
        <w:rFonts w:hint="default"/>
        <w:lang w:val="ru-RU" w:eastAsia="en-US" w:bidi="ar-SA"/>
      </w:rPr>
    </w:lvl>
    <w:lvl w:ilvl="6" w:tplc="795AD608">
      <w:numFmt w:val="bullet"/>
      <w:lvlText w:val="•"/>
      <w:lvlJc w:val="left"/>
      <w:pPr>
        <w:ind w:left="3909" w:hanging="140"/>
      </w:pPr>
      <w:rPr>
        <w:rFonts w:hint="default"/>
        <w:lang w:val="ru-RU" w:eastAsia="en-US" w:bidi="ar-SA"/>
      </w:rPr>
    </w:lvl>
    <w:lvl w:ilvl="7" w:tplc="AF2CC95E">
      <w:numFmt w:val="bullet"/>
      <w:lvlText w:val="•"/>
      <w:lvlJc w:val="left"/>
      <w:pPr>
        <w:ind w:left="4521" w:hanging="140"/>
      </w:pPr>
      <w:rPr>
        <w:rFonts w:hint="default"/>
        <w:lang w:val="ru-RU" w:eastAsia="en-US" w:bidi="ar-SA"/>
      </w:rPr>
    </w:lvl>
    <w:lvl w:ilvl="8" w:tplc="D90055CA">
      <w:numFmt w:val="bullet"/>
      <w:lvlText w:val="•"/>
      <w:lvlJc w:val="left"/>
      <w:pPr>
        <w:ind w:left="5132" w:hanging="140"/>
      </w:pPr>
      <w:rPr>
        <w:rFonts w:hint="default"/>
        <w:lang w:val="ru-RU" w:eastAsia="en-US" w:bidi="ar-SA"/>
      </w:rPr>
    </w:lvl>
  </w:abstractNum>
  <w:abstractNum w:abstractNumId="83" w15:restartNumberingAfterBreak="0">
    <w:nsid w:val="34B36656"/>
    <w:multiLevelType w:val="hybridMultilevel"/>
    <w:tmpl w:val="895279D4"/>
    <w:lvl w:ilvl="0" w:tplc="41665AB0">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6AA00618">
      <w:numFmt w:val="bullet"/>
      <w:lvlText w:val="•"/>
      <w:lvlJc w:val="left"/>
      <w:pPr>
        <w:ind w:left="993" w:hanging="140"/>
      </w:pPr>
      <w:rPr>
        <w:rFonts w:hint="default"/>
        <w:lang w:val="ru-RU" w:eastAsia="en-US" w:bidi="ar-SA"/>
      </w:rPr>
    </w:lvl>
    <w:lvl w:ilvl="2" w:tplc="49247D18">
      <w:numFmt w:val="bullet"/>
      <w:lvlText w:val="•"/>
      <w:lvlJc w:val="left"/>
      <w:pPr>
        <w:ind w:left="1746" w:hanging="140"/>
      </w:pPr>
      <w:rPr>
        <w:rFonts w:hint="default"/>
        <w:lang w:val="ru-RU" w:eastAsia="en-US" w:bidi="ar-SA"/>
      </w:rPr>
    </w:lvl>
    <w:lvl w:ilvl="3" w:tplc="99968808">
      <w:numFmt w:val="bullet"/>
      <w:lvlText w:val="•"/>
      <w:lvlJc w:val="left"/>
      <w:pPr>
        <w:ind w:left="2499" w:hanging="140"/>
      </w:pPr>
      <w:rPr>
        <w:rFonts w:hint="default"/>
        <w:lang w:val="ru-RU" w:eastAsia="en-US" w:bidi="ar-SA"/>
      </w:rPr>
    </w:lvl>
    <w:lvl w:ilvl="4" w:tplc="3B7A2EE8">
      <w:numFmt w:val="bullet"/>
      <w:lvlText w:val="•"/>
      <w:lvlJc w:val="left"/>
      <w:pPr>
        <w:ind w:left="3252" w:hanging="140"/>
      </w:pPr>
      <w:rPr>
        <w:rFonts w:hint="default"/>
        <w:lang w:val="ru-RU" w:eastAsia="en-US" w:bidi="ar-SA"/>
      </w:rPr>
    </w:lvl>
    <w:lvl w:ilvl="5" w:tplc="CF1CDEB0">
      <w:numFmt w:val="bullet"/>
      <w:lvlText w:val="•"/>
      <w:lvlJc w:val="left"/>
      <w:pPr>
        <w:ind w:left="4005" w:hanging="140"/>
      </w:pPr>
      <w:rPr>
        <w:rFonts w:hint="default"/>
        <w:lang w:val="ru-RU" w:eastAsia="en-US" w:bidi="ar-SA"/>
      </w:rPr>
    </w:lvl>
    <w:lvl w:ilvl="6" w:tplc="B936DD80">
      <w:numFmt w:val="bullet"/>
      <w:lvlText w:val="•"/>
      <w:lvlJc w:val="left"/>
      <w:pPr>
        <w:ind w:left="4758" w:hanging="140"/>
      </w:pPr>
      <w:rPr>
        <w:rFonts w:hint="default"/>
        <w:lang w:val="ru-RU" w:eastAsia="en-US" w:bidi="ar-SA"/>
      </w:rPr>
    </w:lvl>
    <w:lvl w:ilvl="7" w:tplc="11461E4A">
      <w:numFmt w:val="bullet"/>
      <w:lvlText w:val="•"/>
      <w:lvlJc w:val="left"/>
      <w:pPr>
        <w:ind w:left="5511" w:hanging="140"/>
      </w:pPr>
      <w:rPr>
        <w:rFonts w:hint="default"/>
        <w:lang w:val="ru-RU" w:eastAsia="en-US" w:bidi="ar-SA"/>
      </w:rPr>
    </w:lvl>
    <w:lvl w:ilvl="8" w:tplc="87704106">
      <w:numFmt w:val="bullet"/>
      <w:lvlText w:val="•"/>
      <w:lvlJc w:val="left"/>
      <w:pPr>
        <w:ind w:left="6264" w:hanging="140"/>
      </w:pPr>
      <w:rPr>
        <w:rFonts w:hint="default"/>
        <w:lang w:val="ru-RU" w:eastAsia="en-US" w:bidi="ar-SA"/>
      </w:rPr>
    </w:lvl>
  </w:abstractNum>
  <w:abstractNum w:abstractNumId="84" w15:restartNumberingAfterBreak="0">
    <w:nsid w:val="37BE3DAF"/>
    <w:multiLevelType w:val="hybridMultilevel"/>
    <w:tmpl w:val="2654A964"/>
    <w:lvl w:ilvl="0" w:tplc="023E4C1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3D8851C">
      <w:numFmt w:val="bullet"/>
      <w:lvlText w:val="•"/>
      <w:lvlJc w:val="left"/>
      <w:pPr>
        <w:ind w:left="851" w:hanging="140"/>
      </w:pPr>
      <w:rPr>
        <w:rFonts w:hint="default"/>
        <w:lang w:val="ru-RU" w:eastAsia="en-US" w:bidi="ar-SA"/>
      </w:rPr>
    </w:lvl>
    <w:lvl w:ilvl="2" w:tplc="221627D0">
      <w:numFmt w:val="bullet"/>
      <w:lvlText w:val="•"/>
      <w:lvlJc w:val="left"/>
      <w:pPr>
        <w:ind w:left="1463" w:hanging="140"/>
      </w:pPr>
      <w:rPr>
        <w:rFonts w:hint="default"/>
        <w:lang w:val="ru-RU" w:eastAsia="en-US" w:bidi="ar-SA"/>
      </w:rPr>
    </w:lvl>
    <w:lvl w:ilvl="3" w:tplc="B47A1BA0">
      <w:numFmt w:val="bullet"/>
      <w:lvlText w:val="•"/>
      <w:lvlJc w:val="left"/>
      <w:pPr>
        <w:ind w:left="2074" w:hanging="140"/>
      </w:pPr>
      <w:rPr>
        <w:rFonts w:hint="default"/>
        <w:lang w:val="ru-RU" w:eastAsia="en-US" w:bidi="ar-SA"/>
      </w:rPr>
    </w:lvl>
    <w:lvl w:ilvl="4" w:tplc="0B08A05A">
      <w:numFmt w:val="bullet"/>
      <w:lvlText w:val="•"/>
      <w:lvlJc w:val="left"/>
      <w:pPr>
        <w:ind w:left="2686" w:hanging="140"/>
      </w:pPr>
      <w:rPr>
        <w:rFonts w:hint="default"/>
        <w:lang w:val="ru-RU" w:eastAsia="en-US" w:bidi="ar-SA"/>
      </w:rPr>
    </w:lvl>
    <w:lvl w:ilvl="5" w:tplc="4ECC5D20">
      <w:numFmt w:val="bullet"/>
      <w:lvlText w:val="•"/>
      <w:lvlJc w:val="left"/>
      <w:pPr>
        <w:ind w:left="3298" w:hanging="140"/>
      </w:pPr>
      <w:rPr>
        <w:rFonts w:hint="default"/>
        <w:lang w:val="ru-RU" w:eastAsia="en-US" w:bidi="ar-SA"/>
      </w:rPr>
    </w:lvl>
    <w:lvl w:ilvl="6" w:tplc="26C6E7CA">
      <w:numFmt w:val="bullet"/>
      <w:lvlText w:val="•"/>
      <w:lvlJc w:val="left"/>
      <w:pPr>
        <w:ind w:left="3909" w:hanging="140"/>
      </w:pPr>
      <w:rPr>
        <w:rFonts w:hint="default"/>
        <w:lang w:val="ru-RU" w:eastAsia="en-US" w:bidi="ar-SA"/>
      </w:rPr>
    </w:lvl>
    <w:lvl w:ilvl="7" w:tplc="D4508AAC">
      <w:numFmt w:val="bullet"/>
      <w:lvlText w:val="•"/>
      <w:lvlJc w:val="left"/>
      <w:pPr>
        <w:ind w:left="4521" w:hanging="140"/>
      </w:pPr>
      <w:rPr>
        <w:rFonts w:hint="default"/>
        <w:lang w:val="ru-RU" w:eastAsia="en-US" w:bidi="ar-SA"/>
      </w:rPr>
    </w:lvl>
    <w:lvl w:ilvl="8" w:tplc="7A0E0BEA">
      <w:numFmt w:val="bullet"/>
      <w:lvlText w:val="•"/>
      <w:lvlJc w:val="left"/>
      <w:pPr>
        <w:ind w:left="5132" w:hanging="140"/>
      </w:pPr>
      <w:rPr>
        <w:rFonts w:hint="default"/>
        <w:lang w:val="ru-RU" w:eastAsia="en-US" w:bidi="ar-SA"/>
      </w:rPr>
    </w:lvl>
  </w:abstractNum>
  <w:abstractNum w:abstractNumId="85" w15:restartNumberingAfterBreak="0">
    <w:nsid w:val="3811269D"/>
    <w:multiLevelType w:val="hybridMultilevel"/>
    <w:tmpl w:val="2876BBAA"/>
    <w:lvl w:ilvl="0" w:tplc="F1ECAA6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2FE9F4E">
      <w:numFmt w:val="bullet"/>
      <w:lvlText w:val="•"/>
      <w:lvlJc w:val="left"/>
      <w:pPr>
        <w:ind w:left="851" w:hanging="140"/>
      </w:pPr>
      <w:rPr>
        <w:rFonts w:hint="default"/>
        <w:lang w:val="ru-RU" w:eastAsia="en-US" w:bidi="ar-SA"/>
      </w:rPr>
    </w:lvl>
    <w:lvl w:ilvl="2" w:tplc="DF6E37CC">
      <w:numFmt w:val="bullet"/>
      <w:lvlText w:val="•"/>
      <w:lvlJc w:val="left"/>
      <w:pPr>
        <w:ind w:left="1463" w:hanging="140"/>
      </w:pPr>
      <w:rPr>
        <w:rFonts w:hint="default"/>
        <w:lang w:val="ru-RU" w:eastAsia="en-US" w:bidi="ar-SA"/>
      </w:rPr>
    </w:lvl>
    <w:lvl w:ilvl="3" w:tplc="DBA00302">
      <w:numFmt w:val="bullet"/>
      <w:lvlText w:val="•"/>
      <w:lvlJc w:val="left"/>
      <w:pPr>
        <w:ind w:left="2074" w:hanging="140"/>
      </w:pPr>
      <w:rPr>
        <w:rFonts w:hint="default"/>
        <w:lang w:val="ru-RU" w:eastAsia="en-US" w:bidi="ar-SA"/>
      </w:rPr>
    </w:lvl>
    <w:lvl w:ilvl="4" w:tplc="DB3C3866">
      <w:numFmt w:val="bullet"/>
      <w:lvlText w:val="•"/>
      <w:lvlJc w:val="left"/>
      <w:pPr>
        <w:ind w:left="2686" w:hanging="140"/>
      </w:pPr>
      <w:rPr>
        <w:rFonts w:hint="default"/>
        <w:lang w:val="ru-RU" w:eastAsia="en-US" w:bidi="ar-SA"/>
      </w:rPr>
    </w:lvl>
    <w:lvl w:ilvl="5" w:tplc="1F0694B8">
      <w:numFmt w:val="bullet"/>
      <w:lvlText w:val="•"/>
      <w:lvlJc w:val="left"/>
      <w:pPr>
        <w:ind w:left="3298" w:hanging="140"/>
      </w:pPr>
      <w:rPr>
        <w:rFonts w:hint="default"/>
        <w:lang w:val="ru-RU" w:eastAsia="en-US" w:bidi="ar-SA"/>
      </w:rPr>
    </w:lvl>
    <w:lvl w:ilvl="6" w:tplc="FE76948C">
      <w:numFmt w:val="bullet"/>
      <w:lvlText w:val="•"/>
      <w:lvlJc w:val="left"/>
      <w:pPr>
        <w:ind w:left="3909" w:hanging="140"/>
      </w:pPr>
      <w:rPr>
        <w:rFonts w:hint="default"/>
        <w:lang w:val="ru-RU" w:eastAsia="en-US" w:bidi="ar-SA"/>
      </w:rPr>
    </w:lvl>
    <w:lvl w:ilvl="7" w:tplc="307A3ED6">
      <w:numFmt w:val="bullet"/>
      <w:lvlText w:val="•"/>
      <w:lvlJc w:val="left"/>
      <w:pPr>
        <w:ind w:left="4521" w:hanging="140"/>
      </w:pPr>
      <w:rPr>
        <w:rFonts w:hint="default"/>
        <w:lang w:val="ru-RU" w:eastAsia="en-US" w:bidi="ar-SA"/>
      </w:rPr>
    </w:lvl>
    <w:lvl w:ilvl="8" w:tplc="27B81DDA">
      <w:numFmt w:val="bullet"/>
      <w:lvlText w:val="•"/>
      <w:lvlJc w:val="left"/>
      <w:pPr>
        <w:ind w:left="5132" w:hanging="140"/>
      </w:pPr>
      <w:rPr>
        <w:rFonts w:hint="default"/>
        <w:lang w:val="ru-RU" w:eastAsia="en-US" w:bidi="ar-SA"/>
      </w:rPr>
    </w:lvl>
  </w:abstractNum>
  <w:abstractNum w:abstractNumId="86" w15:restartNumberingAfterBreak="0">
    <w:nsid w:val="381B323C"/>
    <w:multiLevelType w:val="hybridMultilevel"/>
    <w:tmpl w:val="E3385BC0"/>
    <w:lvl w:ilvl="0" w:tplc="2B908AD8">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0C5EE39C">
      <w:numFmt w:val="bullet"/>
      <w:lvlText w:val="•"/>
      <w:lvlJc w:val="left"/>
      <w:pPr>
        <w:ind w:left="993" w:hanging="140"/>
      </w:pPr>
      <w:rPr>
        <w:rFonts w:hint="default"/>
        <w:lang w:val="ru-RU" w:eastAsia="en-US" w:bidi="ar-SA"/>
      </w:rPr>
    </w:lvl>
    <w:lvl w:ilvl="2" w:tplc="65C23E54">
      <w:numFmt w:val="bullet"/>
      <w:lvlText w:val="•"/>
      <w:lvlJc w:val="left"/>
      <w:pPr>
        <w:ind w:left="1746" w:hanging="140"/>
      </w:pPr>
      <w:rPr>
        <w:rFonts w:hint="default"/>
        <w:lang w:val="ru-RU" w:eastAsia="en-US" w:bidi="ar-SA"/>
      </w:rPr>
    </w:lvl>
    <w:lvl w:ilvl="3" w:tplc="71DC9356">
      <w:numFmt w:val="bullet"/>
      <w:lvlText w:val="•"/>
      <w:lvlJc w:val="left"/>
      <w:pPr>
        <w:ind w:left="2499" w:hanging="140"/>
      </w:pPr>
      <w:rPr>
        <w:rFonts w:hint="default"/>
        <w:lang w:val="ru-RU" w:eastAsia="en-US" w:bidi="ar-SA"/>
      </w:rPr>
    </w:lvl>
    <w:lvl w:ilvl="4" w:tplc="CCBE1750">
      <w:numFmt w:val="bullet"/>
      <w:lvlText w:val="•"/>
      <w:lvlJc w:val="left"/>
      <w:pPr>
        <w:ind w:left="3252" w:hanging="140"/>
      </w:pPr>
      <w:rPr>
        <w:rFonts w:hint="default"/>
        <w:lang w:val="ru-RU" w:eastAsia="en-US" w:bidi="ar-SA"/>
      </w:rPr>
    </w:lvl>
    <w:lvl w:ilvl="5" w:tplc="C8E8E646">
      <w:numFmt w:val="bullet"/>
      <w:lvlText w:val="•"/>
      <w:lvlJc w:val="left"/>
      <w:pPr>
        <w:ind w:left="4005" w:hanging="140"/>
      </w:pPr>
      <w:rPr>
        <w:rFonts w:hint="default"/>
        <w:lang w:val="ru-RU" w:eastAsia="en-US" w:bidi="ar-SA"/>
      </w:rPr>
    </w:lvl>
    <w:lvl w:ilvl="6" w:tplc="B0E60D86">
      <w:numFmt w:val="bullet"/>
      <w:lvlText w:val="•"/>
      <w:lvlJc w:val="left"/>
      <w:pPr>
        <w:ind w:left="4758" w:hanging="140"/>
      </w:pPr>
      <w:rPr>
        <w:rFonts w:hint="default"/>
        <w:lang w:val="ru-RU" w:eastAsia="en-US" w:bidi="ar-SA"/>
      </w:rPr>
    </w:lvl>
    <w:lvl w:ilvl="7" w:tplc="4972F84E">
      <w:numFmt w:val="bullet"/>
      <w:lvlText w:val="•"/>
      <w:lvlJc w:val="left"/>
      <w:pPr>
        <w:ind w:left="5511" w:hanging="140"/>
      </w:pPr>
      <w:rPr>
        <w:rFonts w:hint="default"/>
        <w:lang w:val="ru-RU" w:eastAsia="en-US" w:bidi="ar-SA"/>
      </w:rPr>
    </w:lvl>
    <w:lvl w:ilvl="8" w:tplc="7C705A20">
      <w:numFmt w:val="bullet"/>
      <w:lvlText w:val="•"/>
      <w:lvlJc w:val="left"/>
      <w:pPr>
        <w:ind w:left="6264" w:hanging="140"/>
      </w:pPr>
      <w:rPr>
        <w:rFonts w:hint="default"/>
        <w:lang w:val="ru-RU" w:eastAsia="en-US" w:bidi="ar-SA"/>
      </w:rPr>
    </w:lvl>
  </w:abstractNum>
  <w:abstractNum w:abstractNumId="87" w15:restartNumberingAfterBreak="0">
    <w:nsid w:val="38415082"/>
    <w:multiLevelType w:val="hybridMultilevel"/>
    <w:tmpl w:val="82706F66"/>
    <w:lvl w:ilvl="0" w:tplc="1AA0D41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B78FBD0">
      <w:numFmt w:val="bullet"/>
      <w:lvlText w:val="•"/>
      <w:lvlJc w:val="left"/>
      <w:pPr>
        <w:ind w:left="851" w:hanging="140"/>
      </w:pPr>
      <w:rPr>
        <w:rFonts w:hint="default"/>
        <w:lang w:val="ru-RU" w:eastAsia="en-US" w:bidi="ar-SA"/>
      </w:rPr>
    </w:lvl>
    <w:lvl w:ilvl="2" w:tplc="0588A10C">
      <w:numFmt w:val="bullet"/>
      <w:lvlText w:val="•"/>
      <w:lvlJc w:val="left"/>
      <w:pPr>
        <w:ind w:left="1463" w:hanging="140"/>
      </w:pPr>
      <w:rPr>
        <w:rFonts w:hint="default"/>
        <w:lang w:val="ru-RU" w:eastAsia="en-US" w:bidi="ar-SA"/>
      </w:rPr>
    </w:lvl>
    <w:lvl w:ilvl="3" w:tplc="D9C607D2">
      <w:numFmt w:val="bullet"/>
      <w:lvlText w:val="•"/>
      <w:lvlJc w:val="left"/>
      <w:pPr>
        <w:ind w:left="2074" w:hanging="140"/>
      </w:pPr>
      <w:rPr>
        <w:rFonts w:hint="default"/>
        <w:lang w:val="ru-RU" w:eastAsia="en-US" w:bidi="ar-SA"/>
      </w:rPr>
    </w:lvl>
    <w:lvl w:ilvl="4" w:tplc="6016B676">
      <w:numFmt w:val="bullet"/>
      <w:lvlText w:val="•"/>
      <w:lvlJc w:val="left"/>
      <w:pPr>
        <w:ind w:left="2686" w:hanging="140"/>
      </w:pPr>
      <w:rPr>
        <w:rFonts w:hint="default"/>
        <w:lang w:val="ru-RU" w:eastAsia="en-US" w:bidi="ar-SA"/>
      </w:rPr>
    </w:lvl>
    <w:lvl w:ilvl="5" w:tplc="44F4B2BE">
      <w:numFmt w:val="bullet"/>
      <w:lvlText w:val="•"/>
      <w:lvlJc w:val="left"/>
      <w:pPr>
        <w:ind w:left="3298" w:hanging="140"/>
      </w:pPr>
      <w:rPr>
        <w:rFonts w:hint="default"/>
        <w:lang w:val="ru-RU" w:eastAsia="en-US" w:bidi="ar-SA"/>
      </w:rPr>
    </w:lvl>
    <w:lvl w:ilvl="6" w:tplc="C06CAA06">
      <w:numFmt w:val="bullet"/>
      <w:lvlText w:val="•"/>
      <w:lvlJc w:val="left"/>
      <w:pPr>
        <w:ind w:left="3909" w:hanging="140"/>
      </w:pPr>
      <w:rPr>
        <w:rFonts w:hint="default"/>
        <w:lang w:val="ru-RU" w:eastAsia="en-US" w:bidi="ar-SA"/>
      </w:rPr>
    </w:lvl>
    <w:lvl w:ilvl="7" w:tplc="2C5E7C2A">
      <w:numFmt w:val="bullet"/>
      <w:lvlText w:val="•"/>
      <w:lvlJc w:val="left"/>
      <w:pPr>
        <w:ind w:left="4521" w:hanging="140"/>
      </w:pPr>
      <w:rPr>
        <w:rFonts w:hint="default"/>
        <w:lang w:val="ru-RU" w:eastAsia="en-US" w:bidi="ar-SA"/>
      </w:rPr>
    </w:lvl>
    <w:lvl w:ilvl="8" w:tplc="F6969EF4">
      <w:numFmt w:val="bullet"/>
      <w:lvlText w:val="•"/>
      <w:lvlJc w:val="left"/>
      <w:pPr>
        <w:ind w:left="5132" w:hanging="140"/>
      </w:pPr>
      <w:rPr>
        <w:rFonts w:hint="default"/>
        <w:lang w:val="ru-RU" w:eastAsia="en-US" w:bidi="ar-SA"/>
      </w:rPr>
    </w:lvl>
  </w:abstractNum>
  <w:abstractNum w:abstractNumId="88" w15:restartNumberingAfterBreak="0">
    <w:nsid w:val="396A46EA"/>
    <w:multiLevelType w:val="hybridMultilevel"/>
    <w:tmpl w:val="65F86408"/>
    <w:lvl w:ilvl="0" w:tplc="E710F54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8E2E932">
      <w:numFmt w:val="bullet"/>
      <w:lvlText w:val="•"/>
      <w:lvlJc w:val="left"/>
      <w:pPr>
        <w:ind w:left="851" w:hanging="140"/>
      </w:pPr>
      <w:rPr>
        <w:rFonts w:hint="default"/>
        <w:lang w:val="ru-RU" w:eastAsia="en-US" w:bidi="ar-SA"/>
      </w:rPr>
    </w:lvl>
    <w:lvl w:ilvl="2" w:tplc="A350D1DA">
      <w:numFmt w:val="bullet"/>
      <w:lvlText w:val="•"/>
      <w:lvlJc w:val="left"/>
      <w:pPr>
        <w:ind w:left="1463" w:hanging="140"/>
      </w:pPr>
      <w:rPr>
        <w:rFonts w:hint="default"/>
        <w:lang w:val="ru-RU" w:eastAsia="en-US" w:bidi="ar-SA"/>
      </w:rPr>
    </w:lvl>
    <w:lvl w:ilvl="3" w:tplc="2830FD68">
      <w:numFmt w:val="bullet"/>
      <w:lvlText w:val="•"/>
      <w:lvlJc w:val="left"/>
      <w:pPr>
        <w:ind w:left="2074" w:hanging="140"/>
      </w:pPr>
      <w:rPr>
        <w:rFonts w:hint="default"/>
        <w:lang w:val="ru-RU" w:eastAsia="en-US" w:bidi="ar-SA"/>
      </w:rPr>
    </w:lvl>
    <w:lvl w:ilvl="4" w:tplc="31725F04">
      <w:numFmt w:val="bullet"/>
      <w:lvlText w:val="•"/>
      <w:lvlJc w:val="left"/>
      <w:pPr>
        <w:ind w:left="2686" w:hanging="140"/>
      </w:pPr>
      <w:rPr>
        <w:rFonts w:hint="default"/>
        <w:lang w:val="ru-RU" w:eastAsia="en-US" w:bidi="ar-SA"/>
      </w:rPr>
    </w:lvl>
    <w:lvl w:ilvl="5" w:tplc="A9709F5C">
      <w:numFmt w:val="bullet"/>
      <w:lvlText w:val="•"/>
      <w:lvlJc w:val="left"/>
      <w:pPr>
        <w:ind w:left="3298" w:hanging="140"/>
      </w:pPr>
      <w:rPr>
        <w:rFonts w:hint="default"/>
        <w:lang w:val="ru-RU" w:eastAsia="en-US" w:bidi="ar-SA"/>
      </w:rPr>
    </w:lvl>
    <w:lvl w:ilvl="6" w:tplc="3D9010A0">
      <w:numFmt w:val="bullet"/>
      <w:lvlText w:val="•"/>
      <w:lvlJc w:val="left"/>
      <w:pPr>
        <w:ind w:left="3909" w:hanging="140"/>
      </w:pPr>
      <w:rPr>
        <w:rFonts w:hint="default"/>
        <w:lang w:val="ru-RU" w:eastAsia="en-US" w:bidi="ar-SA"/>
      </w:rPr>
    </w:lvl>
    <w:lvl w:ilvl="7" w:tplc="0A3C1A44">
      <w:numFmt w:val="bullet"/>
      <w:lvlText w:val="•"/>
      <w:lvlJc w:val="left"/>
      <w:pPr>
        <w:ind w:left="4521" w:hanging="140"/>
      </w:pPr>
      <w:rPr>
        <w:rFonts w:hint="default"/>
        <w:lang w:val="ru-RU" w:eastAsia="en-US" w:bidi="ar-SA"/>
      </w:rPr>
    </w:lvl>
    <w:lvl w:ilvl="8" w:tplc="0E7E784A">
      <w:numFmt w:val="bullet"/>
      <w:lvlText w:val="•"/>
      <w:lvlJc w:val="left"/>
      <w:pPr>
        <w:ind w:left="5132" w:hanging="140"/>
      </w:pPr>
      <w:rPr>
        <w:rFonts w:hint="default"/>
        <w:lang w:val="ru-RU" w:eastAsia="en-US" w:bidi="ar-SA"/>
      </w:rPr>
    </w:lvl>
  </w:abstractNum>
  <w:abstractNum w:abstractNumId="89" w15:restartNumberingAfterBreak="0">
    <w:nsid w:val="396C16A7"/>
    <w:multiLevelType w:val="hybridMultilevel"/>
    <w:tmpl w:val="65EEDBD0"/>
    <w:lvl w:ilvl="0" w:tplc="4DC4B74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EF02ECC">
      <w:numFmt w:val="bullet"/>
      <w:lvlText w:val="•"/>
      <w:lvlJc w:val="left"/>
      <w:pPr>
        <w:ind w:left="851" w:hanging="140"/>
      </w:pPr>
      <w:rPr>
        <w:rFonts w:hint="default"/>
        <w:lang w:val="ru-RU" w:eastAsia="en-US" w:bidi="ar-SA"/>
      </w:rPr>
    </w:lvl>
    <w:lvl w:ilvl="2" w:tplc="94445A84">
      <w:numFmt w:val="bullet"/>
      <w:lvlText w:val="•"/>
      <w:lvlJc w:val="left"/>
      <w:pPr>
        <w:ind w:left="1463" w:hanging="140"/>
      </w:pPr>
      <w:rPr>
        <w:rFonts w:hint="default"/>
        <w:lang w:val="ru-RU" w:eastAsia="en-US" w:bidi="ar-SA"/>
      </w:rPr>
    </w:lvl>
    <w:lvl w:ilvl="3" w:tplc="F760BBEC">
      <w:numFmt w:val="bullet"/>
      <w:lvlText w:val="•"/>
      <w:lvlJc w:val="left"/>
      <w:pPr>
        <w:ind w:left="2074" w:hanging="140"/>
      </w:pPr>
      <w:rPr>
        <w:rFonts w:hint="default"/>
        <w:lang w:val="ru-RU" w:eastAsia="en-US" w:bidi="ar-SA"/>
      </w:rPr>
    </w:lvl>
    <w:lvl w:ilvl="4" w:tplc="E5A81C1A">
      <w:numFmt w:val="bullet"/>
      <w:lvlText w:val="•"/>
      <w:lvlJc w:val="left"/>
      <w:pPr>
        <w:ind w:left="2686" w:hanging="140"/>
      </w:pPr>
      <w:rPr>
        <w:rFonts w:hint="default"/>
        <w:lang w:val="ru-RU" w:eastAsia="en-US" w:bidi="ar-SA"/>
      </w:rPr>
    </w:lvl>
    <w:lvl w:ilvl="5" w:tplc="7C6E1096">
      <w:numFmt w:val="bullet"/>
      <w:lvlText w:val="•"/>
      <w:lvlJc w:val="left"/>
      <w:pPr>
        <w:ind w:left="3298" w:hanging="140"/>
      </w:pPr>
      <w:rPr>
        <w:rFonts w:hint="default"/>
        <w:lang w:val="ru-RU" w:eastAsia="en-US" w:bidi="ar-SA"/>
      </w:rPr>
    </w:lvl>
    <w:lvl w:ilvl="6" w:tplc="A680E808">
      <w:numFmt w:val="bullet"/>
      <w:lvlText w:val="•"/>
      <w:lvlJc w:val="left"/>
      <w:pPr>
        <w:ind w:left="3909" w:hanging="140"/>
      </w:pPr>
      <w:rPr>
        <w:rFonts w:hint="default"/>
        <w:lang w:val="ru-RU" w:eastAsia="en-US" w:bidi="ar-SA"/>
      </w:rPr>
    </w:lvl>
    <w:lvl w:ilvl="7" w:tplc="2E2CD7B8">
      <w:numFmt w:val="bullet"/>
      <w:lvlText w:val="•"/>
      <w:lvlJc w:val="left"/>
      <w:pPr>
        <w:ind w:left="4521" w:hanging="140"/>
      </w:pPr>
      <w:rPr>
        <w:rFonts w:hint="default"/>
        <w:lang w:val="ru-RU" w:eastAsia="en-US" w:bidi="ar-SA"/>
      </w:rPr>
    </w:lvl>
    <w:lvl w:ilvl="8" w:tplc="35520DCA">
      <w:numFmt w:val="bullet"/>
      <w:lvlText w:val="•"/>
      <w:lvlJc w:val="left"/>
      <w:pPr>
        <w:ind w:left="5132" w:hanging="140"/>
      </w:pPr>
      <w:rPr>
        <w:rFonts w:hint="default"/>
        <w:lang w:val="ru-RU" w:eastAsia="en-US" w:bidi="ar-SA"/>
      </w:rPr>
    </w:lvl>
  </w:abstractNum>
  <w:abstractNum w:abstractNumId="90" w15:restartNumberingAfterBreak="0">
    <w:nsid w:val="39BE7F9B"/>
    <w:multiLevelType w:val="hybridMultilevel"/>
    <w:tmpl w:val="6F408000"/>
    <w:lvl w:ilvl="0" w:tplc="EEF820D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AD2079C">
      <w:numFmt w:val="bullet"/>
      <w:lvlText w:val="•"/>
      <w:lvlJc w:val="left"/>
      <w:pPr>
        <w:ind w:left="851" w:hanging="140"/>
      </w:pPr>
      <w:rPr>
        <w:rFonts w:hint="default"/>
        <w:lang w:val="ru-RU" w:eastAsia="en-US" w:bidi="ar-SA"/>
      </w:rPr>
    </w:lvl>
    <w:lvl w:ilvl="2" w:tplc="3886ECC0">
      <w:numFmt w:val="bullet"/>
      <w:lvlText w:val="•"/>
      <w:lvlJc w:val="left"/>
      <w:pPr>
        <w:ind w:left="1463" w:hanging="140"/>
      </w:pPr>
      <w:rPr>
        <w:rFonts w:hint="default"/>
        <w:lang w:val="ru-RU" w:eastAsia="en-US" w:bidi="ar-SA"/>
      </w:rPr>
    </w:lvl>
    <w:lvl w:ilvl="3" w:tplc="45D08B44">
      <w:numFmt w:val="bullet"/>
      <w:lvlText w:val="•"/>
      <w:lvlJc w:val="left"/>
      <w:pPr>
        <w:ind w:left="2074" w:hanging="140"/>
      </w:pPr>
      <w:rPr>
        <w:rFonts w:hint="default"/>
        <w:lang w:val="ru-RU" w:eastAsia="en-US" w:bidi="ar-SA"/>
      </w:rPr>
    </w:lvl>
    <w:lvl w:ilvl="4" w:tplc="1F402FE8">
      <w:numFmt w:val="bullet"/>
      <w:lvlText w:val="•"/>
      <w:lvlJc w:val="left"/>
      <w:pPr>
        <w:ind w:left="2686" w:hanging="140"/>
      </w:pPr>
      <w:rPr>
        <w:rFonts w:hint="default"/>
        <w:lang w:val="ru-RU" w:eastAsia="en-US" w:bidi="ar-SA"/>
      </w:rPr>
    </w:lvl>
    <w:lvl w:ilvl="5" w:tplc="3662A208">
      <w:numFmt w:val="bullet"/>
      <w:lvlText w:val="•"/>
      <w:lvlJc w:val="left"/>
      <w:pPr>
        <w:ind w:left="3298" w:hanging="140"/>
      </w:pPr>
      <w:rPr>
        <w:rFonts w:hint="default"/>
        <w:lang w:val="ru-RU" w:eastAsia="en-US" w:bidi="ar-SA"/>
      </w:rPr>
    </w:lvl>
    <w:lvl w:ilvl="6" w:tplc="B88A2806">
      <w:numFmt w:val="bullet"/>
      <w:lvlText w:val="•"/>
      <w:lvlJc w:val="left"/>
      <w:pPr>
        <w:ind w:left="3909" w:hanging="140"/>
      </w:pPr>
      <w:rPr>
        <w:rFonts w:hint="default"/>
        <w:lang w:val="ru-RU" w:eastAsia="en-US" w:bidi="ar-SA"/>
      </w:rPr>
    </w:lvl>
    <w:lvl w:ilvl="7" w:tplc="D92C0BDA">
      <w:numFmt w:val="bullet"/>
      <w:lvlText w:val="•"/>
      <w:lvlJc w:val="left"/>
      <w:pPr>
        <w:ind w:left="4521" w:hanging="140"/>
      </w:pPr>
      <w:rPr>
        <w:rFonts w:hint="default"/>
        <w:lang w:val="ru-RU" w:eastAsia="en-US" w:bidi="ar-SA"/>
      </w:rPr>
    </w:lvl>
    <w:lvl w:ilvl="8" w:tplc="FE6C252E">
      <w:numFmt w:val="bullet"/>
      <w:lvlText w:val="•"/>
      <w:lvlJc w:val="left"/>
      <w:pPr>
        <w:ind w:left="5132" w:hanging="140"/>
      </w:pPr>
      <w:rPr>
        <w:rFonts w:hint="default"/>
        <w:lang w:val="ru-RU" w:eastAsia="en-US" w:bidi="ar-SA"/>
      </w:rPr>
    </w:lvl>
  </w:abstractNum>
  <w:abstractNum w:abstractNumId="91" w15:restartNumberingAfterBreak="0">
    <w:nsid w:val="3A370548"/>
    <w:multiLevelType w:val="hybridMultilevel"/>
    <w:tmpl w:val="7BAA9508"/>
    <w:lvl w:ilvl="0" w:tplc="FD2C44A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94E108A">
      <w:numFmt w:val="bullet"/>
      <w:lvlText w:val="•"/>
      <w:lvlJc w:val="left"/>
      <w:pPr>
        <w:ind w:left="851" w:hanging="140"/>
      </w:pPr>
      <w:rPr>
        <w:rFonts w:hint="default"/>
        <w:lang w:val="ru-RU" w:eastAsia="en-US" w:bidi="ar-SA"/>
      </w:rPr>
    </w:lvl>
    <w:lvl w:ilvl="2" w:tplc="CC149918">
      <w:numFmt w:val="bullet"/>
      <w:lvlText w:val="•"/>
      <w:lvlJc w:val="left"/>
      <w:pPr>
        <w:ind w:left="1463" w:hanging="140"/>
      </w:pPr>
      <w:rPr>
        <w:rFonts w:hint="default"/>
        <w:lang w:val="ru-RU" w:eastAsia="en-US" w:bidi="ar-SA"/>
      </w:rPr>
    </w:lvl>
    <w:lvl w:ilvl="3" w:tplc="C498B390">
      <w:numFmt w:val="bullet"/>
      <w:lvlText w:val="•"/>
      <w:lvlJc w:val="left"/>
      <w:pPr>
        <w:ind w:left="2074" w:hanging="140"/>
      </w:pPr>
      <w:rPr>
        <w:rFonts w:hint="default"/>
        <w:lang w:val="ru-RU" w:eastAsia="en-US" w:bidi="ar-SA"/>
      </w:rPr>
    </w:lvl>
    <w:lvl w:ilvl="4" w:tplc="46B6FFCA">
      <w:numFmt w:val="bullet"/>
      <w:lvlText w:val="•"/>
      <w:lvlJc w:val="left"/>
      <w:pPr>
        <w:ind w:left="2686" w:hanging="140"/>
      </w:pPr>
      <w:rPr>
        <w:rFonts w:hint="default"/>
        <w:lang w:val="ru-RU" w:eastAsia="en-US" w:bidi="ar-SA"/>
      </w:rPr>
    </w:lvl>
    <w:lvl w:ilvl="5" w:tplc="94282804">
      <w:numFmt w:val="bullet"/>
      <w:lvlText w:val="•"/>
      <w:lvlJc w:val="left"/>
      <w:pPr>
        <w:ind w:left="3298" w:hanging="140"/>
      </w:pPr>
      <w:rPr>
        <w:rFonts w:hint="default"/>
        <w:lang w:val="ru-RU" w:eastAsia="en-US" w:bidi="ar-SA"/>
      </w:rPr>
    </w:lvl>
    <w:lvl w:ilvl="6" w:tplc="9934CD90">
      <w:numFmt w:val="bullet"/>
      <w:lvlText w:val="•"/>
      <w:lvlJc w:val="left"/>
      <w:pPr>
        <w:ind w:left="3909" w:hanging="140"/>
      </w:pPr>
      <w:rPr>
        <w:rFonts w:hint="default"/>
        <w:lang w:val="ru-RU" w:eastAsia="en-US" w:bidi="ar-SA"/>
      </w:rPr>
    </w:lvl>
    <w:lvl w:ilvl="7" w:tplc="9F6691DA">
      <w:numFmt w:val="bullet"/>
      <w:lvlText w:val="•"/>
      <w:lvlJc w:val="left"/>
      <w:pPr>
        <w:ind w:left="4521" w:hanging="140"/>
      </w:pPr>
      <w:rPr>
        <w:rFonts w:hint="default"/>
        <w:lang w:val="ru-RU" w:eastAsia="en-US" w:bidi="ar-SA"/>
      </w:rPr>
    </w:lvl>
    <w:lvl w:ilvl="8" w:tplc="E0DA97CA">
      <w:numFmt w:val="bullet"/>
      <w:lvlText w:val="•"/>
      <w:lvlJc w:val="left"/>
      <w:pPr>
        <w:ind w:left="5132" w:hanging="140"/>
      </w:pPr>
      <w:rPr>
        <w:rFonts w:hint="default"/>
        <w:lang w:val="ru-RU" w:eastAsia="en-US" w:bidi="ar-SA"/>
      </w:rPr>
    </w:lvl>
  </w:abstractNum>
  <w:abstractNum w:abstractNumId="92" w15:restartNumberingAfterBreak="0">
    <w:nsid w:val="3C025115"/>
    <w:multiLevelType w:val="hybridMultilevel"/>
    <w:tmpl w:val="BE8A476E"/>
    <w:lvl w:ilvl="0" w:tplc="C0A0723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30187B1E">
      <w:numFmt w:val="bullet"/>
      <w:lvlText w:val="•"/>
      <w:lvlJc w:val="left"/>
      <w:pPr>
        <w:ind w:left="993" w:hanging="140"/>
      </w:pPr>
      <w:rPr>
        <w:rFonts w:hint="default"/>
        <w:lang w:val="ru-RU" w:eastAsia="en-US" w:bidi="ar-SA"/>
      </w:rPr>
    </w:lvl>
    <w:lvl w:ilvl="2" w:tplc="B6EE4C76">
      <w:numFmt w:val="bullet"/>
      <w:lvlText w:val="•"/>
      <w:lvlJc w:val="left"/>
      <w:pPr>
        <w:ind w:left="1746" w:hanging="140"/>
      </w:pPr>
      <w:rPr>
        <w:rFonts w:hint="default"/>
        <w:lang w:val="ru-RU" w:eastAsia="en-US" w:bidi="ar-SA"/>
      </w:rPr>
    </w:lvl>
    <w:lvl w:ilvl="3" w:tplc="AACA8BF0">
      <w:numFmt w:val="bullet"/>
      <w:lvlText w:val="•"/>
      <w:lvlJc w:val="left"/>
      <w:pPr>
        <w:ind w:left="2499" w:hanging="140"/>
      </w:pPr>
      <w:rPr>
        <w:rFonts w:hint="default"/>
        <w:lang w:val="ru-RU" w:eastAsia="en-US" w:bidi="ar-SA"/>
      </w:rPr>
    </w:lvl>
    <w:lvl w:ilvl="4" w:tplc="1D105552">
      <w:numFmt w:val="bullet"/>
      <w:lvlText w:val="•"/>
      <w:lvlJc w:val="left"/>
      <w:pPr>
        <w:ind w:left="3252" w:hanging="140"/>
      </w:pPr>
      <w:rPr>
        <w:rFonts w:hint="default"/>
        <w:lang w:val="ru-RU" w:eastAsia="en-US" w:bidi="ar-SA"/>
      </w:rPr>
    </w:lvl>
    <w:lvl w:ilvl="5" w:tplc="8012D39C">
      <w:numFmt w:val="bullet"/>
      <w:lvlText w:val="•"/>
      <w:lvlJc w:val="left"/>
      <w:pPr>
        <w:ind w:left="4005" w:hanging="140"/>
      </w:pPr>
      <w:rPr>
        <w:rFonts w:hint="default"/>
        <w:lang w:val="ru-RU" w:eastAsia="en-US" w:bidi="ar-SA"/>
      </w:rPr>
    </w:lvl>
    <w:lvl w:ilvl="6" w:tplc="94C83240">
      <w:numFmt w:val="bullet"/>
      <w:lvlText w:val="•"/>
      <w:lvlJc w:val="left"/>
      <w:pPr>
        <w:ind w:left="4758" w:hanging="140"/>
      </w:pPr>
      <w:rPr>
        <w:rFonts w:hint="default"/>
        <w:lang w:val="ru-RU" w:eastAsia="en-US" w:bidi="ar-SA"/>
      </w:rPr>
    </w:lvl>
    <w:lvl w:ilvl="7" w:tplc="3C5E7030">
      <w:numFmt w:val="bullet"/>
      <w:lvlText w:val="•"/>
      <w:lvlJc w:val="left"/>
      <w:pPr>
        <w:ind w:left="5511" w:hanging="140"/>
      </w:pPr>
      <w:rPr>
        <w:rFonts w:hint="default"/>
        <w:lang w:val="ru-RU" w:eastAsia="en-US" w:bidi="ar-SA"/>
      </w:rPr>
    </w:lvl>
    <w:lvl w:ilvl="8" w:tplc="6964A1B4">
      <w:numFmt w:val="bullet"/>
      <w:lvlText w:val="•"/>
      <w:lvlJc w:val="left"/>
      <w:pPr>
        <w:ind w:left="6264" w:hanging="140"/>
      </w:pPr>
      <w:rPr>
        <w:rFonts w:hint="default"/>
        <w:lang w:val="ru-RU" w:eastAsia="en-US" w:bidi="ar-SA"/>
      </w:rPr>
    </w:lvl>
  </w:abstractNum>
  <w:abstractNum w:abstractNumId="93" w15:restartNumberingAfterBreak="0">
    <w:nsid w:val="3C583D8B"/>
    <w:multiLevelType w:val="hybridMultilevel"/>
    <w:tmpl w:val="6E38B4A6"/>
    <w:lvl w:ilvl="0" w:tplc="D93A066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A678F90E">
      <w:numFmt w:val="bullet"/>
      <w:lvlText w:val="•"/>
      <w:lvlJc w:val="left"/>
      <w:pPr>
        <w:ind w:left="993" w:hanging="140"/>
      </w:pPr>
      <w:rPr>
        <w:rFonts w:hint="default"/>
        <w:lang w:val="ru-RU" w:eastAsia="en-US" w:bidi="ar-SA"/>
      </w:rPr>
    </w:lvl>
    <w:lvl w:ilvl="2" w:tplc="2A961246">
      <w:numFmt w:val="bullet"/>
      <w:lvlText w:val="•"/>
      <w:lvlJc w:val="left"/>
      <w:pPr>
        <w:ind w:left="1746" w:hanging="140"/>
      </w:pPr>
      <w:rPr>
        <w:rFonts w:hint="default"/>
        <w:lang w:val="ru-RU" w:eastAsia="en-US" w:bidi="ar-SA"/>
      </w:rPr>
    </w:lvl>
    <w:lvl w:ilvl="3" w:tplc="6FBE5462">
      <w:numFmt w:val="bullet"/>
      <w:lvlText w:val="•"/>
      <w:lvlJc w:val="left"/>
      <w:pPr>
        <w:ind w:left="2499" w:hanging="140"/>
      </w:pPr>
      <w:rPr>
        <w:rFonts w:hint="default"/>
        <w:lang w:val="ru-RU" w:eastAsia="en-US" w:bidi="ar-SA"/>
      </w:rPr>
    </w:lvl>
    <w:lvl w:ilvl="4" w:tplc="AFEED5A0">
      <w:numFmt w:val="bullet"/>
      <w:lvlText w:val="•"/>
      <w:lvlJc w:val="left"/>
      <w:pPr>
        <w:ind w:left="3252" w:hanging="140"/>
      </w:pPr>
      <w:rPr>
        <w:rFonts w:hint="default"/>
        <w:lang w:val="ru-RU" w:eastAsia="en-US" w:bidi="ar-SA"/>
      </w:rPr>
    </w:lvl>
    <w:lvl w:ilvl="5" w:tplc="F5B6FC7E">
      <w:numFmt w:val="bullet"/>
      <w:lvlText w:val="•"/>
      <w:lvlJc w:val="left"/>
      <w:pPr>
        <w:ind w:left="4005" w:hanging="140"/>
      </w:pPr>
      <w:rPr>
        <w:rFonts w:hint="default"/>
        <w:lang w:val="ru-RU" w:eastAsia="en-US" w:bidi="ar-SA"/>
      </w:rPr>
    </w:lvl>
    <w:lvl w:ilvl="6" w:tplc="206C5B62">
      <w:numFmt w:val="bullet"/>
      <w:lvlText w:val="•"/>
      <w:lvlJc w:val="left"/>
      <w:pPr>
        <w:ind w:left="4758" w:hanging="140"/>
      </w:pPr>
      <w:rPr>
        <w:rFonts w:hint="default"/>
        <w:lang w:val="ru-RU" w:eastAsia="en-US" w:bidi="ar-SA"/>
      </w:rPr>
    </w:lvl>
    <w:lvl w:ilvl="7" w:tplc="36B05BA0">
      <w:numFmt w:val="bullet"/>
      <w:lvlText w:val="•"/>
      <w:lvlJc w:val="left"/>
      <w:pPr>
        <w:ind w:left="5511" w:hanging="140"/>
      </w:pPr>
      <w:rPr>
        <w:rFonts w:hint="default"/>
        <w:lang w:val="ru-RU" w:eastAsia="en-US" w:bidi="ar-SA"/>
      </w:rPr>
    </w:lvl>
    <w:lvl w:ilvl="8" w:tplc="92E86CE0">
      <w:numFmt w:val="bullet"/>
      <w:lvlText w:val="•"/>
      <w:lvlJc w:val="left"/>
      <w:pPr>
        <w:ind w:left="6264" w:hanging="140"/>
      </w:pPr>
      <w:rPr>
        <w:rFonts w:hint="default"/>
        <w:lang w:val="ru-RU" w:eastAsia="en-US" w:bidi="ar-SA"/>
      </w:rPr>
    </w:lvl>
  </w:abstractNum>
  <w:abstractNum w:abstractNumId="94" w15:restartNumberingAfterBreak="0">
    <w:nsid w:val="3D51041D"/>
    <w:multiLevelType w:val="hybridMultilevel"/>
    <w:tmpl w:val="EC8097FE"/>
    <w:lvl w:ilvl="0" w:tplc="9790EBE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FA0E1B8">
      <w:numFmt w:val="bullet"/>
      <w:lvlText w:val="•"/>
      <w:lvlJc w:val="left"/>
      <w:pPr>
        <w:ind w:left="851" w:hanging="140"/>
      </w:pPr>
      <w:rPr>
        <w:rFonts w:hint="default"/>
        <w:lang w:val="ru-RU" w:eastAsia="en-US" w:bidi="ar-SA"/>
      </w:rPr>
    </w:lvl>
    <w:lvl w:ilvl="2" w:tplc="FF504DA8">
      <w:numFmt w:val="bullet"/>
      <w:lvlText w:val="•"/>
      <w:lvlJc w:val="left"/>
      <w:pPr>
        <w:ind w:left="1463" w:hanging="140"/>
      </w:pPr>
      <w:rPr>
        <w:rFonts w:hint="default"/>
        <w:lang w:val="ru-RU" w:eastAsia="en-US" w:bidi="ar-SA"/>
      </w:rPr>
    </w:lvl>
    <w:lvl w:ilvl="3" w:tplc="A5F8B90C">
      <w:numFmt w:val="bullet"/>
      <w:lvlText w:val="•"/>
      <w:lvlJc w:val="left"/>
      <w:pPr>
        <w:ind w:left="2074" w:hanging="140"/>
      </w:pPr>
      <w:rPr>
        <w:rFonts w:hint="default"/>
        <w:lang w:val="ru-RU" w:eastAsia="en-US" w:bidi="ar-SA"/>
      </w:rPr>
    </w:lvl>
    <w:lvl w:ilvl="4" w:tplc="7C1CC3E2">
      <w:numFmt w:val="bullet"/>
      <w:lvlText w:val="•"/>
      <w:lvlJc w:val="left"/>
      <w:pPr>
        <w:ind w:left="2686" w:hanging="140"/>
      </w:pPr>
      <w:rPr>
        <w:rFonts w:hint="default"/>
        <w:lang w:val="ru-RU" w:eastAsia="en-US" w:bidi="ar-SA"/>
      </w:rPr>
    </w:lvl>
    <w:lvl w:ilvl="5" w:tplc="4B2EA1A8">
      <w:numFmt w:val="bullet"/>
      <w:lvlText w:val="•"/>
      <w:lvlJc w:val="left"/>
      <w:pPr>
        <w:ind w:left="3298" w:hanging="140"/>
      </w:pPr>
      <w:rPr>
        <w:rFonts w:hint="default"/>
        <w:lang w:val="ru-RU" w:eastAsia="en-US" w:bidi="ar-SA"/>
      </w:rPr>
    </w:lvl>
    <w:lvl w:ilvl="6" w:tplc="118EC74E">
      <w:numFmt w:val="bullet"/>
      <w:lvlText w:val="•"/>
      <w:lvlJc w:val="left"/>
      <w:pPr>
        <w:ind w:left="3909" w:hanging="140"/>
      </w:pPr>
      <w:rPr>
        <w:rFonts w:hint="default"/>
        <w:lang w:val="ru-RU" w:eastAsia="en-US" w:bidi="ar-SA"/>
      </w:rPr>
    </w:lvl>
    <w:lvl w:ilvl="7" w:tplc="AA1466D6">
      <w:numFmt w:val="bullet"/>
      <w:lvlText w:val="•"/>
      <w:lvlJc w:val="left"/>
      <w:pPr>
        <w:ind w:left="4521" w:hanging="140"/>
      </w:pPr>
      <w:rPr>
        <w:rFonts w:hint="default"/>
        <w:lang w:val="ru-RU" w:eastAsia="en-US" w:bidi="ar-SA"/>
      </w:rPr>
    </w:lvl>
    <w:lvl w:ilvl="8" w:tplc="B8763170">
      <w:numFmt w:val="bullet"/>
      <w:lvlText w:val="•"/>
      <w:lvlJc w:val="left"/>
      <w:pPr>
        <w:ind w:left="5132" w:hanging="140"/>
      </w:pPr>
      <w:rPr>
        <w:rFonts w:hint="default"/>
        <w:lang w:val="ru-RU" w:eastAsia="en-US" w:bidi="ar-SA"/>
      </w:rPr>
    </w:lvl>
  </w:abstractNum>
  <w:abstractNum w:abstractNumId="95" w15:restartNumberingAfterBreak="0">
    <w:nsid w:val="3DF114A9"/>
    <w:multiLevelType w:val="hybridMultilevel"/>
    <w:tmpl w:val="7CD68E14"/>
    <w:lvl w:ilvl="0" w:tplc="2B6C5B40">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FC9697DE">
      <w:numFmt w:val="bullet"/>
      <w:lvlText w:val="•"/>
      <w:lvlJc w:val="left"/>
      <w:pPr>
        <w:ind w:left="993" w:hanging="140"/>
      </w:pPr>
      <w:rPr>
        <w:rFonts w:hint="default"/>
        <w:lang w:val="ru-RU" w:eastAsia="en-US" w:bidi="ar-SA"/>
      </w:rPr>
    </w:lvl>
    <w:lvl w:ilvl="2" w:tplc="8D964D9C">
      <w:numFmt w:val="bullet"/>
      <w:lvlText w:val="•"/>
      <w:lvlJc w:val="left"/>
      <w:pPr>
        <w:ind w:left="1746" w:hanging="140"/>
      </w:pPr>
      <w:rPr>
        <w:rFonts w:hint="default"/>
        <w:lang w:val="ru-RU" w:eastAsia="en-US" w:bidi="ar-SA"/>
      </w:rPr>
    </w:lvl>
    <w:lvl w:ilvl="3" w:tplc="D6AE89C8">
      <w:numFmt w:val="bullet"/>
      <w:lvlText w:val="•"/>
      <w:lvlJc w:val="left"/>
      <w:pPr>
        <w:ind w:left="2499" w:hanging="140"/>
      </w:pPr>
      <w:rPr>
        <w:rFonts w:hint="default"/>
        <w:lang w:val="ru-RU" w:eastAsia="en-US" w:bidi="ar-SA"/>
      </w:rPr>
    </w:lvl>
    <w:lvl w:ilvl="4" w:tplc="1D86E15C">
      <w:numFmt w:val="bullet"/>
      <w:lvlText w:val="•"/>
      <w:lvlJc w:val="left"/>
      <w:pPr>
        <w:ind w:left="3252" w:hanging="140"/>
      </w:pPr>
      <w:rPr>
        <w:rFonts w:hint="default"/>
        <w:lang w:val="ru-RU" w:eastAsia="en-US" w:bidi="ar-SA"/>
      </w:rPr>
    </w:lvl>
    <w:lvl w:ilvl="5" w:tplc="3A0EB82E">
      <w:numFmt w:val="bullet"/>
      <w:lvlText w:val="•"/>
      <w:lvlJc w:val="left"/>
      <w:pPr>
        <w:ind w:left="4005" w:hanging="140"/>
      </w:pPr>
      <w:rPr>
        <w:rFonts w:hint="default"/>
        <w:lang w:val="ru-RU" w:eastAsia="en-US" w:bidi="ar-SA"/>
      </w:rPr>
    </w:lvl>
    <w:lvl w:ilvl="6" w:tplc="6E96D634">
      <w:numFmt w:val="bullet"/>
      <w:lvlText w:val="•"/>
      <w:lvlJc w:val="left"/>
      <w:pPr>
        <w:ind w:left="4758" w:hanging="140"/>
      </w:pPr>
      <w:rPr>
        <w:rFonts w:hint="default"/>
        <w:lang w:val="ru-RU" w:eastAsia="en-US" w:bidi="ar-SA"/>
      </w:rPr>
    </w:lvl>
    <w:lvl w:ilvl="7" w:tplc="09A41F6A">
      <w:numFmt w:val="bullet"/>
      <w:lvlText w:val="•"/>
      <w:lvlJc w:val="left"/>
      <w:pPr>
        <w:ind w:left="5511" w:hanging="140"/>
      </w:pPr>
      <w:rPr>
        <w:rFonts w:hint="default"/>
        <w:lang w:val="ru-RU" w:eastAsia="en-US" w:bidi="ar-SA"/>
      </w:rPr>
    </w:lvl>
    <w:lvl w:ilvl="8" w:tplc="802ED122">
      <w:numFmt w:val="bullet"/>
      <w:lvlText w:val="•"/>
      <w:lvlJc w:val="left"/>
      <w:pPr>
        <w:ind w:left="6264" w:hanging="140"/>
      </w:pPr>
      <w:rPr>
        <w:rFonts w:hint="default"/>
        <w:lang w:val="ru-RU" w:eastAsia="en-US" w:bidi="ar-SA"/>
      </w:rPr>
    </w:lvl>
  </w:abstractNum>
  <w:abstractNum w:abstractNumId="96" w15:restartNumberingAfterBreak="0">
    <w:nsid w:val="3EA2110F"/>
    <w:multiLevelType w:val="hybridMultilevel"/>
    <w:tmpl w:val="550C1932"/>
    <w:lvl w:ilvl="0" w:tplc="F000F3B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EF8541A">
      <w:numFmt w:val="bullet"/>
      <w:lvlText w:val="•"/>
      <w:lvlJc w:val="left"/>
      <w:pPr>
        <w:ind w:left="851" w:hanging="140"/>
      </w:pPr>
      <w:rPr>
        <w:rFonts w:hint="default"/>
        <w:lang w:val="ru-RU" w:eastAsia="en-US" w:bidi="ar-SA"/>
      </w:rPr>
    </w:lvl>
    <w:lvl w:ilvl="2" w:tplc="C2A6F314">
      <w:numFmt w:val="bullet"/>
      <w:lvlText w:val="•"/>
      <w:lvlJc w:val="left"/>
      <w:pPr>
        <w:ind w:left="1463" w:hanging="140"/>
      </w:pPr>
      <w:rPr>
        <w:rFonts w:hint="default"/>
        <w:lang w:val="ru-RU" w:eastAsia="en-US" w:bidi="ar-SA"/>
      </w:rPr>
    </w:lvl>
    <w:lvl w:ilvl="3" w:tplc="E58EF5B2">
      <w:numFmt w:val="bullet"/>
      <w:lvlText w:val="•"/>
      <w:lvlJc w:val="left"/>
      <w:pPr>
        <w:ind w:left="2074" w:hanging="140"/>
      </w:pPr>
      <w:rPr>
        <w:rFonts w:hint="default"/>
        <w:lang w:val="ru-RU" w:eastAsia="en-US" w:bidi="ar-SA"/>
      </w:rPr>
    </w:lvl>
    <w:lvl w:ilvl="4" w:tplc="70ECACA6">
      <w:numFmt w:val="bullet"/>
      <w:lvlText w:val="•"/>
      <w:lvlJc w:val="left"/>
      <w:pPr>
        <w:ind w:left="2686" w:hanging="140"/>
      </w:pPr>
      <w:rPr>
        <w:rFonts w:hint="default"/>
        <w:lang w:val="ru-RU" w:eastAsia="en-US" w:bidi="ar-SA"/>
      </w:rPr>
    </w:lvl>
    <w:lvl w:ilvl="5" w:tplc="DCF67132">
      <w:numFmt w:val="bullet"/>
      <w:lvlText w:val="•"/>
      <w:lvlJc w:val="left"/>
      <w:pPr>
        <w:ind w:left="3298" w:hanging="140"/>
      </w:pPr>
      <w:rPr>
        <w:rFonts w:hint="default"/>
        <w:lang w:val="ru-RU" w:eastAsia="en-US" w:bidi="ar-SA"/>
      </w:rPr>
    </w:lvl>
    <w:lvl w:ilvl="6" w:tplc="0E74EC9A">
      <w:numFmt w:val="bullet"/>
      <w:lvlText w:val="•"/>
      <w:lvlJc w:val="left"/>
      <w:pPr>
        <w:ind w:left="3909" w:hanging="140"/>
      </w:pPr>
      <w:rPr>
        <w:rFonts w:hint="default"/>
        <w:lang w:val="ru-RU" w:eastAsia="en-US" w:bidi="ar-SA"/>
      </w:rPr>
    </w:lvl>
    <w:lvl w:ilvl="7" w:tplc="5C720FB6">
      <w:numFmt w:val="bullet"/>
      <w:lvlText w:val="•"/>
      <w:lvlJc w:val="left"/>
      <w:pPr>
        <w:ind w:left="4521" w:hanging="140"/>
      </w:pPr>
      <w:rPr>
        <w:rFonts w:hint="default"/>
        <w:lang w:val="ru-RU" w:eastAsia="en-US" w:bidi="ar-SA"/>
      </w:rPr>
    </w:lvl>
    <w:lvl w:ilvl="8" w:tplc="09D6A03E">
      <w:numFmt w:val="bullet"/>
      <w:lvlText w:val="•"/>
      <w:lvlJc w:val="left"/>
      <w:pPr>
        <w:ind w:left="5132" w:hanging="140"/>
      </w:pPr>
      <w:rPr>
        <w:rFonts w:hint="default"/>
        <w:lang w:val="ru-RU" w:eastAsia="en-US" w:bidi="ar-SA"/>
      </w:rPr>
    </w:lvl>
  </w:abstractNum>
  <w:abstractNum w:abstractNumId="97" w15:restartNumberingAfterBreak="0">
    <w:nsid w:val="3F612EFA"/>
    <w:multiLevelType w:val="hybridMultilevel"/>
    <w:tmpl w:val="E7ECF330"/>
    <w:lvl w:ilvl="0" w:tplc="132276D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6444FCFA">
      <w:numFmt w:val="bullet"/>
      <w:lvlText w:val="•"/>
      <w:lvlJc w:val="left"/>
      <w:pPr>
        <w:ind w:left="851" w:hanging="140"/>
      </w:pPr>
      <w:rPr>
        <w:rFonts w:hint="default"/>
        <w:lang w:val="ru-RU" w:eastAsia="en-US" w:bidi="ar-SA"/>
      </w:rPr>
    </w:lvl>
    <w:lvl w:ilvl="2" w:tplc="95D6A976">
      <w:numFmt w:val="bullet"/>
      <w:lvlText w:val="•"/>
      <w:lvlJc w:val="left"/>
      <w:pPr>
        <w:ind w:left="1463" w:hanging="140"/>
      </w:pPr>
      <w:rPr>
        <w:rFonts w:hint="default"/>
        <w:lang w:val="ru-RU" w:eastAsia="en-US" w:bidi="ar-SA"/>
      </w:rPr>
    </w:lvl>
    <w:lvl w:ilvl="3" w:tplc="98685B6A">
      <w:numFmt w:val="bullet"/>
      <w:lvlText w:val="•"/>
      <w:lvlJc w:val="left"/>
      <w:pPr>
        <w:ind w:left="2074" w:hanging="140"/>
      </w:pPr>
      <w:rPr>
        <w:rFonts w:hint="default"/>
        <w:lang w:val="ru-RU" w:eastAsia="en-US" w:bidi="ar-SA"/>
      </w:rPr>
    </w:lvl>
    <w:lvl w:ilvl="4" w:tplc="897A988C">
      <w:numFmt w:val="bullet"/>
      <w:lvlText w:val="•"/>
      <w:lvlJc w:val="left"/>
      <w:pPr>
        <w:ind w:left="2686" w:hanging="140"/>
      </w:pPr>
      <w:rPr>
        <w:rFonts w:hint="default"/>
        <w:lang w:val="ru-RU" w:eastAsia="en-US" w:bidi="ar-SA"/>
      </w:rPr>
    </w:lvl>
    <w:lvl w:ilvl="5" w:tplc="DE4C8E98">
      <w:numFmt w:val="bullet"/>
      <w:lvlText w:val="•"/>
      <w:lvlJc w:val="left"/>
      <w:pPr>
        <w:ind w:left="3298" w:hanging="140"/>
      </w:pPr>
      <w:rPr>
        <w:rFonts w:hint="default"/>
        <w:lang w:val="ru-RU" w:eastAsia="en-US" w:bidi="ar-SA"/>
      </w:rPr>
    </w:lvl>
    <w:lvl w:ilvl="6" w:tplc="F26A6A1C">
      <w:numFmt w:val="bullet"/>
      <w:lvlText w:val="•"/>
      <w:lvlJc w:val="left"/>
      <w:pPr>
        <w:ind w:left="3909" w:hanging="140"/>
      </w:pPr>
      <w:rPr>
        <w:rFonts w:hint="default"/>
        <w:lang w:val="ru-RU" w:eastAsia="en-US" w:bidi="ar-SA"/>
      </w:rPr>
    </w:lvl>
    <w:lvl w:ilvl="7" w:tplc="47D40AF4">
      <w:numFmt w:val="bullet"/>
      <w:lvlText w:val="•"/>
      <w:lvlJc w:val="left"/>
      <w:pPr>
        <w:ind w:left="4521" w:hanging="140"/>
      </w:pPr>
      <w:rPr>
        <w:rFonts w:hint="default"/>
        <w:lang w:val="ru-RU" w:eastAsia="en-US" w:bidi="ar-SA"/>
      </w:rPr>
    </w:lvl>
    <w:lvl w:ilvl="8" w:tplc="A3D8FE78">
      <w:numFmt w:val="bullet"/>
      <w:lvlText w:val="•"/>
      <w:lvlJc w:val="left"/>
      <w:pPr>
        <w:ind w:left="5132" w:hanging="140"/>
      </w:pPr>
      <w:rPr>
        <w:rFonts w:hint="default"/>
        <w:lang w:val="ru-RU" w:eastAsia="en-US" w:bidi="ar-SA"/>
      </w:rPr>
    </w:lvl>
  </w:abstractNum>
  <w:abstractNum w:abstractNumId="98" w15:restartNumberingAfterBreak="0">
    <w:nsid w:val="40234602"/>
    <w:multiLevelType w:val="hybridMultilevel"/>
    <w:tmpl w:val="DEC6DB78"/>
    <w:lvl w:ilvl="0" w:tplc="0C4E5818">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E8D260F0">
      <w:numFmt w:val="bullet"/>
      <w:lvlText w:val="•"/>
      <w:lvlJc w:val="left"/>
      <w:pPr>
        <w:ind w:left="993" w:hanging="140"/>
      </w:pPr>
      <w:rPr>
        <w:rFonts w:hint="default"/>
        <w:lang w:val="ru-RU" w:eastAsia="en-US" w:bidi="ar-SA"/>
      </w:rPr>
    </w:lvl>
    <w:lvl w:ilvl="2" w:tplc="71BCBA88">
      <w:numFmt w:val="bullet"/>
      <w:lvlText w:val="•"/>
      <w:lvlJc w:val="left"/>
      <w:pPr>
        <w:ind w:left="1746" w:hanging="140"/>
      </w:pPr>
      <w:rPr>
        <w:rFonts w:hint="default"/>
        <w:lang w:val="ru-RU" w:eastAsia="en-US" w:bidi="ar-SA"/>
      </w:rPr>
    </w:lvl>
    <w:lvl w:ilvl="3" w:tplc="7A208F5C">
      <w:numFmt w:val="bullet"/>
      <w:lvlText w:val="•"/>
      <w:lvlJc w:val="left"/>
      <w:pPr>
        <w:ind w:left="2499" w:hanging="140"/>
      </w:pPr>
      <w:rPr>
        <w:rFonts w:hint="default"/>
        <w:lang w:val="ru-RU" w:eastAsia="en-US" w:bidi="ar-SA"/>
      </w:rPr>
    </w:lvl>
    <w:lvl w:ilvl="4" w:tplc="2A3219CE">
      <w:numFmt w:val="bullet"/>
      <w:lvlText w:val="•"/>
      <w:lvlJc w:val="left"/>
      <w:pPr>
        <w:ind w:left="3252" w:hanging="140"/>
      </w:pPr>
      <w:rPr>
        <w:rFonts w:hint="default"/>
        <w:lang w:val="ru-RU" w:eastAsia="en-US" w:bidi="ar-SA"/>
      </w:rPr>
    </w:lvl>
    <w:lvl w:ilvl="5" w:tplc="33349962">
      <w:numFmt w:val="bullet"/>
      <w:lvlText w:val="•"/>
      <w:lvlJc w:val="left"/>
      <w:pPr>
        <w:ind w:left="4005" w:hanging="140"/>
      </w:pPr>
      <w:rPr>
        <w:rFonts w:hint="default"/>
        <w:lang w:val="ru-RU" w:eastAsia="en-US" w:bidi="ar-SA"/>
      </w:rPr>
    </w:lvl>
    <w:lvl w:ilvl="6" w:tplc="AFB8CD72">
      <w:numFmt w:val="bullet"/>
      <w:lvlText w:val="•"/>
      <w:lvlJc w:val="left"/>
      <w:pPr>
        <w:ind w:left="4758" w:hanging="140"/>
      </w:pPr>
      <w:rPr>
        <w:rFonts w:hint="default"/>
        <w:lang w:val="ru-RU" w:eastAsia="en-US" w:bidi="ar-SA"/>
      </w:rPr>
    </w:lvl>
    <w:lvl w:ilvl="7" w:tplc="475846EC">
      <w:numFmt w:val="bullet"/>
      <w:lvlText w:val="•"/>
      <w:lvlJc w:val="left"/>
      <w:pPr>
        <w:ind w:left="5511" w:hanging="140"/>
      </w:pPr>
      <w:rPr>
        <w:rFonts w:hint="default"/>
        <w:lang w:val="ru-RU" w:eastAsia="en-US" w:bidi="ar-SA"/>
      </w:rPr>
    </w:lvl>
    <w:lvl w:ilvl="8" w:tplc="302684F2">
      <w:numFmt w:val="bullet"/>
      <w:lvlText w:val="•"/>
      <w:lvlJc w:val="left"/>
      <w:pPr>
        <w:ind w:left="6264" w:hanging="140"/>
      </w:pPr>
      <w:rPr>
        <w:rFonts w:hint="default"/>
        <w:lang w:val="ru-RU" w:eastAsia="en-US" w:bidi="ar-SA"/>
      </w:rPr>
    </w:lvl>
  </w:abstractNum>
  <w:abstractNum w:abstractNumId="99" w15:restartNumberingAfterBreak="0">
    <w:nsid w:val="40C87AAB"/>
    <w:multiLevelType w:val="hybridMultilevel"/>
    <w:tmpl w:val="7E168E6C"/>
    <w:lvl w:ilvl="0" w:tplc="47F6166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49CC7BEA">
      <w:numFmt w:val="bullet"/>
      <w:lvlText w:val="•"/>
      <w:lvlJc w:val="left"/>
      <w:pPr>
        <w:ind w:left="993" w:hanging="140"/>
      </w:pPr>
      <w:rPr>
        <w:rFonts w:hint="default"/>
        <w:lang w:val="ru-RU" w:eastAsia="en-US" w:bidi="ar-SA"/>
      </w:rPr>
    </w:lvl>
    <w:lvl w:ilvl="2" w:tplc="66901854">
      <w:numFmt w:val="bullet"/>
      <w:lvlText w:val="•"/>
      <w:lvlJc w:val="left"/>
      <w:pPr>
        <w:ind w:left="1746" w:hanging="140"/>
      </w:pPr>
      <w:rPr>
        <w:rFonts w:hint="default"/>
        <w:lang w:val="ru-RU" w:eastAsia="en-US" w:bidi="ar-SA"/>
      </w:rPr>
    </w:lvl>
    <w:lvl w:ilvl="3" w:tplc="B09CC0BA">
      <w:numFmt w:val="bullet"/>
      <w:lvlText w:val="•"/>
      <w:lvlJc w:val="left"/>
      <w:pPr>
        <w:ind w:left="2499" w:hanging="140"/>
      </w:pPr>
      <w:rPr>
        <w:rFonts w:hint="default"/>
        <w:lang w:val="ru-RU" w:eastAsia="en-US" w:bidi="ar-SA"/>
      </w:rPr>
    </w:lvl>
    <w:lvl w:ilvl="4" w:tplc="3D94E0A4">
      <w:numFmt w:val="bullet"/>
      <w:lvlText w:val="•"/>
      <w:lvlJc w:val="left"/>
      <w:pPr>
        <w:ind w:left="3252" w:hanging="140"/>
      </w:pPr>
      <w:rPr>
        <w:rFonts w:hint="default"/>
        <w:lang w:val="ru-RU" w:eastAsia="en-US" w:bidi="ar-SA"/>
      </w:rPr>
    </w:lvl>
    <w:lvl w:ilvl="5" w:tplc="B8CACA0E">
      <w:numFmt w:val="bullet"/>
      <w:lvlText w:val="•"/>
      <w:lvlJc w:val="left"/>
      <w:pPr>
        <w:ind w:left="4005" w:hanging="140"/>
      </w:pPr>
      <w:rPr>
        <w:rFonts w:hint="default"/>
        <w:lang w:val="ru-RU" w:eastAsia="en-US" w:bidi="ar-SA"/>
      </w:rPr>
    </w:lvl>
    <w:lvl w:ilvl="6" w:tplc="3A6CA4F6">
      <w:numFmt w:val="bullet"/>
      <w:lvlText w:val="•"/>
      <w:lvlJc w:val="left"/>
      <w:pPr>
        <w:ind w:left="4758" w:hanging="140"/>
      </w:pPr>
      <w:rPr>
        <w:rFonts w:hint="default"/>
        <w:lang w:val="ru-RU" w:eastAsia="en-US" w:bidi="ar-SA"/>
      </w:rPr>
    </w:lvl>
    <w:lvl w:ilvl="7" w:tplc="EACC4002">
      <w:numFmt w:val="bullet"/>
      <w:lvlText w:val="•"/>
      <w:lvlJc w:val="left"/>
      <w:pPr>
        <w:ind w:left="5511" w:hanging="140"/>
      </w:pPr>
      <w:rPr>
        <w:rFonts w:hint="default"/>
        <w:lang w:val="ru-RU" w:eastAsia="en-US" w:bidi="ar-SA"/>
      </w:rPr>
    </w:lvl>
    <w:lvl w:ilvl="8" w:tplc="1FAC89C8">
      <w:numFmt w:val="bullet"/>
      <w:lvlText w:val="•"/>
      <w:lvlJc w:val="left"/>
      <w:pPr>
        <w:ind w:left="6264" w:hanging="140"/>
      </w:pPr>
      <w:rPr>
        <w:rFonts w:hint="default"/>
        <w:lang w:val="ru-RU" w:eastAsia="en-US" w:bidi="ar-SA"/>
      </w:rPr>
    </w:lvl>
  </w:abstractNum>
  <w:abstractNum w:abstractNumId="100" w15:restartNumberingAfterBreak="0">
    <w:nsid w:val="42667DD1"/>
    <w:multiLevelType w:val="hybridMultilevel"/>
    <w:tmpl w:val="7FD81544"/>
    <w:lvl w:ilvl="0" w:tplc="38F6965A">
      <w:start w:val="1"/>
      <w:numFmt w:val="decimal"/>
      <w:lvlText w:val="%1."/>
      <w:lvlJc w:val="left"/>
      <w:pPr>
        <w:ind w:left="342" w:hanging="360"/>
      </w:pPr>
      <w:rPr>
        <w:rFonts w:hint="default"/>
      </w:rPr>
    </w:lvl>
    <w:lvl w:ilvl="1" w:tplc="04190019">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abstractNum w:abstractNumId="101" w15:restartNumberingAfterBreak="0">
    <w:nsid w:val="42C71D09"/>
    <w:multiLevelType w:val="hybridMultilevel"/>
    <w:tmpl w:val="464AFC9A"/>
    <w:lvl w:ilvl="0" w:tplc="5864545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1A28BF90">
      <w:numFmt w:val="bullet"/>
      <w:lvlText w:val="•"/>
      <w:lvlJc w:val="left"/>
      <w:pPr>
        <w:ind w:left="851" w:hanging="140"/>
      </w:pPr>
      <w:rPr>
        <w:rFonts w:hint="default"/>
        <w:lang w:val="ru-RU" w:eastAsia="en-US" w:bidi="ar-SA"/>
      </w:rPr>
    </w:lvl>
    <w:lvl w:ilvl="2" w:tplc="A76A0DD2">
      <w:numFmt w:val="bullet"/>
      <w:lvlText w:val="•"/>
      <w:lvlJc w:val="left"/>
      <w:pPr>
        <w:ind w:left="1463" w:hanging="140"/>
      </w:pPr>
      <w:rPr>
        <w:rFonts w:hint="default"/>
        <w:lang w:val="ru-RU" w:eastAsia="en-US" w:bidi="ar-SA"/>
      </w:rPr>
    </w:lvl>
    <w:lvl w:ilvl="3" w:tplc="74DC7E8A">
      <w:numFmt w:val="bullet"/>
      <w:lvlText w:val="•"/>
      <w:lvlJc w:val="left"/>
      <w:pPr>
        <w:ind w:left="2074" w:hanging="140"/>
      </w:pPr>
      <w:rPr>
        <w:rFonts w:hint="default"/>
        <w:lang w:val="ru-RU" w:eastAsia="en-US" w:bidi="ar-SA"/>
      </w:rPr>
    </w:lvl>
    <w:lvl w:ilvl="4" w:tplc="0032C434">
      <w:numFmt w:val="bullet"/>
      <w:lvlText w:val="•"/>
      <w:lvlJc w:val="left"/>
      <w:pPr>
        <w:ind w:left="2686" w:hanging="140"/>
      </w:pPr>
      <w:rPr>
        <w:rFonts w:hint="default"/>
        <w:lang w:val="ru-RU" w:eastAsia="en-US" w:bidi="ar-SA"/>
      </w:rPr>
    </w:lvl>
    <w:lvl w:ilvl="5" w:tplc="81ECB22E">
      <w:numFmt w:val="bullet"/>
      <w:lvlText w:val="•"/>
      <w:lvlJc w:val="left"/>
      <w:pPr>
        <w:ind w:left="3298" w:hanging="140"/>
      </w:pPr>
      <w:rPr>
        <w:rFonts w:hint="default"/>
        <w:lang w:val="ru-RU" w:eastAsia="en-US" w:bidi="ar-SA"/>
      </w:rPr>
    </w:lvl>
    <w:lvl w:ilvl="6" w:tplc="0D54BFAA">
      <w:numFmt w:val="bullet"/>
      <w:lvlText w:val="•"/>
      <w:lvlJc w:val="left"/>
      <w:pPr>
        <w:ind w:left="3909" w:hanging="140"/>
      </w:pPr>
      <w:rPr>
        <w:rFonts w:hint="default"/>
        <w:lang w:val="ru-RU" w:eastAsia="en-US" w:bidi="ar-SA"/>
      </w:rPr>
    </w:lvl>
    <w:lvl w:ilvl="7" w:tplc="72408992">
      <w:numFmt w:val="bullet"/>
      <w:lvlText w:val="•"/>
      <w:lvlJc w:val="left"/>
      <w:pPr>
        <w:ind w:left="4521" w:hanging="140"/>
      </w:pPr>
      <w:rPr>
        <w:rFonts w:hint="default"/>
        <w:lang w:val="ru-RU" w:eastAsia="en-US" w:bidi="ar-SA"/>
      </w:rPr>
    </w:lvl>
    <w:lvl w:ilvl="8" w:tplc="14903262">
      <w:numFmt w:val="bullet"/>
      <w:lvlText w:val="•"/>
      <w:lvlJc w:val="left"/>
      <w:pPr>
        <w:ind w:left="5132" w:hanging="140"/>
      </w:pPr>
      <w:rPr>
        <w:rFonts w:hint="default"/>
        <w:lang w:val="ru-RU" w:eastAsia="en-US" w:bidi="ar-SA"/>
      </w:rPr>
    </w:lvl>
  </w:abstractNum>
  <w:abstractNum w:abstractNumId="102" w15:restartNumberingAfterBreak="0">
    <w:nsid w:val="42C96535"/>
    <w:multiLevelType w:val="multilevel"/>
    <w:tmpl w:val="DA5C9488"/>
    <w:lvl w:ilvl="0">
      <w:start w:val="1"/>
      <w:numFmt w:val="decimal"/>
      <w:lvlText w:val="%1."/>
      <w:lvlJc w:val="left"/>
      <w:pPr>
        <w:ind w:left="4468" w:hanging="360"/>
      </w:pPr>
      <w:rPr>
        <w:rFonts w:hint="default"/>
      </w:rPr>
    </w:lvl>
    <w:lvl w:ilvl="1">
      <w:start w:val="1"/>
      <w:numFmt w:val="decimal"/>
      <w:isLgl/>
      <w:lvlText w:val="%1.%2."/>
      <w:lvlJc w:val="left"/>
      <w:pPr>
        <w:ind w:left="4828" w:hanging="360"/>
      </w:pPr>
      <w:rPr>
        <w:rFonts w:hint="default"/>
      </w:rPr>
    </w:lvl>
    <w:lvl w:ilvl="2">
      <w:start w:val="1"/>
      <w:numFmt w:val="decimal"/>
      <w:isLgl/>
      <w:lvlText w:val="%1.%2.%3."/>
      <w:lvlJc w:val="left"/>
      <w:pPr>
        <w:ind w:left="5548" w:hanging="720"/>
      </w:pPr>
      <w:rPr>
        <w:rFonts w:hint="default"/>
      </w:rPr>
    </w:lvl>
    <w:lvl w:ilvl="3">
      <w:start w:val="1"/>
      <w:numFmt w:val="decimal"/>
      <w:isLgl/>
      <w:lvlText w:val="%1.%2.%3.%4."/>
      <w:lvlJc w:val="left"/>
      <w:pPr>
        <w:ind w:left="5908" w:hanging="720"/>
      </w:pPr>
      <w:rPr>
        <w:rFonts w:hint="default"/>
      </w:rPr>
    </w:lvl>
    <w:lvl w:ilvl="4">
      <w:start w:val="1"/>
      <w:numFmt w:val="decimal"/>
      <w:isLgl/>
      <w:lvlText w:val="%1.%2.%3.%4.%5."/>
      <w:lvlJc w:val="left"/>
      <w:pPr>
        <w:ind w:left="6628" w:hanging="1080"/>
      </w:pPr>
      <w:rPr>
        <w:rFonts w:hint="default"/>
      </w:rPr>
    </w:lvl>
    <w:lvl w:ilvl="5">
      <w:start w:val="1"/>
      <w:numFmt w:val="decimal"/>
      <w:isLgl/>
      <w:lvlText w:val="%1.%2.%3.%4.%5.%6."/>
      <w:lvlJc w:val="left"/>
      <w:pPr>
        <w:ind w:left="6988" w:hanging="1080"/>
      </w:pPr>
      <w:rPr>
        <w:rFonts w:hint="default"/>
      </w:rPr>
    </w:lvl>
    <w:lvl w:ilvl="6">
      <w:start w:val="1"/>
      <w:numFmt w:val="decimal"/>
      <w:isLgl/>
      <w:lvlText w:val="%1.%2.%3.%4.%5.%6.%7."/>
      <w:lvlJc w:val="left"/>
      <w:pPr>
        <w:ind w:left="7708" w:hanging="1440"/>
      </w:pPr>
      <w:rPr>
        <w:rFonts w:hint="default"/>
      </w:rPr>
    </w:lvl>
    <w:lvl w:ilvl="7">
      <w:start w:val="1"/>
      <w:numFmt w:val="decimal"/>
      <w:isLgl/>
      <w:lvlText w:val="%1.%2.%3.%4.%5.%6.%7.%8."/>
      <w:lvlJc w:val="left"/>
      <w:pPr>
        <w:ind w:left="8068" w:hanging="1440"/>
      </w:pPr>
      <w:rPr>
        <w:rFonts w:hint="default"/>
      </w:rPr>
    </w:lvl>
    <w:lvl w:ilvl="8">
      <w:start w:val="1"/>
      <w:numFmt w:val="decimal"/>
      <w:isLgl/>
      <w:lvlText w:val="%1.%2.%3.%4.%5.%6.%7.%8.%9."/>
      <w:lvlJc w:val="left"/>
      <w:pPr>
        <w:ind w:left="8788" w:hanging="1800"/>
      </w:pPr>
      <w:rPr>
        <w:rFonts w:hint="default"/>
      </w:rPr>
    </w:lvl>
  </w:abstractNum>
  <w:abstractNum w:abstractNumId="103" w15:restartNumberingAfterBreak="0">
    <w:nsid w:val="431545D6"/>
    <w:multiLevelType w:val="hybridMultilevel"/>
    <w:tmpl w:val="BE6E17D6"/>
    <w:lvl w:ilvl="0" w:tplc="ED0EC58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160E30E">
      <w:numFmt w:val="bullet"/>
      <w:lvlText w:val="•"/>
      <w:lvlJc w:val="left"/>
      <w:pPr>
        <w:ind w:left="851" w:hanging="140"/>
      </w:pPr>
      <w:rPr>
        <w:rFonts w:hint="default"/>
        <w:lang w:val="ru-RU" w:eastAsia="en-US" w:bidi="ar-SA"/>
      </w:rPr>
    </w:lvl>
    <w:lvl w:ilvl="2" w:tplc="365E2CD0">
      <w:numFmt w:val="bullet"/>
      <w:lvlText w:val="•"/>
      <w:lvlJc w:val="left"/>
      <w:pPr>
        <w:ind w:left="1463" w:hanging="140"/>
      </w:pPr>
      <w:rPr>
        <w:rFonts w:hint="default"/>
        <w:lang w:val="ru-RU" w:eastAsia="en-US" w:bidi="ar-SA"/>
      </w:rPr>
    </w:lvl>
    <w:lvl w:ilvl="3" w:tplc="9AF42C1E">
      <w:numFmt w:val="bullet"/>
      <w:lvlText w:val="•"/>
      <w:lvlJc w:val="left"/>
      <w:pPr>
        <w:ind w:left="2074" w:hanging="140"/>
      </w:pPr>
      <w:rPr>
        <w:rFonts w:hint="default"/>
        <w:lang w:val="ru-RU" w:eastAsia="en-US" w:bidi="ar-SA"/>
      </w:rPr>
    </w:lvl>
    <w:lvl w:ilvl="4" w:tplc="FA927F6C">
      <w:numFmt w:val="bullet"/>
      <w:lvlText w:val="•"/>
      <w:lvlJc w:val="left"/>
      <w:pPr>
        <w:ind w:left="2686" w:hanging="140"/>
      </w:pPr>
      <w:rPr>
        <w:rFonts w:hint="default"/>
        <w:lang w:val="ru-RU" w:eastAsia="en-US" w:bidi="ar-SA"/>
      </w:rPr>
    </w:lvl>
    <w:lvl w:ilvl="5" w:tplc="BAE8FDE2">
      <w:numFmt w:val="bullet"/>
      <w:lvlText w:val="•"/>
      <w:lvlJc w:val="left"/>
      <w:pPr>
        <w:ind w:left="3298" w:hanging="140"/>
      </w:pPr>
      <w:rPr>
        <w:rFonts w:hint="default"/>
        <w:lang w:val="ru-RU" w:eastAsia="en-US" w:bidi="ar-SA"/>
      </w:rPr>
    </w:lvl>
    <w:lvl w:ilvl="6" w:tplc="6BD09FC2">
      <w:numFmt w:val="bullet"/>
      <w:lvlText w:val="•"/>
      <w:lvlJc w:val="left"/>
      <w:pPr>
        <w:ind w:left="3909" w:hanging="140"/>
      </w:pPr>
      <w:rPr>
        <w:rFonts w:hint="default"/>
        <w:lang w:val="ru-RU" w:eastAsia="en-US" w:bidi="ar-SA"/>
      </w:rPr>
    </w:lvl>
    <w:lvl w:ilvl="7" w:tplc="71C86204">
      <w:numFmt w:val="bullet"/>
      <w:lvlText w:val="•"/>
      <w:lvlJc w:val="left"/>
      <w:pPr>
        <w:ind w:left="4521" w:hanging="140"/>
      </w:pPr>
      <w:rPr>
        <w:rFonts w:hint="default"/>
        <w:lang w:val="ru-RU" w:eastAsia="en-US" w:bidi="ar-SA"/>
      </w:rPr>
    </w:lvl>
    <w:lvl w:ilvl="8" w:tplc="AF168FCE">
      <w:numFmt w:val="bullet"/>
      <w:lvlText w:val="•"/>
      <w:lvlJc w:val="left"/>
      <w:pPr>
        <w:ind w:left="5132" w:hanging="140"/>
      </w:pPr>
      <w:rPr>
        <w:rFonts w:hint="default"/>
        <w:lang w:val="ru-RU" w:eastAsia="en-US" w:bidi="ar-SA"/>
      </w:rPr>
    </w:lvl>
  </w:abstractNum>
  <w:abstractNum w:abstractNumId="104" w15:restartNumberingAfterBreak="0">
    <w:nsid w:val="44F406A6"/>
    <w:multiLevelType w:val="hybridMultilevel"/>
    <w:tmpl w:val="A316023E"/>
    <w:lvl w:ilvl="0" w:tplc="3EA8FE7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93AB9A4">
      <w:numFmt w:val="bullet"/>
      <w:lvlText w:val="•"/>
      <w:lvlJc w:val="left"/>
      <w:pPr>
        <w:ind w:left="851" w:hanging="140"/>
      </w:pPr>
      <w:rPr>
        <w:rFonts w:hint="default"/>
        <w:lang w:val="ru-RU" w:eastAsia="en-US" w:bidi="ar-SA"/>
      </w:rPr>
    </w:lvl>
    <w:lvl w:ilvl="2" w:tplc="4D88E662">
      <w:numFmt w:val="bullet"/>
      <w:lvlText w:val="•"/>
      <w:lvlJc w:val="left"/>
      <w:pPr>
        <w:ind w:left="1463" w:hanging="140"/>
      </w:pPr>
      <w:rPr>
        <w:rFonts w:hint="default"/>
        <w:lang w:val="ru-RU" w:eastAsia="en-US" w:bidi="ar-SA"/>
      </w:rPr>
    </w:lvl>
    <w:lvl w:ilvl="3" w:tplc="C6F42F74">
      <w:numFmt w:val="bullet"/>
      <w:lvlText w:val="•"/>
      <w:lvlJc w:val="left"/>
      <w:pPr>
        <w:ind w:left="2074" w:hanging="140"/>
      </w:pPr>
      <w:rPr>
        <w:rFonts w:hint="default"/>
        <w:lang w:val="ru-RU" w:eastAsia="en-US" w:bidi="ar-SA"/>
      </w:rPr>
    </w:lvl>
    <w:lvl w:ilvl="4" w:tplc="C018FCEC">
      <w:numFmt w:val="bullet"/>
      <w:lvlText w:val="•"/>
      <w:lvlJc w:val="left"/>
      <w:pPr>
        <w:ind w:left="2686" w:hanging="140"/>
      </w:pPr>
      <w:rPr>
        <w:rFonts w:hint="default"/>
        <w:lang w:val="ru-RU" w:eastAsia="en-US" w:bidi="ar-SA"/>
      </w:rPr>
    </w:lvl>
    <w:lvl w:ilvl="5" w:tplc="99024C60">
      <w:numFmt w:val="bullet"/>
      <w:lvlText w:val="•"/>
      <w:lvlJc w:val="left"/>
      <w:pPr>
        <w:ind w:left="3298" w:hanging="140"/>
      </w:pPr>
      <w:rPr>
        <w:rFonts w:hint="default"/>
        <w:lang w:val="ru-RU" w:eastAsia="en-US" w:bidi="ar-SA"/>
      </w:rPr>
    </w:lvl>
    <w:lvl w:ilvl="6" w:tplc="8AC63500">
      <w:numFmt w:val="bullet"/>
      <w:lvlText w:val="•"/>
      <w:lvlJc w:val="left"/>
      <w:pPr>
        <w:ind w:left="3909" w:hanging="140"/>
      </w:pPr>
      <w:rPr>
        <w:rFonts w:hint="default"/>
        <w:lang w:val="ru-RU" w:eastAsia="en-US" w:bidi="ar-SA"/>
      </w:rPr>
    </w:lvl>
    <w:lvl w:ilvl="7" w:tplc="8AB60852">
      <w:numFmt w:val="bullet"/>
      <w:lvlText w:val="•"/>
      <w:lvlJc w:val="left"/>
      <w:pPr>
        <w:ind w:left="4521" w:hanging="140"/>
      </w:pPr>
      <w:rPr>
        <w:rFonts w:hint="default"/>
        <w:lang w:val="ru-RU" w:eastAsia="en-US" w:bidi="ar-SA"/>
      </w:rPr>
    </w:lvl>
    <w:lvl w:ilvl="8" w:tplc="82F43B2C">
      <w:numFmt w:val="bullet"/>
      <w:lvlText w:val="•"/>
      <w:lvlJc w:val="left"/>
      <w:pPr>
        <w:ind w:left="5132" w:hanging="140"/>
      </w:pPr>
      <w:rPr>
        <w:rFonts w:hint="default"/>
        <w:lang w:val="ru-RU" w:eastAsia="en-US" w:bidi="ar-SA"/>
      </w:rPr>
    </w:lvl>
  </w:abstractNum>
  <w:abstractNum w:abstractNumId="105" w15:restartNumberingAfterBreak="0">
    <w:nsid w:val="45115A1A"/>
    <w:multiLevelType w:val="hybridMultilevel"/>
    <w:tmpl w:val="D5302902"/>
    <w:lvl w:ilvl="0" w:tplc="B84CBB8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4C140A08">
      <w:numFmt w:val="bullet"/>
      <w:lvlText w:val="•"/>
      <w:lvlJc w:val="left"/>
      <w:pPr>
        <w:ind w:left="993" w:hanging="140"/>
      </w:pPr>
      <w:rPr>
        <w:rFonts w:hint="default"/>
        <w:lang w:val="ru-RU" w:eastAsia="en-US" w:bidi="ar-SA"/>
      </w:rPr>
    </w:lvl>
    <w:lvl w:ilvl="2" w:tplc="45E4B686">
      <w:numFmt w:val="bullet"/>
      <w:lvlText w:val="•"/>
      <w:lvlJc w:val="left"/>
      <w:pPr>
        <w:ind w:left="1746" w:hanging="140"/>
      </w:pPr>
      <w:rPr>
        <w:rFonts w:hint="default"/>
        <w:lang w:val="ru-RU" w:eastAsia="en-US" w:bidi="ar-SA"/>
      </w:rPr>
    </w:lvl>
    <w:lvl w:ilvl="3" w:tplc="BE8CA5C8">
      <w:numFmt w:val="bullet"/>
      <w:lvlText w:val="•"/>
      <w:lvlJc w:val="left"/>
      <w:pPr>
        <w:ind w:left="2499" w:hanging="140"/>
      </w:pPr>
      <w:rPr>
        <w:rFonts w:hint="default"/>
        <w:lang w:val="ru-RU" w:eastAsia="en-US" w:bidi="ar-SA"/>
      </w:rPr>
    </w:lvl>
    <w:lvl w:ilvl="4" w:tplc="5AB2D1A0">
      <w:numFmt w:val="bullet"/>
      <w:lvlText w:val="•"/>
      <w:lvlJc w:val="left"/>
      <w:pPr>
        <w:ind w:left="3252" w:hanging="140"/>
      </w:pPr>
      <w:rPr>
        <w:rFonts w:hint="default"/>
        <w:lang w:val="ru-RU" w:eastAsia="en-US" w:bidi="ar-SA"/>
      </w:rPr>
    </w:lvl>
    <w:lvl w:ilvl="5" w:tplc="A06A6B1A">
      <w:numFmt w:val="bullet"/>
      <w:lvlText w:val="•"/>
      <w:lvlJc w:val="left"/>
      <w:pPr>
        <w:ind w:left="4005" w:hanging="140"/>
      </w:pPr>
      <w:rPr>
        <w:rFonts w:hint="default"/>
        <w:lang w:val="ru-RU" w:eastAsia="en-US" w:bidi="ar-SA"/>
      </w:rPr>
    </w:lvl>
    <w:lvl w:ilvl="6" w:tplc="2F60D772">
      <w:numFmt w:val="bullet"/>
      <w:lvlText w:val="•"/>
      <w:lvlJc w:val="left"/>
      <w:pPr>
        <w:ind w:left="4758" w:hanging="140"/>
      </w:pPr>
      <w:rPr>
        <w:rFonts w:hint="default"/>
        <w:lang w:val="ru-RU" w:eastAsia="en-US" w:bidi="ar-SA"/>
      </w:rPr>
    </w:lvl>
    <w:lvl w:ilvl="7" w:tplc="CC845D96">
      <w:numFmt w:val="bullet"/>
      <w:lvlText w:val="•"/>
      <w:lvlJc w:val="left"/>
      <w:pPr>
        <w:ind w:left="5511" w:hanging="140"/>
      </w:pPr>
      <w:rPr>
        <w:rFonts w:hint="default"/>
        <w:lang w:val="ru-RU" w:eastAsia="en-US" w:bidi="ar-SA"/>
      </w:rPr>
    </w:lvl>
    <w:lvl w:ilvl="8" w:tplc="CFD8479C">
      <w:numFmt w:val="bullet"/>
      <w:lvlText w:val="•"/>
      <w:lvlJc w:val="left"/>
      <w:pPr>
        <w:ind w:left="6264" w:hanging="140"/>
      </w:pPr>
      <w:rPr>
        <w:rFonts w:hint="default"/>
        <w:lang w:val="ru-RU" w:eastAsia="en-US" w:bidi="ar-SA"/>
      </w:rPr>
    </w:lvl>
  </w:abstractNum>
  <w:abstractNum w:abstractNumId="106" w15:restartNumberingAfterBreak="0">
    <w:nsid w:val="46F86184"/>
    <w:multiLevelType w:val="hybridMultilevel"/>
    <w:tmpl w:val="858CD8E2"/>
    <w:lvl w:ilvl="0" w:tplc="DE8660F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27685A6">
      <w:numFmt w:val="bullet"/>
      <w:lvlText w:val="•"/>
      <w:lvlJc w:val="left"/>
      <w:pPr>
        <w:ind w:left="851" w:hanging="140"/>
      </w:pPr>
      <w:rPr>
        <w:rFonts w:hint="default"/>
        <w:lang w:val="ru-RU" w:eastAsia="en-US" w:bidi="ar-SA"/>
      </w:rPr>
    </w:lvl>
    <w:lvl w:ilvl="2" w:tplc="B9E4D91E">
      <w:numFmt w:val="bullet"/>
      <w:lvlText w:val="•"/>
      <w:lvlJc w:val="left"/>
      <w:pPr>
        <w:ind w:left="1463" w:hanging="140"/>
      </w:pPr>
      <w:rPr>
        <w:rFonts w:hint="default"/>
        <w:lang w:val="ru-RU" w:eastAsia="en-US" w:bidi="ar-SA"/>
      </w:rPr>
    </w:lvl>
    <w:lvl w:ilvl="3" w:tplc="DA00AB7C">
      <w:numFmt w:val="bullet"/>
      <w:lvlText w:val="•"/>
      <w:lvlJc w:val="left"/>
      <w:pPr>
        <w:ind w:left="2074" w:hanging="140"/>
      </w:pPr>
      <w:rPr>
        <w:rFonts w:hint="default"/>
        <w:lang w:val="ru-RU" w:eastAsia="en-US" w:bidi="ar-SA"/>
      </w:rPr>
    </w:lvl>
    <w:lvl w:ilvl="4" w:tplc="69208A3A">
      <w:numFmt w:val="bullet"/>
      <w:lvlText w:val="•"/>
      <w:lvlJc w:val="left"/>
      <w:pPr>
        <w:ind w:left="2686" w:hanging="140"/>
      </w:pPr>
      <w:rPr>
        <w:rFonts w:hint="default"/>
        <w:lang w:val="ru-RU" w:eastAsia="en-US" w:bidi="ar-SA"/>
      </w:rPr>
    </w:lvl>
    <w:lvl w:ilvl="5" w:tplc="7DFA6912">
      <w:numFmt w:val="bullet"/>
      <w:lvlText w:val="•"/>
      <w:lvlJc w:val="left"/>
      <w:pPr>
        <w:ind w:left="3298" w:hanging="140"/>
      </w:pPr>
      <w:rPr>
        <w:rFonts w:hint="default"/>
        <w:lang w:val="ru-RU" w:eastAsia="en-US" w:bidi="ar-SA"/>
      </w:rPr>
    </w:lvl>
    <w:lvl w:ilvl="6" w:tplc="51A4586E">
      <w:numFmt w:val="bullet"/>
      <w:lvlText w:val="•"/>
      <w:lvlJc w:val="left"/>
      <w:pPr>
        <w:ind w:left="3909" w:hanging="140"/>
      </w:pPr>
      <w:rPr>
        <w:rFonts w:hint="default"/>
        <w:lang w:val="ru-RU" w:eastAsia="en-US" w:bidi="ar-SA"/>
      </w:rPr>
    </w:lvl>
    <w:lvl w:ilvl="7" w:tplc="F9DE5A98">
      <w:numFmt w:val="bullet"/>
      <w:lvlText w:val="•"/>
      <w:lvlJc w:val="left"/>
      <w:pPr>
        <w:ind w:left="4521" w:hanging="140"/>
      </w:pPr>
      <w:rPr>
        <w:rFonts w:hint="default"/>
        <w:lang w:val="ru-RU" w:eastAsia="en-US" w:bidi="ar-SA"/>
      </w:rPr>
    </w:lvl>
    <w:lvl w:ilvl="8" w:tplc="08DC3D52">
      <w:numFmt w:val="bullet"/>
      <w:lvlText w:val="•"/>
      <w:lvlJc w:val="left"/>
      <w:pPr>
        <w:ind w:left="5132" w:hanging="140"/>
      </w:pPr>
      <w:rPr>
        <w:rFonts w:hint="default"/>
        <w:lang w:val="ru-RU" w:eastAsia="en-US" w:bidi="ar-SA"/>
      </w:rPr>
    </w:lvl>
  </w:abstractNum>
  <w:abstractNum w:abstractNumId="107" w15:restartNumberingAfterBreak="0">
    <w:nsid w:val="47AD6DE2"/>
    <w:multiLevelType w:val="hybridMultilevel"/>
    <w:tmpl w:val="A6326CEA"/>
    <w:lvl w:ilvl="0" w:tplc="C1B2577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8780FFC">
      <w:numFmt w:val="bullet"/>
      <w:lvlText w:val="•"/>
      <w:lvlJc w:val="left"/>
      <w:pPr>
        <w:ind w:left="851" w:hanging="140"/>
      </w:pPr>
      <w:rPr>
        <w:rFonts w:hint="default"/>
        <w:lang w:val="ru-RU" w:eastAsia="en-US" w:bidi="ar-SA"/>
      </w:rPr>
    </w:lvl>
    <w:lvl w:ilvl="2" w:tplc="95069D08">
      <w:numFmt w:val="bullet"/>
      <w:lvlText w:val="•"/>
      <w:lvlJc w:val="left"/>
      <w:pPr>
        <w:ind w:left="1463" w:hanging="140"/>
      </w:pPr>
      <w:rPr>
        <w:rFonts w:hint="default"/>
        <w:lang w:val="ru-RU" w:eastAsia="en-US" w:bidi="ar-SA"/>
      </w:rPr>
    </w:lvl>
    <w:lvl w:ilvl="3" w:tplc="BFE08594">
      <w:numFmt w:val="bullet"/>
      <w:lvlText w:val="•"/>
      <w:lvlJc w:val="left"/>
      <w:pPr>
        <w:ind w:left="2074" w:hanging="140"/>
      </w:pPr>
      <w:rPr>
        <w:rFonts w:hint="default"/>
        <w:lang w:val="ru-RU" w:eastAsia="en-US" w:bidi="ar-SA"/>
      </w:rPr>
    </w:lvl>
    <w:lvl w:ilvl="4" w:tplc="F3A0D6B4">
      <w:numFmt w:val="bullet"/>
      <w:lvlText w:val="•"/>
      <w:lvlJc w:val="left"/>
      <w:pPr>
        <w:ind w:left="2686" w:hanging="140"/>
      </w:pPr>
      <w:rPr>
        <w:rFonts w:hint="default"/>
        <w:lang w:val="ru-RU" w:eastAsia="en-US" w:bidi="ar-SA"/>
      </w:rPr>
    </w:lvl>
    <w:lvl w:ilvl="5" w:tplc="63FC4B7C">
      <w:numFmt w:val="bullet"/>
      <w:lvlText w:val="•"/>
      <w:lvlJc w:val="left"/>
      <w:pPr>
        <w:ind w:left="3298" w:hanging="140"/>
      </w:pPr>
      <w:rPr>
        <w:rFonts w:hint="default"/>
        <w:lang w:val="ru-RU" w:eastAsia="en-US" w:bidi="ar-SA"/>
      </w:rPr>
    </w:lvl>
    <w:lvl w:ilvl="6" w:tplc="4F18C7F4">
      <w:numFmt w:val="bullet"/>
      <w:lvlText w:val="•"/>
      <w:lvlJc w:val="left"/>
      <w:pPr>
        <w:ind w:left="3909" w:hanging="140"/>
      </w:pPr>
      <w:rPr>
        <w:rFonts w:hint="default"/>
        <w:lang w:val="ru-RU" w:eastAsia="en-US" w:bidi="ar-SA"/>
      </w:rPr>
    </w:lvl>
    <w:lvl w:ilvl="7" w:tplc="981AA66C">
      <w:numFmt w:val="bullet"/>
      <w:lvlText w:val="•"/>
      <w:lvlJc w:val="left"/>
      <w:pPr>
        <w:ind w:left="4521" w:hanging="140"/>
      </w:pPr>
      <w:rPr>
        <w:rFonts w:hint="default"/>
        <w:lang w:val="ru-RU" w:eastAsia="en-US" w:bidi="ar-SA"/>
      </w:rPr>
    </w:lvl>
    <w:lvl w:ilvl="8" w:tplc="230A7F46">
      <w:numFmt w:val="bullet"/>
      <w:lvlText w:val="•"/>
      <w:lvlJc w:val="left"/>
      <w:pPr>
        <w:ind w:left="5132" w:hanging="140"/>
      </w:pPr>
      <w:rPr>
        <w:rFonts w:hint="default"/>
        <w:lang w:val="ru-RU" w:eastAsia="en-US" w:bidi="ar-SA"/>
      </w:rPr>
    </w:lvl>
  </w:abstractNum>
  <w:abstractNum w:abstractNumId="108" w15:restartNumberingAfterBreak="0">
    <w:nsid w:val="4A0154B4"/>
    <w:multiLevelType w:val="hybridMultilevel"/>
    <w:tmpl w:val="A39E747A"/>
    <w:lvl w:ilvl="0" w:tplc="EEDE458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A5EE3E7E">
      <w:numFmt w:val="bullet"/>
      <w:lvlText w:val="•"/>
      <w:lvlJc w:val="left"/>
      <w:pPr>
        <w:ind w:left="993" w:hanging="140"/>
      </w:pPr>
      <w:rPr>
        <w:rFonts w:hint="default"/>
        <w:lang w:val="ru-RU" w:eastAsia="en-US" w:bidi="ar-SA"/>
      </w:rPr>
    </w:lvl>
    <w:lvl w:ilvl="2" w:tplc="C3869B9E">
      <w:numFmt w:val="bullet"/>
      <w:lvlText w:val="•"/>
      <w:lvlJc w:val="left"/>
      <w:pPr>
        <w:ind w:left="1746" w:hanging="140"/>
      </w:pPr>
      <w:rPr>
        <w:rFonts w:hint="default"/>
        <w:lang w:val="ru-RU" w:eastAsia="en-US" w:bidi="ar-SA"/>
      </w:rPr>
    </w:lvl>
    <w:lvl w:ilvl="3" w:tplc="6FEC0A10">
      <w:numFmt w:val="bullet"/>
      <w:lvlText w:val="•"/>
      <w:lvlJc w:val="left"/>
      <w:pPr>
        <w:ind w:left="2499" w:hanging="140"/>
      </w:pPr>
      <w:rPr>
        <w:rFonts w:hint="default"/>
        <w:lang w:val="ru-RU" w:eastAsia="en-US" w:bidi="ar-SA"/>
      </w:rPr>
    </w:lvl>
    <w:lvl w:ilvl="4" w:tplc="5490721E">
      <w:numFmt w:val="bullet"/>
      <w:lvlText w:val="•"/>
      <w:lvlJc w:val="left"/>
      <w:pPr>
        <w:ind w:left="3252" w:hanging="140"/>
      </w:pPr>
      <w:rPr>
        <w:rFonts w:hint="default"/>
        <w:lang w:val="ru-RU" w:eastAsia="en-US" w:bidi="ar-SA"/>
      </w:rPr>
    </w:lvl>
    <w:lvl w:ilvl="5" w:tplc="7728DF54">
      <w:numFmt w:val="bullet"/>
      <w:lvlText w:val="•"/>
      <w:lvlJc w:val="left"/>
      <w:pPr>
        <w:ind w:left="4005" w:hanging="140"/>
      </w:pPr>
      <w:rPr>
        <w:rFonts w:hint="default"/>
        <w:lang w:val="ru-RU" w:eastAsia="en-US" w:bidi="ar-SA"/>
      </w:rPr>
    </w:lvl>
    <w:lvl w:ilvl="6" w:tplc="537E62A4">
      <w:numFmt w:val="bullet"/>
      <w:lvlText w:val="•"/>
      <w:lvlJc w:val="left"/>
      <w:pPr>
        <w:ind w:left="4758" w:hanging="140"/>
      </w:pPr>
      <w:rPr>
        <w:rFonts w:hint="default"/>
        <w:lang w:val="ru-RU" w:eastAsia="en-US" w:bidi="ar-SA"/>
      </w:rPr>
    </w:lvl>
    <w:lvl w:ilvl="7" w:tplc="8A9E5C36">
      <w:numFmt w:val="bullet"/>
      <w:lvlText w:val="•"/>
      <w:lvlJc w:val="left"/>
      <w:pPr>
        <w:ind w:left="5511" w:hanging="140"/>
      </w:pPr>
      <w:rPr>
        <w:rFonts w:hint="default"/>
        <w:lang w:val="ru-RU" w:eastAsia="en-US" w:bidi="ar-SA"/>
      </w:rPr>
    </w:lvl>
    <w:lvl w:ilvl="8" w:tplc="00CC1078">
      <w:numFmt w:val="bullet"/>
      <w:lvlText w:val="•"/>
      <w:lvlJc w:val="left"/>
      <w:pPr>
        <w:ind w:left="6264" w:hanging="140"/>
      </w:pPr>
      <w:rPr>
        <w:rFonts w:hint="default"/>
        <w:lang w:val="ru-RU" w:eastAsia="en-US" w:bidi="ar-SA"/>
      </w:rPr>
    </w:lvl>
  </w:abstractNum>
  <w:abstractNum w:abstractNumId="109" w15:restartNumberingAfterBreak="0">
    <w:nsid w:val="4ABA04B4"/>
    <w:multiLevelType w:val="hybridMultilevel"/>
    <w:tmpl w:val="4CB66AFE"/>
    <w:lvl w:ilvl="0" w:tplc="118814D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5DC6188">
      <w:numFmt w:val="bullet"/>
      <w:lvlText w:val="•"/>
      <w:lvlJc w:val="left"/>
      <w:pPr>
        <w:ind w:left="851" w:hanging="140"/>
      </w:pPr>
      <w:rPr>
        <w:rFonts w:hint="default"/>
        <w:lang w:val="ru-RU" w:eastAsia="en-US" w:bidi="ar-SA"/>
      </w:rPr>
    </w:lvl>
    <w:lvl w:ilvl="2" w:tplc="F500A7C2">
      <w:numFmt w:val="bullet"/>
      <w:lvlText w:val="•"/>
      <w:lvlJc w:val="left"/>
      <w:pPr>
        <w:ind w:left="1463" w:hanging="140"/>
      </w:pPr>
      <w:rPr>
        <w:rFonts w:hint="default"/>
        <w:lang w:val="ru-RU" w:eastAsia="en-US" w:bidi="ar-SA"/>
      </w:rPr>
    </w:lvl>
    <w:lvl w:ilvl="3" w:tplc="301C0A10">
      <w:numFmt w:val="bullet"/>
      <w:lvlText w:val="•"/>
      <w:lvlJc w:val="left"/>
      <w:pPr>
        <w:ind w:left="2074" w:hanging="140"/>
      </w:pPr>
      <w:rPr>
        <w:rFonts w:hint="default"/>
        <w:lang w:val="ru-RU" w:eastAsia="en-US" w:bidi="ar-SA"/>
      </w:rPr>
    </w:lvl>
    <w:lvl w:ilvl="4" w:tplc="4FA4BBA6">
      <w:numFmt w:val="bullet"/>
      <w:lvlText w:val="•"/>
      <w:lvlJc w:val="left"/>
      <w:pPr>
        <w:ind w:left="2686" w:hanging="140"/>
      </w:pPr>
      <w:rPr>
        <w:rFonts w:hint="default"/>
        <w:lang w:val="ru-RU" w:eastAsia="en-US" w:bidi="ar-SA"/>
      </w:rPr>
    </w:lvl>
    <w:lvl w:ilvl="5" w:tplc="71CC10D6">
      <w:numFmt w:val="bullet"/>
      <w:lvlText w:val="•"/>
      <w:lvlJc w:val="left"/>
      <w:pPr>
        <w:ind w:left="3298" w:hanging="140"/>
      </w:pPr>
      <w:rPr>
        <w:rFonts w:hint="default"/>
        <w:lang w:val="ru-RU" w:eastAsia="en-US" w:bidi="ar-SA"/>
      </w:rPr>
    </w:lvl>
    <w:lvl w:ilvl="6" w:tplc="695A199E">
      <w:numFmt w:val="bullet"/>
      <w:lvlText w:val="•"/>
      <w:lvlJc w:val="left"/>
      <w:pPr>
        <w:ind w:left="3909" w:hanging="140"/>
      </w:pPr>
      <w:rPr>
        <w:rFonts w:hint="default"/>
        <w:lang w:val="ru-RU" w:eastAsia="en-US" w:bidi="ar-SA"/>
      </w:rPr>
    </w:lvl>
    <w:lvl w:ilvl="7" w:tplc="37A4DC38">
      <w:numFmt w:val="bullet"/>
      <w:lvlText w:val="•"/>
      <w:lvlJc w:val="left"/>
      <w:pPr>
        <w:ind w:left="4521" w:hanging="140"/>
      </w:pPr>
      <w:rPr>
        <w:rFonts w:hint="default"/>
        <w:lang w:val="ru-RU" w:eastAsia="en-US" w:bidi="ar-SA"/>
      </w:rPr>
    </w:lvl>
    <w:lvl w:ilvl="8" w:tplc="ED2C4736">
      <w:numFmt w:val="bullet"/>
      <w:lvlText w:val="•"/>
      <w:lvlJc w:val="left"/>
      <w:pPr>
        <w:ind w:left="5132" w:hanging="140"/>
      </w:pPr>
      <w:rPr>
        <w:rFonts w:hint="default"/>
        <w:lang w:val="ru-RU" w:eastAsia="en-US" w:bidi="ar-SA"/>
      </w:rPr>
    </w:lvl>
  </w:abstractNum>
  <w:abstractNum w:abstractNumId="110" w15:restartNumberingAfterBreak="0">
    <w:nsid w:val="4ABC573D"/>
    <w:multiLevelType w:val="hybridMultilevel"/>
    <w:tmpl w:val="0B087EC0"/>
    <w:lvl w:ilvl="0" w:tplc="3266FC4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03809F4A">
      <w:numFmt w:val="bullet"/>
      <w:lvlText w:val="•"/>
      <w:lvlJc w:val="left"/>
      <w:pPr>
        <w:ind w:left="851" w:hanging="140"/>
      </w:pPr>
      <w:rPr>
        <w:rFonts w:hint="default"/>
        <w:lang w:val="ru-RU" w:eastAsia="en-US" w:bidi="ar-SA"/>
      </w:rPr>
    </w:lvl>
    <w:lvl w:ilvl="2" w:tplc="6B90F2C2">
      <w:numFmt w:val="bullet"/>
      <w:lvlText w:val="•"/>
      <w:lvlJc w:val="left"/>
      <w:pPr>
        <w:ind w:left="1463" w:hanging="140"/>
      </w:pPr>
      <w:rPr>
        <w:rFonts w:hint="default"/>
        <w:lang w:val="ru-RU" w:eastAsia="en-US" w:bidi="ar-SA"/>
      </w:rPr>
    </w:lvl>
    <w:lvl w:ilvl="3" w:tplc="97201C8C">
      <w:numFmt w:val="bullet"/>
      <w:lvlText w:val="•"/>
      <w:lvlJc w:val="left"/>
      <w:pPr>
        <w:ind w:left="2074" w:hanging="140"/>
      </w:pPr>
      <w:rPr>
        <w:rFonts w:hint="default"/>
        <w:lang w:val="ru-RU" w:eastAsia="en-US" w:bidi="ar-SA"/>
      </w:rPr>
    </w:lvl>
    <w:lvl w:ilvl="4" w:tplc="9F866A96">
      <w:numFmt w:val="bullet"/>
      <w:lvlText w:val="•"/>
      <w:lvlJc w:val="left"/>
      <w:pPr>
        <w:ind w:left="2686" w:hanging="140"/>
      </w:pPr>
      <w:rPr>
        <w:rFonts w:hint="default"/>
        <w:lang w:val="ru-RU" w:eastAsia="en-US" w:bidi="ar-SA"/>
      </w:rPr>
    </w:lvl>
    <w:lvl w:ilvl="5" w:tplc="52D08E98">
      <w:numFmt w:val="bullet"/>
      <w:lvlText w:val="•"/>
      <w:lvlJc w:val="left"/>
      <w:pPr>
        <w:ind w:left="3298" w:hanging="140"/>
      </w:pPr>
      <w:rPr>
        <w:rFonts w:hint="default"/>
        <w:lang w:val="ru-RU" w:eastAsia="en-US" w:bidi="ar-SA"/>
      </w:rPr>
    </w:lvl>
    <w:lvl w:ilvl="6" w:tplc="06FA264A">
      <w:numFmt w:val="bullet"/>
      <w:lvlText w:val="•"/>
      <w:lvlJc w:val="left"/>
      <w:pPr>
        <w:ind w:left="3909" w:hanging="140"/>
      </w:pPr>
      <w:rPr>
        <w:rFonts w:hint="default"/>
        <w:lang w:val="ru-RU" w:eastAsia="en-US" w:bidi="ar-SA"/>
      </w:rPr>
    </w:lvl>
    <w:lvl w:ilvl="7" w:tplc="2716E002">
      <w:numFmt w:val="bullet"/>
      <w:lvlText w:val="•"/>
      <w:lvlJc w:val="left"/>
      <w:pPr>
        <w:ind w:left="4521" w:hanging="140"/>
      </w:pPr>
      <w:rPr>
        <w:rFonts w:hint="default"/>
        <w:lang w:val="ru-RU" w:eastAsia="en-US" w:bidi="ar-SA"/>
      </w:rPr>
    </w:lvl>
    <w:lvl w:ilvl="8" w:tplc="57E08290">
      <w:numFmt w:val="bullet"/>
      <w:lvlText w:val="•"/>
      <w:lvlJc w:val="left"/>
      <w:pPr>
        <w:ind w:left="5132" w:hanging="140"/>
      </w:pPr>
      <w:rPr>
        <w:rFonts w:hint="default"/>
        <w:lang w:val="ru-RU" w:eastAsia="en-US" w:bidi="ar-SA"/>
      </w:rPr>
    </w:lvl>
  </w:abstractNum>
  <w:abstractNum w:abstractNumId="111" w15:restartNumberingAfterBreak="0">
    <w:nsid w:val="4B036A7E"/>
    <w:multiLevelType w:val="hybridMultilevel"/>
    <w:tmpl w:val="68C60606"/>
    <w:lvl w:ilvl="0" w:tplc="92D2192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BE46C14">
      <w:numFmt w:val="bullet"/>
      <w:lvlText w:val="•"/>
      <w:lvlJc w:val="left"/>
      <w:pPr>
        <w:ind w:left="851" w:hanging="140"/>
      </w:pPr>
      <w:rPr>
        <w:rFonts w:hint="default"/>
        <w:lang w:val="ru-RU" w:eastAsia="en-US" w:bidi="ar-SA"/>
      </w:rPr>
    </w:lvl>
    <w:lvl w:ilvl="2" w:tplc="D15AF8F6">
      <w:numFmt w:val="bullet"/>
      <w:lvlText w:val="•"/>
      <w:lvlJc w:val="left"/>
      <w:pPr>
        <w:ind w:left="1463" w:hanging="140"/>
      </w:pPr>
      <w:rPr>
        <w:rFonts w:hint="default"/>
        <w:lang w:val="ru-RU" w:eastAsia="en-US" w:bidi="ar-SA"/>
      </w:rPr>
    </w:lvl>
    <w:lvl w:ilvl="3" w:tplc="7A601F02">
      <w:numFmt w:val="bullet"/>
      <w:lvlText w:val="•"/>
      <w:lvlJc w:val="left"/>
      <w:pPr>
        <w:ind w:left="2074" w:hanging="140"/>
      </w:pPr>
      <w:rPr>
        <w:rFonts w:hint="default"/>
        <w:lang w:val="ru-RU" w:eastAsia="en-US" w:bidi="ar-SA"/>
      </w:rPr>
    </w:lvl>
    <w:lvl w:ilvl="4" w:tplc="F6EA2224">
      <w:numFmt w:val="bullet"/>
      <w:lvlText w:val="•"/>
      <w:lvlJc w:val="left"/>
      <w:pPr>
        <w:ind w:left="2686" w:hanging="140"/>
      </w:pPr>
      <w:rPr>
        <w:rFonts w:hint="default"/>
        <w:lang w:val="ru-RU" w:eastAsia="en-US" w:bidi="ar-SA"/>
      </w:rPr>
    </w:lvl>
    <w:lvl w:ilvl="5" w:tplc="081A1F0C">
      <w:numFmt w:val="bullet"/>
      <w:lvlText w:val="•"/>
      <w:lvlJc w:val="left"/>
      <w:pPr>
        <w:ind w:left="3298" w:hanging="140"/>
      </w:pPr>
      <w:rPr>
        <w:rFonts w:hint="default"/>
        <w:lang w:val="ru-RU" w:eastAsia="en-US" w:bidi="ar-SA"/>
      </w:rPr>
    </w:lvl>
    <w:lvl w:ilvl="6" w:tplc="4FB42F82">
      <w:numFmt w:val="bullet"/>
      <w:lvlText w:val="•"/>
      <w:lvlJc w:val="left"/>
      <w:pPr>
        <w:ind w:left="3909" w:hanging="140"/>
      </w:pPr>
      <w:rPr>
        <w:rFonts w:hint="default"/>
        <w:lang w:val="ru-RU" w:eastAsia="en-US" w:bidi="ar-SA"/>
      </w:rPr>
    </w:lvl>
    <w:lvl w:ilvl="7" w:tplc="DF369F10">
      <w:numFmt w:val="bullet"/>
      <w:lvlText w:val="•"/>
      <w:lvlJc w:val="left"/>
      <w:pPr>
        <w:ind w:left="4521" w:hanging="140"/>
      </w:pPr>
      <w:rPr>
        <w:rFonts w:hint="default"/>
        <w:lang w:val="ru-RU" w:eastAsia="en-US" w:bidi="ar-SA"/>
      </w:rPr>
    </w:lvl>
    <w:lvl w:ilvl="8" w:tplc="94A8608C">
      <w:numFmt w:val="bullet"/>
      <w:lvlText w:val="•"/>
      <w:lvlJc w:val="left"/>
      <w:pPr>
        <w:ind w:left="5132" w:hanging="140"/>
      </w:pPr>
      <w:rPr>
        <w:rFonts w:hint="default"/>
        <w:lang w:val="ru-RU" w:eastAsia="en-US" w:bidi="ar-SA"/>
      </w:rPr>
    </w:lvl>
  </w:abstractNum>
  <w:abstractNum w:abstractNumId="112" w15:restartNumberingAfterBreak="0">
    <w:nsid w:val="4C3D7960"/>
    <w:multiLevelType w:val="hybridMultilevel"/>
    <w:tmpl w:val="4DC025EE"/>
    <w:lvl w:ilvl="0" w:tplc="8154E9B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0C022CBC">
      <w:numFmt w:val="bullet"/>
      <w:lvlText w:val="•"/>
      <w:lvlJc w:val="left"/>
      <w:pPr>
        <w:ind w:left="851" w:hanging="140"/>
      </w:pPr>
      <w:rPr>
        <w:rFonts w:hint="default"/>
        <w:lang w:val="ru-RU" w:eastAsia="en-US" w:bidi="ar-SA"/>
      </w:rPr>
    </w:lvl>
    <w:lvl w:ilvl="2" w:tplc="A34ACBEC">
      <w:numFmt w:val="bullet"/>
      <w:lvlText w:val="•"/>
      <w:lvlJc w:val="left"/>
      <w:pPr>
        <w:ind w:left="1463" w:hanging="140"/>
      </w:pPr>
      <w:rPr>
        <w:rFonts w:hint="default"/>
        <w:lang w:val="ru-RU" w:eastAsia="en-US" w:bidi="ar-SA"/>
      </w:rPr>
    </w:lvl>
    <w:lvl w:ilvl="3" w:tplc="B60220B6">
      <w:numFmt w:val="bullet"/>
      <w:lvlText w:val="•"/>
      <w:lvlJc w:val="left"/>
      <w:pPr>
        <w:ind w:left="2074" w:hanging="140"/>
      </w:pPr>
      <w:rPr>
        <w:rFonts w:hint="default"/>
        <w:lang w:val="ru-RU" w:eastAsia="en-US" w:bidi="ar-SA"/>
      </w:rPr>
    </w:lvl>
    <w:lvl w:ilvl="4" w:tplc="5BA05B8C">
      <w:numFmt w:val="bullet"/>
      <w:lvlText w:val="•"/>
      <w:lvlJc w:val="left"/>
      <w:pPr>
        <w:ind w:left="2686" w:hanging="140"/>
      </w:pPr>
      <w:rPr>
        <w:rFonts w:hint="default"/>
        <w:lang w:val="ru-RU" w:eastAsia="en-US" w:bidi="ar-SA"/>
      </w:rPr>
    </w:lvl>
    <w:lvl w:ilvl="5" w:tplc="6064577E">
      <w:numFmt w:val="bullet"/>
      <w:lvlText w:val="•"/>
      <w:lvlJc w:val="left"/>
      <w:pPr>
        <w:ind w:left="3298" w:hanging="140"/>
      </w:pPr>
      <w:rPr>
        <w:rFonts w:hint="default"/>
        <w:lang w:val="ru-RU" w:eastAsia="en-US" w:bidi="ar-SA"/>
      </w:rPr>
    </w:lvl>
    <w:lvl w:ilvl="6" w:tplc="F25C7A36">
      <w:numFmt w:val="bullet"/>
      <w:lvlText w:val="•"/>
      <w:lvlJc w:val="left"/>
      <w:pPr>
        <w:ind w:left="3909" w:hanging="140"/>
      </w:pPr>
      <w:rPr>
        <w:rFonts w:hint="default"/>
        <w:lang w:val="ru-RU" w:eastAsia="en-US" w:bidi="ar-SA"/>
      </w:rPr>
    </w:lvl>
    <w:lvl w:ilvl="7" w:tplc="EFE263FA">
      <w:numFmt w:val="bullet"/>
      <w:lvlText w:val="•"/>
      <w:lvlJc w:val="left"/>
      <w:pPr>
        <w:ind w:left="4521" w:hanging="140"/>
      </w:pPr>
      <w:rPr>
        <w:rFonts w:hint="default"/>
        <w:lang w:val="ru-RU" w:eastAsia="en-US" w:bidi="ar-SA"/>
      </w:rPr>
    </w:lvl>
    <w:lvl w:ilvl="8" w:tplc="F9B0661E">
      <w:numFmt w:val="bullet"/>
      <w:lvlText w:val="•"/>
      <w:lvlJc w:val="left"/>
      <w:pPr>
        <w:ind w:left="5132" w:hanging="140"/>
      </w:pPr>
      <w:rPr>
        <w:rFonts w:hint="default"/>
        <w:lang w:val="ru-RU" w:eastAsia="en-US" w:bidi="ar-SA"/>
      </w:rPr>
    </w:lvl>
  </w:abstractNum>
  <w:abstractNum w:abstractNumId="113" w15:restartNumberingAfterBreak="0">
    <w:nsid w:val="4C8C6853"/>
    <w:multiLevelType w:val="hybridMultilevel"/>
    <w:tmpl w:val="0F28F59E"/>
    <w:lvl w:ilvl="0" w:tplc="67EEB6A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A28430E">
      <w:numFmt w:val="bullet"/>
      <w:lvlText w:val="•"/>
      <w:lvlJc w:val="left"/>
      <w:pPr>
        <w:ind w:left="851" w:hanging="140"/>
      </w:pPr>
      <w:rPr>
        <w:rFonts w:hint="default"/>
        <w:lang w:val="ru-RU" w:eastAsia="en-US" w:bidi="ar-SA"/>
      </w:rPr>
    </w:lvl>
    <w:lvl w:ilvl="2" w:tplc="D1B46532">
      <w:numFmt w:val="bullet"/>
      <w:lvlText w:val="•"/>
      <w:lvlJc w:val="left"/>
      <w:pPr>
        <w:ind w:left="1463" w:hanging="140"/>
      </w:pPr>
      <w:rPr>
        <w:rFonts w:hint="default"/>
        <w:lang w:val="ru-RU" w:eastAsia="en-US" w:bidi="ar-SA"/>
      </w:rPr>
    </w:lvl>
    <w:lvl w:ilvl="3" w:tplc="A34878E0">
      <w:numFmt w:val="bullet"/>
      <w:lvlText w:val="•"/>
      <w:lvlJc w:val="left"/>
      <w:pPr>
        <w:ind w:left="2074" w:hanging="140"/>
      </w:pPr>
      <w:rPr>
        <w:rFonts w:hint="default"/>
        <w:lang w:val="ru-RU" w:eastAsia="en-US" w:bidi="ar-SA"/>
      </w:rPr>
    </w:lvl>
    <w:lvl w:ilvl="4" w:tplc="8A80FA76">
      <w:numFmt w:val="bullet"/>
      <w:lvlText w:val="•"/>
      <w:lvlJc w:val="left"/>
      <w:pPr>
        <w:ind w:left="2686" w:hanging="140"/>
      </w:pPr>
      <w:rPr>
        <w:rFonts w:hint="default"/>
        <w:lang w:val="ru-RU" w:eastAsia="en-US" w:bidi="ar-SA"/>
      </w:rPr>
    </w:lvl>
    <w:lvl w:ilvl="5" w:tplc="09765010">
      <w:numFmt w:val="bullet"/>
      <w:lvlText w:val="•"/>
      <w:lvlJc w:val="left"/>
      <w:pPr>
        <w:ind w:left="3298" w:hanging="140"/>
      </w:pPr>
      <w:rPr>
        <w:rFonts w:hint="default"/>
        <w:lang w:val="ru-RU" w:eastAsia="en-US" w:bidi="ar-SA"/>
      </w:rPr>
    </w:lvl>
    <w:lvl w:ilvl="6" w:tplc="ECD65FD6">
      <w:numFmt w:val="bullet"/>
      <w:lvlText w:val="•"/>
      <w:lvlJc w:val="left"/>
      <w:pPr>
        <w:ind w:left="3909" w:hanging="140"/>
      </w:pPr>
      <w:rPr>
        <w:rFonts w:hint="default"/>
        <w:lang w:val="ru-RU" w:eastAsia="en-US" w:bidi="ar-SA"/>
      </w:rPr>
    </w:lvl>
    <w:lvl w:ilvl="7" w:tplc="22DCC47E">
      <w:numFmt w:val="bullet"/>
      <w:lvlText w:val="•"/>
      <w:lvlJc w:val="left"/>
      <w:pPr>
        <w:ind w:left="4521" w:hanging="140"/>
      </w:pPr>
      <w:rPr>
        <w:rFonts w:hint="default"/>
        <w:lang w:val="ru-RU" w:eastAsia="en-US" w:bidi="ar-SA"/>
      </w:rPr>
    </w:lvl>
    <w:lvl w:ilvl="8" w:tplc="BA4A1C60">
      <w:numFmt w:val="bullet"/>
      <w:lvlText w:val="•"/>
      <w:lvlJc w:val="left"/>
      <w:pPr>
        <w:ind w:left="5132" w:hanging="140"/>
      </w:pPr>
      <w:rPr>
        <w:rFonts w:hint="default"/>
        <w:lang w:val="ru-RU" w:eastAsia="en-US" w:bidi="ar-SA"/>
      </w:rPr>
    </w:lvl>
  </w:abstractNum>
  <w:abstractNum w:abstractNumId="114" w15:restartNumberingAfterBreak="0">
    <w:nsid w:val="4CF63C98"/>
    <w:multiLevelType w:val="hybridMultilevel"/>
    <w:tmpl w:val="B55AB728"/>
    <w:lvl w:ilvl="0" w:tplc="0E34569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2900BB2">
      <w:numFmt w:val="bullet"/>
      <w:lvlText w:val="•"/>
      <w:lvlJc w:val="left"/>
      <w:pPr>
        <w:ind w:left="851" w:hanging="140"/>
      </w:pPr>
      <w:rPr>
        <w:rFonts w:hint="default"/>
        <w:lang w:val="ru-RU" w:eastAsia="en-US" w:bidi="ar-SA"/>
      </w:rPr>
    </w:lvl>
    <w:lvl w:ilvl="2" w:tplc="0270E66A">
      <w:numFmt w:val="bullet"/>
      <w:lvlText w:val="•"/>
      <w:lvlJc w:val="left"/>
      <w:pPr>
        <w:ind w:left="1463" w:hanging="140"/>
      </w:pPr>
      <w:rPr>
        <w:rFonts w:hint="default"/>
        <w:lang w:val="ru-RU" w:eastAsia="en-US" w:bidi="ar-SA"/>
      </w:rPr>
    </w:lvl>
    <w:lvl w:ilvl="3" w:tplc="F154B912">
      <w:numFmt w:val="bullet"/>
      <w:lvlText w:val="•"/>
      <w:lvlJc w:val="left"/>
      <w:pPr>
        <w:ind w:left="2074" w:hanging="140"/>
      </w:pPr>
      <w:rPr>
        <w:rFonts w:hint="default"/>
        <w:lang w:val="ru-RU" w:eastAsia="en-US" w:bidi="ar-SA"/>
      </w:rPr>
    </w:lvl>
    <w:lvl w:ilvl="4" w:tplc="8492382A">
      <w:numFmt w:val="bullet"/>
      <w:lvlText w:val="•"/>
      <w:lvlJc w:val="left"/>
      <w:pPr>
        <w:ind w:left="2686" w:hanging="140"/>
      </w:pPr>
      <w:rPr>
        <w:rFonts w:hint="default"/>
        <w:lang w:val="ru-RU" w:eastAsia="en-US" w:bidi="ar-SA"/>
      </w:rPr>
    </w:lvl>
    <w:lvl w:ilvl="5" w:tplc="084A49C8">
      <w:numFmt w:val="bullet"/>
      <w:lvlText w:val="•"/>
      <w:lvlJc w:val="left"/>
      <w:pPr>
        <w:ind w:left="3298" w:hanging="140"/>
      </w:pPr>
      <w:rPr>
        <w:rFonts w:hint="default"/>
        <w:lang w:val="ru-RU" w:eastAsia="en-US" w:bidi="ar-SA"/>
      </w:rPr>
    </w:lvl>
    <w:lvl w:ilvl="6" w:tplc="F446EC1E">
      <w:numFmt w:val="bullet"/>
      <w:lvlText w:val="•"/>
      <w:lvlJc w:val="left"/>
      <w:pPr>
        <w:ind w:left="3909" w:hanging="140"/>
      </w:pPr>
      <w:rPr>
        <w:rFonts w:hint="default"/>
        <w:lang w:val="ru-RU" w:eastAsia="en-US" w:bidi="ar-SA"/>
      </w:rPr>
    </w:lvl>
    <w:lvl w:ilvl="7" w:tplc="E424DDE6">
      <w:numFmt w:val="bullet"/>
      <w:lvlText w:val="•"/>
      <w:lvlJc w:val="left"/>
      <w:pPr>
        <w:ind w:left="4521" w:hanging="140"/>
      </w:pPr>
      <w:rPr>
        <w:rFonts w:hint="default"/>
        <w:lang w:val="ru-RU" w:eastAsia="en-US" w:bidi="ar-SA"/>
      </w:rPr>
    </w:lvl>
    <w:lvl w:ilvl="8" w:tplc="62525DD2">
      <w:numFmt w:val="bullet"/>
      <w:lvlText w:val="•"/>
      <w:lvlJc w:val="left"/>
      <w:pPr>
        <w:ind w:left="5132" w:hanging="140"/>
      </w:pPr>
      <w:rPr>
        <w:rFonts w:hint="default"/>
        <w:lang w:val="ru-RU" w:eastAsia="en-US" w:bidi="ar-SA"/>
      </w:rPr>
    </w:lvl>
  </w:abstractNum>
  <w:abstractNum w:abstractNumId="115" w15:restartNumberingAfterBreak="0">
    <w:nsid w:val="4F610485"/>
    <w:multiLevelType w:val="hybridMultilevel"/>
    <w:tmpl w:val="14E03982"/>
    <w:lvl w:ilvl="0" w:tplc="84C86E9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91ACF24C">
      <w:numFmt w:val="bullet"/>
      <w:lvlText w:val="•"/>
      <w:lvlJc w:val="left"/>
      <w:pPr>
        <w:ind w:left="993" w:hanging="140"/>
      </w:pPr>
      <w:rPr>
        <w:rFonts w:hint="default"/>
        <w:lang w:val="ru-RU" w:eastAsia="en-US" w:bidi="ar-SA"/>
      </w:rPr>
    </w:lvl>
    <w:lvl w:ilvl="2" w:tplc="058E99C0">
      <w:numFmt w:val="bullet"/>
      <w:lvlText w:val="•"/>
      <w:lvlJc w:val="left"/>
      <w:pPr>
        <w:ind w:left="1746" w:hanging="140"/>
      </w:pPr>
      <w:rPr>
        <w:rFonts w:hint="default"/>
        <w:lang w:val="ru-RU" w:eastAsia="en-US" w:bidi="ar-SA"/>
      </w:rPr>
    </w:lvl>
    <w:lvl w:ilvl="3" w:tplc="E7B8042A">
      <w:numFmt w:val="bullet"/>
      <w:lvlText w:val="•"/>
      <w:lvlJc w:val="left"/>
      <w:pPr>
        <w:ind w:left="2499" w:hanging="140"/>
      </w:pPr>
      <w:rPr>
        <w:rFonts w:hint="default"/>
        <w:lang w:val="ru-RU" w:eastAsia="en-US" w:bidi="ar-SA"/>
      </w:rPr>
    </w:lvl>
    <w:lvl w:ilvl="4" w:tplc="3CCCC31E">
      <w:numFmt w:val="bullet"/>
      <w:lvlText w:val="•"/>
      <w:lvlJc w:val="left"/>
      <w:pPr>
        <w:ind w:left="3252" w:hanging="140"/>
      </w:pPr>
      <w:rPr>
        <w:rFonts w:hint="default"/>
        <w:lang w:val="ru-RU" w:eastAsia="en-US" w:bidi="ar-SA"/>
      </w:rPr>
    </w:lvl>
    <w:lvl w:ilvl="5" w:tplc="DD0A7BAE">
      <w:numFmt w:val="bullet"/>
      <w:lvlText w:val="•"/>
      <w:lvlJc w:val="left"/>
      <w:pPr>
        <w:ind w:left="4005" w:hanging="140"/>
      </w:pPr>
      <w:rPr>
        <w:rFonts w:hint="default"/>
        <w:lang w:val="ru-RU" w:eastAsia="en-US" w:bidi="ar-SA"/>
      </w:rPr>
    </w:lvl>
    <w:lvl w:ilvl="6" w:tplc="65D636B2">
      <w:numFmt w:val="bullet"/>
      <w:lvlText w:val="•"/>
      <w:lvlJc w:val="left"/>
      <w:pPr>
        <w:ind w:left="4758" w:hanging="140"/>
      </w:pPr>
      <w:rPr>
        <w:rFonts w:hint="default"/>
        <w:lang w:val="ru-RU" w:eastAsia="en-US" w:bidi="ar-SA"/>
      </w:rPr>
    </w:lvl>
    <w:lvl w:ilvl="7" w:tplc="A6987FA2">
      <w:numFmt w:val="bullet"/>
      <w:lvlText w:val="•"/>
      <w:lvlJc w:val="left"/>
      <w:pPr>
        <w:ind w:left="5511" w:hanging="140"/>
      </w:pPr>
      <w:rPr>
        <w:rFonts w:hint="default"/>
        <w:lang w:val="ru-RU" w:eastAsia="en-US" w:bidi="ar-SA"/>
      </w:rPr>
    </w:lvl>
    <w:lvl w:ilvl="8" w:tplc="E6469914">
      <w:numFmt w:val="bullet"/>
      <w:lvlText w:val="•"/>
      <w:lvlJc w:val="left"/>
      <w:pPr>
        <w:ind w:left="6264" w:hanging="140"/>
      </w:pPr>
      <w:rPr>
        <w:rFonts w:hint="default"/>
        <w:lang w:val="ru-RU" w:eastAsia="en-US" w:bidi="ar-SA"/>
      </w:rPr>
    </w:lvl>
  </w:abstractNum>
  <w:abstractNum w:abstractNumId="116" w15:restartNumberingAfterBreak="0">
    <w:nsid w:val="4FAA0097"/>
    <w:multiLevelType w:val="hybridMultilevel"/>
    <w:tmpl w:val="94CCDA4A"/>
    <w:lvl w:ilvl="0" w:tplc="FE9E7B2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9BF0D26C">
      <w:numFmt w:val="bullet"/>
      <w:lvlText w:val="•"/>
      <w:lvlJc w:val="left"/>
      <w:pPr>
        <w:ind w:left="851" w:hanging="140"/>
      </w:pPr>
      <w:rPr>
        <w:rFonts w:hint="default"/>
        <w:lang w:val="ru-RU" w:eastAsia="en-US" w:bidi="ar-SA"/>
      </w:rPr>
    </w:lvl>
    <w:lvl w:ilvl="2" w:tplc="2CB46A56">
      <w:numFmt w:val="bullet"/>
      <w:lvlText w:val="•"/>
      <w:lvlJc w:val="left"/>
      <w:pPr>
        <w:ind w:left="1463" w:hanging="140"/>
      </w:pPr>
      <w:rPr>
        <w:rFonts w:hint="default"/>
        <w:lang w:val="ru-RU" w:eastAsia="en-US" w:bidi="ar-SA"/>
      </w:rPr>
    </w:lvl>
    <w:lvl w:ilvl="3" w:tplc="06ECCE38">
      <w:numFmt w:val="bullet"/>
      <w:lvlText w:val="•"/>
      <w:lvlJc w:val="left"/>
      <w:pPr>
        <w:ind w:left="2074" w:hanging="140"/>
      </w:pPr>
      <w:rPr>
        <w:rFonts w:hint="default"/>
        <w:lang w:val="ru-RU" w:eastAsia="en-US" w:bidi="ar-SA"/>
      </w:rPr>
    </w:lvl>
    <w:lvl w:ilvl="4" w:tplc="DA36D864">
      <w:numFmt w:val="bullet"/>
      <w:lvlText w:val="•"/>
      <w:lvlJc w:val="left"/>
      <w:pPr>
        <w:ind w:left="2686" w:hanging="140"/>
      </w:pPr>
      <w:rPr>
        <w:rFonts w:hint="default"/>
        <w:lang w:val="ru-RU" w:eastAsia="en-US" w:bidi="ar-SA"/>
      </w:rPr>
    </w:lvl>
    <w:lvl w:ilvl="5" w:tplc="37DA1692">
      <w:numFmt w:val="bullet"/>
      <w:lvlText w:val="•"/>
      <w:lvlJc w:val="left"/>
      <w:pPr>
        <w:ind w:left="3298" w:hanging="140"/>
      </w:pPr>
      <w:rPr>
        <w:rFonts w:hint="default"/>
        <w:lang w:val="ru-RU" w:eastAsia="en-US" w:bidi="ar-SA"/>
      </w:rPr>
    </w:lvl>
    <w:lvl w:ilvl="6" w:tplc="5532DFE4">
      <w:numFmt w:val="bullet"/>
      <w:lvlText w:val="•"/>
      <w:lvlJc w:val="left"/>
      <w:pPr>
        <w:ind w:left="3909" w:hanging="140"/>
      </w:pPr>
      <w:rPr>
        <w:rFonts w:hint="default"/>
        <w:lang w:val="ru-RU" w:eastAsia="en-US" w:bidi="ar-SA"/>
      </w:rPr>
    </w:lvl>
    <w:lvl w:ilvl="7" w:tplc="BA1C7DFC">
      <w:numFmt w:val="bullet"/>
      <w:lvlText w:val="•"/>
      <w:lvlJc w:val="left"/>
      <w:pPr>
        <w:ind w:left="4521" w:hanging="140"/>
      </w:pPr>
      <w:rPr>
        <w:rFonts w:hint="default"/>
        <w:lang w:val="ru-RU" w:eastAsia="en-US" w:bidi="ar-SA"/>
      </w:rPr>
    </w:lvl>
    <w:lvl w:ilvl="8" w:tplc="8E6C274C">
      <w:numFmt w:val="bullet"/>
      <w:lvlText w:val="•"/>
      <w:lvlJc w:val="left"/>
      <w:pPr>
        <w:ind w:left="5132" w:hanging="140"/>
      </w:pPr>
      <w:rPr>
        <w:rFonts w:hint="default"/>
        <w:lang w:val="ru-RU" w:eastAsia="en-US" w:bidi="ar-SA"/>
      </w:rPr>
    </w:lvl>
  </w:abstractNum>
  <w:abstractNum w:abstractNumId="117" w15:restartNumberingAfterBreak="0">
    <w:nsid w:val="4FEA18C2"/>
    <w:multiLevelType w:val="hybridMultilevel"/>
    <w:tmpl w:val="F6D6F864"/>
    <w:lvl w:ilvl="0" w:tplc="BFA811A4">
      <w:numFmt w:val="bullet"/>
      <w:lvlText w:val="-"/>
      <w:lvlJc w:val="left"/>
      <w:pPr>
        <w:ind w:left="241" w:hanging="135"/>
      </w:pPr>
      <w:rPr>
        <w:rFonts w:ascii="Times New Roman" w:eastAsia="Times New Roman" w:hAnsi="Times New Roman" w:cs="Times New Roman" w:hint="default"/>
        <w:w w:val="99"/>
        <w:sz w:val="24"/>
        <w:szCs w:val="24"/>
        <w:lang w:val="ru-RU" w:eastAsia="en-US" w:bidi="ar-SA"/>
      </w:rPr>
    </w:lvl>
    <w:lvl w:ilvl="1" w:tplc="11E614A2">
      <w:numFmt w:val="bullet"/>
      <w:lvlText w:val="•"/>
      <w:lvlJc w:val="left"/>
      <w:pPr>
        <w:ind w:left="993" w:hanging="135"/>
      </w:pPr>
      <w:rPr>
        <w:rFonts w:hint="default"/>
        <w:lang w:val="ru-RU" w:eastAsia="en-US" w:bidi="ar-SA"/>
      </w:rPr>
    </w:lvl>
    <w:lvl w:ilvl="2" w:tplc="12BABF48">
      <w:numFmt w:val="bullet"/>
      <w:lvlText w:val="•"/>
      <w:lvlJc w:val="left"/>
      <w:pPr>
        <w:ind w:left="1746" w:hanging="135"/>
      </w:pPr>
      <w:rPr>
        <w:rFonts w:hint="default"/>
        <w:lang w:val="ru-RU" w:eastAsia="en-US" w:bidi="ar-SA"/>
      </w:rPr>
    </w:lvl>
    <w:lvl w:ilvl="3" w:tplc="9F62EC74">
      <w:numFmt w:val="bullet"/>
      <w:lvlText w:val="•"/>
      <w:lvlJc w:val="left"/>
      <w:pPr>
        <w:ind w:left="2499" w:hanging="135"/>
      </w:pPr>
      <w:rPr>
        <w:rFonts w:hint="default"/>
        <w:lang w:val="ru-RU" w:eastAsia="en-US" w:bidi="ar-SA"/>
      </w:rPr>
    </w:lvl>
    <w:lvl w:ilvl="4" w:tplc="C3C4BAC0">
      <w:numFmt w:val="bullet"/>
      <w:lvlText w:val="•"/>
      <w:lvlJc w:val="left"/>
      <w:pPr>
        <w:ind w:left="3252" w:hanging="135"/>
      </w:pPr>
      <w:rPr>
        <w:rFonts w:hint="default"/>
        <w:lang w:val="ru-RU" w:eastAsia="en-US" w:bidi="ar-SA"/>
      </w:rPr>
    </w:lvl>
    <w:lvl w:ilvl="5" w:tplc="0BAADA18">
      <w:numFmt w:val="bullet"/>
      <w:lvlText w:val="•"/>
      <w:lvlJc w:val="left"/>
      <w:pPr>
        <w:ind w:left="4005" w:hanging="135"/>
      </w:pPr>
      <w:rPr>
        <w:rFonts w:hint="default"/>
        <w:lang w:val="ru-RU" w:eastAsia="en-US" w:bidi="ar-SA"/>
      </w:rPr>
    </w:lvl>
    <w:lvl w:ilvl="6" w:tplc="675CAF6A">
      <w:numFmt w:val="bullet"/>
      <w:lvlText w:val="•"/>
      <w:lvlJc w:val="left"/>
      <w:pPr>
        <w:ind w:left="4758" w:hanging="135"/>
      </w:pPr>
      <w:rPr>
        <w:rFonts w:hint="default"/>
        <w:lang w:val="ru-RU" w:eastAsia="en-US" w:bidi="ar-SA"/>
      </w:rPr>
    </w:lvl>
    <w:lvl w:ilvl="7" w:tplc="0B786100">
      <w:numFmt w:val="bullet"/>
      <w:lvlText w:val="•"/>
      <w:lvlJc w:val="left"/>
      <w:pPr>
        <w:ind w:left="5511" w:hanging="135"/>
      </w:pPr>
      <w:rPr>
        <w:rFonts w:hint="default"/>
        <w:lang w:val="ru-RU" w:eastAsia="en-US" w:bidi="ar-SA"/>
      </w:rPr>
    </w:lvl>
    <w:lvl w:ilvl="8" w:tplc="CE484800">
      <w:numFmt w:val="bullet"/>
      <w:lvlText w:val="•"/>
      <w:lvlJc w:val="left"/>
      <w:pPr>
        <w:ind w:left="6264" w:hanging="135"/>
      </w:pPr>
      <w:rPr>
        <w:rFonts w:hint="default"/>
        <w:lang w:val="ru-RU" w:eastAsia="en-US" w:bidi="ar-SA"/>
      </w:rPr>
    </w:lvl>
  </w:abstractNum>
  <w:abstractNum w:abstractNumId="118" w15:restartNumberingAfterBreak="0">
    <w:nsid w:val="50120C3A"/>
    <w:multiLevelType w:val="hybridMultilevel"/>
    <w:tmpl w:val="A080C000"/>
    <w:lvl w:ilvl="0" w:tplc="395CECB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7226A47A">
      <w:numFmt w:val="bullet"/>
      <w:lvlText w:val="•"/>
      <w:lvlJc w:val="left"/>
      <w:pPr>
        <w:ind w:left="993" w:hanging="140"/>
      </w:pPr>
      <w:rPr>
        <w:rFonts w:hint="default"/>
        <w:lang w:val="ru-RU" w:eastAsia="en-US" w:bidi="ar-SA"/>
      </w:rPr>
    </w:lvl>
    <w:lvl w:ilvl="2" w:tplc="4BFC8728">
      <w:numFmt w:val="bullet"/>
      <w:lvlText w:val="•"/>
      <w:lvlJc w:val="left"/>
      <w:pPr>
        <w:ind w:left="1746" w:hanging="140"/>
      </w:pPr>
      <w:rPr>
        <w:rFonts w:hint="default"/>
        <w:lang w:val="ru-RU" w:eastAsia="en-US" w:bidi="ar-SA"/>
      </w:rPr>
    </w:lvl>
    <w:lvl w:ilvl="3" w:tplc="931E524E">
      <w:numFmt w:val="bullet"/>
      <w:lvlText w:val="•"/>
      <w:lvlJc w:val="left"/>
      <w:pPr>
        <w:ind w:left="2499" w:hanging="140"/>
      </w:pPr>
      <w:rPr>
        <w:rFonts w:hint="default"/>
        <w:lang w:val="ru-RU" w:eastAsia="en-US" w:bidi="ar-SA"/>
      </w:rPr>
    </w:lvl>
    <w:lvl w:ilvl="4" w:tplc="D91CB484">
      <w:numFmt w:val="bullet"/>
      <w:lvlText w:val="•"/>
      <w:lvlJc w:val="left"/>
      <w:pPr>
        <w:ind w:left="3252" w:hanging="140"/>
      </w:pPr>
      <w:rPr>
        <w:rFonts w:hint="default"/>
        <w:lang w:val="ru-RU" w:eastAsia="en-US" w:bidi="ar-SA"/>
      </w:rPr>
    </w:lvl>
    <w:lvl w:ilvl="5" w:tplc="C3C4E318">
      <w:numFmt w:val="bullet"/>
      <w:lvlText w:val="•"/>
      <w:lvlJc w:val="left"/>
      <w:pPr>
        <w:ind w:left="4005" w:hanging="140"/>
      </w:pPr>
      <w:rPr>
        <w:rFonts w:hint="default"/>
        <w:lang w:val="ru-RU" w:eastAsia="en-US" w:bidi="ar-SA"/>
      </w:rPr>
    </w:lvl>
    <w:lvl w:ilvl="6" w:tplc="B288B726">
      <w:numFmt w:val="bullet"/>
      <w:lvlText w:val="•"/>
      <w:lvlJc w:val="left"/>
      <w:pPr>
        <w:ind w:left="4758" w:hanging="140"/>
      </w:pPr>
      <w:rPr>
        <w:rFonts w:hint="default"/>
        <w:lang w:val="ru-RU" w:eastAsia="en-US" w:bidi="ar-SA"/>
      </w:rPr>
    </w:lvl>
    <w:lvl w:ilvl="7" w:tplc="AEFEF82A">
      <w:numFmt w:val="bullet"/>
      <w:lvlText w:val="•"/>
      <w:lvlJc w:val="left"/>
      <w:pPr>
        <w:ind w:left="5511" w:hanging="140"/>
      </w:pPr>
      <w:rPr>
        <w:rFonts w:hint="default"/>
        <w:lang w:val="ru-RU" w:eastAsia="en-US" w:bidi="ar-SA"/>
      </w:rPr>
    </w:lvl>
    <w:lvl w:ilvl="8" w:tplc="1E701C48">
      <w:numFmt w:val="bullet"/>
      <w:lvlText w:val="•"/>
      <w:lvlJc w:val="left"/>
      <w:pPr>
        <w:ind w:left="6264" w:hanging="140"/>
      </w:pPr>
      <w:rPr>
        <w:rFonts w:hint="default"/>
        <w:lang w:val="ru-RU" w:eastAsia="en-US" w:bidi="ar-SA"/>
      </w:rPr>
    </w:lvl>
  </w:abstractNum>
  <w:abstractNum w:abstractNumId="119" w15:restartNumberingAfterBreak="0">
    <w:nsid w:val="50395A3F"/>
    <w:multiLevelType w:val="hybridMultilevel"/>
    <w:tmpl w:val="F576744E"/>
    <w:lvl w:ilvl="0" w:tplc="4D3E9C4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D5C9218">
      <w:numFmt w:val="bullet"/>
      <w:lvlText w:val="•"/>
      <w:lvlJc w:val="left"/>
      <w:pPr>
        <w:ind w:left="851" w:hanging="140"/>
      </w:pPr>
      <w:rPr>
        <w:rFonts w:hint="default"/>
        <w:lang w:val="ru-RU" w:eastAsia="en-US" w:bidi="ar-SA"/>
      </w:rPr>
    </w:lvl>
    <w:lvl w:ilvl="2" w:tplc="44F01C50">
      <w:numFmt w:val="bullet"/>
      <w:lvlText w:val="•"/>
      <w:lvlJc w:val="left"/>
      <w:pPr>
        <w:ind w:left="1463" w:hanging="140"/>
      </w:pPr>
      <w:rPr>
        <w:rFonts w:hint="default"/>
        <w:lang w:val="ru-RU" w:eastAsia="en-US" w:bidi="ar-SA"/>
      </w:rPr>
    </w:lvl>
    <w:lvl w:ilvl="3" w:tplc="84702CB0">
      <w:numFmt w:val="bullet"/>
      <w:lvlText w:val="•"/>
      <w:lvlJc w:val="left"/>
      <w:pPr>
        <w:ind w:left="2074" w:hanging="140"/>
      </w:pPr>
      <w:rPr>
        <w:rFonts w:hint="default"/>
        <w:lang w:val="ru-RU" w:eastAsia="en-US" w:bidi="ar-SA"/>
      </w:rPr>
    </w:lvl>
    <w:lvl w:ilvl="4" w:tplc="BF0CA882">
      <w:numFmt w:val="bullet"/>
      <w:lvlText w:val="•"/>
      <w:lvlJc w:val="left"/>
      <w:pPr>
        <w:ind w:left="2686" w:hanging="140"/>
      </w:pPr>
      <w:rPr>
        <w:rFonts w:hint="default"/>
        <w:lang w:val="ru-RU" w:eastAsia="en-US" w:bidi="ar-SA"/>
      </w:rPr>
    </w:lvl>
    <w:lvl w:ilvl="5" w:tplc="24624D26">
      <w:numFmt w:val="bullet"/>
      <w:lvlText w:val="•"/>
      <w:lvlJc w:val="left"/>
      <w:pPr>
        <w:ind w:left="3298" w:hanging="140"/>
      </w:pPr>
      <w:rPr>
        <w:rFonts w:hint="default"/>
        <w:lang w:val="ru-RU" w:eastAsia="en-US" w:bidi="ar-SA"/>
      </w:rPr>
    </w:lvl>
    <w:lvl w:ilvl="6" w:tplc="27A097E8">
      <w:numFmt w:val="bullet"/>
      <w:lvlText w:val="•"/>
      <w:lvlJc w:val="left"/>
      <w:pPr>
        <w:ind w:left="3909" w:hanging="140"/>
      </w:pPr>
      <w:rPr>
        <w:rFonts w:hint="default"/>
        <w:lang w:val="ru-RU" w:eastAsia="en-US" w:bidi="ar-SA"/>
      </w:rPr>
    </w:lvl>
    <w:lvl w:ilvl="7" w:tplc="11DA26FE">
      <w:numFmt w:val="bullet"/>
      <w:lvlText w:val="•"/>
      <w:lvlJc w:val="left"/>
      <w:pPr>
        <w:ind w:left="4521" w:hanging="140"/>
      </w:pPr>
      <w:rPr>
        <w:rFonts w:hint="default"/>
        <w:lang w:val="ru-RU" w:eastAsia="en-US" w:bidi="ar-SA"/>
      </w:rPr>
    </w:lvl>
    <w:lvl w:ilvl="8" w:tplc="55DA06DC">
      <w:numFmt w:val="bullet"/>
      <w:lvlText w:val="•"/>
      <w:lvlJc w:val="left"/>
      <w:pPr>
        <w:ind w:left="5132" w:hanging="140"/>
      </w:pPr>
      <w:rPr>
        <w:rFonts w:hint="default"/>
        <w:lang w:val="ru-RU" w:eastAsia="en-US" w:bidi="ar-SA"/>
      </w:rPr>
    </w:lvl>
  </w:abstractNum>
  <w:abstractNum w:abstractNumId="120" w15:restartNumberingAfterBreak="0">
    <w:nsid w:val="523A3D75"/>
    <w:multiLevelType w:val="hybridMultilevel"/>
    <w:tmpl w:val="0086722E"/>
    <w:lvl w:ilvl="0" w:tplc="EC7C140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9EC3DE2">
      <w:numFmt w:val="bullet"/>
      <w:lvlText w:val="•"/>
      <w:lvlJc w:val="left"/>
      <w:pPr>
        <w:ind w:left="867" w:hanging="140"/>
      </w:pPr>
      <w:rPr>
        <w:rFonts w:hint="default"/>
        <w:lang w:val="ru-RU" w:eastAsia="en-US" w:bidi="ar-SA"/>
      </w:rPr>
    </w:lvl>
    <w:lvl w:ilvl="2" w:tplc="6FD24784">
      <w:numFmt w:val="bullet"/>
      <w:lvlText w:val="•"/>
      <w:lvlJc w:val="left"/>
      <w:pPr>
        <w:ind w:left="1634" w:hanging="140"/>
      </w:pPr>
      <w:rPr>
        <w:rFonts w:hint="default"/>
        <w:lang w:val="ru-RU" w:eastAsia="en-US" w:bidi="ar-SA"/>
      </w:rPr>
    </w:lvl>
    <w:lvl w:ilvl="3" w:tplc="1A80064C">
      <w:numFmt w:val="bullet"/>
      <w:lvlText w:val="•"/>
      <w:lvlJc w:val="left"/>
      <w:pPr>
        <w:ind w:left="2401" w:hanging="140"/>
      </w:pPr>
      <w:rPr>
        <w:rFonts w:hint="default"/>
        <w:lang w:val="ru-RU" w:eastAsia="en-US" w:bidi="ar-SA"/>
      </w:rPr>
    </w:lvl>
    <w:lvl w:ilvl="4" w:tplc="F1087146">
      <w:numFmt w:val="bullet"/>
      <w:lvlText w:val="•"/>
      <w:lvlJc w:val="left"/>
      <w:pPr>
        <w:ind w:left="3168" w:hanging="140"/>
      </w:pPr>
      <w:rPr>
        <w:rFonts w:hint="default"/>
        <w:lang w:val="ru-RU" w:eastAsia="en-US" w:bidi="ar-SA"/>
      </w:rPr>
    </w:lvl>
    <w:lvl w:ilvl="5" w:tplc="2450739A">
      <w:numFmt w:val="bullet"/>
      <w:lvlText w:val="•"/>
      <w:lvlJc w:val="left"/>
      <w:pPr>
        <w:ind w:left="3935" w:hanging="140"/>
      </w:pPr>
      <w:rPr>
        <w:rFonts w:hint="default"/>
        <w:lang w:val="ru-RU" w:eastAsia="en-US" w:bidi="ar-SA"/>
      </w:rPr>
    </w:lvl>
    <w:lvl w:ilvl="6" w:tplc="46D26E3A">
      <w:numFmt w:val="bullet"/>
      <w:lvlText w:val="•"/>
      <w:lvlJc w:val="left"/>
      <w:pPr>
        <w:ind w:left="4702" w:hanging="140"/>
      </w:pPr>
      <w:rPr>
        <w:rFonts w:hint="default"/>
        <w:lang w:val="ru-RU" w:eastAsia="en-US" w:bidi="ar-SA"/>
      </w:rPr>
    </w:lvl>
    <w:lvl w:ilvl="7" w:tplc="2996DFD8">
      <w:numFmt w:val="bullet"/>
      <w:lvlText w:val="•"/>
      <w:lvlJc w:val="left"/>
      <w:pPr>
        <w:ind w:left="5469" w:hanging="140"/>
      </w:pPr>
      <w:rPr>
        <w:rFonts w:hint="default"/>
        <w:lang w:val="ru-RU" w:eastAsia="en-US" w:bidi="ar-SA"/>
      </w:rPr>
    </w:lvl>
    <w:lvl w:ilvl="8" w:tplc="E2EC2EF8">
      <w:numFmt w:val="bullet"/>
      <w:lvlText w:val="•"/>
      <w:lvlJc w:val="left"/>
      <w:pPr>
        <w:ind w:left="6236" w:hanging="140"/>
      </w:pPr>
      <w:rPr>
        <w:rFonts w:hint="default"/>
        <w:lang w:val="ru-RU" w:eastAsia="en-US" w:bidi="ar-SA"/>
      </w:rPr>
    </w:lvl>
  </w:abstractNum>
  <w:abstractNum w:abstractNumId="121" w15:restartNumberingAfterBreak="0">
    <w:nsid w:val="542F6583"/>
    <w:multiLevelType w:val="hybridMultilevel"/>
    <w:tmpl w:val="217276BE"/>
    <w:lvl w:ilvl="0" w:tplc="F936168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C24E794">
      <w:numFmt w:val="bullet"/>
      <w:lvlText w:val="•"/>
      <w:lvlJc w:val="left"/>
      <w:pPr>
        <w:ind w:left="851" w:hanging="140"/>
      </w:pPr>
      <w:rPr>
        <w:rFonts w:hint="default"/>
        <w:lang w:val="ru-RU" w:eastAsia="en-US" w:bidi="ar-SA"/>
      </w:rPr>
    </w:lvl>
    <w:lvl w:ilvl="2" w:tplc="B9266722">
      <w:numFmt w:val="bullet"/>
      <w:lvlText w:val="•"/>
      <w:lvlJc w:val="left"/>
      <w:pPr>
        <w:ind w:left="1463" w:hanging="140"/>
      </w:pPr>
      <w:rPr>
        <w:rFonts w:hint="default"/>
        <w:lang w:val="ru-RU" w:eastAsia="en-US" w:bidi="ar-SA"/>
      </w:rPr>
    </w:lvl>
    <w:lvl w:ilvl="3" w:tplc="F3384B74">
      <w:numFmt w:val="bullet"/>
      <w:lvlText w:val="•"/>
      <w:lvlJc w:val="left"/>
      <w:pPr>
        <w:ind w:left="2074" w:hanging="140"/>
      </w:pPr>
      <w:rPr>
        <w:rFonts w:hint="default"/>
        <w:lang w:val="ru-RU" w:eastAsia="en-US" w:bidi="ar-SA"/>
      </w:rPr>
    </w:lvl>
    <w:lvl w:ilvl="4" w:tplc="04CC40A6">
      <w:numFmt w:val="bullet"/>
      <w:lvlText w:val="•"/>
      <w:lvlJc w:val="left"/>
      <w:pPr>
        <w:ind w:left="2686" w:hanging="140"/>
      </w:pPr>
      <w:rPr>
        <w:rFonts w:hint="default"/>
        <w:lang w:val="ru-RU" w:eastAsia="en-US" w:bidi="ar-SA"/>
      </w:rPr>
    </w:lvl>
    <w:lvl w:ilvl="5" w:tplc="B518C8C6">
      <w:numFmt w:val="bullet"/>
      <w:lvlText w:val="•"/>
      <w:lvlJc w:val="left"/>
      <w:pPr>
        <w:ind w:left="3298" w:hanging="140"/>
      </w:pPr>
      <w:rPr>
        <w:rFonts w:hint="default"/>
        <w:lang w:val="ru-RU" w:eastAsia="en-US" w:bidi="ar-SA"/>
      </w:rPr>
    </w:lvl>
    <w:lvl w:ilvl="6" w:tplc="DF0C6118">
      <w:numFmt w:val="bullet"/>
      <w:lvlText w:val="•"/>
      <w:lvlJc w:val="left"/>
      <w:pPr>
        <w:ind w:left="3909" w:hanging="140"/>
      </w:pPr>
      <w:rPr>
        <w:rFonts w:hint="default"/>
        <w:lang w:val="ru-RU" w:eastAsia="en-US" w:bidi="ar-SA"/>
      </w:rPr>
    </w:lvl>
    <w:lvl w:ilvl="7" w:tplc="50843D84">
      <w:numFmt w:val="bullet"/>
      <w:lvlText w:val="•"/>
      <w:lvlJc w:val="left"/>
      <w:pPr>
        <w:ind w:left="4521" w:hanging="140"/>
      </w:pPr>
      <w:rPr>
        <w:rFonts w:hint="default"/>
        <w:lang w:val="ru-RU" w:eastAsia="en-US" w:bidi="ar-SA"/>
      </w:rPr>
    </w:lvl>
    <w:lvl w:ilvl="8" w:tplc="7CD8F7BE">
      <w:numFmt w:val="bullet"/>
      <w:lvlText w:val="•"/>
      <w:lvlJc w:val="left"/>
      <w:pPr>
        <w:ind w:left="5132" w:hanging="140"/>
      </w:pPr>
      <w:rPr>
        <w:rFonts w:hint="default"/>
        <w:lang w:val="ru-RU" w:eastAsia="en-US" w:bidi="ar-SA"/>
      </w:rPr>
    </w:lvl>
  </w:abstractNum>
  <w:abstractNum w:abstractNumId="122" w15:restartNumberingAfterBreak="0">
    <w:nsid w:val="54521031"/>
    <w:multiLevelType w:val="hybridMultilevel"/>
    <w:tmpl w:val="90FCA456"/>
    <w:lvl w:ilvl="0" w:tplc="15B8765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572472A2">
      <w:numFmt w:val="bullet"/>
      <w:lvlText w:val="•"/>
      <w:lvlJc w:val="left"/>
      <w:pPr>
        <w:ind w:left="851" w:hanging="140"/>
      </w:pPr>
      <w:rPr>
        <w:rFonts w:hint="default"/>
        <w:lang w:val="ru-RU" w:eastAsia="en-US" w:bidi="ar-SA"/>
      </w:rPr>
    </w:lvl>
    <w:lvl w:ilvl="2" w:tplc="3E3E384C">
      <w:numFmt w:val="bullet"/>
      <w:lvlText w:val="•"/>
      <w:lvlJc w:val="left"/>
      <w:pPr>
        <w:ind w:left="1463" w:hanging="140"/>
      </w:pPr>
      <w:rPr>
        <w:rFonts w:hint="default"/>
        <w:lang w:val="ru-RU" w:eastAsia="en-US" w:bidi="ar-SA"/>
      </w:rPr>
    </w:lvl>
    <w:lvl w:ilvl="3" w:tplc="0AA005F2">
      <w:numFmt w:val="bullet"/>
      <w:lvlText w:val="•"/>
      <w:lvlJc w:val="left"/>
      <w:pPr>
        <w:ind w:left="2074" w:hanging="140"/>
      </w:pPr>
      <w:rPr>
        <w:rFonts w:hint="default"/>
        <w:lang w:val="ru-RU" w:eastAsia="en-US" w:bidi="ar-SA"/>
      </w:rPr>
    </w:lvl>
    <w:lvl w:ilvl="4" w:tplc="67CED654">
      <w:numFmt w:val="bullet"/>
      <w:lvlText w:val="•"/>
      <w:lvlJc w:val="left"/>
      <w:pPr>
        <w:ind w:left="2686" w:hanging="140"/>
      </w:pPr>
      <w:rPr>
        <w:rFonts w:hint="default"/>
        <w:lang w:val="ru-RU" w:eastAsia="en-US" w:bidi="ar-SA"/>
      </w:rPr>
    </w:lvl>
    <w:lvl w:ilvl="5" w:tplc="EAA2F0FC">
      <w:numFmt w:val="bullet"/>
      <w:lvlText w:val="•"/>
      <w:lvlJc w:val="left"/>
      <w:pPr>
        <w:ind w:left="3298" w:hanging="140"/>
      </w:pPr>
      <w:rPr>
        <w:rFonts w:hint="default"/>
        <w:lang w:val="ru-RU" w:eastAsia="en-US" w:bidi="ar-SA"/>
      </w:rPr>
    </w:lvl>
    <w:lvl w:ilvl="6" w:tplc="B4EA260E">
      <w:numFmt w:val="bullet"/>
      <w:lvlText w:val="•"/>
      <w:lvlJc w:val="left"/>
      <w:pPr>
        <w:ind w:left="3909" w:hanging="140"/>
      </w:pPr>
      <w:rPr>
        <w:rFonts w:hint="default"/>
        <w:lang w:val="ru-RU" w:eastAsia="en-US" w:bidi="ar-SA"/>
      </w:rPr>
    </w:lvl>
    <w:lvl w:ilvl="7" w:tplc="43EC1170">
      <w:numFmt w:val="bullet"/>
      <w:lvlText w:val="•"/>
      <w:lvlJc w:val="left"/>
      <w:pPr>
        <w:ind w:left="4521" w:hanging="140"/>
      </w:pPr>
      <w:rPr>
        <w:rFonts w:hint="default"/>
        <w:lang w:val="ru-RU" w:eastAsia="en-US" w:bidi="ar-SA"/>
      </w:rPr>
    </w:lvl>
    <w:lvl w:ilvl="8" w:tplc="5C7A2D86">
      <w:numFmt w:val="bullet"/>
      <w:lvlText w:val="•"/>
      <w:lvlJc w:val="left"/>
      <w:pPr>
        <w:ind w:left="5132" w:hanging="140"/>
      </w:pPr>
      <w:rPr>
        <w:rFonts w:hint="default"/>
        <w:lang w:val="ru-RU" w:eastAsia="en-US" w:bidi="ar-SA"/>
      </w:rPr>
    </w:lvl>
  </w:abstractNum>
  <w:abstractNum w:abstractNumId="123" w15:restartNumberingAfterBreak="0">
    <w:nsid w:val="570D4B3E"/>
    <w:multiLevelType w:val="hybridMultilevel"/>
    <w:tmpl w:val="ABFA2884"/>
    <w:lvl w:ilvl="0" w:tplc="9E26B38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3D2327E">
      <w:numFmt w:val="bullet"/>
      <w:lvlText w:val="•"/>
      <w:lvlJc w:val="left"/>
      <w:pPr>
        <w:ind w:left="851" w:hanging="140"/>
      </w:pPr>
      <w:rPr>
        <w:rFonts w:hint="default"/>
        <w:lang w:val="ru-RU" w:eastAsia="en-US" w:bidi="ar-SA"/>
      </w:rPr>
    </w:lvl>
    <w:lvl w:ilvl="2" w:tplc="7ABAA024">
      <w:numFmt w:val="bullet"/>
      <w:lvlText w:val="•"/>
      <w:lvlJc w:val="left"/>
      <w:pPr>
        <w:ind w:left="1463" w:hanging="140"/>
      </w:pPr>
      <w:rPr>
        <w:rFonts w:hint="default"/>
        <w:lang w:val="ru-RU" w:eastAsia="en-US" w:bidi="ar-SA"/>
      </w:rPr>
    </w:lvl>
    <w:lvl w:ilvl="3" w:tplc="13608A4E">
      <w:numFmt w:val="bullet"/>
      <w:lvlText w:val="•"/>
      <w:lvlJc w:val="left"/>
      <w:pPr>
        <w:ind w:left="2074" w:hanging="140"/>
      </w:pPr>
      <w:rPr>
        <w:rFonts w:hint="default"/>
        <w:lang w:val="ru-RU" w:eastAsia="en-US" w:bidi="ar-SA"/>
      </w:rPr>
    </w:lvl>
    <w:lvl w:ilvl="4" w:tplc="67E63B26">
      <w:numFmt w:val="bullet"/>
      <w:lvlText w:val="•"/>
      <w:lvlJc w:val="left"/>
      <w:pPr>
        <w:ind w:left="2686" w:hanging="140"/>
      </w:pPr>
      <w:rPr>
        <w:rFonts w:hint="default"/>
        <w:lang w:val="ru-RU" w:eastAsia="en-US" w:bidi="ar-SA"/>
      </w:rPr>
    </w:lvl>
    <w:lvl w:ilvl="5" w:tplc="6C0227D6">
      <w:numFmt w:val="bullet"/>
      <w:lvlText w:val="•"/>
      <w:lvlJc w:val="left"/>
      <w:pPr>
        <w:ind w:left="3298" w:hanging="140"/>
      </w:pPr>
      <w:rPr>
        <w:rFonts w:hint="default"/>
        <w:lang w:val="ru-RU" w:eastAsia="en-US" w:bidi="ar-SA"/>
      </w:rPr>
    </w:lvl>
    <w:lvl w:ilvl="6" w:tplc="964EAE3C">
      <w:numFmt w:val="bullet"/>
      <w:lvlText w:val="•"/>
      <w:lvlJc w:val="left"/>
      <w:pPr>
        <w:ind w:left="3909" w:hanging="140"/>
      </w:pPr>
      <w:rPr>
        <w:rFonts w:hint="default"/>
        <w:lang w:val="ru-RU" w:eastAsia="en-US" w:bidi="ar-SA"/>
      </w:rPr>
    </w:lvl>
    <w:lvl w:ilvl="7" w:tplc="DFA67666">
      <w:numFmt w:val="bullet"/>
      <w:lvlText w:val="•"/>
      <w:lvlJc w:val="left"/>
      <w:pPr>
        <w:ind w:left="4521" w:hanging="140"/>
      </w:pPr>
      <w:rPr>
        <w:rFonts w:hint="default"/>
        <w:lang w:val="ru-RU" w:eastAsia="en-US" w:bidi="ar-SA"/>
      </w:rPr>
    </w:lvl>
    <w:lvl w:ilvl="8" w:tplc="A59CE4AA">
      <w:numFmt w:val="bullet"/>
      <w:lvlText w:val="•"/>
      <w:lvlJc w:val="left"/>
      <w:pPr>
        <w:ind w:left="5132" w:hanging="140"/>
      </w:pPr>
      <w:rPr>
        <w:rFonts w:hint="default"/>
        <w:lang w:val="ru-RU" w:eastAsia="en-US" w:bidi="ar-SA"/>
      </w:rPr>
    </w:lvl>
  </w:abstractNum>
  <w:abstractNum w:abstractNumId="124" w15:restartNumberingAfterBreak="0">
    <w:nsid w:val="57A5225F"/>
    <w:multiLevelType w:val="hybridMultilevel"/>
    <w:tmpl w:val="B824AFB0"/>
    <w:lvl w:ilvl="0" w:tplc="69E884A2">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F469912">
      <w:numFmt w:val="bullet"/>
      <w:lvlText w:val="•"/>
      <w:lvlJc w:val="left"/>
      <w:pPr>
        <w:ind w:left="993" w:hanging="140"/>
      </w:pPr>
      <w:rPr>
        <w:rFonts w:hint="default"/>
        <w:lang w:val="ru-RU" w:eastAsia="en-US" w:bidi="ar-SA"/>
      </w:rPr>
    </w:lvl>
    <w:lvl w:ilvl="2" w:tplc="C66212AA">
      <w:numFmt w:val="bullet"/>
      <w:lvlText w:val="•"/>
      <w:lvlJc w:val="left"/>
      <w:pPr>
        <w:ind w:left="1746" w:hanging="140"/>
      </w:pPr>
      <w:rPr>
        <w:rFonts w:hint="default"/>
        <w:lang w:val="ru-RU" w:eastAsia="en-US" w:bidi="ar-SA"/>
      </w:rPr>
    </w:lvl>
    <w:lvl w:ilvl="3" w:tplc="66486022">
      <w:numFmt w:val="bullet"/>
      <w:lvlText w:val="•"/>
      <w:lvlJc w:val="left"/>
      <w:pPr>
        <w:ind w:left="2499" w:hanging="140"/>
      </w:pPr>
      <w:rPr>
        <w:rFonts w:hint="default"/>
        <w:lang w:val="ru-RU" w:eastAsia="en-US" w:bidi="ar-SA"/>
      </w:rPr>
    </w:lvl>
    <w:lvl w:ilvl="4" w:tplc="5F4A2318">
      <w:numFmt w:val="bullet"/>
      <w:lvlText w:val="•"/>
      <w:lvlJc w:val="left"/>
      <w:pPr>
        <w:ind w:left="3252" w:hanging="140"/>
      </w:pPr>
      <w:rPr>
        <w:rFonts w:hint="default"/>
        <w:lang w:val="ru-RU" w:eastAsia="en-US" w:bidi="ar-SA"/>
      </w:rPr>
    </w:lvl>
    <w:lvl w:ilvl="5" w:tplc="92FAFE28">
      <w:numFmt w:val="bullet"/>
      <w:lvlText w:val="•"/>
      <w:lvlJc w:val="left"/>
      <w:pPr>
        <w:ind w:left="4005" w:hanging="140"/>
      </w:pPr>
      <w:rPr>
        <w:rFonts w:hint="default"/>
        <w:lang w:val="ru-RU" w:eastAsia="en-US" w:bidi="ar-SA"/>
      </w:rPr>
    </w:lvl>
    <w:lvl w:ilvl="6" w:tplc="056E9F14">
      <w:numFmt w:val="bullet"/>
      <w:lvlText w:val="•"/>
      <w:lvlJc w:val="left"/>
      <w:pPr>
        <w:ind w:left="4758" w:hanging="140"/>
      </w:pPr>
      <w:rPr>
        <w:rFonts w:hint="default"/>
        <w:lang w:val="ru-RU" w:eastAsia="en-US" w:bidi="ar-SA"/>
      </w:rPr>
    </w:lvl>
    <w:lvl w:ilvl="7" w:tplc="4ADE76A8">
      <w:numFmt w:val="bullet"/>
      <w:lvlText w:val="•"/>
      <w:lvlJc w:val="left"/>
      <w:pPr>
        <w:ind w:left="5511" w:hanging="140"/>
      </w:pPr>
      <w:rPr>
        <w:rFonts w:hint="default"/>
        <w:lang w:val="ru-RU" w:eastAsia="en-US" w:bidi="ar-SA"/>
      </w:rPr>
    </w:lvl>
    <w:lvl w:ilvl="8" w:tplc="9FD2E12E">
      <w:numFmt w:val="bullet"/>
      <w:lvlText w:val="•"/>
      <w:lvlJc w:val="left"/>
      <w:pPr>
        <w:ind w:left="6264" w:hanging="140"/>
      </w:pPr>
      <w:rPr>
        <w:rFonts w:hint="default"/>
        <w:lang w:val="ru-RU" w:eastAsia="en-US" w:bidi="ar-SA"/>
      </w:rPr>
    </w:lvl>
  </w:abstractNum>
  <w:abstractNum w:abstractNumId="125" w15:restartNumberingAfterBreak="0">
    <w:nsid w:val="58700243"/>
    <w:multiLevelType w:val="hybridMultilevel"/>
    <w:tmpl w:val="EAB83CC2"/>
    <w:lvl w:ilvl="0" w:tplc="5254B47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96CBA96">
      <w:numFmt w:val="bullet"/>
      <w:lvlText w:val="•"/>
      <w:lvlJc w:val="left"/>
      <w:pPr>
        <w:ind w:left="851" w:hanging="140"/>
      </w:pPr>
      <w:rPr>
        <w:rFonts w:hint="default"/>
        <w:lang w:val="ru-RU" w:eastAsia="en-US" w:bidi="ar-SA"/>
      </w:rPr>
    </w:lvl>
    <w:lvl w:ilvl="2" w:tplc="7B8E8F14">
      <w:numFmt w:val="bullet"/>
      <w:lvlText w:val="•"/>
      <w:lvlJc w:val="left"/>
      <w:pPr>
        <w:ind w:left="1463" w:hanging="140"/>
      </w:pPr>
      <w:rPr>
        <w:rFonts w:hint="default"/>
        <w:lang w:val="ru-RU" w:eastAsia="en-US" w:bidi="ar-SA"/>
      </w:rPr>
    </w:lvl>
    <w:lvl w:ilvl="3" w:tplc="5B96DE52">
      <w:numFmt w:val="bullet"/>
      <w:lvlText w:val="•"/>
      <w:lvlJc w:val="left"/>
      <w:pPr>
        <w:ind w:left="2074" w:hanging="140"/>
      </w:pPr>
      <w:rPr>
        <w:rFonts w:hint="default"/>
        <w:lang w:val="ru-RU" w:eastAsia="en-US" w:bidi="ar-SA"/>
      </w:rPr>
    </w:lvl>
    <w:lvl w:ilvl="4" w:tplc="9C82CEDA">
      <w:numFmt w:val="bullet"/>
      <w:lvlText w:val="•"/>
      <w:lvlJc w:val="left"/>
      <w:pPr>
        <w:ind w:left="2686" w:hanging="140"/>
      </w:pPr>
      <w:rPr>
        <w:rFonts w:hint="default"/>
        <w:lang w:val="ru-RU" w:eastAsia="en-US" w:bidi="ar-SA"/>
      </w:rPr>
    </w:lvl>
    <w:lvl w:ilvl="5" w:tplc="18EA23DA">
      <w:numFmt w:val="bullet"/>
      <w:lvlText w:val="•"/>
      <w:lvlJc w:val="left"/>
      <w:pPr>
        <w:ind w:left="3298" w:hanging="140"/>
      </w:pPr>
      <w:rPr>
        <w:rFonts w:hint="default"/>
        <w:lang w:val="ru-RU" w:eastAsia="en-US" w:bidi="ar-SA"/>
      </w:rPr>
    </w:lvl>
    <w:lvl w:ilvl="6" w:tplc="C64E455A">
      <w:numFmt w:val="bullet"/>
      <w:lvlText w:val="•"/>
      <w:lvlJc w:val="left"/>
      <w:pPr>
        <w:ind w:left="3909" w:hanging="140"/>
      </w:pPr>
      <w:rPr>
        <w:rFonts w:hint="default"/>
        <w:lang w:val="ru-RU" w:eastAsia="en-US" w:bidi="ar-SA"/>
      </w:rPr>
    </w:lvl>
    <w:lvl w:ilvl="7" w:tplc="EEDAE3FC">
      <w:numFmt w:val="bullet"/>
      <w:lvlText w:val="•"/>
      <w:lvlJc w:val="left"/>
      <w:pPr>
        <w:ind w:left="4521" w:hanging="140"/>
      </w:pPr>
      <w:rPr>
        <w:rFonts w:hint="default"/>
        <w:lang w:val="ru-RU" w:eastAsia="en-US" w:bidi="ar-SA"/>
      </w:rPr>
    </w:lvl>
    <w:lvl w:ilvl="8" w:tplc="C602F4B6">
      <w:numFmt w:val="bullet"/>
      <w:lvlText w:val="•"/>
      <w:lvlJc w:val="left"/>
      <w:pPr>
        <w:ind w:left="5132" w:hanging="140"/>
      </w:pPr>
      <w:rPr>
        <w:rFonts w:hint="default"/>
        <w:lang w:val="ru-RU" w:eastAsia="en-US" w:bidi="ar-SA"/>
      </w:rPr>
    </w:lvl>
  </w:abstractNum>
  <w:abstractNum w:abstractNumId="126" w15:restartNumberingAfterBreak="0">
    <w:nsid w:val="59A42D03"/>
    <w:multiLevelType w:val="hybridMultilevel"/>
    <w:tmpl w:val="EAB606B0"/>
    <w:lvl w:ilvl="0" w:tplc="D8D2832C">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9544F99C">
      <w:numFmt w:val="bullet"/>
      <w:lvlText w:val="•"/>
      <w:lvlJc w:val="left"/>
      <w:pPr>
        <w:ind w:left="993" w:hanging="140"/>
      </w:pPr>
      <w:rPr>
        <w:rFonts w:hint="default"/>
        <w:lang w:val="ru-RU" w:eastAsia="en-US" w:bidi="ar-SA"/>
      </w:rPr>
    </w:lvl>
    <w:lvl w:ilvl="2" w:tplc="98E40B34">
      <w:numFmt w:val="bullet"/>
      <w:lvlText w:val="•"/>
      <w:lvlJc w:val="left"/>
      <w:pPr>
        <w:ind w:left="1746" w:hanging="140"/>
      </w:pPr>
      <w:rPr>
        <w:rFonts w:hint="default"/>
        <w:lang w:val="ru-RU" w:eastAsia="en-US" w:bidi="ar-SA"/>
      </w:rPr>
    </w:lvl>
    <w:lvl w:ilvl="3" w:tplc="0AAA7764">
      <w:numFmt w:val="bullet"/>
      <w:lvlText w:val="•"/>
      <w:lvlJc w:val="left"/>
      <w:pPr>
        <w:ind w:left="2499" w:hanging="140"/>
      </w:pPr>
      <w:rPr>
        <w:rFonts w:hint="default"/>
        <w:lang w:val="ru-RU" w:eastAsia="en-US" w:bidi="ar-SA"/>
      </w:rPr>
    </w:lvl>
    <w:lvl w:ilvl="4" w:tplc="B5120EE2">
      <w:numFmt w:val="bullet"/>
      <w:lvlText w:val="•"/>
      <w:lvlJc w:val="left"/>
      <w:pPr>
        <w:ind w:left="3252" w:hanging="140"/>
      </w:pPr>
      <w:rPr>
        <w:rFonts w:hint="default"/>
        <w:lang w:val="ru-RU" w:eastAsia="en-US" w:bidi="ar-SA"/>
      </w:rPr>
    </w:lvl>
    <w:lvl w:ilvl="5" w:tplc="56F212C6">
      <w:numFmt w:val="bullet"/>
      <w:lvlText w:val="•"/>
      <w:lvlJc w:val="left"/>
      <w:pPr>
        <w:ind w:left="4005" w:hanging="140"/>
      </w:pPr>
      <w:rPr>
        <w:rFonts w:hint="default"/>
        <w:lang w:val="ru-RU" w:eastAsia="en-US" w:bidi="ar-SA"/>
      </w:rPr>
    </w:lvl>
    <w:lvl w:ilvl="6" w:tplc="79262444">
      <w:numFmt w:val="bullet"/>
      <w:lvlText w:val="•"/>
      <w:lvlJc w:val="left"/>
      <w:pPr>
        <w:ind w:left="4758" w:hanging="140"/>
      </w:pPr>
      <w:rPr>
        <w:rFonts w:hint="default"/>
        <w:lang w:val="ru-RU" w:eastAsia="en-US" w:bidi="ar-SA"/>
      </w:rPr>
    </w:lvl>
    <w:lvl w:ilvl="7" w:tplc="891A4446">
      <w:numFmt w:val="bullet"/>
      <w:lvlText w:val="•"/>
      <w:lvlJc w:val="left"/>
      <w:pPr>
        <w:ind w:left="5511" w:hanging="140"/>
      </w:pPr>
      <w:rPr>
        <w:rFonts w:hint="default"/>
        <w:lang w:val="ru-RU" w:eastAsia="en-US" w:bidi="ar-SA"/>
      </w:rPr>
    </w:lvl>
    <w:lvl w:ilvl="8" w:tplc="9B28D9A6">
      <w:numFmt w:val="bullet"/>
      <w:lvlText w:val="•"/>
      <w:lvlJc w:val="left"/>
      <w:pPr>
        <w:ind w:left="6264" w:hanging="140"/>
      </w:pPr>
      <w:rPr>
        <w:rFonts w:hint="default"/>
        <w:lang w:val="ru-RU" w:eastAsia="en-US" w:bidi="ar-SA"/>
      </w:rPr>
    </w:lvl>
  </w:abstractNum>
  <w:abstractNum w:abstractNumId="127" w15:restartNumberingAfterBreak="0">
    <w:nsid w:val="5A8974C1"/>
    <w:multiLevelType w:val="hybridMultilevel"/>
    <w:tmpl w:val="C4382EA6"/>
    <w:lvl w:ilvl="0" w:tplc="0D864FD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91C6872">
      <w:numFmt w:val="bullet"/>
      <w:lvlText w:val="•"/>
      <w:lvlJc w:val="left"/>
      <w:pPr>
        <w:ind w:left="851" w:hanging="140"/>
      </w:pPr>
      <w:rPr>
        <w:rFonts w:hint="default"/>
        <w:lang w:val="ru-RU" w:eastAsia="en-US" w:bidi="ar-SA"/>
      </w:rPr>
    </w:lvl>
    <w:lvl w:ilvl="2" w:tplc="75D62B80">
      <w:numFmt w:val="bullet"/>
      <w:lvlText w:val="•"/>
      <w:lvlJc w:val="left"/>
      <w:pPr>
        <w:ind w:left="1463" w:hanging="140"/>
      </w:pPr>
      <w:rPr>
        <w:rFonts w:hint="default"/>
        <w:lang w:val="ru-RU" w:eastAsia="en-US" w:bidi="ar-SA"/>
      </w:rPr>
    </w:lvl>
    <w:lvl w:ilvl="3" w:tplc="2962DF56">
      <w:numFmt w:val="bullet"/>
      <w:lvlText w:val="•"/>
      <w:lvlJc w:val="left"/>
      <w:pPr>
        <w:ind w:left="2074" w:hanging="140"/>
      </w:pPr>
      <w:rPr>
        <w:rFonts w:hint="default"/>
        <w:lang w:val="ru-RU" w:eastAsia="en-US" w:bidi="ar-SA"/>
      </w:rPr>
    </w:lvl>
    <w:lvl w:ilvl="4" w:tplc="A176CC92">
      <w:numFmt w:val="bullet"/>
      <w:lvlText w:val="•"/>
      <w:lvlJc w:val="left"/>
      <w:pPr>
        <w:ind w:left="2686" w:hanging="140"/>
      </w:pPr>
      <w:rPr>
        <w:rFonts w:hint="default"/>
        <w:lang w:val="ru-RU" w:eastAsia="en-US" w:bidi="ar-SA"/>
      </w:rPr>
    </w:lvl>
    <w:lvl w:ilvl="5" w:tplc="9190C6A2">
      <w:numFmt w:val="bullet"/>
      <w:lvlText w:val="•"/>
      <w:lvlJc w:val="left"/>
      <w:pPr>
        <w:ind w:left="3298" w:hanging="140"/>
      </w:pPr>
      <w:rPr>
        <w:rFonts w:hint="default"/>
        <w:lang w:val="ru-RU" w:eastAsia="en-US" w:bidi="ar-SA"/>
      </w:rPr>
    </w:lvl>
    <w:lvl w:ilvl="6" w:tplc="AA587C04">
      <w:numFmt w:val="bullet"/>
      <w:lvlText w:val="•"/>
      <w:lvlJc w:val="left"/>
      <w:pPr>
        <w:ind w:left="3909" w:hanging="140"/>
      </w:pPr>
      <w:rPr>
        <w:rFonts w:hint="default"/>
        <w:lang w:val="ru-RU" w:eastAsia="en-US" w:bidi="ar-SA"/>
      </w:rPr>
    </w:lvl>
    <w:lvl w:ilvl="7" w:tplc="31BC8420">
      <w:numFmt w:val="bullet"/>
      <w:lvlText w:val="•"/>
      <w:lvlJc w:val="left"/>
      <w:pPr>
        <w:ind w:left="4521" w:hanging="140"/>
      </w:pPr>
      <w:rPr>
        <w:rFonts w:hint="default"/>
        <w:lang w:val="ru-RU" w:eastAsia="en-US" w:bidi="ar-SA"/>
      </w:rPr>
    </w:lvl>
    <w:lvl w:ilvl="8" w:tplc="4C38962E">
      <w:numFmt w:val="bullet"/>
      <w:lvlText w:val="•"/>
      <w:lvlJc w:val="left"/>
      <w:pPr>
        <w:ind w:left="5132" w:hanging="140"/>
      </w:pPr>
      <w:rPr>
        <w:rFonts w:hint="default"/>
        <w:lang w:val="ru-RU" w:eastAsia="en-US" w:bidi="ar-SA"/>
      </w:rPr>
    </w:lvl>
  </w:abstractNum>
  <w:abstractNum w:abstractNumId="128" w15:restartNumberingAfterBreak="0">
    <w:nsid w:val="5C504561"/>
    <w:multiLevelType w:val="hybridMultilevel"/>
    <w:tmpl w:val="C324CD86"/>
    <w:lvl w:ilvl="0" w:tplc="4DE0E0A0">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E26A95D0">
      <w:numFmt w:val="bullet"/>
      <w:lvlText w:val="•"/>
      <w:lvlJc w:val="left"/>
      <w:pPr>
        <w:ind w:left="993" w:hanging="140"/>
      </w:pPr>
      <w:rPr>
        <w:rFonts w:hint="default"/>
        <w:lang w:val="ru-RU" w:eastAsia="en-US" w:bidi="ar-SA"/>
      </w:rPr>
    </w:lvl>
    <w:lvl w:ilvl="2" w:tplc="F87EB7F6">
      <w:numFmt w:val="bullet"/>
      <w:lvlText w:val="•"/>
      <w:lvlJc w:val="left"/>
      <w:pPr>
        <w:ind w:left="1746" w:hanging="140"/>
      </w:pPr>
      <w:rPr>
        <w:rFonts w:hint="default"/>
        <w:lang w:val="ru-RU" w:eastAsia="en-US" w:bidi="ar-SA"/>
      </w:rPr>
    </w:lvl>
    <w:lvl w:ilvl="3" w:tplc="E2184850">
      <w:numFmt w:val="bullet"/>
      <w:lvlText w:val="•"/>
      <w:lvlJc w:val="left"/>
      <w:pPr>
        <w:ind w:left="2499" w:hanging="140"/>
      </w:pPr>
      <w:rPr>
        <w:rFonts w:hint="default"/>
        <w:lang w:val="ru-RU" w:eastAsia="en-US" w:bidi="ar-SA"/>
      </w:rPr>
    </w:lvl>
    <w:lvl w:ilvl="4" w:tplc="A1084BBA">
      <w:numFmt w:val="bullet"/>
      <w:lvlText w:val="•"/>
      <w:lvlJc w:val="left"/>
      <w:pPr>
        <w:ind w:left="3252" w:hanging="140"/>
      </w:pPr>
      <w:rPr>
        <w:rFonts w:hint="default"/>
        <w:lang w:val="ru-RU" w:eastAsia="en-US" w:bidi="ar-SA"/>
      </w:rPr>
    </w:lvl>
    <w:lvl w:ilvl="5" w:tplc="8E168A2E">
      <w:numFmt w:val="bullet"/>
      <w:lvlText w:val="•"/>
      <w:lvlJc w:val="left"/>
      <w:pPr>
        <w:ind w:left="4005" w:hanging="140"/>
      </w:pPr>
      <w:rPr>
        <w:rFonts w:hint="default"/>
        <w:lang w:val="ru-RU" w:eastAsia="en-US" w:bidi="ar-SA"/>
      </w:rPr>
    </w:lvl>
    <w:lvl w:ilvl="6" w:tplc="AC92CDC2">
      <w:numFmt w:val="bullet"/>
      <w:lvlText w:val="•"/>
      <w:lvlJc w:val="left"/>
      <w:pPr>
        <w:ind w:left="4758" w:hanging="140"/>
      </w:pPr>
      <w:rPr>
        <w:rFonts w:hint="default"/>
        <w:lang w:val="ru-RU" w:eastAsia="en-US" w:bidi="ar-SA"/>
      </w:rPr>
    </w:lvl>
    <w:lvl w:ilvl="7" w:tplc="2F5EB590">
      <w:numFmt w:val="bullet"/>
      <w:lvlText w:val="•"/>
      <w:lvlJc w:val="left"/>
      <w:pPr>
        <w:ind w:left="5511" w:hanging="140"/>
      </w:pPr>
      <w:rPr>
        <w:rFonts w:hint="default"/>
        <w:lang w:val="ru-RU" w:eastAsia="en-US" w:bidi="ar-SA"/>
      </w:rPr>
    </w:lvl>
    <w:lvl w:ilvl="8" w:tplc="FF2CC482">
      <w:numFmt w:val="bullet"/>
      <w:lvlText w:val="•"/>
      <w:lvlJc w:val="left"/>
      <w:pPr>
        <w:ind w:left="6264" w:hanging="140"/>
      </w:pPr>
      <w:rPr>
        <w:rFonts w:hint="default"/>
        <w:lang w:val="ru-RU" w:eastAsia="en-US" w:bidi="ar-SA"/>
      </w:rPr>
    </w:lvl>
  </w:abstractNum>
  <w:abstractNum w:abstractNumId="129" w15:restartNumberingAfterBreak="0">
    <w:nsid w:val="5C993365"/>
    <w:multiLevelType w:val="hybridMultilevel"/>
    <w:tmpl w:val="B070355A"/>
    <w:lvl w:ilvl="0" w:tplc="20E446A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6F463130">
      <w:numFmt w:val="bullet"/>
      <w:lvlText w:val="•"/>
      <w:lvlJc w:val="left"/>
      <w:pPr>
        <w:ind w:left="993" w:hanging="140"/>
      </w:pPr>
      <w:rPr>
        <w:rFonts w:hint="default"/>
        <w:lang w:val="ru-RU" w:eastAsia="en-US" w:bidi="ar-SA"/>
      </w:rPr>
    </w:lvl>
    <w:lvl w:ilvl="2" w:tplc="4F0C087A">
      <w:numFmt w:val="bullet"/>
      <w:lvlText w:val="•"/>
      <w:lvlJc w:val="left"/>
      <w:pPr>
        <w:ind w:left="1746" w:hanging="140"/>
      </w:pPr>
      <w:rPr>
        <w:rFonts w:hint="default"/>
        <w:lang w:val="ru-RU" w:eastAsia="en-US" w:bidi="ar-SA"/>
      </w:rPr>
    </w:lvl>
    <w:lvl w:ilvl="3" w:tplc="6BA880F2">
      <w:numFmt w:val="bullet"/>
      <w:lvlText w:val="•"/>
      <w:lvlJc w:val="left"/>
      <w:pPr>
        <w:ind w:left="2499" w:hanging="140"/>
      </w:pPr>
      <w:rPr>
        <w:rFonts w:hint="default"/>
        <w:lang w:val="ru-RU" w:eastAsia="en-US" w:bidi="ar-SA"/>
      </w:rPr>
    </w:lvl>
    <w:lvl w:ilvl="4" w:tplc="52D8B3E4">
      <w:numFmt w:val="bullet"/>
      <w:lvlText w:val="•"/>
      <w:lvlJc w:val="left"/>
      <w:pPr>
        <w:ind w:left="3252" w:hanging="140"/>
      </w:pPr>
      <w:rPr>
        <w:rFonts w:hint="default"/>
        <w:lang w:val="ru-RU" w:eastAsia="en-US" w:bidi="ar-SA"/>
      </w:rPr>
    </w:lvl>
    <w:lvl w:ilvl="5" w:tplc="C7F466BA">
      <w:numFmt w:val="bullet"/>
      <w:lvlText w:val="•"/>
      <w:lvlJc w:val="left"/>
      <w:pPr>
        <w:ind w:left="4005" w:hanging="140"/>
      </w:pPr>
      <w:rPr>
        <w:rFonts w:hint="default"/>
        <w:lang w:val="ru-RU" w:eastAsia="en-US" w:bidi="ar-SA"/>
      </w:rPr>
    </w:lvl>
    <w:lvl w:ilvl="6" w:tplc="8C96CFC4">
      <w:numFmt w:val="bullet"/>
      <w:lvlText w:val="•"/>
      <w:lvlJc w:val="left"/>
      <w:pPr>
        <w:ind w:left="4758" w:hanging="140"/>
      </w:pPr>
      <w:rPr>
        <w:rFonts w:hint="default"/>
        <w:lang w:val="ru-RU" w:eastAsia="en-US" w:bidi="ar-SA"/>
      </w:rPr>
    </w:lvl>
    <w:lvl w:ilvl="7" w:tplc="2EC49432">
      <w:numFmt w:val="bullet"/>
      <w:lvlText w:val="•"/>
      <w:lvlJc w:val="left"/>
      <w:pPr>
        <w:ind w:left="5511" w:hanging="140"/>
      </w:pPr>
      <w:rPr>
        <w:rFonts w:hint="default"/>
        <w:lang w:val="ru-RU" w:eastAsia="en-US" w:bidi="ar-SA"/>
      </w:rPr>
    </w:lvl>
    <w:lvl w:ilvl="8" w:tplc="BECE66DC">
      <w:numFmt w:val="bullet"/>
      <w:lvlText w:val="•"/>
      <w:lvlJc w:val="left"/>
      <w:pPr>
        <w:ind w:left="6264" w:hanging="140"/>
      </w:pPr>
      <w:rPr>
        <w:rFonts w:hint="default"/>
        <w:lang w:val="ru-RU" w:eastAsia="en-US" w:bidi="ar-SA"/>
      </w:rPr>
    </w:lvl>
  </w:abstractNum>
  <w:abstractNum w:abstractNumId="130" w15:restartNumberingAfterBreak="0">
    <w:nsid w:val="5CDC366B"/>
    <w:multiLevelType w:val="hybridMultilevel"/>
    <w:tmpl w:val="CE8EBF70"/>
    <w:lvl w:ilvl="0" w:tplc="CAF0F48C">
      <w:numFmt w:val="bullet"/>
      <w:lvlText w:val="-"/>
      <w:lvlJc w:val="left"/>
      <w:pPr>
        <w:ind w:left="105" w:hanging="168"/>
      </w:pPr>
      <w:rPr>
        <w:rFonts w:ascii="Times New Roman" w:eastAsia="Times New Roman" w:hAnsi="Times New Roman" w:cs="Times New Roman" w:hint="default"/>
        <w:w w:val="99"/>
        <w:sz w:val="24"/>
        <w:szCs w:val="24"/>
        <w:lang w:val="ru-RU" w:eastAsia="en-US" w:bidi="ar-SA"/>
      </w:rPr>
    </w:lvl>
    <w:lvl w:ilvl="1" w:tplc="5E3458DE">
      <w:numFmt w:val="bullet"/>
      <w:lvlText w:val="•"/>
      <w:lvlJc w:val="left"/>
      <w:pPr>
        <w:ind w:left="725" w:hanging="168"/>
      </w:pPr>
      <w:rPr>
        <w:rFonts w:hint="default"/>
        <w:lang w:val="ru-RU" w:eastAsia="en-US" w:bidi="ar-SA"/>
      </w:rPr>
    </w:lvl>
    <w:lvl w:ilvl="2" w:tplc="D6F28CC4">
      <w:numFmt w:val="bullet"/>
      <w:lvlText w:val="•"/>
      <w:lvlJc w:val="left"/>
      <w:pPr>
        <w:ind w:left="1351" w:hanging="168"/>
      </w:pPr>
      <w:rPr>
        <w:rFonts w:hint="default"/>
        <w:lang w:val="ru-RU" w:eastAsia="en-US" w:bidi="ar-SA"/>
      </w:rPr>
    </w:lvl>
    <w:lvl w:ilvl="3" w:tplc="B984B0FA">
      <w:numFmt w:val="bullet"/>
      <w:lvlText w:val="•"/>
      <w:lvlJc w:val="left"/>
      <w:pPr>
        <w:ind w:left="1976" w:hanging="168"/>
      </w:pPr>
      <w:rPr>
        <w:rFonts w:hint="default"/>
        <w:lang w:val="ru-RU" w:eastAsia="en-US" w:bidi="ar-SA"/>
      </w:rPr>
    </w:lvl>
    <w:lvl w:ilvl="4" w:tplc="F58EEA32">
      <w:numFmt w:val="bullet"/>
      <w:lvlText w:val="•"/>
      <w:lvlJc w:val="left"/>
      <w:pPr>
        <w:ind w:left="2602" w:hanging="168"/>
      </w:pPr>
      <w:rPr>
        <w:rFonts w:hint="default"/>
        <w:lang w:val="ru-RU" w:eastAsia="en-US" w:bidi="ar-SA"/>
      </w:rPr>
    </w:lvl>
    <w:lvl w:ilvl="5" w:tplc="18467422">
      <w:numFmt w:val="bullet"/>
      <w:lvlText w:val="•"/>
      <w:lvlJc w:val="left"/>
      <w:pPr>
        <w:ind w:left="3228" w:hanging="168"/>
      </w:pPr>
      <w:rPr>
        <w:rFonts w:hint="default"/>
        <w:lang w:val="ru-RU" w:eastAsia="en-US" w:bidi="ar-SA"/>
      </w:rPr>
    </w:lvl>
    <w:lvl w:ilvl="6" w:tplc="B0764024">
      <w:numFmt w:val="bullet"/>
      <w:lvlText w:val="•"/>
      <w:lvlJc w:val="left"/>
      <w:pPr>
        <w:ind w:left="3853" w:hanging="168"/>
      </w:pPr>
      <w:rPr>
        <w:rFonts w:hint="default"/>
        <w:lang w:val="ru-RU" w:eastAsia="en-US" w:bidi="ar-SA"/>
      </w:rPr>
    </w:lvl>
    <w:lvl w:ilvl="7" w:tplc="2FBA62C2">
      <w:numFmt w:val="bullet"/>
      <w:lvlText w:val="•"/>
      <w:lvlJc w:val="left"/>
      <w:pPr>
        <w:ind w:left="4479" w:hanging="168"/>
      </w:pPr>
      <w:rPr>
        <w:rFonts w:hint="default"/>
        <w:lang w:val="ru-RU" w:eastAsia="en-US" w:bidi="ar-SA"/>
      </w:rPr>
    </w:lvl>
    <w:lvl w:ilvl="8" w:tplc="05DC0266">
      <w:numFmt w:val="bullet"/>
      <w:lvlText w:val="•"/>
      <w:lvlJc w:val="left"/>
      <w:pPr>
        <w:ind w:left="5104" w:hanging="168"/>
      </w:pPr>
      <w:rPr>
        <w:rFonts w:hint="default"/>
        <w:lang w:val="ru-RU" w:eastAsia="en-US" w:bidi="ar-SA"/>
      </w:rPr>
    </w:lvl>
  </w:abstractNum>
  <w:abstractNum w:abstractNumId="131" w15:restartNumberingAfterBreak="0">
    <w:nsid w:val="5DE84D3A"/>
    <w:multiLevelType w:val="hybridMultilevel"/>
    <w:tmpl w:val="FC1EBF9A"/>
    <w:lvl w:ilvl="0" w:tplc="18FE3C2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EE211F6">
      <w:numFmt w:val="bullet"/>
      <w:lvlText w:val="•"/>
      <w:lvlJc w:val="left"/>
      <w:pPr>
        <w:ind w:left="851" w:hanging="140"/>
      </w:pPr>
      <w:rPr>
        <w:rFonts w:hint="default"/>
        <w:lang w:val="ru-RU" w:eastAsia="en-US" w:bidi="ar-SA"/>
      </w:rPr>
    </w:lvl>
    <w:lvl w:ilvl="2" w:tplc="68AE69E4">
      <w:numFmt w:val="bullet"/>
      <w:lvlText w:val="•"/>
      <w:lvlJc w:val="left"/>
      <w:pPr>
        <w:ind w:left="1463" w:hanging="140"/>
      </w:pPr>
      <w:rPr>
        <w:rFonts w:hint="default"/>
        <w:lang w:val="ru-RU" w:eastAsia="en-US" w:bidi="ar-SA"/>
      </w:rPr>
    </w:lvl>
    <w:lvl w:ilvl="3" w:tplc="CCAEC9E8">
      <w:numFmt w:val="bullet"/>
      <w:lvlText w:val="•"/>
      <w:lvlJc w:val="left"/>
      <w:pPr>
        <w:ind w:left="2074" w:hanging="140"/>
      </w:pPr>
      <w:rPr>
        <w:rFonts w:hint="default"/>
        <w:lang w:val="ru-RU" w:eastAsia="en-US" w:bidi="ar-SA"/>
      </w:rPr>
    </w:lvl>
    <w:lvl w:ilvl="4" w:tplc="7168FFC8">
      <w:numFmt w:val="bullet"/>
      <w:lvlText w:val="•"/>
      <w:lvlJc w:val="left"/>
      <w:pPr>
        <w:ind w:left="2686" w:hanging="140"/>
      </w:pPr>
      <w:rPr>
        <w:rFonts w:hint="default"/>
        <w:lang w:val="ru-RU" w:eastAsia="en-US" w:bidi="ar-SA"/>
      </w:rPr>
    </w:lvl>
    <w:lvl w:ilvl="5" w:tplc="3842A7E0">
      <w:numFmt w:val="bullet"/>
      <w:lvlText w:val="•"/>
      <w:lvlJc w:val="left"/>
      <w:pPr>
        <w:ind w:left="3298" w:hanging="140"/>
      </w:pPr>
      <w:rPr>
        <w:rFonts w:hint="default"/>
        <w:lang w:val="ru-RU" w:eastAsia="en-US" w:bidi="ar-SA"/>
      </w:rPr>
    </w:lvl>
    <w:lvl w:ilvl="6" w:tplc="ECC856C0">
      <w:numFmt w:val="bullet"/>
      <w:lvlText w:val="•"/>
      <w:lvlJc w:val="left"/>
      <w:pPr>
        <w:ind w:left="3909" w:hanging="140"/>
      </w:pPr>
      <w:rPr>
        <w:rFonts w:hint="default"/>
        <w:lang w:val="ru-RU" w:eastAsia="en-US" w:bidi="ar-SA"/>
      </w:rPr>
    </w:lvl>
    <w:lvl w:ilvl="7" w:tplc="8E606AB2">
      <w:numFmt w:val="bullet"/>
      <w:lvlText w:val="•"/>
      <w:lvlJc w:val="left"/>
      <w:pPr>
        <w:ind w:left="4521" w:hanging="140"/>
      </w:pPr>
      <w:rPr>
        <w:rFonts w:hint="default"/>
        <w:lang w:val="ru-RU" w:eastAsia="en-US" w:bidi="ar-SA"/>
      </w:rPr>
    </w:lvl>
    <w:lvl w:ilvl="8" w:tplc="9C760242">
      <w:numFmt w:val="bullet"/>
      <w:lvlText w:val="•"/>
      <w:lvlJc w:val="left"/>
      <w:pPr>
        <w:ind w:left="5132" w:hanging="140"/>
      </w:pPr>
      <w:rPr>
        <w:rFonts w:hint="default"/>
        <w:lang w:val="ru-RU" w:eastAsia="en-US" w:bidi="ar-SA"/>
      </w:rPr>
    </w:lvl>
  </w:abstractNum>
  <w:abstractNum w:abstractNumId="132" w15:restartNumberingAfterBreak="0">
    <w:nsid w:val="5E6045F2"/>
    <w:multiLevelType w:val="multilevel"/>
    <w:tmpl w:val="DA5C9488"/>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133" w15:restartNumberingAfterBreak="0">
    <w:nsid w:val="62163A56"/>
    <w:multiLevelType w:val="hybridMultilevel"/>
    <w:tmpl w:val="57D4FB84"/>
    <w:lvl w:ilvl="0" w:tplc="7F0EBB1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204872E">
      <w:numFmt w:val="bullet"/>
      <w:lvlText w:val="•"/>
      <w:lvlJc w:val="left"/>
      <w:pPr>
        <w:ind w:left="851" w:hanging="140"/>
      </w:pPr>
      <w:rPr>
        <w:rFonts w:hint="default"/>
        <w:lang w:val="ru-RU" w:eastAsia="en-US" w:bidi="ar-SA"/>
      </w:rPr>
    </w:lvl>
    <w:lvl w:ilvl="2" w:tplc="71A2D5F8">
      <w:numFmt w:val="bullet"/>
      <w:lvlText w:val="•"/>
      <w:lvlJc w:val="left"/>
      <w:pPr>
        <w:ind w:left="1463" w:hanging="140"/>
      </w:pPr>
      <w:rPr>
        <w:rFonts w:hint="default"/>
        <w:lang w:val="ru-RU" w:eastAsia="en-US" w:bidi="ar-SA"/>
      </w:rPr>
    </w:lvl>
    <w:lvl w:ilvl="3" w:tplc="0D643568">
      <w:numFmt w:val="bullet"/>
      <w:lvlText w:val="•"/>
      <w:lvlJc w:val="left"/>
      <w:pPr>
        <w:ind w:left="2074" w:hanging="140"/>
      </w:pPr>
      <w:rPr>
        <w:rFonts w:hint="default"/>
        <w:lang w:val="ru-RU" w:eastAsia="en-US" w:bidi="ar-SA"/>
      </w:rPr>
    </w:lvl>
    <w:lvl w:ilvl="4" w:tplc="5524CBC8">
      <w:numFmt w:val="bullet"/>
      <w:lvlText w:val="•"/>
      <w:lvlJc w:val="left"/>
      <w:pPr>
        <w:ind w:left="2686" w:hanging="140"/>
      </w:pPr>
      <w:rPr>
        <w:rFonts w:hint="default"/>
        <w:lang w:val="ru-RU" w:eastAsia="en-US" w:bidi="ar-SA"/>
      </w:rPr>
    </w:lvl>
    <w:lvl w:ilvl="5" w:tplc="4B14A22E">
      <w:numFmt w:val="bullet"/>
      <w:lvlText w:val="•"/>
      <w:lvlJc w:val="left"/>
      <w:pPr>
        <w:ind w:left="3298" w:hanging="140"/>
      </w:pPr>
      <w:rPr>
        <w:rFonts w:hint="default"/>
        <w:lang w:val="ru-RU" w:eastAsia="en-US" w:bidi="ar-SA"/>
      </w:rPr>
    </w:lvl>
    <w:lvl w:ilvl="6" w:tplc="638685BC">
      <w:numFmt w:val="bullet"/>
      <w:lvlText w:val="•"/>
      <w:lvlJc w:val="left"/>
      <w:pPr>
        <w:ind w:left="3909" w:hanging="140"/>
      </w:pPr>
      <w:rPr>
        <w:rFonts w:hint="default"/>
        <w:lang w:val="ru-RU" w:eastAsia="en-US" w:bidi="ar-SA"/>
      </w:rPr>
    </w:lvl>
    <w:lvl w:ilvl="7" w:tplc="E3B0856C">
      <w:numFmt w:val="bullet"/>
      <w:lvlText w:val="•"/>
      <w:lvlJc w:val="left"/>
      <w:pPr>
        <w:ind w:left="4521" w:hanging="140"/>
      </w:pPr>
      <w:rPr>
        <w:rFonts w:hint="default"/>
        <w:lang w:val="ru-RU" w:eastAsia="en-US" w:bidi="ar-SA"/>
      </w:rPr>
    </w:lvl>
    <w:lvl w:ilvl="8" w:tplc="FB9414CC">
      <w:numFmt w:val="bullet"/>
      <w:lvlText w:val="•"/>
      <w:lvlJc w:val="left"/>
      <w:pPr>
        <w:ind w:left="5132" w:hanging="140"/>
      </w:pPr>
      <w:rPr>
        <w:rFonts w:hint="default"/>
        <w:lang w:val="ru-RU" w:eastAsia="en-US" w:bidi="ar-SA"/>
      </w:rPr>
    </w:lvl>
  </w:abstractNum>
  <w:abstractNum w:abstractNumId="134" w15:restartNumberingAfterBreak="0">
    <w:nsid w:val="62762675"/>
    <w:multiLevelType w:val="hybridMultilevel"/>
    <w:tmpl w:val="21C4D370"/>
    <w:lvl w:ilvl="0" w:tplc="1BF2627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F087196">
      <w:numFmt w:val="bullet"/>
      <w:lvlText w:val="•"/>
      <w:lvlJc w:val="left"/>
      <w:pPr>
        <w:ind w:left="851" w:hanging="140"/>
      </w:pPr>
      <w:rPr>
        <w:rFonts w:hint="default"/>
        <w:lang w:val="ru-RU" w:eastAsia="en-US" w:bidi="ar-SA"/>
      </w:rPr>
    </w:lvl>
    <w:lvl w:ilvl="2" w:tplc="2594E5D0">
      <w:numFmt w:val="bullet"/>
      <w:lvlText w:val="•"/>
      <w:lvlJc w:val="left"/>
      <w:pPr>
        <w:ind w:left="1463" w:hanging="140"/>
      </w:pPr>
      <w:rPr>
        <w:rFonts w:hint="default"/>
        <w:lang w:val="ru-RU" w:eastAsia="en-US" w:bidi="ar-SA"/>
      </w:rPr>
    </w:lvl>
    <w:lvl w:ilvl="3" w:tplc="FAE85914">
      <w:numFmt w:val="bullet"/>
      <w:lvlText w:val="•"/>
      <w:lvlJc w:val="left"/>
      <w:pPr>
        <w:ind w:left="2074" w:hanging="140"/>
      </w:pPr>
      <w:rPr>
        <w:rFonts w:hint="default"/>
        <w:lang w:val="ru-RU" w:eastAsia="en-US" w:bidi="ar-SA"/>
      </w:rPr>
    </w:lvl>
    <w:lvl w:ilvl="4" w:tplc="A68AA794">
      <w:numFmt w:val="bullet"/>
      <w:lvlText w:val="•"/>
      <w:lvlJc w:val="left"/>
      <w:pPr>
        <w:ind w:left="2686" w:hanging="140"/>
      </w:pPr>
      <w:rPr>
        <w:rFonts w:hint="default"/>
        <w:lang w:val="ru-RU" w:eastAsia="en-US" w:bidi="ar-SA"/>
      </w:rPr>
    </w:lvl>
    <w:lvl w:ilvl="5" w:tplc="848C5620">
      <w:numFmt w:val="bullet"/>
      <w:lvlText w:val="•"/>
      <w:lvlJc w:val="left"/>
      <w:pPr>
        <w:ind w:left="3298" w:hanging="140"/>
      </w:pPr>
      <w:rPr>
        <w:rFonts w:hint="default"/>
        <w:lang w:val="ru-RU" w:eastAsia="en-US" w:bidi="ar-SA"/>
      </w:rPr>
    </w:lvl>
    <w:lvl w:ilvl="6" w:tplc="934C473C">
      <w:numFmt w:val="bullet"/>
      <w:lvlText w:val="•"/>
      <w:lvlJc w:val="left"/>
      <w:pPr>
        <w:ind w:left="3909" w:hanging="140"/>
      </w:pPr>
      <w:rPr>
        <w:rFonts w:hint="default"/>
        <w:lang w:val="ru-RU" w:eastAsia="en-US" w:bidi="ar-SA"/>
      </w:rPr>
    </w:lvl>
    <w:lvl w:ilvl="7" w:tplc="4FCA7056">
      <w:numFmt w:val="bullet"/>
      <w:lvlText w:val="•"/>
      <w:lvlJc w:val="left"/>
      <w:pPr>
        <w:ind w:left="4521" w:hanging="140"/>
      </w:pPr>
      <w:rPr>
        <w:rFonts w:hint="default"/>
        <w:lang w:val="ru-RU" w:eastAsia="en-US" w:bidi="ar-SA"/>
      </w:rPr>
    </w:lvl>
    <w:lvl w:ilvl="8" w:tplc="1060B3CC">
      <w:numFmt w:val="bullet"/>
      <w:lvlText w:val="•"/>
      <w:lvlJc w:val="left"/>
      <w:pPr>
        <w:ind w:left="5132" w:hanging="140"/>
      </w:pPr>
      <w:rPr>
        <w:rFonts w:hint="default"/>
        <w:lang w:val="ru-RU" w:eastAsia="en-US" w:bidi="ar-SA"/>
      </w:rPr>
    </w:lvl>
  </w:abstractNum>
  <w:abstractNum w:abstractNumId="135" w15:restartNumberingAfterBreak="0">
    <w:nsid w:val="630A37F6"/>
    <w:multiLevelType w:val="hybridMultilevel"/>
    <w:tmpl w:val="27F4214C"/>
    <w:lvl w:ilvl="0" w:tplc="BCD8236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7CC14B0">
      <w:numFmt w:val="bullet"/>
      <w:lvlText w:val="•"/>
      <w:lvlJc w:val="left"/>
      <w:pPr>
        <w:ind w:left="851" w:hanging="140"/>
      </w:pPr>
      <w:rPr>
        <w:rFonts w:hint="default"/>
        <w:lang w:val="ru-RU" w:eastAsia="en-US" w:bidi="ar-SA"/>
      </w:rPr>
    </w:lvl>
    <w:lvl w:ilvl="2" w:tplc="0FB0363E">
      <w:numFmt w:val="bullet"/>
      <w:lvlText w:val="•"/>
      <w:lvlJc w:val="left"/>
      <w:pPr>
        <w:ind w:left="1463" w:hanging="140"/>
      </w:pPr>
      <w:rPr>
        <w:rFonts w:hint="default"/>
        <w:lang w:val="ru-RU" w:eastAsia="en-US" w:bidi="ar-SA"/>
      </w:rPr>
    </w:lvl>
    <w:lvl w:ilvl="3" w:tplc="49ACAAAA">
      <w:numFmt w:val="bullet"/>
      <w:lvlText w:val="•"/>
      <w:lvlJc w:val="left"/>
      <w:pPr>
        <w:ind w:left="2074" w:hanging="140"/>
      </w:pPr>
      <w:rPr>
        <w:rFonts w:hint="default"/>
        <w:lang w:val="ru-RU" w:eastAsia="en-US" w:bidi="ar-SA"/>
      </w:rPr>
    </w:lvl>
    <w:lvl w:ilvl="4" w:tplc="EB06097E">
      <w:numFmt w:val="bullet"/>
      <w:lvlText w:val="•"/>
      <w:lvlJc w:val="left"/>
      <w:pPr>
        <w:ind w:left="2686" w:hanging="140"/>
      </w:pPr>
      <w:rPr>
        <w:rFonts w:hint="default"/>
        <w:lang w:val="ru-RU" w:eastAsia="en-US" w:bidi="ar-SA"/>
      </w:rPr>
    </w:lvl>
    <w:lvl w:ilvl="5" w:tplc="9C58568C">
      <w:numFmt w:val="bullet"/>
      <w:lvlText w:val="•"/>
      <w:lvlJc w:val="left"/>
      <w:pPr>
        <w:ind w:left="3298" w:hanging="140"/>
      </w:pPr>
      <w:rPr>
        <w:rFonts w:hint="default"/>
        <w:lang w:val="ru-RU" w:eastAsia="en-US" w:bidi="ar-SA"/>
      </w:rPr>
    </w:lvl>
    <w:lvl w:ilvl="6" w:tplc="9BF232A6">
      <w:numFmt w:val="bullet"/>
      <w:lvlText w:val="•"/>
      <w:lvlJc w:val="left"/>
      <w:pPr>
        <w:ind w:left="3909" w:hanging="140"/>
      </w:pPr>
      <w:rPr>
        <w:rFonts w:hint="default"/>
        <w:lang w:val="ru-RU" w:eastAsia="en-US" w:bidi="ar-SA"/>
      </w:rPr>
    </w:lvl>
    <w:lvl w:ilvl="7" w:tplc="502C2700">
      <w:numFmt w:val="bullet"/>
      <w:lvlText w:val="•"/>
      <w:lvlJc w:val="left"/>
      <w:pPr>
        <w:ind w:left="4521" w:hanging="140"/>
      </w:pPr>
      <w:rPr>
        <w:rFonts w:hint="default"/>
        <w:lang w:val="ru-RU" w:eastAsia="en-US" w:bidi="ar-SA"/>
      </w:rPr>
    </w:lvl>
    <w:lvl w:ilvl="8" w:tplc="A7388E08">
      <w:numFmt w:val="bullet"/>
      <w:lvlText w:val="•"/>
      <w:lvlJc w:val="left"/>
      <w:pPr>
        <w:ind w:left="5132" w:hanging="140"/>
      </w:pPr>
      <w:rPr>
        <w:rFonts w:hint="default"/>
        <w:lang w:val="ru-RU" w:eastAsia="en-US" w:bidi="ar-SA"/>
      </w:rPr>
    </w:lvl>
  </w:abstractNum>
  <w:abstractNum w:abstractNumId="136" w15:restartNumberingAfterBreak="0">
    <w:nsid w:val="63A214F0"/>
    <w:multiLevelType w:val="hybridMultilevel"/>
    <w:tmpl w:val="CA887EF6"/>
    <w:lvl w:ilvl="0" w:tplc="49386DD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6434ACE4">
      <w:numFmt w:val="bullet"/>
      <w:lvlText w:val="•"/>
      <w:lvlJc w:val="left"/>
      <w:pPr>
        <w:ind w:left="851" w:hanging="140"/>
      </w:pPr>
      <w:rPr>
        <w:rFonts w:hint="default"/>
        <w:lang w:val="ru-RU" w:eastAsia="en-US" w:bidi="ar-SA"/>
      </w:rPr>
    </w:lvl>
    <w:lvl w:ilvl="2" w:tplc="29AAC1FE">
      <w:numFmt w:val="bullet"/>
      <w:lvlText w:val="•"/>
      <w:lvlJc w:val="left"/>
      <w:pPr>
        <w:ind w:left="1463" w:hanging="140"/>
      </w:pPr>
      <w:rPr>
        <w:rFonts w:hint="default"/>
        <w:lang w:val="ru-RU" w:eastAsia="en-US" w:bidi="ar-SA"/>
      </w:rPr>
    </w:lvl>
    <w:lvl w:ilvl="3" w:tplc="A63CB470">
      <w:numFmt w:val="bullet"/>
      <w:lvlText w:val="•"/>
      <w:lvlJc w:val="left"/>
      <w:pPr>
        <w:ind w:left="2074" w:hanging="140"/>
      </w:pPr>
      <w:rPr>
        <w:rFonts w:hint="default"/>
        <w:lang w:val="ru-RU" w:eastAsia="en-US" w:bidi="ar-SA"/>
      </w:rPr>
    </w:lvl>
    <w:lvl w:ilvl="4" w:tplc="BB9E478E">
      <w:numFmt w:val="bullet"/>
      <w:lvlText w:val="•"/>
      <w:lvlJc w:val="left"/>
      <w:pPr>
        <w:ind w:left="2686" w:hanging="140"/>
      </w:pPr>
      <w:rPr>
        <w:rFonts w:hint="default"/>
        <w:lang w:val="ru-RU" w:eastAsia="en-US" w:bidi="ar-SA"/>
      </w:rPr>
    </w:lvl>
    <w:lvl w:ilvl="5" w:tplc="8EB88B06">
      <w:numFmt w:val="bullet"/>
      <w:lvlText w:val="•"/>
      <w:lvlJc w:val="left"/>
      <w:pPr>
        <w:ind w:left="3298" w:hanging="140"/>
      </w:pPr>
      <w:rPr>
        <w:rFonts w:hint="default"/>
        <w:lang w:val="ru-RU" w:eastAsia="en-US" w:bidi="ar-SA"/>
      </w:rPr>
    </w:lvl>
    <w:lvl w:ilvl="6" w:tplc="EBC46FF2">
      <w:numFmt w:val="bullet"/>
      <w:lvlText w:val="•"/>
      <w:lvlJc w:val="left"/>
      <w:pPr>
        <w:ind w:left="3909" w:hanging="140"/>
      </w:pPr>
      <w:rPr>
        <w:rFonts w:hint="default"/>
        <w:lang w:val="ru-RU" w:eastAsia="en-US" w:bidi="ar-SA"/>
      </w:rPr>
    </w:lvl>
    <w:lvl w:ilvl="7" w:tplc="FD2AE186">
      <w:numFmt w:val="bullet"/>
      <w:lvlText w:val="•"/>
      <w:lvlJc w:val="left"/>
      <w:pPr>
        <w:ind w:left="4521" w:hanging="140"/>
      </w:pPr>
      <w:rPr>
        <w:rFonts w:hint="default"/>
        <w:lang w:val="ru-RU" w:eastAsia="en-US" w:bidi="ar-SA"/>
      </w:rPr>
    </w:lvl>
    <w:lvl w:ilvl="8" w:tplc="5DEE0526">
      <w:numFmt w:val="bullet"/>
      <w:lvlText w:val="•"/>
      <w:lvlJc w:val="left"/>
      <w:pPr>
        <w:ind w:left="5132" w:hanging="140"/>
      </w:pPr>
      <w:rPr>
        <w:rFonts w:hint="default"/>
        <w:lang w:val="ru-RU" w:eastAsia="en-US" w:bidi="ar-SA"/>
      </w:rPr>
    </w:lvl>
  </w:abstractNum>
  <w:abstractNum w:abstractNumId="137" w15:restartNumberingAfterBreak="0">
    <w:nsid w:val="65AC49BC"/>
    <w:multiLevelType w:val="hybridMultilevel"/>
    <w:tmpl w:val="088E7D36"/>
    <w:lvl w:ilvl="0" w:tplc="0F883BD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049658BA">
      <w:numFmt w:val="bullet"/>
      <w:lvlText w:val="•"/>
      <w:lvlJc w:val="left"/>
      <w:pPr>
        <w:ind w:left="851" w:hanging="140"/>
      </w:pPr>
      <w:rPr>
        <w:rFonts w:hint="default"/>
        <w:lang w:val="ru-RU" w:eastAsia="en-US" w:bidi="ar-SA"/>
      </w:rPr>
    </w:lvl>
    <w:lvl w:ilvl="2" w:tplc="2F181EC0">
      <w:numFmt w:val="bullet"/>
      <w:lvlText w:val="•"/>
      <w:lvlJc w:val="left"/>
      <w:pPr>
        <w:ind w:left="1463" w:hanging="140"/>
      </w:pPr>
      <w:rPr>
        <w:rFonts w:hint="default"/>
        <w:lang w:val="ru-RU" w:eastAsia="en-US" w:bidi="ar-SA"/>
      </w:rPr>
    </w:lvl>
    <w:lvl w:ilvl="3" w:tplc="13A616BC">
      <w:numFmt w:val="bullet"/>
      <w:lvlText w:val="•"/>
      <w:lvlJc w:val="left"/>
      <w:pPr>
        <w:ind w:left="2074" w:hanging="140"/>
      </w:pPr>
      <w:rPr>
        <w:rFonts w:hint="default"/>
        <w:lang w:val="ru-RU" w:eastAsia="en-US" w:bidi="ar-SA"/>
      </w:rPr>
    </w:lvl>
    <w:lvl w:ilvl="4" w:tplc="8A82026A">
      <w:numFmt w:val="bullet"/>
      <w:lvlText w:val="•"/>
      <w:lvlJc w:val="left"/>
      <w:pPr>
        <w:ind w:left="2686" w:hanging="140"/>
      </w:pPr>
      <w:rPr>
        <w:rFonts w:hint="default"/>
        <w:lang w:val="ru-RU" w:eastAsia="en-US" w:bidi="ar-SA"/>
      </w:rPr>
    </w:lvl>
    <w:lvl w:ilvl="5" w:tplc="E118DF4C">
      <w:numFmt w:val="bullet"/>
      <w:lvlText w:val="•"/>
      <w:lvlJc w:val="left"/>
      <w:pPr>
        <w:ind w:left="3298" w:hanging="140"/>
      </w:pPr>
      <w:rPr>
        <w:rFonts w:hint="default"/>
        <w:lang w:val="ru-RU" w:eastAsia="en-US" w:bidi="ar-SA"/>
      </w:rPr>
    </w:lvl>
    <w:lvl w:ilvl="6" w:tplc="FBCEAE16">
      <w:numFmt w:val="bullet"/>
      <w:lvlText w:val="•"/>
      <w:lvlJc w:val="left"/>
      <w:pPr>
        <w:ind w:left="3909" w:hanging="140"/>
      </w:pPr>
      <w:rPr>
        <w:rFonts w:hint="default"/>
        <w:lang w:val="ru-RU" w:eastAsia="en-US" w:bidi="ar-SA"/>
      </w:rPr>
    </w:lvl>
    <w:lvl w:ilvl="7" w:tplc="244840D4">
      <w:numFmt w:val="bullet"/>
      <w:lvlText w:val="•"/>
      <w:lvlJc w:val="left"/>
      <w:pPr>
        <w:ind w:left="4521" w:hanging="140"/>
      </w:pPr>
      <w:rPr>
        <w:rFonts w:hint="default"/>
        <w:lang w:val="ru-RU" w:eastAsia="en-US" w:bidi="ar-SA"/>
      </w:rPr>
    </w:lvl>
    <w:lvl w:ilvl="8" w:tplc="89E8F22C">
      <w:numFmt w:val="bullet"/>
      <w:lvlText w:val="•"/>
      <w:lvlJc w:val="left"/>
      <w:pPr>
        <w:ind w:left="5132" w:hanging="140"/>
      </w:pPr>
      <w:rPr>
        <w:rFonts w:hint="default"/>
        <w:lang w:val="ru-RU" w:eastAsia="en-US" w:bidi="ar-SA"/>
      </w:rPr>
    </w:lvl>
  </w:abstractNum>
  <w:abstractNum w:abstractNumId="138" w15:restartNumberingAfterBreak="0">
    <w:nsid w:val="678E0B67"/>
    <w:multiLevelType w:val="hybridMultilevel"/>
    <w:tmpl w:val="3808EE4C"/>
    <w:lvl w:ilvl="0" w:tplc="7E6EA08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628EFE0">
      <w:numFmt w:val="bullet"/>
      <w:lvlText w:val="•"/>
      <w:lvlJc w:val="left"/>
      <w:pPr>
        <w:ind w:left="851" w:hanging="140"/>
      </w:pPr>
      <w:rPr>
        <w:rFonts w:hint="default"/>
        <w:lang w:val="ru-RU" w:eastAsia="en-US" w:bidi="ar-SA"/>
      </w:rPr>
    </w:lvl>
    <w:lvl w:ilvl="2" w:tplc="0AF6D570">
      <w:numFmt w:val="bullet"/>
      <w:lvlText w:val="•"/>
      <w:lvlJc w:val="left"/>
      <w:pPr>
        <w:ind w:left="1463" w:hanging="140"/>
      </w:pPr>
      <w:rPr>
        <w:rFonts w:hint="default"/>
        <w:lang w:val="ru-RU" w:eastAsia="en-US" w:bidi="ar-SA"/>
      </w:rPr>
    </w:lvl>
    <w:lvl w:ilvl="3" w:tplc="A3EAE268">
      <w:numFmt w:val="bullet"/>
      <w:lvlText w:val="•"/>
      <w:lvlJc w:val="left"/>
      <w:pPr>
        <w:ind w:left="2074" w:hanging="140"/>
      </w:pPr>
      <w:rPr>
        <w:rFonts w:hint="default"/>
        <w:lang w:val="ru-RU" w:eastAsia="en-US" w:bidi="ar-SA"/>
      </w:rPr>
    </w:lvl>
    <w:lvl w:ilvl="4" w:tplc="49CC899C">
      <w:numFmt w:val="bullet"/>
      <w:lvlText w:val="•"/>
      <w:lvlJc w:val="left"/>
      <w:pPr>
        <w:ind w:left="2686" w:hanging="140"/>
      </w:pPr>
      <w:rPr>
        <w:rFonts w:hint="default"/>
        <w:lang w:val="ru-RU" w:eastAsia="en-US" w:bidi="ar-SA"/>
      </w:rPr>
    </w:lvl>
    <w:lvl w:ilvl="5" w:tplc="9EE65B3C">
      <w:numFmt w:val="bullet"/>
      <w:lvlText w:val="•"/>
      <w:lvlJc w:val="left"/>
      <w:pPr>
        <w:ind w:left="3298" w:hanging="140"/>
      </w:pPr>
      <w:rPr>
        <w:rFonts w:hint="default"/>
        <w:lang w:val="ru-RU" w:eastAsia="en-US" w:bidi="ar-SA"/>
      </w:rPr>
    </w:lvl>
    <w:lvl w:ilvl="6" w:tplc="5FBC16E2">
      <w:numFmt w:val="bullet"/>
      <w:lvlText w:val="•"/>
      <w:lvlJc w:val="left"/>
      <w:pPr>
        <w:ind w:left="3909" w:hanging="140"/>
      </w:pPr>
      <w:rPr>
        <w:rFonts w:hint="default"/>
        <w:lang w:val="ru-RU" w:eastAsia="en-US" w:bidi="ar-SA"/>
      </w:rPr>
    </w:lvl>
    <w:lvl w:ilvl="7" w:tplc="49E42B6A">
      <w:numFmt w:val="bullet"/>
      <w:lvlText w:val="•"/>
      <w:lvlJc w:val="left"/>
      <w:pPr>
        <w:ind w:left="4521" w:hanging="140"/>
      </w:pPr>
      <w:rPr>
        <w:rFonts w:hint="default"/>
        <w:lang w:val="ru-RU" w:eastAsia="en-US" w:bidi="ar-SA"/>
      </w:rPr>
    </w:lvl>
    <w:lvl w:ilvl="8" w:tplc="F3742D0C">
      <w:numFmt w:val="bullet"/>
      <w:lvlText w:val="•"/>
      <w:lvlJc w:val="left"/>
      <w:pPr>
        <w:ind w:left="5132" w:hanging="140"/>
      </w:pPr>
      <w:rPr>
        <w:rFonts w:hint="default"/>
        <w:lang w:val="ru-RU" w:eastAsia="en-US" w:bidi="ar-SA"/>
      </w:rPr>
    </w:lvl>
  </w:abstractNum>
  <w:abstractNum w:abstractNumId="139" w15:restartNumberingAfterBreak="0">
    <w:nsid w:val="68386CBE"/>
    <w:multiLevelType w:val="hybridMultilevel"/>
    <w:tmpl w:val="F07679D8"/>
    <w:lvl w:ilvl="0" w:tplc="AEE88E1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C2E1B5A">
      <w:numFmt w:val="bullet"/>
      <w:lvlText w:val="•"/>
      <w:lvlJc w:val="left"/>
      <w:pPr>
        <w:ind w:left="851" w:hanging="140"/>
      </w:pPr>
      <w:rPr>
        <w:rFonts w:hint="default"/>
        <w:lang w:val="ru-RU" w:eastAsia="en-US" w:bidi="ar-SA"/>
      </w:rPr>
    </w:lvl>
    <w:lvl w:ilvl="2" w:tplc="996C3680">
      <w:numFmt w:val="bullet"/>
      <w:lvlText w:val="•"/>
      <w:lvlJc w:val="left"/>
      <w:pPr>
        <w:ind w:left="1463" w:hanging="140"/>
      </w:pPr>
      <w:rPr>
        <w:rFonts w:hint="default"/>
        <w:lang w:val="ru-RU" w:eastAsia="en-US" w:bidi="ar-SA"/>
      </w:rPr>
    </w:lvl>
    <w:lvl w:ilvl="3" w:tplc="1D6C011A">
      <w:numFmt w:val="bullet"/>
      <w:lvlText w:val="•"/>
      <w:lvlJc w:val="left"/>
      <w:pPr>
        <w:ind w:left="2074" w:hanging="140"/>
      </w:pPr>
      <w:rPr>
        <w:rFonts w:hint="default"/>
        <w:lang w:val="ru-RU" w:eastAsia="en-US" w:bidi="ar-SA"/>
      </w:rPr>
    </w:lvl>
    <w:lvl w:ilvl="4" w:tplc="801EA648">
      <w:numFmt w:val="bullet"/>
      <w:lvlText w:val="•"/>
      <w:lvlJc w:val="left"/>
      <w:pPr>
        <w:ind w:left="2686" w:hanging="140"/>
      </w:pPr>
      <w:rPr>
        <w:rFonts w:hint="default"/>
        <w:lang w:val="ru-RU" w:eastAsia="en-US" w:bidi="ar-SA"/>
      </w:rPr>
    </w:lvl>
    <w:lvl w:ilvl="5" w:tplc="C714FD9A">
      <w:numFmt w:val="bullet"/>
      <w:lvlText w:val="•"/>
      <w:lvlJc w:val="left"/>
      <w:pPr>
        <w:ind w:left="3298" w:hanging="140"/>
      </w:pPr>
      <w:rPr>
        <w:rFonts w:hint="default"/>
        <w:lang w:val="ru-RU" w:eastAsia="en-US" w:bidi="ar-SA"/>
      </w:rPr>
    </w:lvl>
    <w:lvl w:ilvl="6" w:tplc="C5086368">
      <w:numFmt w:val="bullet"/>
      <w:lvlText w:val="•"/>
      <w:lvlJc w:val="left"/>
      <w:pPr>
        <w:ind w:left="3909" w:hanging="140"/>
      </w:pPr>
      <w:rPr>
        <w:rFonts w:hint="default"/>
        <w:lang w:val="ru-RU" w:eastAsia="en-US" w:bidi="ar-SA"/>
      </w:rPr>
    </w:lvl>
    <w:lvl w:ilvl="7" w:tplc="F626BD54">
      <w:numFmt w:val="bullet"/>
      <w:lvlText w:val="•"/>
      <w:lvlJc w:val="left"/>
      <w:pPr>
        <w:ind w:left="4521" w:hanging="140"/>
      </w:pPr>
      <w:rPr>
        <w:rFonts w:hint="default"/>
        <w:lang w:val="ru-RU" w:eastAsia="en-US" w:bidi="ar-SA"/>
      </w:rPr>
    </w:lvl>
    <w:lvl w:ilvl="8" w:tplc="C7B4E9E2">
      <w:numFmt w:val="bullet"/>
      <w:lvlText w:val="•"/>
      <w:lvlJc w:val="left"/>
      <w:pPr>
        <w:ind w:left="5132" w:hanging="140"/>
      </w:pPr>
      <w:rPr>
        <w:rFonts w:hint="default"/>
        <w:lang w:val="ru-RU" w:eastAsia="en-US" w:bidi="ar-SA"/>
      </w:rPr>
    </w:lvl>
  </w:abstractNum>
  <w:abstractNum w:abstractNumId="140" w15:restartNumberingAfterBreak="0">
    <w:nsid w:val="686665B8"/>
    <w:multiLevelType w:val="hybridMultilevel"/>
    <w:tmpl w:val="4350E2B4"/>
    <w:lvl w:ilvl="0" w:tplc="BD56263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0067608">
      <w:numFmt w:val="bullet"/>
      <w:lvlText w:val="•"/>
      <w:lvlJc w:val="left"/>
      <w:pPr>
        <w:ind w:left="851" w:hanging="140"/>
      </w:pPr>
      <w:rPr>
        <w:rFonts w:hint="default"/>
        <w:lang w:val="ru-RU" w:eastAsia="en-US" w:bidi="ar-SA"/>
      </w:rPr>
    </w:lvl>
    <w:lvl w:ilvl="2" w:tplc="839801D0">
      <w:numFmt w:val="bullet"/>
      <w:lvlText w:val="•"/>
      <w:lvlJc w:val="left"/>
      <w:pPr>
        <w:ind w:left="1463" w:hanging="140"/>
      </w:pPr>
      <w:rPr>
        <w:rFonts w:hint="default"/>
        <w:lang w:val="ru-RU" w:eastAsia="en-US" w:bidi="ar-SA"/>
      </w:rPr>
    </w:lvl>
    <w:lvl w:ilvl="3" w:tplc="06180AC2">
      <w:numFmt w:val="bullet"/>
      <w:lvlText w:val="•"/>
      <w:lvlJc w:val="left"/>
      <w:pPr>
        <w:ind w:left="2074" w:hanging="140"/>
      </w:pPr>
      <w:rPr>
        <w:rFonts w:hint="default"/>
        <w:lang w:val="ru-RU" w:eastAsia="en-US" w:bidi="ar-SA"/>
      </w:rPr>
    </w:lvl>
    <w:lvl w:ilvl="4" w:tplc="F6047856">
      <w:numFmt w:val="bullet"/>
      <w:lvlText w:val="•"/>
      <w:lvlJc w:val="left"/>
      <w:pPr>
        <w:ind w:left="2686" w:hanging="140"/>
      </w:pPr>
      <w:rPr>
        <w:rFonts w:hint="default"/>
        <w:lang w:val="ru-RU" w:eastAsia="en-US" w:bidi="ar-SA"/>
      </w:rPr>
    </w:lvl>
    <w:lvl w:ilvl="5" w:tplc="E4D2F75C">
      <w:numFmt w:val="bullet"/>
      <w:lvlText w:val="•"/>
      <w:lvlJc w:val="left"/>
      <w:pPr>
        <w:ind w:left="3298" w:hanging="140"/>
      </w:pPr>
      <w:rPr>
        <w:rFonts w:hint="default"/>
        <w:lang w:val="ru-RU" w:eastAsia="en-US" w:bidi="ar-SA"/>
      </w:rPr>
    </w:lvl>
    <w:lvl w:ilvl="6" w:tplc="12A0D938">
      <w:numFmt w:val="bullet"/>
      <w:lvlText w:val="•"/>
      <w:lvlJc w:val="left"/>
      <w:pPr>
        <w:ind w:left="3909" w:hanging="140"/>
      </w:pPr>
      <w:rPr>
        <w:rFonts w:hint="default"/>
        <w:lang w:val="ru-RU" w:eastAsia="en-US" w:bidi="ar-SA"/>
      </w:rPr>
    </w:lvl>
    <w:lvl w:ilvl="7" w:tplc="D84A236A">
      <w:numFmt w:val="bullet"/>
      <w:lvlText w:val="•"/>
      <w:lvlJc w:val="left"/>
      <w:pPr>
        <w:ind w:left="4521" w:hanging="140"/>
      </w:pPr>
      <w:rPr>
        <w:rFonts w:hint="default"/>
        <w:lang w:val="ru-RU" w:eastAsia="en-US" w:bidi="ar-SA"/>
      </w:rPr>
    </w:lvl>
    <w:lvl w:ilvl="8" w:tplc="E3526EE4">
      <w:numFmt w:val="bullet"/>
      <w:lvlText w:val="•"/>
      <w:lvlJc w:val="left"/>
      <w:pPr>
        <w:ind w:left="5132" w:hanging="140"/>
      </w:pPr>
      <w:rPr>
        <w:rFonts w:hint="default"/>
        <w:lang w:val="ru-RU" w:eastAsia="en-US" w:bidi="ar-SA"/>
      </w:rPr>
    </w:lvl>
  </w:abstractNum>
  <w:abstractNum w:abstractNumId="141" w15:restartNumberingAfterBreak="0">
    <w:nsid w:val="6B530EB8"/>
    <w:multiLevelType w:val="hybridMultilevel"/>
    <w:tmpl w:val="D984233C"/>
    <w:lvl w:ilvl="0" w:tplc="F81A843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5DCE3A60">
      <w:numFmt w:val="bullet"/>
      <w:lvlText w:val="•"/>
      <w:lvlJc w:val="left"/>
      <w:pPr>
        <w:ind w:left="851" w:hanging="140"/>
      </w:pPr>
      <w:rPr>
        <w:rFonts w:hint="default"/>
        <w:lang w:val="ru-RU" w:eastAsia="en-US" w:bidi="ar-SA"/>
      </w:rPr>
    </w:lvl>
    <w:lvl w:ilvl="2" w:tplc="D77C46CE">
      <w:numFmt w:val="bullet"/>
      <w:lvlText w:val="•"/>
      <w:lvlJc w:val="left"/>
      <w:pPr>
        <w:ind w:left="1463" w:hanging="140"/>
      </w:pPr>
      <w:rPr>
        <w:rFonts w:hint="default"/>
        <w:lang w:val="ru-RU" w:eastAsia="en-US" w:bidi="ar-SA"/>
      </w:rPr>
    </w:lvl>
    <w:lvl w:ilvl="3" w:tplc="DE781DDE">
      <w:numFmt w:val="bullet"/>
      <w:lvlText w:val="•"/>
      <w:lvlJc w:val="left"/>
      <w:pPr>
        <w:ind w:left="2074" w:hanging="140"/>
      </w:pPr>
      <w:rPr>
        <w:rFonts w:hint="default"/>
        <w:lang w:val="ru-RU" w:eastAsia="en-US" w:bidi="ar-SA"/>
      </w:rPr>
    </w:lvl>
    <w:lvl w:ilvl="4" w:tplc="3F10A65C">
      <w:numFmt w:val="bullet"/>
      <w:lvlText w:val="•"/>
      <w:lvlJc w:val="left"/>
      <w:pPr>
        <w:ind w:left="2686" w:hanging="140"/>
      </w:pPr>
      <w:rPr>
        <w:rFonts w:hint="default"/>
        <w:lang w:val="ru-RU" w:eastAsia="en-US" w:bidi="ar-SA"/>
      </w:rPr>
    </w:lvl>
    <w:lvl w:ilvl="5" w:tplc="97DC56E8">
      <w:numFmt w:val="bullet"/>
      <w:lvlText w:val="•"/>
      <w:lvlJc w:val="left"/>
      <w:pPr>
        <w:ind w:left="3298" w:hanging="140"/>
      </w:pPr>
      <w:rPr>
        <w:rFonts w:hint="default"/>
        <w:lang w:val="ru-RU" w:eastAsia="en-US" w:bidi="ar-SA"/>
      </w:rPr>
    </w:lvl>
    <w:lvl w:ilvl="6" w:tplc="7318F364">
      <w:numFmt w:val="bullet"/>
      <w:lvlText w:val="•"/>
      <w:lvlJc w:val="left"/>
      <w:pPr>
        <w:ind w:left="3909" w:hanging="140"/>
      </w:pPr>
      <w:rPr>
        <w:rFonts w:hint="default"/>
        <w:lang w:val="ru-RU" w:eastAsia="en-US" w:bidi="ar-SA"/>
      </w:rPr>
    </w:lvl>
    <w:lvl w:ilvl="7" w:tplc="D1E27470">
      <w:numFmt w:val="bullet"/>
      <w:lvlText w:val="•"/>
      <w:lvlJc w:val="left"/>
      <w:pPr>
        <w:ind w:left="4521" w:hanging="140"/>
      </w:pPr>
      <w:rPr>
        <w:rFonts w:hint="default"/>
        <w:lang w:val="ru-RU" w:eastAsia="en-US" w:bidi="ar-SA"/>
      </w:rPr>
    </w:lvl>
    <w:lvl w:ilvl="8" w:tplc="4D2045DE">
      <w:numFmt w:val="bullet"/>
      <w:lvlText w:val="•"/>
      <w:lvlJc w:val="left"/>
      <w:pPr>
        <w:ind w:left="5132" w:hanging="140"/>
      </w:pPr>
      <w:rPr>
        <w:rFonts w:hint="default"/>
        <w:lang w:val="ru-RU" w:eastAsia="en-US" w:bidi="ar-SA"/>
      </w:rPr>
    </w:lvl>
  </w:abstractNum>
  <w:abstractNum w:abstractNumId="142" w15:restartNumberingAfterBreak="0">
    <w:nsid w:val="6B7961FA"/>
    <w:multiLevelType w:val="hybridMultilevel"/>
    <w:tmpl w:val="EAECFD4E"/>
    <w:lvl w:ilvl="0" w:tplc="29C4D09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79C4F4E">
      <w:numFmt w:val="bullet"/>
      <w:lvlText w:val="•"/>
      <w:lvlJc w:val="left"/>
      <w:pPr>
        <w:ind w:left="851" w:hanging="140"/>
      </w:pPr>
      <w:rPr>
        <w:rFonts w:hint="default"/>
        <w:lang w:val="ru-RU" w:eastAsia="en-US" w:bidi="ar-SA"/>
      </w:rPr>
    </w:lvl>
    <w:lvl w:ilvl="2" w:tplc="BC60629E">
      <w:numFmt w:val="bullet"/>
      <w:lvlText w:val="•"/>
      <w:lvlJc w:val="left"/>
      <w:pPr>
        <w:ind w:left="1463" w:hanging="140"/>
      </w:pPr>
      <w:rPr>
        <w:rFonts w:hint="default"/>
        <w:lang w:val="ru-RU" w:eastAsia="en-US" w:bidi="ar-SA"/>
      </w:rPr>
    </w:lvl>
    <w:lvl w:ilvl="3" w:tplc="A4A8329C">
      <w:numFmt w:val="bullet"/>
      <w:lvlText w:val="•"/>
      <w:lvlJc w:val="left"/>
      <w:pPr>
        <w:ind w:left="2074" w:hanging="140"/>
      </w:pPr>
      <w:rPr>
        <w:rFonts w:hint="default"/>
        <w:lang w:val="ru-RU" w:eastAsia="en-US" w:bidi="ar-SA"/>
      </w:rPr>
    </w:lvl>
    <w:lvl w:ilvl="4" w:tplc="F756519E">
      <w:numFmt w:val="bullet"/>
      <w:lvlText w:val="•"/>
      <w:lvlJc w:val="left"/>
      <w:pPr>
        <w:ind w:left="2686" w:hanging="140"/>
      </w:pPr>
      <w:rPr>
        <w:rFonts w:hint="default"/>
        <w:lang w:val="ru-RU" w:eastAsia="en-US" w:bidi="ar-SA"/>
      </w:rPr>
    </w:lvl>
    <w:lvl w:ilvl="5" w:tplc="B5A4D79E">
      <w:numFmt w:val="bullet"/>
      <w:lvlText w:val="•"/>
      <w:lvlJc w:val="left"/>
      <w:pPr>
        <w:ind w:left="3298" w:hanging="140"/>
      </w:pPr>
      <w:rPr>
        <w:rFonts w:hint="default"/>
        <w:lang w:val="ru-RU" w:eastAsia="en-US" w:bidi="ar-SA"/>
      </w:rPr>
    </w:lvl>
    <w:lvl w:ilvl="6" w:tplc="7CD21DAE">
      <w:numFmt w:val="bullet"/>
      <w:lvlText w:val="•"/>
      <w:lvlJc w:val="left"/>
      <w:pPr>
        <w:ind w:left="3909" w:hanging="140"/>
      </w:pPr>
      <w:rPr>
        <w:rFonts w:hint="default"/>
        <w:lang w:val="ru-RU" w:eastAsia="en-US" w:bidi="ar-SA"/>
      </w:rPr>
    </w:lvl>
    <w:lvl w:ilvl="7" w:tplc="1FE4EC48">
      <w:numFmt w:val="bullet"/>
      <w:lvlText w:val="•"/>
      <w:lvlJc w:val="left"/>
      <w:pPr>
        <w:ind w:left="4521" w:hanging="140"/>
      </w:pPr>
      <w:rPr>
        <w:rFonts w:hint="default"/>
        <w:lang w:val="ru-RU" w:eastAsia="en-US" w:bidi="ar-SA"/>
      </w:rPr>
    </w:lvl>
    <w:lvl w:ilvl="8" w:tplc="1A5EE8AE">
      <w:numFmt w:val="bullet"/>
      <w:lvlText w:val="•"/>
      <w:lvlJc w:val="left"/>
      <w:pPr>
        <w:ind w:left="5132" w:hanging="140"/>
      </w:pPr>
      <w:rPr>
        <w:rFonts w:hint="default"/>
        <w:lang w:val="ru-RU" w:eastAsia="en-US" w:bidi="ar-SA"/>
      </w:rPr>
    </w:lvl>
  </w:abstractNum>
  <w:abstractNum w:abstractNumId="143" w15:restartNumberingAfterBreak="0">
    <w:nsid w:val="6BC41636"/>
    <w:multiLevelType w:val="hybridMultilevel"/>
    <w:tmpl w:val="7A9E9FF0"/>
    <w:lvl w:ilvl="0" w:tplc="352660CC">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02F48E3E">
      <w:numFmt w:val="bullet"/>
      <w:lvlText w:val="•"/>
      <w:lvlJc w:val="left"/>
      <w:pPr>
        <w:ind w:left="993" w:hanging="140"/>
      </w:pPr>
      <w:rPr>
        <w:rFonts w:hint="default"/>
        <w:lang w:val="ru-RU" w:eastAsia="en-US" w:bidi="ar-SA"/>
      </w:rPr>
    </w:lvl>
    <w:lvl w:ilvl="2" w:tplc="7FFEAA66">
      <w:numFmt w:val="bullet"/>
      <w:lvlText w:val="•"/>
      <w:lvlJc w:val="left"/>
      <w:pPr>
        <w:ind w:left="1746" w:hanging="140"/>
      </w:pPr>
      <w:rPr>
        <w:rFonts w:hint="default"/>
        <w:lang w:val="ru-RU" w:eastAsia="en-US" w:bidi="ar-SA"/>
      </w:rPr>
    </w:lvl>
    <w:lvl w:ilvl="3" w:tplc="89BA3C32">
      <w:numFmt w:val="bullet"/>
      <w:lvlText w:val="•"/>
      <w:lvlJc w:val="left"/>
      <w:pPr>
        <w:ind w:left="2499" w:hanging="140"/>
      </w:pPr>
      <w:rPr>
        <w:rFonts w:hint="default"/>
        <w:lang w:val="ru-RU" w:eastAsia="en-US" w:bidi="ar-SA"/>
      </w:rPr>
    </w:lvl>
    <w:lvl w:ilvl="4" w:tplc="CEC63E10">
      <w:numFmt w:val="bullet"/>
      <w:lvlText w:val="•"/>
      <w:lvlJc w:val="left"/>
      <w:pPr>
        <w:ind w:left="3252" w:hanging="140"/>
      </w:pPr>
      <w:rPr>
        <w:rFonts w:hint="default"/>
        <w:lang w:val="ru-RU" w:eastAsia="en-US" w:bidi="ar-SA"/>
      </w:rPr>
    </w:lvl>
    <w:lvl w:ilvl="5" w:tplc="7DA6AF3E">
      <w:numFmt w:val="bullet"/>
      <w:lvlText w:val="•"/>
      <w:lvlJc w:val="left"/>
      <w:pPr>
        <w:ind w:left="4005" w:hanging="140"/>
      </w:pPr>
      <w:rPr>
        <w:rFonts w:hint="default"/>
        <w:lang w:val="ru-RU" w:eastAsia="en-US" w:bidi="ar-SA"/>
      </w:rPr>
    </w:lvl>
    <w:lvl w:ilvl="6" w:tplc="4F0E4F68">
      <w:numFmt w:val="bullet"/>
      <w:lvlText w:val="•"/>
      <w:lvlJc w:val="left"/>
      <w:pPr>
        <w:ind w:left="4758" w:hanging="140"/>
      </w:pPr>
      <w:rPr>
        <w:rFonts w:hint="default"/>
        <w:lang w:val="ru-RU" w:eastAsia="en-US" w:bidi="ar-SA"/>
      </w:rPr>
    </w:lvl>
    <w:lvl w:ilvl="7" w:tplc="C06C7D9E">
      <w:numFmt w:val="bullet"/>
      <w:lvlText w:val="•"/>
      <w:lvlJc w:val="left"/>
      <w:pPr>
        <w:ind w:left="5511" w:hanging="140"/>
      </w:pPr>
      <w:rPr>
        <w:rFonts w:hint="default"/>
        <w:lang w:val="ru-RU" w:eastAsia="en-US" w:bidi="ar-SA"/>
      </w:rPr>
    </w:lvl>
    <w:lvl w:ilvl="8" w:tplc="7C9C053C">
      <w:numFmt w:val="bullet"/>
      <w:lvlText w:val="•"/>
      <w:lvlJc w:val="left"/>
      <w:pPr>
        <w:ind w:left="6264" w:hanging="140"/>
      </w:pPr>
      <w:rPr>
        <w:rFonts w:hint="default"/>
        <w:lang w:val="ru-RU" w:eastAsia="en-US" w:bidi="ar-SA"/>
      </w:rPr>
    </w:lvl>
  </w:abstractNum>
  <w:abstractNum w:abstractNumId="144" w15:restartNumberingAfterBreak="0">
    <w:nsid w:val="6CC74AE5"/>
    <w:multiLevelType w:val="hybridMultilevel"/>
    <w:tmpl w:val="E8F8143C"/>
    <w:lvl w:ilvl="0" w:tplc="BFE07D4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1E05168">
      <w:numFmt w:val="bullet"/>
      <w:lvlText w:val="•"/>
      <w:lvlJc w:val="left"/>
      <w:pPr>
        <w:ind w:left="851" w:hanging="140"/>
      </w:pPr>
      <w:rPr>
        <w:rFonts w:hint="default"/>
        <w:lang w:val="ru-RU" w:eastAsia="en-US" w:bidi="ar-SA"/>
      </w:rPr>
    </w:lvl>
    <w:lvl w:ilvl="2" w:tplc="81923182">
      <w:numFmt w:val="bullet"/>
      <w:lvlText w:val="•"/>
      <w:lvlJc w:val="left"/>
      <w:pPr>
        <w:ind w:left="1463" w:hanging="140"/>
      </w:pPr>
      <w:rPr>
        <w:rFonts w:hint="default"/>
        <w:lang w:val="ru-RU" w:eastAsia="en-US" w:bidi="ar-SA"/>
      </w:rPr>
    </w:lvl>
    <w:lvl w:ilvl="3" w:tplc="D08E695A">
      <w:numFmt w:val="bullet"/>
      <w:lvlText w:val="•"/>
      <w:lvlJc w:val="left"/>
      <w:pPr>
        <w:ind w:left="2074" w:hanging="140"/>
      </w:pPr>
      <w:rPr>
        <w:rFonts w:hint="default"/>
        <w:lang w:val="ru-RU" w:eastAsia="en-US" w:bidi="ar-SA"/>
      </w:rPr>
    </w:lvl>
    <w:lvl w:ilvl="4" w:tplc="0D8277DE">
      <w:numFmt w:val="bullet"/>
      <w:lvlText w:val="•"/>
      <w:lvlJc w:val="left"/>
      <w:pPr>
        <w:ind w:left="2686" w:hanging="140"/>
      </w:pPr>
      <w:rPr>
        <w:rFonts w:hint="default"/>
        <w:lang w:val="ru-RU" w:eastAsia="en-US" w:bidi="ar-SA"/>
      </w:rPr>
    </w:lvl>
    <w:lvl w:ilvl="5" w:tplc="096820B0">
      <w:numFmt w:val="bullet"/>
      <w:lvlText w:val="•"/>
      <w:lvlJc w:val="left"/>
      <w:pPr>
        <w:ind w:left="3298" w:hanging="140"/>
      </w:pPr>
      <w:rPr>
        <w:rFonts w:hint="default"/>
        <w:lang w:val="ru-RU" w:eastAsia="en-US" w:bidi="ar-SA"/>
      </w:rPr>
    </w:lvl>
    <w:lvl w:ilvl="6" w:tplc="868A046A">
      <w:numFmt w:val="bullet"/>
      <w:lvlText w:val="•"/>
      <w:lvlJc w:val="left"/>
      <w:pPr>
        <w:ind w:left="3909" w:hanging="140"/>
      </w:pPr>
      <w:rPr>
        <w:rFonts w:hint="default"/>
        <w:lang w:val="ru-RU" w:eastAsia="en-US" w:bidi="ar-SA"/>
      </w:rPr>
    </w:lvl>
    <w:lvl w:ilvl="7" w:tplc="D0C4AE16">
      <w:numFmt w:val="bullet"/>
      <w:lvlText w:val="•"/>
      <w:lvlJc w:val="left"/>
      <w:pPr>
        <w:ind w:left="4521" w:hanging="140"/>
      </w:pPr>
      <w:rPr>
        <w:rFonts w:hint="default"/>
        <w:lang w:val="ru-RU" w:eastAsia="en-US" w:bidi="ar-SA"/>
      </w:rPr>
    </w:lvl>
    <w:lvl w:ilvl="8" w:tplc="145C7F10">
      <w:numFmt w:val="bullet"/>
      <w:lvlText w:val="•"/>
      <w:lvlJc w:val="left"/>
      <w:pPr>
        <w:ind w:left="5132" w:hanging="140"/>
      </w:pPr>
      <w:rPr>
        <w:rFonts w:hint="default"/>
        <w:lang w:val="ru-RU" w:eastAsia="en-US" w:bidi="ar-SA"/>
      </w:rPr>
    </w:lvl>
  </w:abstractNum>
  <w:abstractNum w:abstractNumId="145" w15:restartNumberingAfterBreak="0">
    <w:nsid w:val="6E7E191D"/>
    <w:multiLevelType w:val="hybridMultilevel"/>
    <w:tmpl w:val="6248DA1C"/>
    <w:lvl w:ilvl="0" w:tplc="1852655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774B828">
      <w:numFmt w:val="bullet"/>
      <w:lvlText w:val="•"/>
      <w:lvlJc w:val="left"/>
      <w:pPr>
        <w:ind w:left="851" w:hanging="140"/>
      </w:pPr>
      <w:rPr>
        <w:rFonts w:hint="default"/>
        <w:lang w:val="ru-RU" w:eastAsia="en-US" w:bidi="ar-SA"/>
      </w:rPr>
    </w:lvl>
    <w:lvl w:ilvl="2" w:tplc="7ECE3CB6">
      <w:numFmt w:val="bullet"/>
      <w:lvlText w:val="•"/>
      <w:lvlJc w:val="left"/>
      <w:pPr>
        <w:ind w:left="1463" w:hanging="140"/>
      </w:pPr>
      <w:rPr>
        <w:rFonts w:hint="default"/>
        <w:lang w:val="ru-RU" w:eastAsia="en-US" w:bidi="ar-SA"/>
      </w:rPr>
    </w:lvl>
    <w:lvl w:ilvl="3" w:tplc="9C0C1988">
      <w:numFmt w:val="bullet"/>
      <w:lvlText w:val="•"/>
      <w:lvlJc w:val="left"/>
      <w:pPr>
        <w:ind w:left="2074" w:hanging="140"/>
      </w:pPr>
      <w:rPr>
        <w:rFonts w:hint="default"/>
        <w:lang w:val="ru-RU" w:eastAsia="en-US" w:bidi="ar-SA"/>
      </w:rPr>
    </w:lvl>
    <w:lvl w:ilvl="4" w:tplc="CB2612E6">
      <w:numFmt w:val="bullet"/>
      <w:lvlText w:val="•"/>
      <w:lvlJc w:val="left"/>
      <w:pPr>
        <w:ind w:left="2686" w:hanging="140"/>
      </w:pPr>
      <w:rPr>
        <w:rFonts w:hint="default"/>
        <w:lang w:val="ru-RU" w:eastAsia="en-US" w:bidi="ar-SA"/>
      </w:rPr>
    </w:lvl>
    <w:lvl w:ilvl="5" w:tplc="6DBAF88E">
      <w:numFmt w:val="bullet"/>
      <w:lvlText w:val="•"/>
      <w:lvlJc w:val="left"/>
      <w:pPr>
        <w:ind w:left="3298" w:hanging="140"/>
      </w:pPr>
      <w:rPr>
        <w:rFonts w:hint="default"/>
        <w:lang w:val="ru-RU" w:eastAsia="en-US" w:bidi="ar-SA"/>
      </w:rPr>
    </w:lvl>
    <w:lvl w:ilvl="6" w:tplc="2C38A8C4">
      <w:numFmt w:val="bullet"/>
      <w:lvlText w:val="•"/>
      <w:lvlJc w:val="left"/>
      <w:pPr>
        <w:ind w:left="3909" w:hanging="140"/>
      </w:pPr>
      <w:rPr>
        <w:rFonts w:hint="default"/>
        <w:lang w:val="ru-RU" w:eastAsia="en-US" w:bidi="ar-SA"/>
      </w:rPr>
    </w:lvl>
    <w:lvl w:ilvl="7" w:tplc="F1865EBE">
      <w:numFmt w:val="bullet"/>
      <w:lvlText w:val="•"/>
      <w:lvlJc w:val="left"/>
      <w:pPr>
        <w:ind w:left="4521" w:hanging="140"/>
      </w:pPr>
      <w:rPr>
        <w:rFonts w:hint="default"/>
        <w:lang w:val="ru-RU" w:eastAsia="en-US" w:bidi="ar-SA"/>
      </w:rPr>
    </w:lvl>
    <w:lvl w:ilvl="8" w:tplc="F95A9942">
      <w:numFmt w:val="bullet"/>
      <w:lvlText w:val="•"/>
      <w:lvlJc w:val="left"/>
      <w:pPr>
        <w:ind w:left="5132" w:hanging="140"/>
      </w:pPr>
      <w:rPr>
        <w:rFonts w:hint="default"/>
        <w:lang w:val="ru-RU" w:eastAsia="en-US" w:bidi="ar-SA"/>
      </w:rPr>
    </w:lvl>
  </w:abstractNum>
  <w:abstractNum w:abstractNumId="146" w15:restartNumberingAfterBreak="0">
    <w:nsid w:val="6E9E6100"/>
    <w:multiLevelType w:val="hybridMultilevel"/>
    <w:tmpl w:val="2D1ACAAA"/>
    <w:lvl w:ilvl="0" w:tplc="5E9C124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979E1778">
      <w:numFmt w:val="bullet"/>
      <w:lvlText w:val="•"/>
      <w:lvlJc w:val="left"/>
      <w:pPr>
        <w:ind w:left="993" w:hanging="140"/>
      </w:pPr>
      <w:rPr>
        <w:rFonts w:hint="default"/>
        <w:lang w:val="ru-RU" w:eastAsia="en-US" w:bidi="ar-SA"/>
      </w:rPr>
    </w:lvl>
    <w:lvl w:ilvl="2" w:tplc="B2A88024">
      <w:numFmt w:val="bullet"/>
      <w:lvlText w:val="•"/>
      <w:lvlJc w:val="left"/>
      <w:pPr>
        <w:ind w:left="1746" w:hanging="140"/>
      </w:pPr>
      <w:rPr>
        <w:rFonts w:hint="default"/>
        <w:lang w:val="ru-RU" w:eastAsia="en-US" w:bidi="ar-SA"/>
      </w:rPr>
    </w:lvl>
    <w:lvl w:ilvl="3" w:tplc="615445AA">
      <w:numFmt w:val="bullet"/>
      <w:lvlText w:val="•"/>
      <w:lvlJc w:val="left"/>
      <w:pPr>
        <w:ind w:left="2499" w:hanging="140"/>
      </w:pPr>
      <w:rPr>
        <w:rFonts w:hint="default"/>
        <w:lang w:val="ru-RU" w:eastAsia="en-US" w:bidi="ar-SA"/>
      </w:rPr>
    </w:lvl>
    <w:lvl w:ilvl="4" w:tplc="FE3CCED4">
      <w:numFmt w:val="bullet"/>
      <w:lvlText w:val="•"/>
      <w:lvlJc w:val="left"/>
      <w:pPr>
        <w:ind w:left="3252" w:hanging="140"/>
      </w:pPr>
      <w:rPr>
        <w:rFonts w:hint="default"/>
        <w:lang w:val="ru-RU" w:eastAsia="en-US" w:bidi="ar-SA"/>
      </w:rPr>
    </w:lvl>
    <w:lvl w:ilvl="5" w:tplc="338CEFE4">
      <w:numFmt w:val="bullet"/>
      <w:lvlText w:val="•"/>
      <w:lvlJc w:val="left"/>
      <w:pPr>
        <w:ind w:left="4005" w:hanging="140"/>
      </w:pPr>
      <w:rPr>
        <w:rFonts w:hint="default"/>
        <w:lang w:val="ru-RU" w:eastAsia="en-US" w:bidi="ar-SA"/>
      </w:rPr>
    </w:lvl>
    <w:lvl w:ilvl="6" w:tplc="83B056B4">
      <w:numFmt w:val="bullet"/>
      <w:lvlText w:val="•"/>
      <w:lvlJc w:val="left"/>
      <w:pPr>
        <w:ind w:left="4758" w:hanging="140"/>
      </w:pPr>
      <w:rPr>
        <w:rFonts w:hint="default"/>
        <w:lang w:val="ru-RU" w:eastAsia="en-US" w:bidi="ar-SA"/>
      </w:rPr>
    </w:lvl>
    <w:lvl w:ilvl="7" w:tplc="CC963EF2">
      <w:numFmt w:val="bullet"/>
      <w:lvlText w:val="•"/>
      <w:lvlJc w:val="left"/>
      <w:pPr>
        <w:ind w:left="5511" w:hanging="140"/>
      </w:pPr>
      <w:rPr>
        <w:rFonts w:hint="default"/>
        <w:lang w:val="ru-RU" w:eastAsia="en-US" w:bidi="ar-SA"/>
      </w:rPr>
    </w:lvl>
    <w:lvl w:ilvl="8" w:tplc="2E141FC6">
      <w:numFmt w:val="bullet"/>
      <w:lvlText w:val="•"/>
      <w:lvlJc w:val="left"/>
      <w:pPr>
        <w:ind w:left="6264" w:hanging="140"/>
      </w:pPr>
      <w:rPr>
        <w:rFonts w:hint="default"/>
        <w:lang w:val="ru-RU" w:eastAsia="en-US" w:bidi="ar-SA"/>
      </w:rPr>
    </w:lvl>
  </w:abstractNum>
  <w:abstractNum w:abstractNumId="147" w15:restartNumberingAfterBreak="0">
    <w:nsid w:val="70A24B1A"/>
    <w:multiLevelType w:val="hybridMultilevel"/>
    <w:tmpl w:val="F45C0AFE"/>
    <w:lvl w:ilvl="0" w:tplc="1AD26EC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92C77C4">
      <w:numFmt w:val="bullet"/>
      <w:lvlText w:val="•"/>
      <w:lvlJc w:val="left"/>
      <w:pPr>
        <w:ind w:left="993" w:hanging="140"/>
      </w:pPr>
      <w:rPr>
        <w:rFonts w:hint="default"/>
        <w:lang w:val="ru-RU" w:eastAsia="en-US" w:bidi="ar-SA"/>
      </w:rPr>
    </w:lvl>
    <w:lvl w:ilvl="2" w:tplc="16DAEBA0">
      <w:numFmt w:val="bullet"/>
      <w:lvlText w:val="•"/>
      <w:lvlJc w:val="left"/>
      <w:pPr>
        <w:ind w:left="1746" w:hanging="140"/>
      </w:pPr>
      <w:rPr>
        <w:rFonts w:hint="default"/>
        <w:lang w:val="ru-RU" w:eastAsia="en-US" w:bidi="ar-SA"/>
      </w:rPr>
    </w:lvl>
    <w:lvl w:ilvl="3" w:tplc="09CC4F2E">
      <w:numFmt w:val="bullet"/>
      <w:lvlText w:val="•"/>
      <w:lvlJc w:val="left"/>
      <w:pPr>
        <w:ind w:left="2499" w:hanging="140"/>
      </w:pPr>
      <w:rPr>
        <w:rFonts w:hint="default"/>
        <w:lang w:val="ru-RU" w:eastAsia="en-US" w:bidi="ar-SA"/>
      </w:rPr>
    </w:lvl>
    <w:lvl w:ilvl="4" w:tplc="067AC22E">
      <w:numFmt w:val="bullet"/>
      <w:lvlText w:val="•"/>
      <w:lvlJc w:val="left"/>
      <w:pPr>
        <w:ind w:left="3252" w:hanging="140"/>
      </w:pPr>
      <w:rPr>
        <w:rFonts w:hint="default"/>
        <w:lang w:val="ru-RU" w:eastAsia="en-US" w:bidi="ar-SA"/>
      </w:rPr>
    </w:lvl>
    <w:lvl w:ilvl="5" w:tplc="FCB42544">
      <w:numFmt w:val="bullet"/>
      <w:lvlText w:val="•"/>
      <w:lvlJc w:val="left"/>
      <w:pPr>
        <w:ind w:left="4005" w:hanging="140"/>
      </w:pPr>
      <w:rPr>
        <w:rFonts w:hint="default"/>
        <w:lang w:val="ru-RU" w:eastAsia="en-US" w:bidi="ar-SA"/>
      </w:rPr>
    </w:lvl>
    <w:lvl w:ilvl="6" w:tplc="0AA24C82">
      <w:numFmt w:val="bullet"/>
      <w:lvlText w:val="•"/>
      <w:lvlJc w:val="left"/>
      <w:pPr>
        <w:ind w:left="4758" w:hanging="140"/>
      </w:pPr>
      <w:rPr>
        <w:rFonts w:hint="default"/>
        <w:lang w:val="ru-RU" w:eastAsia="en-US" w:bidi="ar-SA"/>
      </w:rPr>
    </w:lvl>
    <w:lvl w:ilvl="7" w:tplc="87D2111A">
      <w:numFmt w:val="bullet"/>
      <w:lvlText w:val="•"/>
      <w:lvlJc w:val="left"/>
      <w:pPr>
        <w:ind w:left="5511" w:hanging="140"/>
      </w:pPr>
      <w:rPr>
        <w:rFonts w:hint="default"/>
        <w:lang w:val="ru-RU" w:eastAsia="en-US" w:bidi="ar-SA"/>
      </w:rPr>
    </w:lvl>
    <w:lvl w:ilvl="8" w:tplc="64604250">
      <w:numFmt w:val="bullet"/>
      <w:lvlText w:val="•"/>
      <w:lvlJc w:val="left"/>
      <w:pPr>
        <w:ind w:left="6264" w:hanging="140"/>
      </w:pPr>
      <w:rPr>
        <w:rFonts w:hint="default"/>
        <w:lang w:val="ru-RU" w:eastAsia="en-US" w:bidi="ar-SA"/>
      </w:rPr>
    </w:lvl>
  </w:abstractNum>
  <w:abstractNum w:abstractNumId="148" w15:restartNumberingAfterBreak="0">
    <w:nsid w:val="70EB3361"/>
    <w:multiLevelType w:val="hybridMultilevel"/>
    <w:tmpl w:val="AA52B186"/>
    <w:lvl w:ilvl="0" w:tplc="16F61B6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8D6A7D06">
      <w:numFmt w:val="bullet"/>
      <w:lvlText w:val="•"/>
      <w:lvlJc w:val="left"/>
      <w:pPr>
        <w:ind w:left="993" w:hanging="140"/>
      </w:pPr>
      <w:rPr>
        <w:rFonts w:hint="default"/>
        <w:lang w:val="ru-RU" w:eastAsia="en-US" w:bidi="ar-SA"/>
      </w:rPr>
    </w:lvl>
    <w:lvl w:ilvl="2" w:tplc="C58896B4">
      <w:numFmt w:val="bullet"/>
      <w:lvlText w:val="•"/>
      <w:lvlJc w:val="left"/>
      <w:pPr>
        <w:ind w:left="1746" w:hanging="140"/>
      </w:pPr>
      <w:rPr>
        <w:rFonts w:hint="default"/>
        <w:lang w:val="ru-RU" w:eastAsia="en-US" w:bidi="ar-SA"/>
      </w:rPr>
    </w:lvl>
    <w:lvl w:ilvl="3" w:tplc="111A7548">
      <w:numFmt w:val="bullet"/>
      <w:lvlText w:val="•"/>
      <w:lvlJc w:val="left"/>
      <w:pPr>
        <w:ind w:left="2499" w:hanging="140"/>
      </w:pPr>
      <w:rPr>
        <w:rFonts w:hint="default"/>
        <w:lang w:val="ru-RU" w:eastAsia="en-US" w:bidi="ar-SA"/>
      </w:rPr>
    </w:lvl>
    <w:lvl w:ilvl="4" w:tplc="B45CD996">
      <w:numFmt w:val="bullet"/>
      <w:lvlText w:val="•"/>
      <w:lvlJc w:val="left"/>
      <w:pPr>
        <w:ind w:left="3252" w:hanging="140"/>
      </w:pPr>
      <w:rPr>
        <w:rFonts w:hint="default"/>
        <w:lang w:val="ru-RU" w:eastAsia="en-US" w:bidi="ar-SA"/>
      </w:rPr>
    </w:lvl>
    <w:lvl w:ilvl="5" w:tplc="F67A5F64">
      <w:numFmt w:val="bullet"/>
      <w:lvlText w:val="•"/>
      <w:lvlJc w:val="left"/>
      <w:pPr>
        <w:ind w:left="4005" w:hanging="140"/>
      </w:pPr>
      <w:rPr>
        <w:rFonts w:hint="default"/>
        <w:lang w:val="ru-RU" w:eastAsia="en-US" w:bidi="ar-SA"/>
      </w:rPr>
    </w:lvl>
    <w:lvl w:ilvl="6" w:tplc="EFC61240">
      <w:numFmt w:val="bullet"/>
      <w:lvlText w:val="•"/>
      <w:lvlJc w:val="left"/>
      <w:pPr>
        <w:ind w:left="4758" w:hanging="140"/>
      </w:pPr>
      <w:rPr>
        <w:rFonts w:hint="default"/>
        <w:lang w:val="ru-RU" w:eastAsia="en-US" w:bidi="ar-SA"/>
      </w:rPr>
    </w:lvl>
    <w:lvl w:ilvl="7" w:tplc="93664AC4">
      <w:numFmt w:val="bullet"/>
      <w:lvlText w:val="•"/>
      <w:lvlJc w:val="left"/>
      <w:pPr>
        <w:ind w:left="5511" w:hanging="140"/>
      </w:pPr>
      <w:rPr>
        <w:rFonts w:hint="default"/>
        <w:lang w:val="ru-RU" w:eastAsia="en-US" w:bidi="ar-SA"/>
      </w:rPr>
    </w:lvl>
    <w:lvl w:ilvl="8" w:tplc="B87A9BC6">
      <w:numFmt w:val="bullet"/>
      <w:lvlText w:val="•"/>
      <w:lvlJc w:val="left"/>
      <w:pPr>
        <w:ind w:left="6264" w:hanging="140"/>
      </w:pPr>
      <w:rPr>
        <w:rFonts w:hint="default"/>
        <w:lang w:val="ru-RU" w:eastAsia="en-US" w:bidi="ar-SA"/>
      </w:rPr>
    </w:lvl>
  </w:abstractNum>
  <w:abstractNum w:abstractNumId="149" w15:restartNumberingAfterBreak="0">
    <w:nsid w:val="712C7B2D"/>
    <w:multiLevelType w:val="hybridMultilevel"/>
    <w:tmpl w:val="68A05D5C"/>
    <w:lvl w:ilvl="0" w:tplc="EAF2CEC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280EC56">
      <w:numFmt w:val="bullet"/>
      <w:lvlText w:val="•"/>
      <w:lvlJc w:val="left"/>
      <w:pPr>
        <w:ind w:left="851" w:hanging="140"/>
      </w:pPr>
      <w:rPr>
        <w:rFonts w:hint="default"/>
        <w:lang w:val="ru-RU" w:eastAsia="en-US" w:bidi="ar-SA"/>
      </w:rPr>
    </w:lvl>
    <w:lvl w:ilvl="2" w:tplc="593CAABE">
      <w:numFmt w:val="bullet"/>
      <w:lvlText w:val="•"/>
      <w:lvlJc w:val="left"/>
      <w:pPr>
        <w:ind w:left="1463" w:hanging="140"/>
      </w:pPr>
      <w:rPr>
        <w:rFonts w:hint="default"/>
        <w:lang w:val="ru-RU" w:eastAsia="en-US" w:bidi="ar-SA"/>
      </w:rPr>
    </w:lvl>
    <w:lvl w:ilvl="3" w:tplc="EBC6A7FC">
      <w:numFmt w:val="bullet"/>
      <w:lvlText w:val="•"/>
      <w:lvlJc w:val="left"/>
      <w:pPr>
        <w:ind w:left="2074" w:hanging="140"/>
      </w:pPr>
      <w:rPr>
        <w:rFonts w:hint="default"/>
        <w:lang w:val="ru-RU" w:eastAsia="en-US" w:bidi="ar-SA"/>
      </w:rPr>
    </w:lvl>
    <w:lvl w:ilvl="4" w:tplc="F2FEC4C4">
      <w:numFmt w:val="bullet"/>
      <w:lvlText w:val="•"/>
      <w:lvlJc w:val="left"/>
      <w:pPr>
        <w:ind w:left="2686" w:hanging="140"/>
      </w:pPr>
      <w:rPr>
        <w:rFonts w:hint="default"/>
        <w:lang w:val="ru-RU" w:eastAsia="en-US" w:bidi="ar-SA"/>
      </w:rPr>
    </w:lvl>
    <w:lvl w:ilvl="5" w:tplc="4F12BC24">
      <w:numFmt w:val="bullet"/>
      <w:lvlText w:val="•"/>
      <w:lvlJc w:val="left"/>
      <w:pPr>
        <w:ind w:left="3298" w:hanging="140"/>
      </w:pPr>
      <w:rPr>
        <w:rFonts w:hint="default"/>
        <w:lang w:val="ru-RU" w:eastAsia="en-US" w:bidi="ar-SA"/>
      </w:rPr>
    </w:lvl>
    <w:lvl w:ilvl="6" w:tplc="2B723BF6">
      <w:numFmt w:val="bullet"/>
      <w:lvlText w:val="•"/>
      <w:lvlJc w:val="left"/>
      <w:pPr>
        <w:ind w:left="3909" w:hanging="140"/>
      </w:pPr>
      <w:rPr>
        <w:rFonts w:hint="default"/>
        <w:lang w:val="ru-RU" w:eastAsia="en-US" w:bidi="ar-SA"/>
      </w:rPr>
    </w:lvl>
    <w:lvl w:ilvl="7" w:tplc="98384550">
      <w:numFmt w:val="bullet"/>
      <w:lvlText w:val="•"/>
      <w:lvlJc w:val="left"/>
      <w:pPr>
        <w:ind w:left="4521" w:hanging="140"/>
      </w:pPr>
      <w:rPr>
        <w:rFonts w:hint="default"/>
        <w:lang w:val="ru-RU" w:eastAsia="en-US" w:bidi="ar-SA"/>
      </w:rPr>
    </w:lvl>
    <w:lvl w:ilvl="8" w:tplc="85F8204E">
      <w:numFmt w:val="bullet"/>
      <w:lvlText w:val="•"/>
      <w:lvlJc w:val="left"/>
      <w:pPr>
        <w:ind w:left="5132" w:hanging="140"/>
      </w:pPr>
      <w:rPr>
        <w:rFonts w:hint="default"/>
        <w:lang w:val="ru-RU" w:eastAsia="en-US" w:bidi="ar-SA"/>
      </w:rPr>
    </w:lvl>
  </w:abstractNum>
  <w:abstractNum w:abstractNumId="150" w15:restartNumberingAfterBreak="0">
    <w:nsid w:val="717849D3"/>
    <w:multiLevelType w:val="hybridMultilevel"/>
    <w:tmpl w:val="F476E70E"/>
    <w:lvl w:ilvl="0" w:tplc="8B04AF1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B6E7BEE">
      <w:numFmt w:val="bullet"/>
      <w:lvlText w:val="•"/>
      <w:lvlJc w:val="left"/>
      <w:pPr>
        <w:ind w:left="851" w:hanging="140"/>
      </w:pPr>
      <w:rPr>
        <w:rFonts w:hint="default"/>
        <w:lang w:val="ru-RU" w:eastAsia="en-US" w:bidi="ar-SA"/>
      </w:rPr>
    </w:lvl>
    <w:lvl w:ilvl="2" w:tplc="E7F423A6">
      <w:numFmt w:val="bullet"/>
      <w:lvlText w:val="•"/>
      <w:lvlJc w:val="left"/>
      <w:pPr>
        <w:ind w:left="1463" w:hanging="140"/>
      </w:pPr>
      <w:rPr>
        <w:rFonts w:hint="default"/>
        <w:lang w:val="ru-RU" w:eastAsia="en-US" w:bidi="ar-SA"/>
      </w:rPr>
    </w:lvl>
    <w:lvl w:ilvl="3" w:tplc="EB469CF0">
      <w:numFmt w:val="bullet"/>
      <w:lvlText w:val="•"/>
      <w:lvlJc w:val="left"/>
      <w:pPr>
        <w:ind w:left="2074" w:hanging="140"/>
      </w:pPr>
      <w:rPr>
        <w:rFonts w:hint="default"/>
        <w:lang w:val="ru-RU" w:eastAsia="en-US" w:bidi="ar-SA"/>
      </w:rPr>
    </w:lvl>
    <w:lvl w:ilvl="4" w:tplc="277AE2B0">
      <w:numFmt w:val="bullet"/>
      <w:lvlText w:val="•"/>
      <w:lvlJc w:val="left"/>
      <w:pPr>
        <w:ind w:left="2686" w:hanging="140"/>
      </w:pPr>
      <w:rPr>
        <w:rFonts w:hint="default"/>
        <w:lang w:val="ru-RU" w:eastAsia="en-US" w:bidi="ar-SA"/>
      </w:rPr>
    </w:lvl>
    <w:lvl w:ilvl="5" w:tplc="01A0A89A">
      <w:numFmt w:val="bullet"/>
      <w:lvlText w:val="•"/>
      <w:lvlJc w:val="left"/>
      <w:pPr>
        <w:ind w:left="3298" w:hanging="140"/>
      </w:pPr>
      <w:rPr>
        <w:rFonts w:hint="default"/>
        <w:lang w:val="ru-RU" w:eastAsia="en-US" w:bidi="ar-SA"/>
      </w:rPr>
    </w:lvl>
    <w:lvl w:ilvl="6" w:tplc="8612FABE">
      <w:numFmt w:val="bullet"/>
      <w:lvlText w:val="•"/>
      <w:lvlJc w:val="left"/>
      <w:pPr>
        <w:ind w:left="3909" w:hanging="140"/>
      </w:pPr>
      <w:rPr>
        <w:rFonts w:hint="default"/>
        <w:lang w:val="ru-RU" w:eastAsia="en-US" w:bidi="ar-SA"/>
      </w:rPr>
    </w:lvl>
    <w:lvl w:ilvl="7" w:tplc="EAD46AF8">
      <w:numFmt w:val="bullet"/>
      <w:lvlText w:val="•"/>
      <w:lvlJc w:val="left"/>
      <w:pPr>
        <w:ind w:left="4521" w:hanging="140"/>
      </w:pPr>
      <w:rPr>
        <w:rFonts w:hint="default"/>
        <w:lang w:val="ru-RU" w:eastAsia="en-US" w:bidi="ar-SA"/>
      </w:rPr>
    </w:lvl>
    <w:lvl w:ilvl="8" w:tplc="292E3CE4">
      <w:numFmt w:val="bullet"/>
      <w:lvlText w:val="•"/>
      <w:lvlJc w:val="left"/>
      <w:pPr>
        <w:ind w:left="5132" w:hanging="140"/>
      </w:pPr>
      <w:rPr>
        <w:rFonts w:hint="default"/>
        <w:lang w:val="ru-RU" w:eastAsia="en-US" w:bidi="ar-SA"/>
      </w:rPr>
    </w:lvl>
  </w:abstractNum>
  <w:abstractNum w:abstractNumId="151" w15:restartNumberingAfterBreak="0">
    <w:nsid w:val="718D10CB"/>
    <w:multiLevelType w:val="hybridMultilevel"/>
    <w:tmpl w:val="004CC068"/>
    <w:lvl w:ilvl="0" w:tplc="CD8AC91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3208A844">
      <w:numFmt w:val="bullet"/>
      <w:lvlText w:val="•"/>
      <w:lvlJc w:val="left"/>
      <w:pPr>
        <w:ind w:left="851" w:hanging="140"/>
      </w:pPr>
      <w:rPr>
        <w:rFonts w:hint="default"/>
        <w:lang w:val="ru-RU" w:eastAsia="en-US" w:bidi="ar-SA"/>
      </w:rPr>
    </w:lvl>
    <w:lvl w:ilvl="2" w:tplc="D6E82898">
      <w:numFmt w:val="bullet"/>
      <w:lvlText w:val="•"/>
      <w:lvlJc w:val="left"/>
      <w:pPr>
        <w:ind w:left="1463" w:hanging="140"/>
      </w:pPr>
      <w:rPr>
        <w:rFonts w:hint="default"/>
        <w:lang w:val="ru-RU" w:eastAsia="en-US" w:bidi="ar-SA"/>
      </w:rPr>
    </w:lvl>
    <w:lvl w:ilvl="3" w:tplc="CE46CCBA">
      <w:numFmt w:val="bullet"/>
      <w:lvlText w:val="•"/>
      <w:lvlJc w:val="left"/>
      <w:pPr>
        <w:ind w:left="2074" w:hanging="140"/>
      </w:pPr>
      <w:rPr>
        <w:rFonts w:hint="default"/>
        <w:lang w:val="ru-RU" w:eastAsia="en-US" w:bidi="ar-SA"/>
      </w:rPr>
    </w:lvl>
    <w:lvl w:ilvl="4" w:tplc="92183B40">
      <w:numFmt w:val="bullet"/>
      <w:lvlText w:val="•"/>
      <w:lvlJc w:val="left"/>
      <w:pPr>
        <w:ind w:left="2686" w:hanging="140"/>
      </w:pPr>
      <w:rPr>
        <w:rFonts w:hint="default"/>
        <w:lang w:val="ru-RU" w:eastAsia="en-US" w:bidi="ar-SA"/>
      </w:rPr>
    </w:lvl>
    <w:lvl w:ilvl="5" w:tplc="5C2450A6">
      <w:numFmt w:val="bullet"/>
      <w:lvlText w:val="•"/>
      <w:lvlJc w:val="left"/>
      <w:pPr>
        <w:ind w:left="3298" w:hanging="140"/>
      </w:pPr>
      <w:rPr>
        <w:rFonts w:hint="default"/>
        <w:lang w:val="ru-RU" w:eastAsia="en-US" w:bidi="ar-SA"/>
      </w:rPr>
    </w:lvl>
    <w:lvl w:ilvl="6" w:tplc="6A50D7B4">
      <w:numFmt w:val="bullet"/>
      <w:lvlText w:val="•"/>
      <w:lvlJc w:val="left"/>
      <w:pPr>
        <w:ind w:left="3909" w:hanging="140"/>
      </w:pPr>
      <w:rPr>
        <w:rFonts w:hint="default"/>
        <w:lang w:val="ru-RU" w:eastAsia="en-US" w:bidi="ar-SA"/>
      </w:rPr>
    </w:lvl>
    <w:lvl w:ilvl="7" w:tplc="A93277CA">
      <w:numFmt w:val="bullet"/>
      <w:lvlText w:val="•"/>
      <w:lvlJc w:val="left"/>
      <w:pPr>
        <w:ind w:left="4521" w:hanging="140"/>
      </w:pPr>
      <w:rPr>
        <w:rFonts w:hint="default"/>
        <w:lang w:val="ru-RU" w:eastAsia="en-US" w:bidi="ar-SA"/>
      </w:rPr>
    </w:lvl>
    <w:lvl w:ilvl="8" w:tplc="DAA8E072">
      <w:numFmt w:val="bullet"/>
      <w:lvlText w:val="•"/>
      <w:lvlJc w:val="left"/>
      <w:pPr>
        <w:ind w:left="5132" w:hanging="140"/>
      </w:pPr>
      <w:rPr>
        <w:rFonts w:hint="default"/>
        <w:lang w:val="ru-RU" w:eastAsia="en-US" w:bidi="ar-SA"/>
      </w:rPr>
    </w:lvl>
  </w:abstractNum>
  <w:abstractNum w:abstractNumId="152" w15:restartNumberingAfterBreak="0">
    <w:nsid w:val="725F04E7"/>
    <w:multiLevelType w:val="hybridMultilevel"/>
    <w:tmpl w:val="9B48C8D0"/>
    <w:lvl w:ilvl="0" w:tplc="888495D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66264A76">
      <w:numFmt w:val="bullet"/>
      <w:lvlText w:val="•"/>
      <w:lvlJc w:val="left"/>
      <w:pPr>
        <w:ind w:left="993" w:hanging="140"/>
      </w:pPr>
      <w:rPr>
        <w:rFonts w:hint="default"/>
        <w:lang w:val="ru-RU" w:eastAsia="en-US" w:bidi="ar-SA"/>
      </w:rPr>
    </w:lvl>
    <w:lvl w:ilvl="2" w:tplc="27FA2CF2">
      <w:numFmt w:val="bullet"/>
      <w:lvlText w:val="•"/>
      <w:lvlJc w:val="left"/>
      <w:pPr>
        <w:ind w:left="1746" w:hanging="140"/>
      </w:pPr>
      <w:rPr>
        <w:rFonts w:hint="default"/>
        <w:lang w:val="ru-RU" w:eastAsia="en-US" w:bidi="ar-SA"/>
      </w:rPr>
    </w:lvl>
    <w:lvl w:ilvl="3" w:tplc="8A72BBDA">
      <w:numFmt w:val="bullet"/>
      <w:lvlText w:val="•"/>
      <w:lvlJc w:val="left"/>
      <w:pPr>
        <w:ind w:left="2499" w:hanging="140"/>
      </w:pPr>
      <w:rPr>
        <w:rFonts w:hint="default"/>
        <w:lang w:val="ru-RU" w:eastAsia="en-US" w:bidi="ar-SA"/>
      </w:rPr>
    </w:lvl>
    <w:lvl w:ilvl="4" w:tplc="399EB08C">
      <w:numFmt w:val="bullet"/>
      <w:lvlText w:val="•"/>
      <w:lvlJc w:val="left"/>
      <w:pPr>
        <w:ind w:left="3252" w:hanging="140"/>
      </w:pPr>
      <w:rPr>
        <w:rFonts w:hint="default"/>
        <w:lang w:val="ru-RU" w:eastAsia="en-US" w:bidi="ar-SA"/>
      </w:rPr>
    </w:lvl>
    <w:lvl w:ilvl="5" w:tplc="A1C236E0">
      <w:numFmt w:val="bullet"/>
      <w:lvlText w:val="•"/>
      <w:lvlJc w:val="left"/>
      <w:pPr>
        <w:ind w:left="4005" w:hanging="140"/>
      </w:pPr>
      <w:rPr>
        <w:rFonts w:hint="default"/>
        <w:lang w:val="ru-RU" w:eastAsia="en-US" w:bidi="ar-SA"/>
      </w:rPr>
    </w:lvl>
    <w:lvl w:ilvl="6" w:tplc="A3429B06">
      <w:numFmt w:val="bullet"/>
      <w:lvlText w:val="•"/>
      <w:lvlJc w:val="left"/>
      <w:pPr>
        <w:ind w:left="4758" w:hanging="140"/>
      </w:pPr>
      <w:rPr>
        <w:rFonts w:hint="default"/>
        <w:lang w:val="ru-RU" w:eastAsia="en-US" w:bidi="ar-SA"/>
      </w:rPr>
    </w:lvl>
    <w:lvl w:ilvl="7" w:tplc="BA2CB9A4">
      <w:numFmt w:val="bullet"/>
      <w:lvlText w:val="•"/>
      <w:lvlJc w:val="left"/>
      <w:pPr>
        <w:ind w:left="5511" w:hanging="140"/>
      </w:pPr>
      <w:rPr>
        <w:rFonts w:hint="default"/>
        <w:lang w:val="ru-RU" w:eastAsia="en-US" w:bidi="ar-SA"/>
      </w:rPr>
    </w:lvl>
    <w:lvl w:ilvl="8" w:tplc="71900314">
      <w:numFmt w:val="bullet"/>
      <w:lvlText w:val="•"/>
      <w:lvlJc w:val="left"/>
      <w:pPr>
        <w:ind w:left="6264" w:hanging="140"/>
      </w:pPr>
      <w:rPr>
        <w:rFonts w:hint="default"/>
        <w:lang w:val="ru-RU" w:eastAsia="en-US" w:bidi="ar-SA"/>
      </w:rPr>
    </w:lvl>
  </w:abstractNum>
  <w:abstractNum w:abstractNumId="153" w15:restartNumberingAfterBreak="0">
    <w:nsid w:val="740942B5"/>
    <w:multiLevelType w:val="multilevel"/>
    <w:tmpl w:val="CFEE7110"/>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154" w15:restartNumberingAfterBreak="0">
    <w:nsid w:val="75E5159F"/>
    <w:multiLevelType w:val="hybridMultilevel"/>
    <w:tmpl w:val="72E2DE3C"/>
    <w:lvl w:ilvl="0" w:tplc="4E8A6E5C">
      <w:numFmt w:val="bullet"/>
      <w:lvlText w:val="-"/>
      <w:lvlJc w:val="left"/>
      <w:pPr>
        <w:ind w:left="270" w:hanging="140"/>
      </w:pPr>
      <w:rPr>
        <w:rFonts w:ascii="Times New Roman" w:eastAsia="Times New Roman" w:hAnsi="Times New Roman" w:cs="Times New Roman" w:hint="default"/>
        <w:w w:val="99"/>
        <w:sz w:val="24"/>
        <w:szCs w:val="24"/>
        <w:lang w:val="ru-RU" w:eastAsia="en-US" w:bidi="ar-SA"/>
      </w:rPr>
    </w:lvl>
    <w:lvl w:ilvl="1" w:tplc="48684CB0">
      <w:numFmt w:val="bullet"/>
      <w:lvlText w:val="•"/>
      <w:lvlJc w:val="left"/>
      <w:pPr>
        <w:ind w:left="1029" w:hanging="140"/>
      </w:pPr>
      <w:rPr>
        <w:rFonts w:hint="default"/>
        <w:lang w:val="ru-RU" w:eastAsia="en-US" w:bidi="ar-SA"/>
      </w:rPr>
    </w:lvl>
    <w:lvl w:ilvl="2" w:tplc="512C6342">
      <w:numFmt w:val="bullet"/>
      <w:lvlText w:val="•"/>
      <w:lvlJc w:val="left"/>
      <w:pPr>
        <w:ind w:left="1778" w:hanging="140"/>
      </w:pPr>
      <w:rPr>
        <w:rFonts w:hint="default"/>
        <w:lang w:val="ru-RU" w:eastAsia="en-US" w:bidi="ar-SA"/>
      </w:rPr>
    </w:lvl>
    <w:lvl w:ilvl="3" w:tplc="706A20DA">
      <w:numFmt w:val="bullet"/>
      <w:lvlText w:val="•"/>
      <w:lvlJc w:val="left"/>
      <w:pPr>
        <w:ind w:left="2527" w:hanging="140"/>
      </w:pPr>
      <w:rPr>
        <w:rFonts w:hint="default"/>
        <w:lang w:val="ru-RU" w:eastAsia="en-US" w:bidi="ar-SA"/>
      </w:rPr>
    </w:lvl>
    <w:lvl w:ilvl="4" w:tplc="B59C9698">
      <w:numFmt w:val="bullet"/>
      <w:lvlText w:val="•"/>
      <w:lvlJc w:val="left"/>
      <w:pPr>
        <w:ind w:left="3276" w:hanging="140"/>
      </w:pPr>
      <w:rPr>
        <w:rFonts w:hint="default"/>
        <w:lang w:val="ru-RU" w:eastAsia="en-US" w:bidi="ar-SA"/>
      </w:rPr>
    </w:lvl>
    <w:lvl w:ilvl="5" w:tplc="CCA2FD16">
      <w:numFmt w:val="bullet"/>
      <w:lvlText w:val="•"/>
      <w:lvlJc w:val="left"/>
      <w:pPr>
        <w:ind w:left="4025" w:hanging="140"/>
      </w:pPr>
      <w:rPr>
        <w:rFonts w:hint="default"/>
        <w:lang w:val="ru-RU" w:eastAsia="en-US" w:bidi="ar-SA"/>
      </w:rPr>
    </w:lvl>
    <w:lvl w:ilvl="6" w:tplc="BDA2A660">
      <w:numFmt w:val="bullet"/>
      <w:lvlText w:val="•"/>
      <w:lvlJc w:val="left"/>
      <w:pPr>
        <w:ind w:left="4774" w:hanging="140"/>
      </w:pPr>
      <w:rPr>
        <w:rFonts w:hint="default"/>
        <w:lang w:val="ru-RU" w:eastAsia="en-US" w:bidi="ar-SA"/>
      </w:rPr>
    </w:lvl>
    <w:lvl w:ilvl="7" w:tplc="43B87586">
      <w:numFmt w:val="bullet"/>
      <w:lvlText w:val="•"/>
      <w:lvlJc w:val="left"/>
      <w:pPr>
        <w:ind w:left="5523" w:hanging="140"/>
      </w:pPr>
      <w:rPr>
        <w:rFonts w:hint="default"/>
        <w:lang w:val="ru-RU" w:eastAsia="en-US" w:bidi="ar-SA"/>
      </w:rPr>
    </w:lvl>
    <w:lvl w:ilvl="8" w:tplc="F3D847A6">
      <w:numFmt w:val="bullet"/>
      <w:lvlText w:val="•"/>
      <w:lvlJc w:val="left"/>
      <w:pPr>
        <w:ind w:left="6272" w:hanging="140"/>
      </w:pPr>
      <w:rPr>
        <w:rFonts w:hint="default"/>
        <w:lang w:val="ru-RU" w:eastAsia="en-US" w:bidi="ar-SA"/>
      </w:rPr>
    </w:lvl>
  </w:abstractNum>
  <w:abstractNum w:abstractNumId="155" w15:restartNumberingAfterBreak="0">
    <w:nsid w:val="760B4475"/>
    <w:multiLevelType w:val="hybridMultilevel"/>
    <w:tmpl w:val="DBB414FE"/>
    <w:lvl w:ilvl="0" w:tplc="989E776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E74FEC2">
      <w:numFmt w:val="bullet"/>
      <w:lvlText w:val="•"/>
      <w:lvlJc w:val="left"/>
      <w:pPr>
        <w:ind w:left="851" w:hanging="140"/>
      </w:pPr>
      <w:rPr>
        <w:rFonts w:hint="default"/>
        <w:lang w:val="ru-RU" w:eastAsia="en-US" w:bidi="ar-SA"/>
      </w:rPr>
    </w:lvl>
    <w:lvl w:ilvl="2" w:tplc="1FE4DF36">
      <w:numFmt w:val="bullet"/>
      <w:lvlText w:val="•"/>
      <w:lvlJc w:val="left"/>
      <w:pPr>
        <w:ind w:left="1463" w:hanging="140"/>
      </w:pPr>
      <w:rPr>
        <w:rFonts w:hint="default"/>
        <w:lang w:val="ru-RU" w:eastAsia="en-US" w:bidi="ar-SA"/>
      </w:rPr>
    </w:lvl>
    <w:lvl w:ilvl="3" w:tplc="B1E2D9FE">
      <w:numFmt w:val="bullet"/>
      <w:lvlText w:val="•"/>
      <w:lvlJc w:val="left"/>
      <w:pPr>
        <w:ind w:left="2074" w:hanging="140"/>
      </w:pPr>
      <w:rPr>
        <w:rFonts w:hint="default"/>
        <w:lang w:val="ru-RU" w:eastAsia="en-US" w:bidi="ar-SA"/>
      </w:rPr>
    </w:lvl>
    <w:lvl w:ilvl="4" w:tplc="8070DCD2">
      <w:numFmt w:val="bullet"/>
      <w:lvlText w:val="•"/>
      <w:lvlJc w:val="left"/>
      <w:pPr>
        <w:ind w:left="2686" w:hanging="140"/>
      </w:pPr>
      <w:rPr>
        <w:rFonts w:hint="default"/>
        <w:lang w:val="ru-RU" w:eastAsia="en-US" w:bidi="ar-SA"/>
      </w:rPr>
    </w:lvl>
    <w:lvl w:ilvl="5" w:tplc="F26E132E">
      <w:numFmt w:val="bullet"/>
      <w:lvlText w:val="•"/>
      <w:lvlJc w:val="left"/>
      <w:pPr>
        <w:ind w:left="3298" w:hanging="140"/>
      </w:pPr>
      <w:rPr>
        <w:rFonts w:hint="default"/>
        <w:lang w:val="ru-RU" w:eastAsia="en-US" w:bidi="ar-SA"/>
      </w:rPr>
    </w:lvl>
    <w:lvl w:ilvl="6" w:tplc="1A2EA4EE">
      <w:numFmt w:val="bullet"/>
      <w:lvlText w:val="•"/>
      <w:lvlJc w:val="left"/>
      <w:pPr>
        <w:ind w:left="3909" w:hanging="140"/>
      </w:pPr>
      <w:rPr>
        <w:rFonts w:hint="default"/>
        <w:lang w:val="ru-RU" w:eastAsia="en-US" w:bidi="ar-SA"/>
      </w:rPr>
    </w:lvl>
    <w:lvl w:ilvl="7" w:tplc="A990744E">
      <w:numFmt w:val="bullet"/>
      <w:lvlText w:val="•"/>
      <w:lvlJc w:val="left"/>
      <w:pPr>
        <w:ind w:left="4521" w:hanging="140"/>
      </w:pPr>
      <w:rPr>
        <w:rFonts w:hint="default"/>
        <w:lang w:val="ru-RU" w:eastAsia="en-US" w:bidi="ar-SA"/>
      </w:rPr>
    </w:lvl>
    <w:lvl w:ilvl="8" w:tplc="3D22C5C0">
      <w:numFmt w:val="bullet"/>
      <w:lvlText w:val="•"/>
      <w:lvlJc w:val="left"/>
      <w:pPr>
        <w:ind w:left="5132" w:hanging="140"/>
      </w:pPr>
      <w:rPr>
        <w:rFonts w:hint="default"/>
        <w:lang w:val="ru-RU" w:eastAsia="en-US" w:bidi="ar-SA"/>
      </w:rPr>
    </w:lvl>
  </w:abstractNum>
  <w:abstractNum w:abstractNumId="156" w15:restartNumberingAfterBreak="0">
    <w:nsid w:val="77000880"/>
    <w:multiLevelType w:val="hybridMultilevel"/>
    <w:tmpl w:val="B2EEF130"/>
    <w:lvl w:ilvl="0" w:tplc="5AE2ED68">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405ED9C0">
      <w:numFmt w:val="bullet"/>
      <w:lvlText w:val="•"/>
      <w:lvlJc w:val="left"/>
      <w:pPr>
        <w:ind w:left="993" w:hanging="140"/>
      </w:pPr>
      <w:rPr>
        <w:rFonts w:hint="default"/>
        <w:lang w:val="ru-RU" w:eastAsia="en-US" w:bidi="ar-SA"/>
      </w:rPr>
    </w:lvl>
    <w:lvl w:ilvl="2" w:tplc="4AD0900C">
      <w:numFmt w:val="bullet"/>
      <w:lvlText w:val="•"/>
      <w:lvlJc w:val="left"/>
      <w:pPr>
        <w:ind w:left="1746" w:hanging="140"/>
      </w:pPr>
      <w:rPr>
        <w:rFonts w:hint="default"/>
        <w:lang w:val="ru-RU" w:eastAsia="en-US" w:bidi="ar-SA"/>
      </w:rPr>
    </w:lvl>
    <w:lvl w:ilvl="3" w:tplc="9FBA3DD2">
      <w:numFmt w:val="bullet"/>
      <w:lvlText w:val="•"/>
      <w:lvlJc w:val="left"/>
      <w:pPr>
        <w:ind w:left="2499" w:hanging="140"/>
      </w:pPr>
      <w:rPr>
        <w:rFonts w:hint="default"/>
        <w:lang w:val="ru-RU" w:eastAsia="en-US" w:bidi="ar-SA"/>
      </w:rPr>
    </w:lvl>
    <w:lvl w:ilvl="4" w:tplc="F3ACCB00">
      <w:numFmt w:val="bullet"/>
      <w:lvlText w:val="•"/>
      <w:lvlJc w:val="left"/>
      <w:pPr>
        <w:ind w:left="3252" w:hanging="140"/>
      </w:pPr>
      <w:rPr>
        <w:rFonts w:hint="default"/>
        <w:lang w:val="ru-RU" w:eastAsia="en-US" w:bidi="ar-SA"/>
      </w:rPr>
    </w:lvl>
    <w:lvl w:ilvl="5" w:tplc="5BCABA86">
      <w:numFmt w:val="bullet"/>
      <w:lvlText w:val="•"/>
      <w:lvlJc w:val="left"/>
      <w:pPr>
        <w:ind w:left="4005" w:hanging="140"/>
      </w:pPr>
      <w:rPr>
        <w:rFonts w:hint="default"/>
        <w:lang w:val="ru-RU" w:eastAsia="en-US" w:bidi="ar-SA"/>
      </w:rPr>
    </w:lvl>
    <w:lvl w:ilvl="6" w:tplc="53AA1D4E">
      <w:numFmt w:val="bullet"/>
      <w:lvlText w:val="•"/>
      <w:lvlJc w:val="left"/>
      <w:pPr>
        <w:ind w:left="4758" w:hanging="140"/>
      </w:pPr>
      <w:rPr>
        <w:rFonts w:hint="default"/>
        <w:lang w:val="ru-RU" w:eastAsia="en-US" w:bidi="ar-SA"/>
      </w:rPr>
    </w:lvl>
    <w:lvl w:ilvl="7" w:tplc="AD60AEF0">
      <w:numFmt w:val="bullet"/>
      <w:lvlText w:val="•"/>
      <w:lvlJc w:val="left"/>
      <w:pPr>
        <w:ind w:left="5511" w:hanging="140"/>
      </w:pPr>
      <w:rPr>
        <w:rFonts w:hint="default"/>
        <w:lang w:val="ru-RU" w:eastAsia="en-US" w:bidi="ar-SA"/>
      </w:rPr>
    </w:lvl>
    <w:lvl w:ilvl="8" w:tplc="DA3CE238">
      <w:numFmt w:val="bullet"/>
      <w:lvlText w:val="•"/>
      <w:lvlJc w:val="left"/>
      <w:pPr>
        <w:ind w:left="6264" w:hanging="140"/>
      </w:pPr>
      <w:rPr>
        <w:rFonts w:hint="default"/>
        <w:lang w:val="ru-RU" w:eastAsia="en-US" w:bidi="ar-SA"/>
      </w:rPr>
    </w:lvl>
  </w:abstractNum>
  <w:abstractNum w:abstractNumId="157" w15:restartNumberingAfterBreak="0">
    <w:nsid w:val="77CE7EF1"/>
    <w:multiLevelType w:val="hybridMultilevel"/>
    <w:tmpl w:val="9508EC14"/>
    <w:lvl w:ilvl="0" w:tplc="5DD6710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182E038">
      <w:numFmt w:val="bullet"/>
      <w:lvlText w:val="•"/>
      <w:lvlJc w:val="left"/>
      <w:pPr>
        <w:ind w:left="851" w:hanging="140"/>
      </w:pPr>
      <w:rPr>
        <w:rFonts w:hint="default"/>
        <w:lang w:val="ru-RU" w:eastAsia="en-US" w:bidi="ar-SA"/>
      </w:rPr>
    </w:lvl>
    <w:lvl w:ilvl="2" w:tplc="5F2A551C">
      <w:numFmt w:val="bullet"/>
      <w:lvlText w:val="•"/>
      <w:lvlJc w:val="left"/>
      <w:pPr>
        <w:ind w:left="1463" w:hanging="140"/>
      </w:pPr>
      <w:rPr>
        <w:rFonts w:hint="default"/>
        <w:lang w:val="ru-RU" w:eastAsia="en-US" w:bidi="ar-SA"/>
      </w:rPr>
    </w:lvl>
    <w:lvl w:ilvl="3" w:tplc="7A580E18">
      <w:numFmt w:val="bullet"/>
      <w:lvlText w:val="•"/>
      <w:lvlJc w:val="left"/>
      <w:pPr>
        <w:ind w:left="2074" w:hanging="140"/>
      </w:pPr>
      <w:rPr>
        <w:rFonts w:hint="default"/>
        <w:lang w:val="ru-RU" w:eastAsia="en-US" w:bidi="ar-SA"/>
      </w:rPr>
    </w:lvl>
    <w:lvl w:ilvl="4" w:tplc="2432EED4">
      <w:numFmt w:val="bullet"/>
      <w:lvlText w:val="•"/>
      <w:lvlJc w:val="left"/>
      <w:pPr>
        <w:ind w:left="2686" w:hanging="140"/>
      </w:pPr>
      <w:rPr>
        <w:rFonts w:hint="default"/>
        <w:lang w:val="ru-RU" w:eastAsia="en-US" w:bidi="ar-SA"/>
      </w:rPr>
    </w:lvl>
    <w:lvl w:ilvl="5" w:tplc="D86432BC">
      <w:numFmt w:val="bullet"/>
      <w:lvlText w:val="•"/>
      <w:lvlJc w:val="left"/>
      <w:pPr>
        <w:ind w:left="3298" w:hanging="140"/>
      </w:pPr>
      <w:rPr>
        <w:rFonts w:hint="default"/>
        <w:lang w:val="ru-RU" w:eastAsia="en-US" w:bidi="ar-SA"/>
      </w:rPr>
    </w:lvl>
    <w:lvl w:ilvl="6" w:tplc="9ED02838">
      <w:numFmt w:val="bullet"/>
      <w:lvlText w:val="•"/>
      <w:lvlJc w:val="left"/>
      <w:pPr>
        <w:ind w:left="3909" w:hanging="140"/>
      </w:pPr>
      <w:rPr>
        <w:rFonts w:hint="default"/>
        <w:lang w:val="ru-RU" w:eastAsia="en-US" w:bidi="ar-SA"/>
      </w:rPr>
    </w:lvl>
    <w:lvl w:ilvl="7" w:tplc="3724F1F0">
      <w:numFmt w:val="bullet"/>
      <w:lvlText w:val="•"/>
      <w:lvlJc w:val="left"/>
      <w:pPr>
        <w:ind w:left="4521" w:hanging="140"/>
      </w:pPr>
      <w:rPr>
        <w:rFonts w:hint="default"/>
        <w:lang w:val="ru-RU" w:eastAsia="en-US" w:bidi="ar-SA"/>
      </w:rPr>
    </w:lvl>
    <w:lvl w:ilvl="8" w:tplc="118687EC">
      <w:numFmt w:val="bullet"/>
      <w:lvlText w:val="•"/>
      <w:lvlJc w:val="left"/>
      <w:pPr>
        <w:ind w:left="5132" w:hanging="140"/>
      </w:pPr>
      <w:rPr>
        <w:rFonts w:hint="default"/>
        <w:lang w:val="ru-RU" w:eastAsia="en-US" w:bidi="ar-SA"/>
      </w:rPr>
    </w:lvl>
  </w:abstractNum>
  <w:abstractNum w:abstractNumId="158" w15:restartNumberingAfterBreak="0">
    <w:nsid w:val="79394059"/>
    <w:multiLevelType w:val="hybridMultilevel"/>
    <w:tmpl w:val="BE928A18"/>
    <w:lvl w:ilvl="0" w:tplc="3CD650F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72483FA">
      <w:numFmt w:val="bullet"/>
      <w:lvlText w:val="•"/>
      <w:lvlJc w:val="left"/>
      <w:pPr>
        <w:ind w:left="851" w:hanging="140"/>
      </w:pPr>
      <w:rPr>
        <w:rFonts w:hint="default"/>
        <w:lang w:val="ru-RU" w:eastAsia="en-US" w:bidi="ar-SA"/>
      </w:rPr>
    </w:lvl>
    <w:lvl w:ilvl="2" w:tplc="AE068A22">
      <w:numFmt w:val="bullet"/>
      <w:lvlText w:val="•"/>
      <w:lvlJc w:val="left"/>
      <w:pPr>
        <w:ind w:left="1463" w:hanging="140"/>
      </w:pPr>
      <w:rPr>
        <w:rFonts w:hint="default"/>
        <w:lang w:val="ru-RU" w:eastAsia="en-US" w:bidi="ar-SA"/>
      </w:rPr>
    </w:lvl>
    <w:lvl w:ilvl="3" w:tplc="B2BC4E16">
      <w:numFmt w:val="bullet"/>
      <w:lvlText w:val="•"/>
      <w:lvlJc w:val="left"/>
      <w:pPr>
        <w:ind w:left="2074" w:hanging="140"/>
      </w:pPr>
      <w:rPr>
        <w:rFonts w:hint="default"/>
        <w:lang w:val="ru-RU" w:eastAsia="en-US" w:bidi="ar-SA"/>
      </w:rPr>
    </w:lvl>
    <w:lvl w:ilvl="4" w:tplc="14C40F58">
      <w:numFmt w:val="bullet"/>
      <w:lvlText w:val="•"/>
      <w:lvlJc w:val="left"/>
      <w:pPr>
        <w:ind w:left="2686" w:hanging="140"/>
      </w:pPr>
      <w:rPr>
        <w:rFonts w:hint="default"/>
        <w:lang w:val="ru-RU" w:eastAsia="en-US" w:bidi="ar-SA"/>
      </w:rPr>
    </w:lvl>
    <w:lvl w:ilvl="5" w:tplc="DE40CC76">
      <w:numFmt w:val="bullet"/>
      <w:lvlText w:val="•"/>
      <w:lvlJc w:val="left"/>
      <w:pPr>
        <w:ind w:left="3298" w:hanging="140"/>
      </w:pPr>
      <w:rPr>
        <w:rFonts w:hint="default"/>
        <w:lang w:val="ru-RU" w:eastAsia="en-US" w:bidi="ar-SA"/>
      </w:rPr>
    </w:lvl>
    <w:lvl w:ilvl="6" w:tplc="890292AA">
      <w:numFmt w:val="bullet"/>
      <w:lvlText w:val="•"/>
      <w:lvlJc w:val="left"/>
      <w:pPr>
        <w:ind w:left="3909" w:hanging="140"/>
      </w:pPr>
      <w:rPr>
        <w:rFonts w:hint="default"/>
        <w:lang w:val="ru-RU" w:eastAsia="en-US" w:bidi="ar-SA"/>
      </w:rPr>
    </w:lvl>
    <w:lvl w:ilvl="7" w:tplc="13D6743E">
      <w:numFmt w:val="bullet"/>
      <w:lvlText w:val="•"/>
      <w:lvlJc w:val="left"/>
      <w:pPr>
        <w:ind w:left="4521" w:hanging="140"/>
      </w:pPr>
      <w:rPr>
        <w:rFonts w:hint="default"/>
        <w:lang w:val="ru-RU" w:eastAsia="en-US" w:bidi="ar-SA"/>
      </w:rPr>
    </w:lvl>
    <w:lvl w:ilvl="8" w:tplc="CC068B86">
      <w:numFmt w:val="bullet"/>
      <w:lvlText w:val="•"/>
      <w:lvlJc w:val="left"/>
      <w:pPr>
        <w:ind w:left="5132" w:hanging="140"/>
      </w:pPr>
      <w:rPr>
        <w:rFonts w:hint="default"/>
        <w:lang w:val="ru-RU" w:eastAsia="en-US" w:bidi="ar-SA"/>
      </w:rPr>
    </w:lvl>
  </w:abstractNum>
  <w:abstractNum w:abstractNumId="159" w15:restartNumberingAfterBreak="0">
    <w:nsid w:val="7AE44F95"/>
    <w:multiLevelType w:val="hybridMultilevel"/>
    <w:tmpl w:val="B878646C"/>
    <w:lvl w:ilvl="0" w:tplc="F8F6B74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4B6BF08">
      <w:numFmt w:val="bullet"/>
      <w:lvlText w:val="•"/>
      <w:lvlJc w:val="left"/>
      <w:pPr>
        <w:ind w:left="851" w:hanging="140"/>
      </w:pPr>
      <w:rPr>
        <w:rFonts w:hint="default"/>
        <w:lang w:val="ru-RU" w:eastAsia="en-US" w:bidi="ar-SA"/>
      </w:rPr>
    </w:lvl>
    <w:lvl w:ilvl="2" w:tplc="5002F2D4">
      <w:numFmt w:val="bullet"/>
      <w:lvlText w:val="•"/>
      <w:lvlJc w:val="left"/>
      <w:pPr>
        <w:ind w:left="1463" w:hanging="140"/>
      </w:pPr>
      <w:rPr>
        <w:rFonts w:hint="default"/>
        <w:lang w:val="ru-RU" w:eastAsia="en-US" w:bidi="ar-SA"/>
      </w:rPr>
    </w:lvl>
    <w:lvl w:ilvl="3" w:tplc="34A0345A">
      <w:numFmt w:val="bullet"/>
      <w:lvlText w:val="•"/>
      <w:lvlJc w:val="left"/>
      <w:pPr>
        <w:ind w:left="2074" w:hanging="140"/>
      </w:pPr>
      <w:rPr>
        <w:rFonts w:hint="default"/>
        <w:lang w:val="ru-RU" w:eastAsia="en-US" w:bidi="ar-SA"/>
      </w:rPr>
    </w:lvl>
    <w:lvl w:ilvl="4" w:tplc="F1C8309E">
      <w:numFmt w:val="bullet"/>
      <w:lvlText w:val="•"/>
      <w:lvlJc w:val="left"/>
      <w:pPr>
        <w:ind w:left="2686" w:hanging="140"/>
      </w:pPr>
      <w:rPr>
        <w:rFonts w:hint="default"/>
        <w:lang w:val="ru-RU" w:eastAsia="en-US" w:bidi="ar-SA"/>
      </w:rPr>
    </w:lvl>
    <w:lvl w:ilvl="5" w:tplc="99E22352">
      <w:numFmt w:val="bullet"/>
      <w:lvlText w:val="•"/>
      <w:lvlJc w:val="left"/>
      <w:pPr>
        <w:ind w:left="3298" w:hanging="140"/>
      </w:pPr>
      <w:rPr>
        <w:rFonts w:hint="default"/>
        <w:lang w:val="ru-RU" w:eastAsia="en-US" w:bidi="ar-SA"/>
      </w:rPr>
    </w:lvl>
    <w:lvl w:ilvl="6" w:tplc="79EE3162">
      <w:numFmt w:val="bullet"/>
      <w:lvlText w:val="•"/>
      <w:lvlJc w:val="left"/>
      <w:pPr>
        <w:ind w:left="3909" w:hanging="140"/>
      </w:pPr>
      <w:rPr>
        <w:rFonts w:hint="default"/>
        <w:lang w:val="ru-RU" w:eastAsia="en-US" w:bidi="ar-SA"/>
      </w:rPr>
    </w:lvl>
    <w:lvl w:ilvl="7" w:tplc="01D6AB58">
      <w:numFmt w:val="bullet"/>
      <w:lvlText w:val="•"/>
      <w:lvlJc w:val="left"/>
      <w:pPr>
        <w:ind w:left="4521" w:hanging="140"/>
      </w:pPr>
      <w:rPr>
        <w:rFonts w:hint="default"/>
        <w:lang w:val="ru-RU" w:eastAsia="en-US" w:bidi="ar-SA"/>
      </w:rPr>
    </w:lvl>
    <w:lvl w:ilvl="8" w:tplc="C70A851E">
      <w:numFmt w:val="bullet"/>
      <w:lvlText w:val="•"/>
      <w:lvlJc w:val="left"/>
      <w:pPr>
        <w:ind w:left="5132" w:hanging="140"/>
      </w:pPr>
      <w:rPr>
        <w:rFonts w:hint="default"/>
        <w:lang w:val="ru-RU" w:eastAsia="en-US" w:bidi="ar-SA"/>
      </w:rPr>
    </w:lvl>
  </w:abstractNum>
  <w:abstractNum w:abstractNumId="160" w15:restartNumberingAfterBreak="0">
    <w:nsid w:val="7D7D7D8C"/>
    <w:multiLevelType w:val="hybridMultilevel"/>
    <w:tmpl w:val="7C8216F6"/>
    <w:lvl w:ilvl="0" w:tplc="2CD675E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AA66AA20">
      <w:numFmt w:val="bullet"/>
      <w:lvlText w:val="•"/>
      <w:lvlJc w:val="left"/>
      <w:pPr>
        <w:ind w:left="993" w:hanging="140"/>
      </w:pPr>
      <w:rPr>
        <w:rFonts w:hint="default"/>
        <w:lang w:val="ru-RU" w:eastAsia="en-US" w:bidi="ar-SA"/>
      </w:rPr>
    </w:lvl>
    <w:lvl w:ilvl="2" w:tplc="1DA6CEBA">
      <w:numFmt w:val="bullet"/>
      <w:lvlText w:val="•"/>
      <w:lvlJc w:val="left"/>
      <w:pPr>
        <w:ind w:left="1746" w:hanging="140"/>
      </w:pPr>
      <w:rPr>
        <w:rFonts w:hint="default"/>
        <w:lang w:val="ru-RU" w:eastAsia="en-US" w:bidi="ar-SA"/>
      </w:rPr>
    </w:lvl>
    <w:lvl w:ilvl="3" w:tplc="5C3A9E22">
      <w:numFmt w:val="bullet"/>
      <w:lvlText w:val="•"/>
      <w:lvlJc w:val="left"/>
      <w:pPr>
        <w:ind w:left="2499" w:hanging="140"/>
      </w:pPr>
      <w:rPr>
        <w:rFonts w:hint="default"/>
        <w:lang w:val="ru-RU" w:eastAsia="en-US" w:bidi="ar-SA"/>
      </w:rPr>
    </w:lvl>
    <w:lvl w:ilvl="4" w:tplc="1EDC2A96">
      <w:numFmt w:val="bullet"/>
      <w:lvlText w:val="•"/>
      <w:lvlJc w:val="left"/>
      <w:pPr>
        <w:ind w:left="3252" w:hanging="140"/>
      </w:pPr>
      <w:rPr>
        <w:rFonts w:hint="default"/>
        <w:lang w:val="ru-RU" w:eastAsia="en-US" w:bidi="ar-SA"/>
      </w:rPr>
    </w:lvl>
    <w:lvl w:ilvl="5" w:tplc="264EDCB6">
      <w:numFmt w:val="bullet"/>
      <w:lvlText w:val="•"/>
      <w:lvlJc w:val="left"/>
      <w:pPr>
        <w:ind w:left="4005" w:hanging="140"/>
      </w:pPr>
      <w:rPr>
        <w:rFonts w:hint="default"/>
        <w:lang w:val="ru-RU" w:eastAsia="en-US" w:bidi="ar-SA"/>
      </w:rPr>
    </w:lvl>
    <w:lvl w:ilvl="6" w:tplc="EC122286">
      <w:numFmt w:val="bullet"/>
      <w:lvlText w:val="•"/>
      <w:lvlJc w:val="left"/>
      <w:pPr>
        <w:ind w:left="4758" w:hanging="140"/>
      </w:pPr>
      <w:rPr>
        <w:rFonts w:hint="default"/>
        <w:lang w:val="ru-RU" w:eastAsia="en-US" w:bidi="ar-SA"/>
      </w:rPr>
    </w:lvl>
    <w:lvl w:ilvl="7" w:tplc="BA8ACF4E">
      <w:numFmt w:val="bullet"/>
      <w:lvlText w:val="•"/>
      <w:lvlJc w:val="left"/>
      <w:pPr>
        <w:ind w:left="5511" w:hanging="140"/>
      </w:pPr>
      <w:rPr>
        <w:rFonts w:hint="default"/>
        <w:lang w:val="ru-RU" w:eastAsia="en-US" w:bidi="ar-SA"/>
      </w:rPr>
    </w:lvl>
    <w:lvl w:ilvl="8" w:tplc="766EBC0A">
      <w:numFmt w:val="bullet"/>
      <w:lvlText w:val="•"/>
      <w:lvlJc w:val="left"/>
      <w:pPr>
        <w:ind w:left="6264" w:hanging="140"/>
      </w:pPr>
      <w:rPr>
        <w:rFonts w:hint="default"/>
        <w:lang w:val="ru-RU" w:eastAsia="en-US" w:bidi="ar-SA"/>
      </w:rPr>
    </w:lvl>
  </w:abstractNum>
  <w:abstractNum w:abstractNumId="161" w15:restartNumberingAfterBreak="0">
    <w:nsid w:val="7EDF75DB"/>
    <w:multiLevelType w:val="hybridMultilevel"/>
    <w:tmpl w:val="46A82922"/>
    <w:lvl w:ilvl="0" w:tplc="46521A2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3D401B92">
      <w:numFmt w:val="bullet"/>
      <w:lvlText w:val="•"/>
      <w:lvlJc w:val="left"/>
      <w:pPr>
        <w:ind w:left="851" w:hanging="140"/>
      </w:pPr>
      <w:rPr>
        <w:rFonts w:hint="default"/>
        <w:lang w:val="ru-RU" w:eastAsia="en-US" w:bidi="ar-SA"/>
      </w:rPr>
    </w:lvl>
    <w:lvl w:ilvl="2" w:tplc="1AD6CFC2">
      <w:numFmt w:val="bullet"/>
      <w:lvlText w:val="•"/>
      <w:lvlJc w:val="left"/>
      <w:pPr>
        <w:ind w:left="1463" w:hanging="140"/>
      </w:pPr>
      <w:rPr>
        <w:rFonts w:hint="default"/>
        <w:lang w:val="ru-RU" w:eastAsia="en-US" w:bidi="ar-SA"/>
      </w:rPr>
    </w:lvl>
    <w:lvl w:ilvl="3" w:tplc="E7786ADC">
      <w:numFmt w:val="bullet"/>
      <w:lvlText w:val="•"/>
      <w:lvlJc w:val="left"/>
      <w:pPr>
        <w:ind w:left="2074" w:hanging="140"/>
      </w:pPr>
      <w:rPr>
        <w:rFonts w:hint="default"/>
        <w:lang w:val="ru-RU" w:eastAsia="en-US" w:bidi="ar-SA"/>
      </w:rPr>
    </w:lvl>
    <w:lvl w:ilvl="4" w:tplc="E856E89A">
      <w:numFmt w:val="bullet"/>
      <w:lvlText w:val="•"/>
      <w:lvlJc w:val="left"/>
      <w:pPr>
        <w:ind w:left="2686" w:hanging="140"/>
      </w:pPr>
      <w:rPr>
        <w:rFonts w:hint="default"/>
        <w:lang w:val="ru-RU" w:eastAsia="en-US" w:bidi="ar-SA"/>
      </w:rPr>
    </w:lvl>
    <w:lvl w:ilvl="5" w:tplc="E61C77F4">
      <w:numFmt w:val="bullet"/>
      <w:lvlText w:val="•"/>
      <w:lvlJc w:val="left"/>
      <w:pPr>
        <w:ind w:left="3298" w:hanging="140"/>
      </w:pPr>
      <w:rPr>
        <w:rFonts w:hint="default"/>
        <w:lang w:val="ru-RU" w:eastAsia="en-US" w:bidi="ar-SA"/>
      </w:rPr>
    </w:lvl>
    <w:lvl w:ilvl="6" w:tplc="4D68F40A">
      <w:numFmt w:val="bullet"/>
      <w:lvlText w:val="•"/>
      <w:lvlJc w:val="left"/>
      <w:pPr>
        <w:ind w:left="3909" w:hanging="140"/>
      </w:pPr>
      <w:rPr>
        <w:rFonts w:hint="default"/>
        <w:lang w:val="ru-RU" w:eastAsia="en-US" w:bidi="ar-SA"/>
      </w:rPr>
    </w:lvl>
    <w:lvl w:ilvl="7" w:tplc="BC7EA990">
      <w:numFmt w:val="bullet"/>
      <w:lvlText w:val="•"/>
      <w:lvlJc w:val="left"/>
      <w:pPr>
        <w:ind w:left="4521" w:hanging="140"/>
      </w:pPr>
      <w:rPr>
        <w:rFonts w:hint="default"/>
        <w:lang w:val="ru-RU" w:eastAsia="en-US" w:bidi="ar-SA"/>
      </w:rPr>
    </w:lvl>
    <w:lvl w:ilvl="8" w:tplc="A19C8060">
      <w:numFmt w:val="bullet"/>
      <w:lvlText w:val="•"/>
      <w:lvlJc w:val="left"/>
      <w:pPr>
        <w:ind w:left="5132" w:hanging="140"/>
      </w:pPr>
      <w:rPr>
        <w:rFonts w:hint="default"/>
        <w:lang w:val="ru-RU" w:eastAsia="en-US" w:bidi="ar-SA"/>
      </w:rPr>
    </w:lvl>
  </w:abstractNum>
  <w:abstractNum w:abstractNumId="162" w15:restartNumberingAfterBreak="0">
    <w:nsid w:val="7EE729CC"/>
    <w:multiLevelType w:val="hybridMultilevel"/>
    <w:tmpl w:val="47CE2CD2"/>
    <w:lvl w:ilvl="0" w:tplc="F064E07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03CE4F0">
      <w:numFmt w:val="bullet"/>
      <w:lvlText w:val="•"/>
      <w:lvlJc w:val="left"/>
      <w:pPr>
        <w:ind w:left="851" w:hanging="140"/>
      </w:pPr>
      <w:rPr>
        <w:rFonts w:hint="default"/>
        <w:lang w:val="ru-RU" w:eastAsia="en-US" w:bidi="ar-SA"/>
      </w:rPr>
    </w:lvl>
    <w:lvl w:ilvl="2" w:tplc="83501FB8">
      <w:numFmt w:val="bullet"/>
      <w:lvlText w:val="•"/>
      <w:lvlJc w:val="left"/>
      <w:pPr>
        <w:ind w:left="1463" w:hanging="140"/>
      </w:pPr>
      <w:rPr>
        <w:rFonts w:hint="default"/>
        <w:lang w:val="ru-RU" w:eastAsia="en-US" w:bidi="ar-SA"/>
      </w:rPr>
    </w:lvl>
    <w:lvl w:ilvl="3" w:tplc="5E52C36C">
      <w:numFmt w:val="bullet"/>
      <w:lvlText w:val="•"/>
      <w:lvlJc w:val="left"/>
      <w:pPr>
        <w:ind w:left="2074" w:hanging="140"/>
      </w:pPr>
      <w:rPr>
        <w:rFonts w:hint="default"/>
        <w:lang w:val="ru-RU" w:eastAsia="en-US" w:bidi="ar-SA"/>
      </w:rPr>
    </w:lvl>
    <w:lvl w:ilvl="4" w:tplc="BD20070A">
      <w:numFmt w:val="bullet"/>
      <w:lvlText w:val="•"/>
      <w:lvlJc w:val="left"/>
      <w:pPr>
        <w:ind w:left="2686" w:hanging="140"/>
      </w:pPr>
      <w:rPr>
        <w:rFonts w:hint="default"/>
        <w:lang w:val="ru-RU" w:eastAsia="en-US" w:bidi="ar-SA"/>
      </w:rPr>
    </w:lvl>
    <w:lvl w:ilvl="5" w:tplc="841E07D8">
      <w:numFmt w:val="bullet"/>
      <w:lvlText w:val="•"/>
      <w:lvlJc w:val="left"/>
      <w:pPr>
        <w:ind w:left="3298" w:hanging="140"/>
      </w:pPr>
      <w:rPr>
        <w:rFonts w:hint="default"/>
        <w:lang w:val="ru-RU" w:eastAsia="en-US" w:bidi="ar-SA"/>
      </w:rPr>
    </w:lvl>
    <w:lvl w:ilvl="6" w:tplc="64348D6E">
      <w:numFmt w:val="bullet"/>
      <w:lvlText w:val="•"/>
      <w:lvlJc w:val="left"/>
      <w:pPr>
        <w:ind w:left="3909" w:hanging="140"/>
      </w:pPr>
      <w:rPr>
        <w:rFonts w:hint="default"/>
        <w:lang w:val="ru-RU" w:eastAsia="en-US" w:bidi="ar-SA"/>
      </w:rPr>
    </w:lvl>
    <w:lvl w:ilvl="7" w:tplc="5294631C">
      <w:numFmt w:val="bullet"/>
      <w:lvlText w:val="•"/>
      <w:lvlJc w:val="left"/>
      <w:pPr>
        <w:ind w:left="4521" w:hanging="140"/>
      </w:pPr>
      <w:rPr>
        <w:rFonts w:hint="default"/>
        <w:lang w:val="ru-RU" w:eastAsia="en-US" w:bidi="ar-SA"/>
      </w:rPr>
    </w:lvl>
    <w:lvl w:ilvl="8" w:tplc="8D789DC0">
      <w:numFmt w:val="bullet"/>
      <w:lvlText w:val="•"/>
      <w:lvlJc w:val="left"/>
      <w:pPr>
        <w:ind w:left="5132" w:hanging="140"/>
      </w:pPr>
      <w:rPr>
        <w:rFonts w:hint="default"/>
        <w:lang w:val="ru-RU" w:eastAsia="en-US" w:bidi="ar-SA"/>
      </w:rPr>
    </w:lvl>
  </w:abstractNum>
  <w:abstractNum w:abstractNumId="163" w15:restartNumberingAfterBreak="0">
    <w:nsid w:val="7F1A6441"/>
    <w:multiLevelType w:val="multilevel"/>
    <w:tmpl w:val="1DE06FF8"/>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164" w15:restartNumberingAfterBreak="0">
    <w:nsid w:val="7FEB1C20"/>
    <w:multiLevelType w:val="hybridMultilevel"/>
    <w:tmpl w:val="BF024B60"/>
    <w:lvl w:ilvl="0" w:tplc="E4FC5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4"/>
  </w:num>
  <w:num w:numId="4">
    <w:abstractNumId w:val="153"/>
  </w:num>
  <w:num w:numId="5">
    <w:abstractNumId w:val="70"/>
  </w:num>
  <w:num w:numId="6">
    <w:abstractNumId w:val="163"/>
  </w:num>
  <w:num w:numId="7">
    <w:abstractNumId w:val="30"/>
  </w:num>
  <w:num w:numId="8">
    <w:abstractNumId w:val="100"/>
  </w:num>
  <w:num w:numId="9">
    <w:abstractNumId w:val="4"/>
  </w:num>
  <w:num w:numId="10">
    <w:abstractNumId w:val="164"/>
  </w:num>
  <w:num w:numId="11">
    <w:abstractNumId w:val="68"/>
  </w:num>
  <w:num w:numId="12">
    <w:abstractNumId w:val="33"/>
  </w:num>
  <w:num w:numId="13">
    <w:abstractNumId w:val="132"/>
  </w:num>
  <w:num w:numId="14">
    <w:abstractNumId w:val="78"/>
  </w:num>
  <w:num w:numId="15">
    <w:abstractNumId w:val="39"/>
  </w:num>
  <w:num w:numId="16">
    <w:abstractNumId w:val="81"/>
  </w:num>
  <w:num w:numId="17">
    <w:abstractNumId w:val="102"/>
  </w:num>
  <w:num w:numId="18">
    <w:abstractNumId w:val="31"/>
  </w:num>
  <w:num w:numId="19">
    <w:abstractNumId w:val="140"/>
  </w:num>
  <w:num w:numId="20">
    <w:abstractNumId w:val="127"/>
  </w:num>
  <w:num w:numId="21">
    <w:abstractNumId w:val="135"/>
  </w:num>
  <w:num w:numId="22">
    <w:abstractNumId w:val="50"/>
  </w:num>
  <w:num w:numId="23">
    <w:abstractNumId w:val="94"/>
  </w:num>
  <w:num w:numId="24">
    <w:abstractNumId w:val="158"/>
  </w:num>
  <w:num w:numId="25">
    <w:abstractNumId w:val="25"/>
  </w:num>
  <w:num w:numId="26">
    <w:abstractNumId w:val="131"/>
  </w:num>
  <w:num w:numId="27">
    <w:abstractNumId w:val="150"/>
  </w:num>
  <w:num w:numId="28">
    <w:abstractNumId w:val="54"/>
  </w:num>
  <w:num w:numId="29">
    <w:abstractNumId w:val="162"/>
  </w:num>
  <w:num w:numId="30">
    <w:abstractNumId w:val="66"/>
  </w:num>
  <w:num w:numId="31">
    <w:abstractNumId w:val="137"/>
  </w:num>
  <w:num w:numId="32">
    <w:abstractNumId w:val="38"/>
  </w:num>
  <w:num w:numId="33">
    <w:abstractNumId w:val="136"/>
  </w:num>
  <w:num w:numId="34">
    <w:abstractNumId w:val="9"/>
  </w:num>
  <w:num w:numId="35">
    <w:abstractNumId w:val="10"/>
  </w:num>
  <w:num w:numId="36">
    <w:abstractNumId w:val="113"/>
  </w:num>
  <w:num w:numId="37">
    <w:abstractNumId w:val="161"/>
  </w:num>
  <w:num w:numId="38">
    <w:abstractNumId w:val="88"/>
  </w:num>
  <w:num w:numId="39">
    <w:abstractNumId w:val="52"/>
  </w:num>
  <w:num w:numId="40">
    <w:abstractNumId w:val="109"/>
  </w:num>
  <w:num w:numId="41">
    <w:abstractNumId w:val="69"/>
  </w:num>
  <w:num w:numId="42">
    <w:abstractNumId w:val="144"/>
  </w:num>
  <w:num w:numId="43">
    <w:abstractNumId w:val="7"/>
  </w:num>
  <w:num w:numId="44">
    <w:abstractNumId w:val="87"/>
  </w:num>
  <w:num w:numId="45">
    <w:abstractNumId w:val="91"/>
  </w:num>
  <w:num w:numId="46">
    <w:abstractNumId w:val="116"/>
  </w:num>
  <w:num w:numId="47">
    <w:abstractNumId w:val="17"/>
  </w:num>
  <w:num w:numId="48">
    <w:abstractNumId w:val="15"/>
  </w:num>
  <w:num w:numId="49">
    <w:abstractNumId w:val="130"/>
  </w:num>
  <w:num w:numId="50">
    <w:abstractNumId w:val="79"/>
  </w:num>
  <w:num w:numId="51">
    <w:abstractNumId w:val="97"/>
  </w:num>
  <w:num w:numId="52">
    <w:abstractNumId w:val="157"/>
  </w:num>
  <w:num w:numId="53">
    <w:abstractNumId w:val="5"/>
  </w:num>
  <w:num w:numId="54">
    <w:abstractNumId w:val="6"/>
  </w:num>
  <w:num w:numId="55">
    <w:abstractNumId w:val="11"/>
  </w:num>
  <w:num w:numId="56">
    <w:abstractNumId w:val="123"/>
  </w:num>
  <w:num w:numId="57">
    <w:abstractNumId w:val="19"/>
  </w:num>
  <w:num w:numId="58">
    <w:abstractNumId w:val="139"/>
  </w:num>
  <w:num w:numId="59">
    <w:abstractNumId w:val="48"/>
  </w:num>
  <w:num w:numId="60">
    <w:abstractNumId w:val="43"/>
  </w:num>
  <w:num w:numId="61">
    <w:abstractNumId w:val="47"/>
  </w:num>
  <w:num w:numId="62">
    <w:abstractNumId w:val="110"/>
  </w:num>
  <w:num w:numId="63">
    <w:abstractNumId w:val="85"/>
  </w:num>
  <w:num w:numId="64">
    <w:abstractNumId w:val="111"/>
  </w:num>
  <w:num w:numId="65">
    <w:abstractNumId w:val="51"/>
  </w:num>
  <w:num w:numId="66">
    <w:abstractNumId w:val="134"/>
  </w:num>
  <w:num w:numId="67">
    <w:abstractNumId w:val="62"/>
  </w:num>
  <w:num w:numId="68">
    <w:abstractNumId w:val="53"/>
  </w:num>
  <w:num w:numId="69">
    <w:abstractNumId w:val="28"/>
  </w:num>
  <w:num w:numId="70">
    <w:abstractNumId w:val="89"/>
  </w:num>
  <w:num w:numId="71">
    <w:abstractNumId w:val="73"/>
  </w:num>
  <w:num w:numId="72">
    <w:abstractNumId w:val="155"/>
  </w:num>
  <w:num w:numId="73">
    <w:abstractNumId w:val="159"/>
  </w:num>
  <w:num w:numId="74">
    <w:abstractNumId w:val="71"/>
  </w:num>
  <w:num w:numId="75">
    <w:abstractNumId w:val="65"/>
  </w:num>
  <w:num w:numId="76">
    <w:abstractNumId w:val="46"/>
  </w:num>
  <w:num w:numId="77">
    <w:abstractNumId w:val="122"/>
  </w:num>
  <w:num w:numId="78">
    <w:abstractNumId w:val="151"/>
  </w:num>
  <w:num w:numId="79">
    <w:abstractNumId w:val="12"/>
  </w:num>
  <w:num w:numId="80">
    <w:abstractNumId w:val="90"/>
  </w:num>
  <w:num w:numId="81">
    <w:abstractNumId w:val="114"/>
  </w:num>
  <w:num w:numId="82">
    <w:abstractNumId w:val="138"/>
  </w:num>
  <w:num w:numId="83">
    <w:abstractNumId w:val="125"/>
  </w:num>
  <w:num w:numId="84">
    <w:abstractNumId w:val="119"/>
  </w:num>
  <w:num w:numId="85">
    <w:abstractNumId w:val="84"/>
  </w:num>
  <w:num w:numId="86">
    <w:abstractNumId w:val="104"/>
  </w:num>
  <w:num w:numId="87">
    <w:abstractNumId w:val="82"/>
  </w:num>
  <w:num w:numId="88">
    <w:abstractNumId w:val="107"/>
  </w:num>
  <w:num w:numId="89">
    <w:abstractNumId w:val="32"/>
  </w:num>
  <w:num w:numId="90">
    <w:abstractNumId w:val="96"/>
  </w:num>
  <w:num w:numId="91">
    <w:abstractNumId w:val="13"/>
  </w:num>
  <w:num w:numId="92">
    <w:abstractNumId w:val="40"/>
  </w:num>
  <w:num w:numId="93">
    <w:abstractNumId w:val="45"/>
  </w:num>
  <w:num w:numId="94">
    <w:abstractNumId w:val="56"/>
  </w:num>
  <w:num w:numId="95">
    <w:abstractNumId w:val="106"/>
  </w:num>
  <w:num w:numId="96">
    <w:abstractNumId w:val="141"/>
  </w:num>
  <w:num w:numId="97">
    <w:abstractNumId w:val="149"/>
  </w:num>
  <w:num w:numId="98">
    <w:abstractNumId w:val="133"/>
  </w:num>
  <w:num w:numId="99">
    <w:abstractNumId w:val="26"/>
  </w:num>
  <w:num w:numId="100">
    <w:abstractNumId w:val="103"/>
  </w:num>
  <w:num w:numId="101">
    <w:abstractNumId w:val="57"/>
  </w:num>
  <w:num w:numId="102">
    <w:abstractNumId w:val="74"/>
  </w:num>
  <w:num w:numId="103">
    <w:abstractNumId w:val="112"/>
  </w:num>
  <w:num w:numId="104">
    <w:abstractNumId w:val="21"/>
  </w:num>
  <w:num w:numId="105">
    <w:abstractNumId w:val="101"/>
  </w:num>
  <w:num w:numId="106">
    <w:abstractNumId w:val="58"/>
  </w:num>
  <w:num w:numId="107">
    <w:abstractNumId w:val="61"/>
  </w:num>
  <w:num w:numId="108">
    <w:abstractNumId w:val="121"/>
  </w:num>
  <w:num w:numId="109">
    <w:abstractNumId w:val="145"/>
  </w:num>
  <w:num w:numId="110">
    <w:abstractNumId w:val="23"/>
  </w:num>
  <w:num w:numId="111">
    <w:abstractNumId w:val="55"/>
  </w:num>
  <w:num w:numId="112">
    <w:abstractNumId w:val="3"/>
  </w:num>
  <w:num w:numId="113">
    <w:abstractNumId w:val="142"/>
  </w:num>
  <w:num w:numId="114">
    <w:abstractNumId w:val="2"/>
  </w:num>
  <w:num w:numId="115">
    <w:abstractNumId w:val="59"/>
  </w:num>
  <w:num w:numId="116">
    <w:abstractNumId w:val="76"/>
  </w:num>
  <w:num w:numId="117">
    <w:abstractNumId w:val="24"/>
  </w:num>
  <w:num w:numId="118">
    <w:abstractNumId w:val="36"/>
  </w:num>
  <w:num w:numId="119">
    <w:abstractNumId w:val="42"/>
  </w:num>
  <w:num w:numId="120">
    <w:abstractNumId w:val="160"/>
  </w:num>
  <w:num w:numId="121">
    <w:abstractNumId w:val="83"/>
  </w:num>
  <w:num w:numId="122">
    <w:abstractNumId w:val="8"/>
  </w:num>
  <w:num w:numId="123">
    <w:abstractNumId w:val="98"/>
  </w:num>
  <w:num w:numId="124">
    <w:abstractNumId w:val="117"/>
  </w:num>
  <w:num w:numId="125">
    <w:abstractNumId w:val="92"/>
  </w:num>
  <w:num w:numId="126">
    <w:abstractNumId w:val="18"/>
  </w:num>
  <w:num w:numId="127">
    <w:abstractNumId w:val="147"/>
  </w:num>
  <w:num w:numId="128">
    <w:abstractNumId w:val="75"/>
  </w:num>
  <w:num w:numId="129">
    <w:abstractNumId w:val="16"/>
  </w:num>
  <w:num w:numId="130">
    <w:abstractNumId w:val="129"/>
  </w:num>
  <w:num w:numId="131">
    <w:abstractNumId w:val="105"/>
  </w:num>
  <w:num w:numId="132">
    <w:abstractNumId w:val="120"/>
  </w:num>
  <w:num w:numId="133">
    <w:abstractNumId w:val="34"/>
  </w:num>
  <w:num w:numId="134">
    <w:abstractNumId w:val="156"/>
  </w:num>
  <w:num w:numId="135">
    <w:abstractNumId w:val="22"/>
  </w:num>
  <w:num w:numId="136">
    <w:abstractNumId w:val="124"/>
  </w:num>
  <w:num w:numId="137">
    <w:abstractNumId w:val="60"/>
  </w:num>
  <w:num w:numId="138">
    <w:abstractNumId w:val="115"/>
  </w:num>
  <w:num w:numId="139">
    <w:abstractNumId w:val="44"/>
  </w:num>
  <w:num w:numId="140">
    <w:abstractNumId w:val="77"/>
  </w:num>
  <w:num w:numId="141">
    <w:abstractNumId w:val="126"/>
  </w:num>
  <w:num w:numId="142">
    <w:abstractNumId w:val="41"/>
  </w:num>
  <w:num w:numId="143">
    <w:abstractNumId w:val="148"/>
  </w:num>
  <w:num w:numId="144">
    <w:abstractNumId w:val="99"/>
  </w:num>
  <w:num w:numId="145">
    <w:abstractNumId w:val="35"/>
  </w:num>
  <w:num w:numId="146">
    <w:abstractNumId w:val="146"/>
  </w:num>
  <w:num w:numId="147">
    <w:abstractNumId w:val="93"/>
  </w:num>
  <w:num w:numId="148">
    <w:abstractNumId w:val="63"/>
  </w:num>
  <w:num w:numId="149">
    <w:abstractNumId w:val="118"/>
  </w:num>
  <w:num w:numId="150">
    <w:abstractNumId w:val="86"/>
  </w:num>
  <w:num w:numId="151">
    <w:abstractNumId w:val="27"/>
  </w:num>
  <w:num w:numId="152">
    <w:abstractNumId w:val="29"/>
  </w:num>
  <w:num w:numId="153">
    <w:abstractNumId w:val="108"/>
  </w:num>
  <w:num w:numId="154">
    <w:abstractNumId w:val="20"/>
  </w:num>
  <w:num w:numId="155">
    <w:abstractNumId w:val="152"/>
  </w:num>
  <w:num w:numId="156">
    <w:abstractNumId w:val="95"/>
  </w:num>
  <w:num w:numId="157">
    <w:abstractNumId w:val="128"/>
  </w:num>
  <w:num w:numId="158">
    <w:abstractNumId w:val="80"/>
  </w:num>
  <w:num w:numId="159">
    <w:abstractNumId w:val="67"/>
  </w:num>
  <w:num w:numId="160">
    <w:abstractNumId w:val="37"/>
  </w:num>
  <w:num w:numId="161">
    <w:abstractNumId w:val="72"/>
  </w:num>
  <w:num w:numId="162">
    <w:abstractNumId w:val="143"/>
  </w:num>
  <w:num w:numId="163">
    <w:abstractNumId w:val="49"/>
  </w:num>
  <w:num w:numId="164">
    <w:abstractNumId w:val="15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CFF"/>
    <w:rsid w:val="0000025A"/>
    <w:rsid w:val="00004730"/>
    <w:rsid w:val="00005E1B"/>
    <w:rsid w:val="00006CAE"/>
    <w:rsid w:val="000079D7"/>
    <w:rsid w:val="00011467"/>
    <w:rsid w:val="000121A7"/>
    <w:rsid w:val="000140B9"/>
    <w:rsid w:val="00016F06"/>
    <w:rsid w:val="00021E2C"/>
    <w:rsid w:val="000220CF"/>
    <w:rsid w:val="000227BF"/>
    <w:rsid w:val="0002433F"/>
    <w:rsid w:val="000259A0"/>
    <w:rsid w:val="00027577"/>
    <w:rsid w:val="000337C4"/>
    <w:rsid w:val="00033F1E"/>
    <w:rsid w:val="00042D91"/>
    <w:rsid w:val="000436C0"/>
    <w:rsid w:val="00053072"/>
    <w:rsid w:val="000535A3"/>
    <w:rsid w:val="00055817"/>
    <w:rsid w:val="000628B5"/>
    <w:rsid w:val="0007025A"/>
    <w:rsid w:val="00075328"/>
    <w:rsid w:val="00077D55"/>
    <w:rsid w:val="00080ECF"/>
    <w:rsid w:val="000817E9"/>
    <w:rsid w:val="00081932"/>
    <w:rsid w:val="00084DE5"/>
    <w:rsid w:val="00086E5E"/>
    <w:rsid w:val="00090FB4"/>
    <w:rsid w:val="00092A43"/>
    <w:rsid w:val="000958AB"/>
    <w:rsid w:val="000A15C0"/>
    <w:rsid w:val="000B2486"/>
    <w:rsid w:val="000B2F5E"/>
    <w:rsid w:val="000B571A"/>
    <w:rsid w:val="000B672E"/>
    <w:rsid w:val="000C1F76"/>
    <w:rsid w:val="000C6930"/>
    <w:rsid w:val="000C77D5"/>
    <w:rsid w:val="000D4460"/>
    <w:rsid w:val="000D56E5"/>
    <w:rsid w:val="000D6CA3"/>
    <w:rsid w:val="000E512A"/>
    <w:rsid w:val="000F35C1"/>
    <w:rsid w:val="000F52C9"/>
    <w:rsid w:val="000F5F7B"/>
    <w:rsid w:val="000F6EF6"/>
    <w:rsid w:val="00106456"/>
    <w:rsid w:val="00106711"/>
    <w:rsid w:val="0011242E"/>
    <w:rsid w:val="00117B0B"/>
    <w:rsid w:val="00120C59"/>
    <w:rsid w:val="00121C8A"/>
    <w:rsid w:val="0012244E"/>
    <w:rsid w:val="00126A05"/>
    <w:rsid w:val="001274B6"/>
    <w:rsid w:val="00130C1B"/>
    <w:rsid w:val="0013248D"/>
    <w:rsid w:val="00147851"/>
    <w:rsid w:val="00150133"/>
    <w:rsid w:val="001512C9"/>
    <w:rsid w:val="00154881"/>
    <w:rsid w:val="00154CF2"/>
    <w:rsid w:val="001558EF"/>
    <w:rsid w:val="00157483"/>
    <w:rsid w:val="0016141F"/>
    <w:rsid w:val="00165155"/>
    <w:rsid w:val="00165D8B"/>
    <w:rsid w:val="00173476"/>
    <w:rsid w:val="00174288"/>
    <w:rsid w:val="0017509A"/>
    <w:rsid w:val="0017572D"/>
    <w:rsid w:val="00175DC5"/>
    <w:rsid w:val="0018043D"/>
    <w:rsid w:val="001872C8"/>
    <w:rsid w:val="00190BA1"/>
    <w:rsid w:val="001931A1"/>
    <w:rsid w:val="001952B0"/>
    <w:rsid w:val="001977BE"/>
    <w:rsid w:val="001A19CA"/>
    <w:rsid w:val="001A386E"/>
    <w:rsid w:val="001B085D"/>
    <w:rsid w:val="001B0C47"/>
    <w:rsid w:val="001B2B9A"/>
    <w:rsid w:val="001B39FB"/>
    <w:rsid w:val="001B4DE7"/>
    <w:rsid w:val="001B6778"/>
    <w:rsid w:val="001B7862"/>
    <w:rsid w:val="001C6E7D"/>
    <w:rsid w:val="001D00A5"/>
    <w:rsid w:val="001D240C"/>
    <w:rsid w:val="001D39E3"/>
    <w:rsid w:val="001D6373"/>
    <w:rsid w:val="001E310D"/>
    <w:rsid w:val="001E4567"/>
    <w:rsid w:val="001E5D34"/>
    <w:rsid w:val="001E721C"/>
    <w:rsid w:val="001F4811"/>
    <w:rsid w:val="001F5597"/>
    <w:rsid w:val="002050C9"/>
    <w:rsid w:val="00210D96"/>
    <w:rsid w:val="00210E14"/>
    <w:rsid w:val="002116FC"/>
    <w:rsid w:val="00211A25"/>
    <w:rsid w:val="002150FB"/>
    <w:rsid w:val="002220E9"/>
    <w:rsid w:val="002238C5"/>
    <w:rsid w:val="00223ED3"/>
    <w:rsid w:val="00224FFE"/>
    <w:rsid w:val="00230B62"/>
    <w:rsid w:val="00231FAC"/>
    <w:rsid w:val="00232144"/>
    <w:rsid w:val="002329BD"/>
    <w:rsid w:val="002334EF"/>
    <w:rsid w:val="00234ADE"/>
    <w:rsid w:val="002359A6"/>
    <w:rsid w:val="00237D2E"/>
    <w:rsid w:val="002421FF"/>
    <w:rsid w:val="002422EC"/>
    <w:rsid w:val="00255107"/>
    <w:rsid w:val="00256A7B"/>
    <w:rsid w:val="0025730D"/>
    <w:rsid w:val="002615E5"/>
    <w:rsid w:val="002749EB"/>
    <w:rsid w:val="0028014E"/>
    <w:rsid w:val="00294D5F"/>
    <w:rsid w:val="0029612E"/>
    <w:rsid w:val="00296F23"/>
    <w:rsid w:val="002977E3"/>
    <w:rsid w:val="00297C07"/>
    <w:rsid w:val="00297DDA"/>
    <w:rsid w:val="002A16B5"/>
    <w:rsid w:val="002A4A18"/>
    <w:rsid w:val="002B2E3E"/>
    <w:rsid w:val="002B3981"/>
    <w:rsid w:val="002B5026"/>
    <w:rsid w:val="002B5449"/>
    <w:rsid w:val="002B572D"/>
    <w:rsid w:val="002B67A1"/>
    <w:rsid w:val="002C0D1C"/>
    <w:rsid w:val="002C4A97"/>
    <w:rsid w:val="002D005B"/>
    <w:rsid w:val="002D0EBA"/>
    <w:rsid w:val="002D20C0"/>
    <w:rsid w:val="002D31E8"/>
    <w:rsid w:val="002D4624"/>
    <w:rsid w:val="002D634F"/>
    <w:rsid w:val="002E03C0"/>
    <w:rsid w:val="002E177E"/>
    <w:rsid w:val="002E561B"/>
    <w:rsid w:val="002F13AE"/>
    <w:rsid w:val="002F151F"/>
    <w:rsid w:val="002F6E83"/>
    <w:rsid w:val="00300425"/>
    <w:rsid w:val="00302870"/>
    <w:rsid w:val="003036C5"/>
    <w:rsid w:val="003114CB"/>
    <w:rsid w:val="00322D21"/>
    <w:rsid w:val="003241B3"/>
    <w:rsid w:val="003325E4"/>
    <w:rsid w:val="0033389B"/>
    <w:rsid w:val="00341F51"/>
    <w:rsid w:val="003444AC"/>
    <w:rsid w:val="00344B41"/>
    <w:rsid w:val="0035194A"/>
    <w:rsid w:val="00360D38"/>
    <w:rsid w:val="00363EA9"/>
    <w:rsid w:val="00364F2D"/>
    <w:rsid w:val="0036799F"/>
    <w:rsid w:val="003721A1"/>
    <w:rsid w:val="0037340B"/>
    <w:rsid w:val="0037383C"/>
    <w:rsid w:val="00373B7D"/>
    <w:rsid w:val="00381EF3"/>
    <w:rsid w:val="003840DA"/>
    <w:rsid w:val="0038416A"/>
    <w:rsid w:val="003930A0"/>
    <w:rsid w:val="003970E9"/>
    <w:rsid w:val="00397A3E"/>
    <w:rsid w:val="003A20CF"/>
    <w:rsid w:val="003A4C9C"/>
    <w:rsid w:val="003A54CD"/>
    <w:rsid w:val="003B4EE0"/>
    <w:rsid w:val="003B7149"/>
    <w:rsid w:val="003C0E2A"/>
    <w:rsid w:val="003C2CD4"/>
    <w:rsid w:val="003C31EA"/>
    <w:rsid w:val="003C648E"/>
    <w:rsid w:val="003C74DF"/>
    <w:rsid w:val="003D1093"/>
    <w:rsid w:val="003D49D3"/>
    <w:rsid w:val="003D572F"/>
    <w:rsid w:val="003D681E"/>
    <w:rsid w:val="003D697C"/>
    <w:rsid w:val="003F0FF3"/>
    <w:rsid w:val="003F22A3"/>
    <w:rsid w:val="003F3147"/>
    <w:rsid w:val="003F597F"/>
    <w:rsid w:val="00404503"/>
    <w:rsid w:val="00405222"/>
    <w:rsid w:val="00406DEF"/>
    <w:rsid w:val="00410936"/>
    <w:rsid w:val="00412991"/>
    <w:rsid w:val="00413290"/>
    <w:rsid w:val="004141A1"/>
    <w:rsid w:val="004204FC"/>
    <w:rsid w:val="004212A9"/>
    <w:rsid w:val="00421485"/>
    <w:rsid w:val="00422239"/>
    <w:rsid w:val="00424259"/>
    <w:rsid w:val="004266BA"/>
    <w:rsid w:val="00430E2F"/>
    <w:rsid w:val="00431F39"/>
    <w:rsid w:val="00432C47"/>
    <w:rsid w:val="00433BA3"/>
    <w:rsid w:val="00436719"/>
    <w:rsid w:val="00436FEE"/>
    <w:rsid w:val="004408A1"/>
    <w:rsid w:val="004408AB"/>
    <w:rsid w:val="00441CC5"/>
    <w:rsid w:val="00443BAA"/>
    <w:rsid w:val="00443EB6"/>
    <w:rsid w:val="00443F6F"/>
    <w:rsid w:val="00445253"/>
    <w:rsid w:val="00445835"/>
    <w:rsid w:val="004467F1"/>
    <w:rsid w:val="0045240E"/>
    <w:rsid w:val="00452970"/>
    <w:rsid w:val="004561E3"/>
    <w:rsid w:val="004566FC"/>
    <w:rsid w:val="00467E7C"/>
    <w:rsid w:val="00470EC4"/>
    <w:rsid w:val="00471506"/>
    <w:rsid w:val="00471534"/>
    <w:rsid w:val="00472EAA"/>
    <w:rsid w:val="004736E7"/>
    <w:rsid w:val="00482DC7"/>
    <w:rsid w:val="004831CE"/>
    <w:rsid w:val="004841E3"/>
    <w:rsid w:val="004900FE"/>
    <w:rsid w:val="00495929"/>
    <w:rsid w:val="004968A8"/>
    <w:rsid w:val="004A0AAD"/>
    <w:rsid w:val="004A15B6"/>
    <w:rsid w:val="004A2C86"/>
    <w:rsid w:val="004A6431"/>
    <w:rsid w:val="004B1E2A"/>
    <w:rsid w:val="004B37F0"/>
    <w:rsid w:val="004B3F8B"/>
    <w:rsid w:val="004B505B"/>
    <w:rsid w:val="004B5467"/>
    <w:rsid w:val="004B65FA"/>
    <w:rsid w:val="004C0B27"/>
    <w:rsid w:val="004C2224"/>
    <w:rsid w:val="004C2A38"/>
    <w:rsid w:val="004C3878"/>
    <w:rsid w:val="004C5B19"/>
    <w:rsid w:val="004C5FD4"/>
    <w:rsid w:val="004C653E"/>
    <w:rsid w:val="004C66FE"/>
    <w:rsid w:val="004D0203"/>
    <w:rsid w:val="004D140F"/>
    <w:rsid w:val="004D180B"/>
    <w:rsid w:val="004D6269"/>
    <w:rsid w:val="004D7AFF"/>
    <w:rsid w:val="004E2787"/>
    <w:rsid w:val="004E44F1"/>
    <w:rsid w:val="004E5D09"/>
    <w:rsid w:val="004F08AB"/>
    <w:rsid w:val="004F1CAE"/>
    <w:rsid w:val="004F3630"/>
    <w:rsid w:val="004F408A"/>
    <w:rsid w:val="004F5599"/>
    <w:rsid w:val="004F6299"/>
    <w:rsid w:val="004F6933"/>
    <w:rsid w:val="0050042C"/>
    <w:rsid w:val="0050169C"/>
    <w:rsid w:val="00504F8C"/>
    <w:rsid w:val="00506039"/>
    <w:rsid w:val="00507256"/>
    <w:rsid w:val="00521365"/>
    <w:rsid w:val="00523C09"/>
    <w:rsid w:val="00523F38"/>
    <w:rsid w:val="00530443"/>
    <w:rsid w:val="00531F6C"/>
    <w:rsid w:val="0053378B"/>
    <w:rsid w:val="00534DC0"/>
    <w:rsid w:val="00537B3B"/>
    <w:rsid w:val="005420E3"/>
    <w:rsid w:val="00542C9A"/>
    <w:rsid w:val="00544ECA"/>
    <w:rsid w:val="005474F5"/>
    <w:rsid w:val="00552049"/>
    <w:rsid w:val="005618DC"/>
    <w:rsid w:val="00561CCE"/>
    <w:rsid w:val="00564B15"/>
    <w:rsid w:val="00565498"/>
    <w:rsid w:val="00566E10"/>
    <w:rsid w:val="00570506"/>
    <w:rsid w:val="005707E4"/>
    <w:rsid w:val="00572AB7"/>
    <w:rsid w:val="00582CCE"/>
    <w:rsid w:val="00583E6B"/>
    <w:rsid w:val="005847EC"/>
    <w:rsid w:val="005851F4"/>
    <w:rsid w:val="005901B2"/>
    <w:rsid w:val="005914E5"/>
    <w:rsid w:val="00592835"/>
    <w:rsid w:val="00595B04"/>
    <w:rsid w:val="005A2996"/>
    <w:rsid w:val="005A46C1"/>
    <w:rsid w:val="005B075B"/>
    <w:rsid w:val="005B2EF7"/>
    <w:rsid w:val="005B6EA4"/>
    <w:rsid w:val="005C3835"/>
    <w:rsid w:val="005C423A"/>
    <w:rsid w:val="005D0C12"/>
    <w:rsid w:val="005D19C7"/>
    <w:rsid w:val="005E0ACF"/>
    <w:rsid w:val="005E136D"/>
    <w:rsid w:val="005E4FFF"/>
    <w:rsid w:val="005E5323"/>
    <w:rsid w:val="005E742B"/>
    <w:rsid w:val="005F12CE"/>
    <w:rsid w:val="005F1EB9"/>
    <w:rsid w:val="005F3124"/>
    <w:rsid w:val="005F6983"/>
    <w:rsid w:val="005F7F1F"/>
    <w:rsid w:val="006014BE"/>
    <w:rsid w:val="00602F7B"/>
    <w:rsid w:val="006057C3"/>
    <w:rsid w:val="00607122"/>
    <w:rsid w:val="0061119C"/>
    <w:rsid w:val="00615311"/>
    <w:rsid w:val="00616C6A"/>
    <w:rsid w:val="006208D8"/>
    <w:rsid w:val="00622210"/>
    <w:rsid w:val="00626381"/>
    <w:rsid w:val="00627597"/>
    <w:rsid w:val="006376E4"/>
    <w:rsid w:val="00643B3B"/>
    <w:rsid w:val="00644BF3"/>
    <w:rsid w:val="00645AF7"/>
    <w:rsid w:val="006467C9"/>
    <w:rsid w:val="0064775E"/>
    <w:rsid w:val="00655D32"/>
    <w:rsid w:val="006602F4"/>
    <w:rsid w:val="0066165D"/>
    <w:rsid w:val="00662A45"/>
    <w:rsid w:val="00671713"/>
    <w:rsid w:val="0067478E"/>
    <w:rsid w:val="00675BBE"/>
    <w:rsid w:val="00676449"/>
    <w:rsid w:val="0067780A"/>
    <w:rsid w:val="00680232"/>
    <w:rsid w:val="00682E3E"/>
    <w:rsid w:val="00683DE3"/>
    <w:rsid w:val="00684600"/>
    <w:rsid w:val="0069074F"/>
    <w:rsid w:val="00690FF6"/>
    <w:rsid w:val="00691243"/>
    <w:rsid w:val="006946C9"/>
    <w:rsid w:val="00694989"/>
    <w:rsid w:val="00697917"/>
    <w:rsid w:val="006A0F81"/>
    <w:rsid w:val="006A6729"/>
    <w:rsid w:val="006A7118"/>
    <w:rsid w:val="006B03FA"/>
    <w:rsid w:val="006B130B"/>
    <w:rsid w:val="006B2506"/>
    <w:rsid w:val="006B5215"/>
    <w:rsid w:val="006C2FE4"/>
    <w:rsid w:val="006C39DD"/>
    <w:rsid w:val="006C405C"/>
    <w:rsid w:val="006D0345"/>
    <w:rsid w:val="006D0D0F"/>
    <w:rsid w:val="006D208C"/>
    <w:rsid w:val="006D4610"/>
    <w:rsid w:val="006E7280"/>
    <w:rsid w:val="006F0DD3"/>
    <w:rsid w:val="006F318A"/>
    <w:rsid w:val="006F37F4"/>
    <w:rsid w:val="006F496C"/>
    <w:rsid w:val="006F68BA"/>
    <w:rsid w:val="00701194"/>
    <w:rsid w:val="00702FA0"/>
    <w:rsid w:val="00711F08"/>
    <w:rsid w:val="00716B98"/>
    <w:rsid w:val="00716D5D"/>
    <w:rsid w:val="007214A1"/>
    <w:rsid w:val="0072157A"/>
    <w:rsid w:val="0072655E"/>
    <w:rsid w:val="0072688C"/>
    <w:rsid w:val="00730D69"/>
    <w:rsid w:val="00733599"/>
    <w:rsid w:val="00737F3E"/>
    <w:rsid w:val="00742BBB"/>
    <w:rsid w:val="0074711E"/>
    <w:rsid w:val="00750754"/>
    <w:rsid w:val="0075309F"/>
    <w:rsid w:val="00760852"/>
    <w:rsid w:val="00766455"/>
    <w:rsid w:val="0076680C"/>
    <w:rsid w:val="00772DAC"/>
    <w:rsid w:val="007769E6"/>
    <w:rsid w:val="00781CF3"/>
    <w:rsid w:val="007844D1"/>
    <w:rsid w:val="00785586"/>
    <w:rsid w:val="007862FE"/>
    <w:rsid w:val="00786BBC"/>
    <w:rsid w:val="00787137"/>
    <w:rsid w:val="00787988"/>
    <w:rsid w:val="00791CAC"/>
    <w:rsid w:val="00792EAD"/>
    <w:rsid w:val="00793A72"/>
    <w:rsid w:val="00797308"/>
    <w:rsid w:val="00797F3F"/>
    <w:rsid w:val="007A17E2"/>
    <w:rsid w:val="007A202F"/>
    <w:rsid w:val="007A2DCB"/>
    <w:rsid w:val="007A3272"/>
    <w:rsid w:val="007B1CCA"/>
    <w:rsid w:val="007B306B"/>
    <w:rsid w:val="007B7872"/>
    <w:rsid w:val="007C402F"/>
    <w:rsid w:val="007C5FC9"/>
    <w:rsid w:val="007C7889"/>
    <w:rsid w:val="007C78A5"/>
    <w:rsid w:val="007D2C3D"/>
    <w:rsid w:val="007E16CA"/>
    <w:rsid w:val="007E1741"/>
    <w:rsid w:val="007E17AF"/>
    <w:rsid w:val="007E2649"/>
    <w:rsid w:val="007E4073"/>
    <w:rsid w:val="007F09DD"/>
    <w:rsid w:val="007F25E7"/>
    <w:rsid w:val="007F2F54"/>
    <w:rsid w:val="007F478C"/>
    <w:rsid w:val="007F7F9F"/>
    <w:rsid w:val="008055E9"/>
    <w:rsid w:val="00806C7D"/>
    <w:rsid w:val="008107BD"/>
    <w:rsid w:val="0081336E"/>
    <w:rsid w:val="008171E4"/>
    <w:rsid w:val="008220AB"/>
    <w:rsid w:val="00824714"/>
    <w:rsid w:val="00824BC1"/>
    <w:rsid w:val="0082519B"/>
    <w:rsid w:val="0082587A"/>
    <w:rsid w:val="00827137"/>
    <w:rsid w:val="00835DFA"/>
    <w:rsid w:val="00835EE0"/>
    <w:rsid w:val="00842F52"/>
    <w:rsid w:val="00845019"/>
    <w:rsid w:val="00845AD7"/>
    <w:rsid w:val="00857255"/>
    <w:rsid w:val="00863951"/>
    <w:rsid w:val="00864295"/>
    <w:rsid w:val="0087154D"/>
    <w:rsid w:val="0088184E"/>
    <w:rsid w:val="00886CFF"/>
    <w:rsid w:val="00891648"/>
    <w:rsid w:val="0089477C"/>
    <w:rsid w:val="00894D62"/>
    <w:rsid w:val="008957F9"/>
    <w:rsid w:val="00897ABC"/>
    <w:rsid w:val="008A09E2"/>
    <w:rsid w:val="008A1B4E"/>
    <w:rsid w:val="008A4F1E"/>
    <w:rsid w:val="008B03D2"/>
    <w:rsid w:val="008B3243"/>
    <w:rsid w:val="008B495E"/>
    <w:rsid w:val="008B517A"/>
    <w:rsid w:val="008B6517"/>
    <w:rsid w:val="008B6652"/>
    <w:rsid w:val="008B6C12"/>
    <w:rsid w:val="008C05C4"/>
    <w:rsid w:val="008C0F8B"/>
    <w:rsid w:val="008C2314"/>
    <w:rsid w:val="008C4009"/>
    <w:rsid w:val="008D1F18"/>
    <w:rsid w:val="008E0D75"/>
    <w:rsid w:val="008E1F92"/>
    <w:rsid w:val="008E37E5"/>
    <w:rsid w:val="008E572F"/>
    <w:rsid w:val="008E790E"/>
    <w:rsid w:val="008F06C5"/>
    <w:rsid w:val="008F7213"/>
    <w:rsid w:val="008F7BCD"/>
    <w:rsid w:val="009015E9"/>
    <w:rsid w:val="00901CDB"/>
    <w:rsid w:val="00905688"/>
    <w:rsid w:val="0091128E"/>
    <w:rsid w:val="00911AA3"/>
    <w:rsid w:val="00912538"/>
    <w:rsid w:val="00917721"/>
    <w:rsid w:val="009245FF"/>
    <w:rsid w:val="00925584"/>
    <w:rsid w:val="00926233"/>
    <w:rsid w:val="009321DB"/>
    <w:rsid w:val="009353C6"/>
    <w:rsid w:val="00942330"/>
    <w:rsid w:val="00942981"/>
    <w:rsid w:val="0094430F"/>
    <w:rsid w:val="00945D53"/>
    <w:rsid w:val="009470A3"/>
    <w:rsid w:val="009475D2"/>
    <w:rsid w:val="00954483"/>
    <w:rsid w:val="0095678A"/>
    <w:rsid w:val="009623D1"/>
    <w:rsid w:val="009625CB"/>
    <w:rsid w:val="00962DEB"/>
    <w:rsid w:val="009640B8"/>
    <w:rsid w:val="00964F68"/>
    <w:rsid w:val="00965697"/>
    <w:rsid w:val="0096699F"/>
    <w:rsid w:val="00967901"/>
    <w:rsid w:val="00975F14"/>
    <w:rsid w:val="00975FE0"/>
    <w:rsid w:val="00977B28"/>
    <w:rsid w:val="00982BF6"/>
    <w:rsid w:val="00983905"/>
    <w:rsid w:val="00984907"/>
    <w:rsid w:val="00990714"/>
    <w:rsid w:val="00996FF5"/>
    <w:rsid w:val="009A159F"/>
    <w:rsid w:val="009A3757"/>
    <w:rsid w:val="009A64F2"/>
    <w:rsid w:val="009A68AF"/>
    <w:rsid w:val="009B00AC"/>
    <w:rsid w:val="009B356C"/>
    <w:rsid w:val="009B574C"/>
    <w:rsid w:val="009B5D0C"/>
    <w:rsid w:val="009C22F7"/>
    <w:rsid w:val="009C47C3"/>
    <w:rsid w:val="009C5B60"/>
    <w:rsid w:val="009C7747"/>
    <w:rsid w:val="009D036D"/>
    <w:rsid w:val="009D2286"/>
    <w:rsid w:val="009D2BB8"/>
    <w:rsid w:val="009D5929"/>
    <w:rsid w:val="009D7EA9"/>
    <w:rsid w:val="009E3EE8"/>
    <w:rsid w:val="009E4668"/>
    <w:rsid w:val="009E73FF"/>
    <w:rsid w:val="009F333A"/>
    <w:rsid w:val="009F3521"/>
    <w:rsid w:val="00A043F2"/>
    <w:rsid w:val="00A079B9"/>
    <w:rsid w:val="00A10DBC"/>
    <w:rsid w:val="00A11FE4"/>
    <w:rsid w:val="00A1201E"/>
    <w:rsid w:val="00A1290B"/>
    <w:rsid w:val="00A131BD"/>
    <w:rsid w:val="00A16145"/>
    <w:rsid w:val="00A16B94"/>
    <w:rsid w:val="00A171EC"/>
    <w:rsid w:val="00A224A2"/>
    <w:rsid w:val="00A24ED3"/>
    <w:rsid w:val="00A25C85"/>
    <w:rsid w:val="00A27570"/>
    <w:rsid w:val="00A3068B"/>
    <w:rsid w:val="00A37D4B"/>
    <w:rsid w:val="00A4149A"/>
    <w:rsid w:val="00A43D01"/>
    <w:rsid w:val="00A46A93"/>
    <w:rsid w:val="00A4746C"/>
    <w:rsid w:val="00A47AC2"/>
    <w:rsid w:val="00A5038C"/>
    <w:rsid w:val="00A514E8"/>
    <w:rsid w:val="00A53B23"/>
    <w:rsid w:val="00A57B7A"/>
    <w:rsid w:val="00A62D08"/>
    <w:rsid w:val="00A64D32"/>
    <w:rsid w:val="00A64DC0"/>
    <w:rsid w:val="00A67D7B"/>
    <w:rsid w:val="00A70FE1"/>
    <w:rsid w:val="00A71266"/>
    <w:rsid w:val="00A750B0"/>
    <w:rsid w:val="00A75A86"/>
    <w:rsid w:val="00A833D0"/>
    <w:rsid w:val="00A853FE"/>
    <w:rsid w:val="00A87FF0"/>
    <w:rsid w:val="00A933EC"/>
    <w:rsid w:val="00A967EB"/>
    <w:rsid w:val="00AA4F52"/>
    <w:rsid w:val="00AA7BBF"/>
    <w:rsid w:val="00AB13A3"/>
    <w:rsid w:val="00AB1AB3"/>
    <w:rsid w:val="00AB2BC4"/>
    <w:rsid w:val="00AC3A6D"/>
    <w:rsid w:val="00AC4B43"/>
    <w:rsid w:val="00AC5699"/>
    <w:rsid w:val="00AD1560"/>
    <w:rsid w:val="00AD26F4"/>
    <w:rsid w:val="00AD2B94"/>
    <w:rsid w:val="00AD49C7"/>
    <w:rsid w:val="00AE0234"/>
    <w:rsid w:val="00AE0FFE"/>
    <w:rsid w:val="00AE1FC1"/>
    <w:rsid w:val="00AE33E3"/>
    <w:rsid w:val="00AE5ED7"/>
    <w:rsid w:val="00AE5F48"/>
    <w:rsid w:val="00AE6254"/>
    <w:rsid w:val="00AE636B"/>
    <w:rsid w:val="00AE7F09"/>
    <w:rsid w:val="00AF03E3"/>
    <w:rsid w:val="00AF15C5"/>
    <w:rsid w:val="00B0458E"/>
    <w:rsid w:val="00B07E60"/>
    <w:rsid w:val="00B100F4"/>
    <w:rsid w:val="00B17F25"/>
    <w:rsid w:val="00B203B7"/>
    <w:rsid w:val="00B22CB7"/>
    <w:rsid w:val="00B26F2E"/>
    <w:rsid w:val="00B27555"/>
    <w:rsid w:val="00B300CD"/>
    <w:rsid w:val="00B31889"/>
    <w:rsid w:val="00B321B9"/>
    <w:rsid w:val="00B329CA"/>
    <w:rsid w:val="00B35E69"/>
    <w:rsid w:val="00B42614"/>
    <w:rsid w:val="00B43D0C"/>
    <w:rsid w:val="00B43DDC"/>
    <w:rsid w:val="00B44E4B"/>
    <w:rsid w:val="00B4543D"/>
    <w:rsid w:val="00B52EF2"/>
    <w:rsid w:val="00B558DB"/>
    <w:rsid w:val="00B61588"/>
    <w:rsid w:val="00B624DD"/>
    <w:rsid w:val="00B64B3E"/>
    <w:rsid w:val="00B73FF5"/>
    <w:rsid w:val="00B75554"/>
    <w:rsid w:val="00B77D75"/>
    <w:rsid w:val="00B807E7"/>
    <w:rsid w:val="00B80815"/>
    <w:rsid w:val="00B82B3E"/>
    <w:rsid w:val="00B86C15"/>
    <w:rsid w:val="00B90F98"/>
    <w:rsid w:val="00B911C6"/>
    <w:rsid w:val="00B93D5F"/>
    <w:rsid w:val="00B96937"/>
    <w:rsid w:val="00B9743B"/>
    <w:rsid w:val="00BA0A2D"/>
    <w:rsid w:val="00BA204E"/>
    <w:rsid w:val="00BA264C"/>
    <w:rsid w:val="00BA3002"/>
    <w:rsid w:val="00BA73B2"/>
    <w:rsid w:val="00BB2091"/>
    <w:rsid w:val="00BB46A0"/>
    <w:rsid w:val="00BB478B"/>
    <w:rsid w:val="00BB488E"/>
    <w:rsid w:val="00BB6610"/>
    <w:rsid w:val="00BB7459"/>
    <w:rsid w:val="00BB7EC2"/>
    <w:rsid w:val="00BC0759"/>
    <w:rsid w:val="00BC41E1"/>
    <w:rsid w:val="00BC4CC7"/>
    <w:rsid w:val="00BD0169"/>
    <w:rsid w:val="00BD1B35"/>
    <w:rsid w:val="00BD33DA"/>
    <w:rsid w:val="00BD42D4"/>
    <w:rsid w:val="00BD6953"/>
    <w:rsid w:val="00BD76D4"/>
    <w:rsid w:val="00BE21A7"/>
    <w:rsid w:val="00BE4681"/>
    <w:rsid w:val="00BE4CA7"/>
    <w:rsid w:val="00BE5DE4"/>
    <w:rsid w:val="00BF086B"/>
    <w:rsid w:val="00BF11A2"/>
    <w:rsid w:val="00BF4273"/>
    <w:rsid w:val="00BF6D2A"/>
    <w:rsid w:val="00C100E7"/>
    <w:rsid w:val="00C106D0"/>
    <w:rsid w:val="00C13679"/>
    <w:rsid w:val="00C174ED"/>
    <w:rsid w:val="00C274A5"/>
    <w:rsid w:val="00C27742"/>
    <w:rsid w:val="00C309D2"/>
    <w:rsid w:val="00C32BDF"/>
    <w:rsid w:val="00C35902"/>
    <w:rsid w:val="00C364D2"/>
    <w:rsid w:val="00C36DA2"/>
    <w:rsid w:val="00C370BB"/>
    <w:rsid w:val="00C379EA"/>
    <w:rsid w:val="00C405E4"/>
    <w:rsid w:val="00C416CD"/>
    <w:rsid w:val="00C460EE"/>
    <w:rsid w:val="00C46592"/>
    <w:rsid w:val="00C47A34"/>
    <w:rsid w:val="00C47A89"/>
    <w:rsid w:val="00C52BE3"/>
    <w:rsid w:val="00C55192"/>
    <w:rsid w:val="00C5796E"/>
    <w:rsid w:val="00C616E9"/>
    <w:rsid w:val="00C6292F"/>
    <w:rsid w:val="00C62FAE"/>
    <w:rsid w:val="00C63EA6"/>
    <w:rsid w:val="00C655C8"/>
    <w:rsid w:val="00C66441"/>
    <w:rsid w:val="00C665C9"/>
    <w:rsid w:val="00C73D32"/>
    <w:rsid w:val="00C7414A"/>
    <w:rsid w:val="00C749E3"/>
    <w:rsid w:val="00C76ABD"/>
    <w:rsid w:val="00C8261D"/>
    <w:rsid w:val="00C82982"/>
    <w:rsid w:val="00C86E9E"/>
    <w:rsid w:val="00C92A69"/>
    <w:rsid w:val="00C92F23"/>
    <w:rsid w:val="00C96641"/>
    <w:rsid w:val="00CA3C92"/>
    <w:rsid w:val="00CA4AA7"/>
    <w:rsid w:val="00CA533F"/>
    <w:rsid w:val="00CA60FF"/>
    <w:rsid w:val="00CA7513"/>
    <w:rsid w:val="00CB15DD"/>
    <w:rsid w:val="00CB5444"/>
    <w:rsid w:val="00CB66EA"/>
    <w:rsid w:val="00CC0B40"/>
    <w:rsid w:val="00CC273C"/>
    <w:rsid w:val="00CC567E"/>
    <w:rsid w:val="00CD5F46"/>
    <w:rsid w:val="00CE1DC8"/>
    <w:rsid w:val="00CE4B1D"/>
    <w:rsid w:val="00CE6C83"/>
    <w:rsid w:val="00CF399C"/>
    <w:rsid w:val="00CF3AE2"/>
    <w:rsid w:val="00CF52A2"/>
    <w:rsid w:val="00CF61F6"/>
    <w:rsid w:val="00D02283"/>
    <w:rsid w:val="00D05C1F"/>
    <w:rsid w:val="00D1400B"/>
    <w:rsid w:val="00D14D89"/>
    <w:rsid w:val="00D150C6"/>
    <w:rsid w:val="00D152E8"/>
    <w:rsid w:val="00D206EE"/>
    <w:rsid w:val="00D20C28"/>
    <w:rsid w:val="00D20FD2"/>
    <w:rsid w:val="00D24AE5"/>
    <w:rsid w:val="00D24D5D"/>
    <w:rsid w:val="00D27111"/>
    <w:rsid w:val="00D27609"/>
    <w:rsid w:val="00D346DF"/>
    <w:rsid w:val="00D42289"/>
    <w:rsid w:val="00D448D8"/>
    <w:rsid w:val="00D470E6"/>
    <w:rsid w:val="00D47677"/>
    <w:rsid w:val="00D51103"/>
    <w:rsid w:val="00D53426"/>
    <w:rsid w:val="00D578E2"/>
    <w:rsid w:val="00D57ECD"/>
    <w:rsid w:val="00D60851"/>
    <w:rsid w:val="00D64A9E"/>
    <w:rsid w:val="00D64F17"/>
    <w:rsid w:val="00D67005"/>
    <w:rsid w:val="00D675B4"/>
    <w:rsid w:val="00D70672"/>
    <w:rsid w:val="00D7090B"/>
    <w:rsid w:val="00D70A6F"/>
    <w:rsid w:val="00D75877"/>
    <w:rsid w:val="00D7591D"/>
    <w:rsid w:val="00D75E0F"/>
    <w:rsid w:val="00D8138F"/>
    <w:rsid w:val="00D8190E"/>
    <w:rsid w:val="00D81FFF"/>
    <w:rsid w:val="00D8350E"/>
    <w:rsid w:val="00D85076"/>
    <w:rsid w:val="00D865F2"/>
    <w:rsid w:val="00D871F7"/>
    <w:rsid w:val="00D91EB2"/>
    <w:rsid w:val="00D96AC8"/>
    <w:rsid w:val="00DA030A"/>
    <w:rsid w:val="00DA4775"/>
    <w:rsid w:val="00DA768D"/>
    <w:rsid w:val="00DB0C82"/>
    <w:rsid w:val="00DB6A64"/>
    <w:rsid w:val="00DC2090"/>
    <w:rsid w:val="00DC505C"/>
    <w:rsid w:val="00DC5701"/>
    <w:rsid w:val="00DD08E0"/>
    <w:rsid w:val="00DD1E97"/>
    <w:rsid w:val="00DD21EE"/>
    <w:rsid w:val="00DE03CB"/>
    <w:rsid w:val="00DE0489"/>
    <w:rsid w:val="00DE47FB"/>
    <w:rsid w:val="00DF06FF"/>
    <w:rsid w:val="00DF233A"/>
    <w:rsid w:val="00DF2FB5"/>
    <w:rsid w:val="00DF5253"/>
    <w:rsid w:val="00DF5499"/>
    <w:rsid w:val="00E1017D"/>
    <w:rsid w:val="00E12CD0"/>
    <w:rsid w:val="00E13418"/>
    <w:rsid w:val="00E136BF"/>
    <w:rsid w:val="00E16DF7"/>
    <w:rsid w:val="00E200FE"/>
    <w:rsid w:val="00E236C9"/>
    <w:rsid w:val="00E25D8A"/>
    <w:rsid w:val="00E31D70"/>
    <w:rsid w:val="00E329EF"/>
    <w:rsid w:val="00E40893"/>
    <w:rsid w:val="00E46FC9"/>
    <w:rsid w:val="00E50807"/>
    <w:rsid w:val="00E55D69"/>
    <w:rsid w:val="00E61A34"/>
    <w:rsid w:val="00E65562"/>
    <w:rsid w:val="00E66EC5"/>
    <w:rsid w:val="00E80B78"/>
    <w:rsid w:val="00E80DC9"/>
    <w:rsid w:val="00E8347C"/>
    <w:rsid w:val="00E86B63"/>
    <w:rsid w:val="00E87AB1"/>
    <w:rsid w:val="00E91D11"/>
    <w:rsid w:val="00E92C21"/>
    <w:rsid w:val="00E93741"/>
    <w:rsid w:val="00E97E2C"/>
    <w:rsid w:val="00EA1131"/>
    <w:rsid w:val="00EA5189"/>
    <w:rsid w:val="00EB232C"/>
    <w:rsid w:val="00EB246A"/>
    <w:rsid w:val="00EC1E13"/>
    <w:rsid w:val="00EC1F7C"/>
    <w:rsid w:val="00EC61BF"/>
    <w:rsid w:val="00EC6400"/>
    <w:rsid w:val="00ED15AE"/>
    <w:rsid w:val="00ED3749"/>
    <w:rsid w:val="00ED51D1"/>
    <w:rsid w:val="00EE2EC1"/>
    <w:rsid w:val="00EF083A"/>
    <w:rsid w:val="00EF4647"/>
    <w:rsid w:val="00EF5034"/>
    <w:rsid w:val="00EF50BA"/>
    <w:rsid w:val="00EF54E1"/>
    <w:rsid w:val="00EF7823"/>
    <w:rsid w:val="00F00114"/>
    <w:rsid w:val="00F01095"/>
    <w:rsid w:val="00F01D57"/>
    <w:rsid w:val="00F1083B"/>
    <w:rsid w:val="00F1090E"/>
    <w:rsid w:val="00F10CE7"/>
    <w:rsid w:val="00F10E30"/>
    <w:rsid w:val="00F11BC8"/>
    <w:rsid w:val="00F12341"/>
    <w:rsid w:val="00F123B0"/>
    <w:rsid w:val="00F15349"/>
    <w:rsid w:val="00F26190"/>
    <w:rsid w:val="00F26274"/>
    <w:rsid w:val="00F26F31"/>
    <w:rsid w:val="00F26F6D"/>
    <w:rsid w:val="00F30327"/>
    <w:rsid w:val="00F30DFA"/>
    <w:rsid w:val="00F3428E"/>
    <w:rsid w:val="00F37E26"/>
    <w:rsid w:val="00F41432"/>
    <w:rsid w:val="00F433A0"/>
    <w:rsid w:val="00F53997"/>
    <w:rsid w:val="00F56347"/>
    <w:rsid w:val="00F572F7"/>
    <w:rsid w:val="00F60EE6"/>
    <w:rsid w:val="00F64F5B"/>
    <w:rsid w:val="00F65FE0"/>
    <w:rsid w:val="00F70CA2"/>
    <w:rsid w:val="00F7238C"/>
    <w:rsid w:val="00F743B4"/>
    <w:rsid w:val="00F75FF8"/>
    <w:rsid w:val="00F8422B"/>
    <w:rsid w:val="00F87120"/>
    <w:rsid w:val="00F9723B"/>
    <w:rsid w:val="00FA146E"/>
    <w:rsid w:val="00FA154B"/>
    <w:rsid w:val="00FA17DA"/>
    <w:rsid w:val="00FA1961"/>
    <w:rsid w:val="00FA3508"/>
    <w:rsid w:val="00FA6774"/>
    <w:rsid w:val="00FA6CC9"/>
    <w:rsid w:val="00FA7D85"/>
    <w:rsid w:val="00FB256F"/>
    <w:rsid w:val="00FB2644"/>
    <w:rsid w:val="00FB38AB"/>
    <w:rsid w:val="00FB5655"/>
    <w:rsid w:val="00FB6AFA"/>
    <w:rsid w:val="00FB782F"/>
    <w:rsid w:val="00FC29CE"/>
    <w:rsid w:val="00FC478F"/>
    <w:rsid w:val="00FD3260"/>
    <w:rsid w:val="00FD3C7D"/>
    <w:rsid w:val="00FE3B16"/>
    <w:rsid w:val="00FE3BD3"/>
    <w:rsid w:val="00FE56C2"/>
    <w:rsid w:val="00FE62C4"/>
    <w:rsid w:val="00FF0337"/>
    <w:rsid w:val="00FF5044"/>
    <w:rsid w:val="00FF75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0C7A34C1"/>
  <w15:docId w15:val="{85CDC43C-2BA2-45CB-94CD-EBB5C9DC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B085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C402F"/>
    <w:pPr>
      <w:jc w:val="center"/>
      <w:outlineLvl w:val="0"/>
    </w:pPr>
    <w:rPr>
      <w:rFonts w:cs="Arial"/>
      <w:b/>
      <w:bCs/>
      <w:kern w:val="32"/>
      <w:sz w:val="32"/>
      <w:szCs w:val="32"/>
    </w:rPr>
  </w:style>
  <w:style w:type="paragraph" w:styleId="2">
    <w:name w:val="heading 2"/>
    <w:aliases w:val="!Разделы документа"/>
    <w:basedOn w:val="a"/>
    <w:link w:val="20"/>
    <w:qFormat/>
    <w:rsid w:val="007C402F"/>
    <w:pPr>
      <w:jc w:val="center"/>
      <w:outlineLvl w:val="1"/>
    </w:pPr>
    <w:rPr>
      <w:rFonts w:cs="Arial"/>
      <w:b/>
      <w:bCs/>
      <w:iCs/>
      <w:sz w:val="30"/>
      <w:szCs w:val="28"/>
    </w:rPr>
  </w:style>
  <w:style w:type="paragraph" w:styleId="3">
    <w:name w:val="heading 3"/>
    <w:aliases w:val="!Главы документа"/>
    <w:basedOn w:val="a"/>
    <w:link w:val="30"/>
    <w:qFormat/>
    <w:rsid w:val="007C402F"/>
    <w:pPr>
      <w:outlineLvl w:val="2"/>
    </w:pPr>
    <w:rPr>
      <w:rFonts w:cs="Arial"/>
      <w:b/>
      <w:bCs/>
      <w:sz w:val="28"/>
      <w:szCs w:val="26"/>
    </w:rPr>
  </w:style>
  <w:style w:type="paragraph" w:styleId="4">
    <w:name w:val="heading 4"/>
    <w:aliases w:val="!Параграфы/Статьи документа"/>
    <w:basedOn w:val="a"/>
    <w:link w:val="40"/>
    <w:qFormat/>
    <w:rsid w:val="007C402F"/>
    <w:pPr>
      <w:outlineLvl w:val="3"/>
    </w:pPr>
    <w:rPr>
      <w:b/>
      <w:bCs/>
      <w:sz w:val="26"/>
      <w:szCs w:val="28"/>
    </w:rPr>
  </w:style>
  <w:style w:type="paragraph" w:styleId="5">
    <w:name w:val="heading 5"/>
    <w:basedOn w:val="a"/>
    <w:next w:val="a"/>
    <w:link w:val="50"/>
    <w:uiPriority w:val="99"/>
    <w:qFormat/>
    <w:rsid w:val="00B82B3E"/>
    <w:pPr>
      <w:spacing w:before="240" w:after="60"/>
      <w:outlineLvl w:val="4"/>
    </w:pPr>
    <w:rPr>
      <w:rFonts w:ascii="Calibri" w:eastAsia="Calibri" w:hAnsi="Calibri" w:cs="Calibri"/>
      <w:b/>
      <w:bCs/>
      <w:i/>
      <w:iCs/>
      <w:sz w:val="26"/>
      <w:szCs w:val="26"/>
      <w:lang w:val="en-US"/>
    </w:rPr>
  </w:style>
  <w:style w:type="paragraph" w:styleId="6">
    <w:name w:val="heading 6"/>
    <w:basedOn w:val="a"/>
    <w:next w:val="a"/>
    <w:link w:val="60"/>
    <w:uiPriority w:val="99"/>
    <w:qFormat/>
    <w:rsid w:val="00B82B3E"/>
    <w:pPr>
      <w:spacing w:before="240" w:after="60"/>
      <w:outlineLvl w:val="5"/>
    </w:pPr>
    <w:rPr>
      <w:rFonts w:ascii="Calibri" w:eastAsia="Calibri" w:hAnsi="Calibri" w:cs="Calibri"/>
      <w:b/>
      <w:bCs/>
      <w:sz w:val="20"/>
      <w:szCs w:val="20"/>
      <w:lang w:val="en-US"/>
    </w:rPr>
  </w:style>
  <w:style w:type="paragraph" w:styleId="7">
    <w:name w:val="heading 7"/>
    <w:basedOn w:val="a"/>
    <w:next w:val="a"/>
    <w:link w:val="71"/>
    <w:uiPriority w:val="99"/>
    <w:qFormat/>
    <w:rsid w:val="00B82B3E"/>
    <w:pPr>
      <w:widowControl w:val="0"/>
      <w:tabs>
        <w:tab w:val="num" w:pos="0"/>
      </w:tabs>
      <w:suppressAutoHyphens/>
      <w:autoSpaceDE w:val="0"/>
      <w:spacing w:before="240" w:after="60"/>
      <w:ind w:firstLine="720"/>
      <w:outlineLvl w:val="6"/>
    </w:pPr>
    <w:rPr>
      <w:rFonts w:ascii="Calibri" w:eastAsia="Calibri" w:hAnsi="Calibri" w:cs="Calibri"/>
      <w:sz w:val="20"/>
      <w:szCs w:val="20"/>
      <w:lang w:eastAsia="ar-SA"/>
    </w:rPr>
  </w:style>
  <w:style w:type="paragraph" w:styleId="8">
    <w:name w:val="heading 8"/>
    <w:basedOn w:val="a"/>
    <w:next w:val="a"/>
    <w:link w:val="80"/>
    <w:uiPriority w:val="99"/>
    <w:qFormat/>
    <w:rsid w:val="00B82B3E"/>
    <w:pPr>
      <w:spacing w:before="240" w:after="60"/>
      <w:outlineLvl w:val="7"/>
    </w:pPr>
    <w:rPr>
      <w:rFonts w:ascii="Calibri" w:eastAsia="Calibri" w:hAnsi="Calibri" w:cs="Calibri"/>
      <w:i/>
      <w:iCs/>
      <w:lang w:val="en-US"/>
    </w:rPr>
  </w:style>
  <w:style w:type="paragraph" w:styleId="9">
    <w:name w:val="heading 9"/>
    <w:basedOn w:val="a"/>
    <w:next w:val="a"/>
    <w:link w:val="90"/>
    <w:uiPriority w:val="99"/>
    <w:qFormat/>
    <w:rsid w:val="00B82B3E"/>
    <w:pPr>
      <w:spacing w:before="240" w:after="60"/>
      <w:outlineLvl w:val="8"/>
    </w:pPr>
    <w:rPr>
      <w:rFonts w:ascii="Cambria" w:eastAsia="Calibri" w:hAnsi="Cambria" w:cs="Cambri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sid w:val="00F65FE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B82B3E"/>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B82B3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B82B3E"/>
    <w:rPr>
      <w:rFonts w:ascii="Arial" w:eastAsia="Times New Roman" w:hAnsi="Arial"/>
      <w:b/>
      <w:bCs/>
      <w:sz w:val="26"/>
      <w:szCs w:val="28"/>
    </w:rPr>
  </w:style>
  <w:style w:type="character" w:customStyle="1" w:styleId="50">
    <w:name w:val="Заголовок 5 Знак"/>
    <w:link w:val="5"/>
    <w:uiPriority w:val="99"/>
    <w:locked/>
    <w:rsid w:val="00B82B3E"/>
    <w:rPr>
      <w:rFonts w:ascii="Calibri" w:hAnsi="Calibri" w:cs="Calibri"/>
      <w:b/>
      <w:bCs/>
      <w:i/>
      <w:iCs/>
      <w:sz w:val="26"/>
      <w:szCs w:val="26"/>
      <w:lang w:val="en-US"/>
    </w:rPr>
  </w:style>
  <w:style w:type="character" w:customStyle="1" w:styleId="60">
    <w:name w:val="Заголовок 6 Знак"/>
    <w:link w:val="6"/>
    <w:uiPriority w:val="99"/>
    <w:locked/>
    <w:rsid w:val="00B82B3E"/>
    <w:rPr>
      <w:rFonts w:ascii="Calibri" w:hAnsi="Calibri" w:cs="Calibri"/>
      <w:b/>
      <w:bCs/>
      <w:lang w:val="en-US"/>
    </w:rPr>
  </w:style>
  <w:style w:type="character" w:customStyle="1" w:styleId="71">
    <w:name w:val="Заголовок 7 Знак1"/>
    <w:link w:val="7"/>
    <w:uiPriority w:val="99"/>
    <w:locked/>
    <w:rsid w:val="00B82B3E"/>
    <w:rPr>
      <w:rFonts w:ascii="Calibri" w:hAnsi="Calibri" w:cs="Calibri"/>
      <w:sz w:val="20"/>
      <w:szCs w:val="20"/>
      <w:lang w:eastAsia="ar-SA" w:bidi="ar-SA"/>
    </w:rPr>
  </w:style>
  <w:style w:type="character" w:customStyle="1" w:styleId="80">
    <w:name w:val="Заголовок 8 Знак"/>
    <w:link w:val="8"/>
    <w:uiPriority w:val="99"/>
    <w:locked/>
    <w:rsid w:val="00B82B3E"/>
    <w:rPr>
      <w:rFonts w:ascii="Calibri" w:hAnsi="Calibri" w:cs="Calibri"/>
      <w:i/>
      <w:iCs/>
      <w:sz w:val="24"/>
      <w:szCs w:val="24"/>
      <w:lang w:val="en-US"/>
    </w:rPr>
  </w:style>
  <w:style w:type="character" w:customStyle="1" w:styleId="90">
    <w:name w:val="Заголовок 9 Знак"/>
    <w:link w:val="9"/>
    <w:uiPriority w:val="99"/>
    <w:locked/>
    <w:rsid w:val="00B82B3E"/>
    <w:rPr>
      <w:rFonts w:ascii="Cambria" w:hAnsi="Cambria" w:cs="Cambria"/>
      <w:lang w:val="en-US"/>
    </w:rPr>
  </w:style>
  <w:style w:type="paragraph" w:styleId="a3">
    <w:name w:val="List Paragraph"/>
    <w:basedOn w:val="a"/>
    <w:uiPriority w:val="1"/>
    <w:qFormat/>
    <w:rsid w:val="00F65FE0"/>
    <w:pPr>
      <w:ind w:left="720"/>
    </w:pPr>
  </w:style>
  <w:style w:type="character" w:customStyle="1" w:styleId="a4">
    <w:name w:val="Заголовок Знак"/>
    <w:link w:val="a5"/>
    <w:uiPriority w:val="10"/>
    <w:locked/>
    <w:rsid w:val="00F65FE0"/>
    <w:rPr>
      <w:rFonts w:ascii="Cambria" w:hAnsi="Cambria" w:cs="Cambria"/>
      <w:b/>
      <w:bCs/>
      <w:kern w:val="28"/>
      <w:sz w:val="32"/>
      <w:szCs w:val="32"/>
      <w:lang w:val="en-US"/>
    </w:rPr>
  </w:style>
  <w:style w:type="paragraph" w:styleId="a5">
    <w:name w:val="Title"/>
    <w:basedOn w:val="a"/>
    <w:next w:val="a"/>
    <w:link w:val="a4"/>
    <w:uiPriority w:val="99"/>
    <w:qFormat/>
    <w:rsid w:val="00F65FE0"/>
    <w:pPr>
      <w:spacing w:before="240" w:after="60"/>
      <w:jc w:val="center"/>
      <w:outlineLvl w:val="0"/>
    </w:pPr>
    <w:rPr>
      <w:rFonts w:ascii="Cambria" w:eastAsia="Calibri" w:hAnsi="Cambria" w:cs="Cambria"/>
      <w:b/>
      <w:bCs/>
      <w:kern w:val="28"/>
      <w:sz w:val="32"/>
      <w:szCs w:val="32"/>
      <w:lang w:val="en-US"/>
    </w:rPr>
  </w:style>
  <w:style w:type="character" w:customStyle="1" w:styleId="TitleChar1">
    <w:name w:val="Title Char1"/>
    <w:uiPriority w:val="99"/>
    <w:locked/>
    <w:rsid w:val="00B82B3E"/>
    <w:rPr>
      <w:rFonts w:ascii="Cambria" w:hAnsi="Cambria" w:cs="Cambria"/>
      <w:b/>
      <w:bCs/>
      <w:kern w:val="28"/>
      <w:sz w:val="32"/>
      <w:szCs w:val="32"/>
    </w:rPr>
  </w:style>
  <w:style w:type="character" w:customStyle="1" w:styleId="11">
    <w:name w:val="Название Знак1"/>
    <w:uiPriority w:val="99"/>
    <w:rsid w:val="00F65FE0"/>
    <w:rPr>
      <w:rFonts w:ascii="Cambria" w:hAnsi="Cambria" w:cs="Cambria"/>
      <w:color w:val="auto"/>
      <w:spacing w:val="5"/>
      <w:kern w:val="28"/>
      <w:sz w:val="52"/>
      <w:szCs w:val="52"/>
      <w:lang w:eastAsia="ru-RU"/>
    </w:rPr>
  </w:style>
  <w:style w:type="paragraph" w:customStyle="1" w:styleId="ConsPlusNormal">
    <w:name w:val="ConsPlusNormal"/>
    <w:uiPriority w:val="99"/>
    <w:rsid w:val="001C6E7D"/>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rsid w:val="00121C8A"/>
    <w:rPr>
      <w:rFonts w:ascii="Tahoma" w:eastAsia="Calibri" w:hAnsi="Tahoma" w:cs="Tahoma"/>
      <w:sz w:val="16"/>
      <w:szCs w:val="16"/>
    </w:rPr>
  </w:style>
  <w:style w:type="character" w:customStyle="1" w:styleId="a7">
    <w:name w:val="Текст выноски Знак"/>
    <w:link w:val="a6"/>
    <w:uiPriority w:val="99"/>
    <w:locked/>
    <w:rsid w:val="00121C8A"/>
    <w:rPr>
      <w:rFonts w:ascii="Tahoma" w:hAnsi="Tahoma" w:cs="Tahoma"/>
      <w:sz w:val="16"/>
      <w:szCs w:val="16"/>
      <w:lang w:eastAsia="ru-RU"/>
    </w:rPr>
  </w:style>
  <w:style w:type="character" w:customStyle="1" w:styleId="70">
    <w:name w:val="Заголовок 7 Знак"/>
    <w:uiPriority w:val="99"/>
    <w:rsid w:val="00B82B3E"/>
    <w:rPr>
      <w:rFonts w:ascii="Cambria" w:hAnsi="Cambria" w:cs="Cambria"/>
      <w:i/>
      <w:iCs/>
      <w:color w:val="auto"/>
      <w:sz w:val="24"/>
      <w:szCs w:val="24"/>
      <w:lang w:eastAsia="ru-RU"/>
    </w:rPr>
  </w:style>
  <w:style w:type="character" w:styleId="a8">
    <w:name w:val="Hyperlink"/>
    <w:rsid w:val="007C402F"/>
    <w:rPr>
      <w:color w:val="0000FF"/>
      <w:u w:val="none"/>
    </w:rPr>
  </w:style>
  <w:style w:type="character" w:styleId="a9">
    <w:name w:val="FollowedHyperlink"/>
    <w:uiPriority w:val="99"/>
    <w:semiHidden/>
    <w:rsid w:val="00B82B3E"/>
    <w:rPr>
      <w:color w:val="800080"/>
      <w:u w:val="single"/>
    </w:rPr>
  </w:style>
  <w:style w:type="paragraph" w:styleId="aa">
    <w:name w:val="Normal (Web)"/>
    <w:basedOn w:val="a"/>
    <w:uiPriority w:val="99"/>
    <w:rsid w:val="00B82B3E"/>
    <w:pPr>
      <w:suppressAutoHyphens/>
      <w:spacing w:before="280" w:after="280"/>
    </w:pPr>
    <w:rPr>
      <w:sz w:val="16"/>
      <w:szCs w:val="16"/>
      <w:lang w:eastAsia="ar-SA"/>
    </w:rPr>
  </w:style>
  <w:style w:type="paragraph" w:styleId="ab">
    <w:name w:val="footnote text"/>
    <w:basedOn w:val="a"/>
    <w:link w:val="12"/>
    <w:uiPriority w:val="99"/>
    <w:rsid w:val="00B82B3E"/>
    <w:pPr>
      <w:widowControl w:val="0"/>
      <w:suppressAutoHyphens/>
      <w:autoSpaceDE w:val="0"/>
      <w:ind w:firstLine="720"/>
    </w:pPr>
    <w:rPr>
      <w:rFonts w:eastAsia="Calibri"/>
      <w:sz w:val="20"/>
      <w:szCs w:val="20"/>
      <w:lang w:eastAsia="ar-SA"/>
    </w:rPr>
  </w:style>
  <w:style w:type="character" w:customStyle="1" w:styleId="12">
    <w:name w:val="Текст сноски Знак1"/>
    <w:link w:val="ab"/>
    <w:uiPriority w:val="99"/>
    <w:locked/>
    <w:rsid w:val="00B82B3E"/>
    <w:rPr>
      <w:rFonts w:ascii="Times New Roman" w:hAnsi="Times New Roman" w:cs="Times New Roman"/>
      <w:sz w:val="20"/>
      <w:szCs w:val="20"/>
      <w:lang w:eastAsia="ar-SA" w:bidi="ar-SA"/>
    </w:rPr>
  </w:style>
  <w:style w:type="character" w:customStyle="1" w:styleId="ac">
    <w:name w:val="Текст сноски Знак"/>
    <w:uiPriority w:val="99"/>
    <w:rsid w:val="00B82B3E"/>
    <w:rPr>
      <w:rFonts w:ascii="Times New Roman" w:hAnsi="Times New Roman" w:cs="Times New Roman"/>
      <w:sz w:val="20"/>
      <w:szCs w:val="20"/>
      <w:lang w:eastAsia="ru-RU"/>
    </w:rPr>
  </w:style>
  <w:style w:type="paragraph" w:styleId="ad">
    <w:name w:val="annotation text"/>
    <w:aliases w:val="!Равноширинный текст документа"/>
    <w:basedOn w:val="a"/>
    <w:link w:val="13"/>
    <w:semiHidden/>
    <w:rsid w:val="007C402F"/>
    <w:rPr>
      <w:rFonts w:ascii="Courier" w:hAnsi="Courier"/>
      <w:sz w:val="22"/>
      <w:szCs w:val="20"/>
    </w:rPr>
  </w:style>
  <w:style w:type="character" w:customStyle="1" w:styleId="13">
    <w:name w:val="Текст примечания Знак1"/>
    <w:aliases w:val="!Равноширинный текст документа Знак"/>
    <w:link w:val="ad"/>
    <w:semiHidden/>
    <w:locked/>
    <w:rsid w:val="00B82B3E"/>
    <w:rPr>
      <w:rFonts w:ascii="Courier" w:eastAsia="Times New Roman" w:hAnsi="Courier"/>
      <w:sz w:val="22"/>
    </w:rPr>
  </w:style>
  <w:style w:type="character" w:customStyle="1" w:styleId="ae">
    <w:name w:val="Текст примечания Знак"/>
    <w:uiPriority w:val="99"/>
    <w:rsid w:val="00B82B3E"/>
    <w:rPr>
      <w:rFonts w:ascii="Times New Roman" w:hAnsi="Times New Roman" w:cs="Times New Roman"/>
      <w:sz w:val="20"/>
      <w:szCs w:val="20"/>
      <w:lang w:eastAsia="ru-RU"/>
    </w:rPr>
  </w:style>
  <w:style w:type="paragraph" w:styleId="af">
    <w:name w:val="header"/>
    <w:basedOn w:val="a"/>
    <w:link w:val="14"/>
    <w:uiPriority w:val="99"/>
    <w:rsid w:val="00B82B3E"/>
    <w:pPr>
      <w:tabs>
        <w:tab w:val="center" w:pos="4677"/>
        <w:tab w:val="right" w:pos="9355"/>
      </w:tabs>
      <w:suppressAutoHyphens/>
    </w:pPr>
    <w:rPr>
      <w:rFonts w:eastAsia="Calibri"/>
      <w:sz w:val="20"/>
      <w:szCs w:val="20"/>
      <w:lang w:eastAsia="ar-SA"/>
    </w:rPr>
  </w:style>
  <w:style w:type="character" w:customStyle="1" w:styleId="14">
    <w:name w:val="Верхний колонтитул Знак1"/>
    <w:link w:val="af"/>
    <w:uiPriority w:val="99"/>
    <w:locked/>
    <w:rsid w:val="00B82B3E"/>
    <w:rPr>
      <w:rFonts w:ascii="Times New Roman" w:hAnsi="Times New Roman" w:cs="Times New Roman"/>
      <w:sz w:val="20"/>
      <w:szCs w:val="20"/>
      <w:lang w:eastAsia="ar-SA" w:bidi="ar-SA"/>
    </w:rPr>
  </w:style>
  <w:style w:type="character" w:customStyle="1" w:styleId="af0">
    <w:name w:val="Верхний колонтитул Знак"/>
    <w:uiPriority w:val="99"/>
    <w:rsid w:val="00B82B3E"/>
    <w:rPr>
      <w:rFonts w:ascii="Times New Roman" w:hAnsi="Times New Roman" w:cs="Times New Roman"/>
      <w:sz w:val="24"/>
      <w:szCs w:val="24"/>
      <w:lang w:eastAsia="ru-RU"/>
    </w:rPr>
  </w:style>
  <w:style w:type="paragraph" w:styleId="af1">
    <w:name w:val="footer"/>
    <w:basedOn w:val="a"/>
    <w:link w:val="15"/>
    <w:uiPriority w:val="99"/>
    <w:rsid w:val="00B82B3E"/>
    <w:pPr>
      <w:tabs>
        <w:tab w:val="center" w:pos="4677"/>
        <w:tab w:val="right" w:pos="9355"/>
      </w:tabs>
      <w:suppressAutoHyphens/>
    </w:pPr>
    <w:rPr>
      <w:rFonts w:eastAsia="Calibri"/>
      <w:sz w:val="20"/>
      <w:szCs w:val="20"/>
      <w:lang w:eastAsia="ar-SA"/>
    </w:rPr>
  </w:style>
  <w:style w:type="character" w:customStyle="1" w:styleId="15">
    <w:name w:val="Нижний колонтитул Знак1"/>
    <w:link w:val="af1"/>
    <w:uiPriority w:val="99"/>
    <w:locked/>
    <w:rsid w:val="00B82B3E"/>
    <w:rPr>
      <w:rFonts w:ascii="Times New Roman" w:hAnsi="Times New Roman" w:cs="Times New Roman"/>
      <w:sz w:val="20"/>
      <w:szCs w:val="20"/>
      <w:lang w:eastAsia="ar-SA" w:bidi="ar-SA"/>
    </w:rPr>
  </w:style>
  <w:style w:type="character" w:customStyle="1" w:styleId="af2">
    <w:name w:val="Нижний колонтитул Знак"/>
    <w:uiPriority w:val="99"/>
    <w:rsid w:val="00B82B3E"/>
    <w:rPr>
      <w:rFonts w:ascii="Times New Roman" w:hAnsi="Times New Roman" w:cs="Times New Roman"/>
      <w:sz w:val="24"/>
      <w:szCs w:val="24"/>
      <w:lang w:eastAsia="ru-RU"/>
    </w:rPr>
  </w:style>
  <w:style w:type="paragraph" w:styleId="af3">
    <w:name w:val="endnote text"/>
    <w:basedOn w:val="a"/>
    <w:link w:val="af4"/>
    <w:uiPriority w:val="99"/>
    <w:semiHidden/>
    <w:rsid w:val="00B82B3E"/>
    <w:pPr>
      <w:spacing w:after="200" w:line="276" w:lineRule="auto"/>
    </w:pPr>
    <w:rPr>
      <w:rFonts w:ascii="Calibri" w:eastAsia="Calibri" w:hAnsi="Calibri" w:cs="Calibri"/>
      <w:sz w:val="20"/>
      <w:szCs w:val="20"/>
    </w:rPr>
  </w:style>
  <w:style w:type="character" w:customStyle="1" w:styleId="af4">
    <w:name w:val="Текст концевой сноски Знак"/>
    <w:link w:val="af3"/>
    <w:uiPriority w:val="99"/>
    <w:semiHidden/>
    <w:locked/>
    <w:rsid w:val="00B82B3E"/>
    <w:rPr>
      <w:rFonts w:ascii="Calibri" w:hAnsi="Calibri" w:cs="Calibri"/>
      <w:lang w:eastAsia="ru-RU"/>
    </w:rPr>
  </w:style>
  <w:style w:type="paragraph" w:styleId="af5">
    <w:name w:val="Body Text"/>
    <w:basedOn w:val="a"/>
    <w:link w:val="16"/>
    <w:uiPriority w:val="1"/>
    <w:qFormat/>
    <w:rsid w:val="00B82B3E"/>
    <w:pPr>
      <w:suppressAutoHyphens/>
      <w:spacing w:after="120"/>
    </w:pPr>
    <w:rPr>
      <w:rFonts w:eastAsia="Calibri"/>
      <w:lang w:eastAsia="ar-SA"/>
    </w:rPr>
  </w:style>
  <w:style w:type="character" w:customStyle="1" w:styleId="16">
    <w:name w:val="Основной текст Знак1"/>
    <w:link w:val="af5"/>
    <w:uiPriority w:val="1"/>
    <w:locked/>
    <w:rsid w:val="00B82B3E"/>
    <w:rPr>
      <w:rFonts w:ascii="Times New Roman" w:hAnsi="Times New Roman" w:cs="Times New Roman"/>
      <w:sz w:val="24"/>
      <w:szCs w:val="24"/>
      <w:lang w:eastAsia="ar-SA" w:bidi="ar-SA"/>
    </w:rPr>
  </w:style>
  <w:style w:type="character" w:customStyle="1" w:styleId="af6">
    <w:name w:val="Основной текст Знак"/>
    <w:uiPriority w:val="99"/>
    <w:rsid w:val="00B82B3E"/>
    <w:rPr>
      <w:rFonts w:ascii="Times New Roman" w:hAnsi="Times New Roman" w:cs="Times New Roman"/>
      <w:sz w:val="24"/>
      <w:szCs w:val="24"/>
      <w:lang w:eastAsia="ru-RU"/>
    </w:rPr>
  </w:style>
  <w:style w:type="paragraph" w:styleId="af7">
    <w:name w:val="List"/>
    <w:basedOn w:val="af5"/>
    <w:uiPriority w:val="99"/>
    <w:rsid w:val="00B82B3E"/>
  </w:style>
  <w:style w:type="paragraph" w:styleId="af8">
    <w:name w:val="Body Text Indent"/>
    <w:basedOn w:val="a"/>
    <w:link w:val="17"/>
    <w:uiPriority w:val="99"/>
    <w:rsid w:val="00B82B3E"/>
    <w:pPr>
      <w:suppressAutoHyphens/>
      <w:spacing w:after="120"/>
      <w:ind w:left="283"/>
    </w:pPr>
    <w:rPr>
      <w:rFonts w:eastAsia="Calibri"/>
      <w:sz w:val="20"/>
      <w:szCs w:val="20"/>
      <w:lang w:eastAsia="ar-SA"/>
    </w:rPr>
  </w:style>
  <w:style w:type="character" w:customStyle="1" w:styleId="17">
    <w:name w:val="Основной текст с отступом Знак1"/>
    <w:link w:val="af8"/>
    <w:uiPriority w:val="99"/>
    <w:locked/>
    <w:rsid w:val="00B82B3E"/>
    <w:rPr>
      <w:rFonts w:ascii="Times New Roman" w:hAnsi="Times New Roman" w:cs="Times New Roman"/>
      <w:sz w:val="20"/>
      <w:szCs w:val="20"/>
      <w:lang w:eastAsia="ar-SA" w:bidi="ar-SA"/>
    </w:rPr>
  </w:style>
  <w:style w:type="character" w:customStyle="1" w:styleId="af9">
    <w:name w:val="Основной текст с отступом Знак"/>
    <w:uiPriority w:val="99"/>
    <w:rsid w:val="00B82B3E"/>
    <w:rPr>
      <w:rFonts w:ascii="Times New Roman" w:hAnsi="Times New Roman" w:cs="Times New Roman"/>
      <w:sz w:val="24"/>
      <w:szCs w:val="24"/>
      <w:lang w:eastAsia="ru-RU"/>
    </w:rPr>
  </w:style>
  <w:style w:type="paragraph" w:customStyle="1" w:styleId="18">
    <w:name w:val="Заголовок1"/>
    <w:basedOn w:val="a"/>
    <w:next w:val="af5"/>
    <w:uiPriority w:val="99"/>
    <w:rsid w:val="00B82B3E"/>
    <w:pPr>
      <w:keepNext/>
      <w:suppressAutoHyphens/>
      <w:spacing w:before="240" w:after="120"/>
    </w:pPr>
    <w:rPr>
      <w:rFonts w:eastAsia="Microsoft YaHei" w:cs="Arial"/>
      <w:sz w:val="28"/>
      <w:szCs w:val="28"/>
      <w:lang w:eastAsia="ar-SA"/>
    </w:rPr>
  </w:style>
  <w:style w:type="paragraph" w:customStyle="1" w:styleId="19">
    <w:name w:val="Название1"/>
    <w:basedOn w:val="a"/>
    <w:uiPriority w:val="99"/>
    <w:rsid w:val="00B82B3E"/>
    <w:pPr>
      <w:suppressLineNumbers/>
      <w:suppressAutoHyphens/>
      <w:spacing w:before="120" w:after="120"/>
    </w:pPr>
    <w:rPr>
      <w:i/>
      <w:iCs/>
      <w:lang w:eastAsia="ar-SA"/>
    </w:rPr>
  </w:style>
  <w:style w:type="paragraph" w:customStyle="1" w:styleId="1a">
    <w:name w:val="Указатель1"/>
    <w:basedOn w:val="a"/>
    <w:uiPriority w:val="99"/>
    <w:rsid w:val="00B82B3E"/>
    <w:pPr>
      <w:suppressLineNumbers/>
      <w:suppressAutoHyphens/>
    </w:pPr>
    <w:rPr>
      <w:lang w:eastAsia="ar-SA"/>
    </w:rPr>
  </w:style>
  <w:style w:type="paragraph" w:customStyle="1" w:styleId="afa">
    <w:name w:val="Обычный.Название подразделения"/>
    <w:uiPriority w:val="99"/>
    <w:rsid w:val="00B82B3E"/>
    <w:pPr>
      <w:suppressAutoHyphens/>
    </w:pPr>
    <w:rPr>
      <w:rFonts w:ascii="SchoolBook" w:eastAsia="Times New Roman" w:hAnsi="SchoolBook" w:cs="SchoolBook"/>
      <w:sz w:val="28"/>
      <w:szCs w:val="28"/>
      <w:lang w:eastAsia="ar-SA"/>
    </w:rPr>
  </w:style>
  <w:style w:type="paragraph" w:customStyle="1" w:styleId="110">
    <w:name w:val="Знак1 Знак Знак Знак1"/>
    <w:basedOn w:val="a"/>
    <w:uiPriority w:val="99"/>
    <w:rsid w:val="00B82B3E"/>
    <w:pPr>
      <w:suppressAutoHyphens/>
      <w:spacing w:after="160" w:line="240" w:lineRule="exact"/>
    </w:pPr>
    <w:rPr>
      <w:rFonts w:ascii="Verdana" w:hAnsi="Verdana" w:cs="Verdana"/>
      <w:lang w:val="en-US" w:eastAsia="ar-SA"/>
    </w:rPr>
  </w:style>
  <w:style w:type="paragraph" w:customStyle="1" w:styleId="ConsNormal">
    <w:name w:val="ConsNormal"/>
    <w:uiPriority w:val="99"/>
    <w:rsid w:val="00B82B3E"/>
    <w:pPr>
      <w:widowControl w:val="0"/>
      <w:suppressAutoHyphens/>
      <w:autoSpaceDE w:val="0"/>
      <w:ind w:right="19772" w:firstLine="720"/>
    </w:pPr>
    <w:rPr>
      <w:rFonts w:ascii="Arial" w:eastAsia="Times New Roman" w:hAnsi="Arial" w:cs="Arial"/>
      <w:lang w:eastAsia="ar-SA"/>
    </w:rPr>
  </w:style>
  <w:style w:type="paragraph" w:customStyle="1" w:styleId="21">
    <w:name w:val="Основной текст с отступом 21"/>
    <w:basedOn w:val="a"/>
    <w:uiPriority w:val="99"/>
    <w:rsid w:val="00B82B3E"/>
    <w:pPr>
      <w:suppressAutoHyphens/>
      <w:ind w:firstLine="900"/>
    </w:pPr>
    <w:rPr>
      <w:sz w:val="28"/>
      <w:szCs w:val="28"/>
      <w:lang w:eastAsia="ar-SA"/>
    </w:rPr>
  </w:style>
  <w:style w:type="paragraph" w:customStyle="1" w:styleId="1b">
    <w:name w:val="Текст1"/>
    <w:basedOn w:val="a"/>
    <w:uiPriority w:val="99"/>
    <w:rsid w:val="00B82B3E"/>
    <w:pPr>
      <w:suppressAutoHyphens/>
    </w:pPr>
    <w:rPr>
      <w:rFonts w:ascii="Courier New" w:hAnsi="Courier New" w:cs="Courier New"/>
      <w:sz w:val="20"/>
      <w:szCs w:val="20"/>
      <w:lang w:eastAsia="ar-SA"/>
    </w:rPr>
  </w:style>
  <w:style w:type="paragraph" w:customStyle="1" w:styleId="ConsPlusNonformat">
    <w:name w:val="ConsPlusNonformat"/>
    <w:uiPriority w:val="99"/>
    <w:rsid w:val="00B82B3E"/>
    <w:pPr>
      <w:widowControl w:val="0"/>
      <w:suppressAutoHyphens/>
      <w:autoSpaceDE w:val="0"/>
    </w:pPr>
    <w:rPr>
      <w:rFonts w:ascii="Courier New" w:eastAsia="Times New Roman" w:hAnsi="Courier New" w:cs="Courier New"/>
      <w:lang w:eastAsia="ar-SA"/>
    </w:rPr>
  </w:style>
  <w:style w:type="paragraph" w:customStyle="1" w:styleId="22">
    <w:name w:val="Основной текст с отступом 22"/>
    <w:basedOn w:val="a"/>
    <w:uiPriority w:val="99"/>
    <w:rsid w:val="00B82B3E"/>
    <w:pPr>
      <w:widowControl w:val="0"/>
      <w:shd w:val="clear" w:color="auto" w:fill="FFFFFF"/>
      <w:tabs>
        <w:tab w:val="left" w:pos="1159"/>
      </w:tabs>
      <w:suppressAutoHyphens/>
      <w:spacing w:line="353" w:lineRule="exact"/>
      <w:ind w:left="727"/>
    </w:pPr>
    <w:rPr>
      <w:sz w:val="28"/>
      <w:szCs w:val="28"/>
      <w:lang w:eastAsia="ar-SA"/>
    </w:rPr>
  </w:style>
  <w:style w:type="paragraph" w:customStyle="1" w:styleId="western">
    <w:name w:val="western"/>
    <w:basedOn w:val="a"/>
    <w:uiPriority w:val="99"/>
    <w:rsid w:val="00B82B3E"/>
    <w:pPr>
      <w:suppressAutoHyphens/>
      <w:spacing w:before="280" w:after="280"/>
    </w:pPr>
    <w:rPr>
      <w:lang w:eastAsia="ar-SA"/>
    </w:rPr>
  </w:style>
  <w:style w:type="paragraph" w:customStyle="1" w:styleId="afb">
    <w:name w:val="Знак"/>
    <w:basedOn w:val="a"/>
    <w:uiPriority w:val="99"/>
    <w:rsid w:val="00B82B3E"/>
    <w:pPr>
      <w:suppressAutoHyphens/>
      <w:spacing w:after="160" w:line="240" w:lineRule="exact"/>
    </w:pPr>
    <w:rPr>
      <w:rFonts w:ascii="Verdana" w:hAnsi="Verdana" w:cs="Verdana"/>
      <w:sz w:val="20"/>
      <w:szCs w:val="20"/>
      <w:lang w:val="en-US" w:eastAsia="ar-SA"/>
    </w:rPr>
  </w:style>
  <w:style w:type="paragraph" w:customStyle="1" w:styleId="1c">
    <w:name w:val="Текст примечания1"/>
    <w:basedOn w:val="a"/>
    <w:uiPriority w:val="99"/>
    <w:rsid w:val="00B82B3E"/>
    <w:pPr>
      <w:suppressAutoHyphens/>
    </w:pPr>
    <w:rPr>
      <w:sz w:val="20"/>
      <w:szCs w:val="20"/>
      <w:lang w:eastAsia="ar-SA"/>
    </w:rPr>
  </w:style>
  <w:style w:type="paragraph" w:customStyle="1" w:styleId="210">
    <w:name w:val="Основной текст 21"/>
    <w:basedOn w:val="a"/>
    <w:uiPriority w:val="99"/>
    <w:rsid w:val="00B82B3E"/>
    <w:pPr>
      <w:suppressAutoHyphens/>
      <w:spacing w:after="120" w:line="480" w:lineRule="auto"/>
    </w:pPr>
    <w:rPr>
      <w:sz w:val="20"/>
      <w:szCs w:val="20"/>
      <w:lang w:eastAsia="ar-SA"/>
    </w:rPr>
  </w:style>
  <w:style w:type="paragraph" w:customStyle="1" w:styleId="ConsNonformat">
    <w:name w:val="ConsNonformat"/>
    <w:uiPriority w:val="99"/>
    <w:rsid w:val="00B82B3E"/>
    <w:pPr>
      <w:widowControl w:val="0"/>
      <w:suppressAutoHyphens/>
      <w:autoSpaceDE w:val="0"/>
    </w:pPr>
    <w:rPr>
      <w:rFonts w:ascii="Courier New" w:eastAsia="Times New Roman" w:hAnsi="Courier New" w:cs="Courier New"/>
      <w:lang w:eastAsia="ar-SA"/>
    </w:rPr>
  </w:style>
  <w:style w:type="paragraph" w:customStyle="1" w:styleId="ConsCell">
    <w:name w:val="ConsCell"/>
    <w:uiPriority w:val="99"/>
    <w:rsid w:val="00B82B3E"/>
    <w:pPr>
      <w:widowControl w:val="0"/>
      <w:suppressAutoHyphens/>
      <w:autoSpaceDE w:val="0"/>
    </w:pPr>
    <w:rPr>
      <w:rFonts w:ascii="Arial" w:eastAsia="Times New Roman" w:hAnsi="Arial" w:cs="Arial"/>
      <w:lang w:eastAsia="ar-SA"/>
    </w:rPr>
  </w:style>
  <w:style w:type="paragraph" w:customStyle="1" w:styleId="112">
    <w:name w:val="Знак1 Знак Знак Знак12"/>
    <w:basedOn w:val="a"/>
    <w:uiPriority w:val="99"/>
    <w:rsid w:val="00B82B3E"/>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B82B3E"/>
    <w:pPr>
      <w:suppressAutoHyphens/>
      <w:spacing w:before="280" w:after="280"/>
    </w:pPr>
    <w:rPr>
      <w:rFonts w:ascii="Cambria" w:hAnsi="Cambria" w:cs="Cambria"/>
      <w:lang w:eastAsia="ar-SA"/>
    </w:rPr>
  </w:style>
  <w:style w:type="paragraph" w:customStyle="1" w:styleId="formattexttopleveltext">
    <w:name w:val="formattext topleveltext"/>
    <w:basedOn w:val="a"/>
    <w:uiPriority w:val="99"/>
    <w:rsid w:val="00B82B3E"/>
    <w:pPr>
      <w:suppressAutoHyphens/>
      <w:spacing w:before="280" w:after="280"/>
    </w:pPr>
    <w:rPr>
      <w:rFonts w:ascii="Cambria" w:hAnsi="Cambria" w:cs="Cambria"/>
      <w:lang w:eastAsia="ar-SA"/>
    </w:rPr>
  </w:style>
  <w:style w:type="paragraph" w:customStyle="1" w:styleId="ConsPlusTitle">
    <w:name w:val="ConsPlusTitle"/>
    <w:uiPriority w:val="99"/>
    <w:rsid w:val="00B82B3E"/>
    <w:pPr>
      <w:widowControl w:val="0"/>
      <w:suppressAutoHyphens/>
      <w:autoSpaceDE w:val="0"/>
    </w:pPr>
    <w:rPr>
      <w:rFonts w:eastAsia="Times New Roman" w:cs="Calibri"/>
      <w:b/>
      <w:bCs/>
      <w:sz w:val="22"/>
      <w:szCs w:val="22"/>
      <w:lang w:eastAsia="ar-SA"/>
    </w:rPr>
  </w:style>
  <w:style w:type="paragraph" w:customStyle="1" w:styleId="ListParagraph1">
    <w:name w:val="List Paragraph1"/>
    <w:basedOn w:val="a"/>
    <w:uiPriority w:val="99"/>
    <w:rsid w:val="00B82B3E"/>
    <w:pPr>
      <w:suppressAutoHyphens/>
      <w:ind w:left="720"/>
    </w:pPr>
    <w:rPr>
      <w:lang w:eastAsia="ar-SA"/>
    </w:rPr>
  </w:style>
  <w:style w:type="paragraph" w:customStyle="1" w:styleId="111">
    <w:name w:val="Знак1 Знак Знак Знак11"/>
    <w:basedOn w:val="a"/>
    <w:uiPriority w:val="99"/>
    <w:rsid w:val="00B82B3E"/>
    <w:pPr>
      <w:suppressAutoHyphens/>
      <w:spacing w:after="160" w:line="240" w:lineRule="exact"/>
    </w:pPr>
    <w:rPr>
      <w:rFonts w:ascii="Verdana" w:hAnsi="Verdana" w:cs="Verdana"/>
      <w:lang w:val="en-US" w:eastAsia="ar-SA"/>
    </w:rPr>
  </w:style>
  <w:style w:type="paragraph" w:customStyle="1" w:styleId="1d">
    <w:name w:val="Без интервала1"/>
    <w:uiPriority w:val="99"/>
    <w:rsid w:val="00B82B3E"/>
    <w:pPr>
      <w:suppressAutoHyphens/>
    </w:pPr>
    <w:rPr>
      <w:rFonts w:eastAsia="Times New Roman" w:cs="Calibri"/>
      <w:sz w:val="22"/>
      <w:szCs w:val="22"/>
      <w:lang w:eastAsia="ar-SA"/>
    </w:rPr>
  </w:style>
  <w:style w:type="paragraph" w:customStyle="1" w:styleId="113">
    <w:name w:val="Знак1 Знак Знак Знак13"/>
    <w:basedOn w:val="a"/>
    <w:uiPriority w:val="99"/>
    <w:rsid w:val="00B82B3E"/>
    <w:pPr>
      <w:suppressAutoHyphens/>
      <w:spacing w:after="160" w:line="240" w:lineRule="exact"/>
    </w:pPr>
    <w:rPr>
      <w:rFonts w:ascii="Verdana" w:hAnsi="Verdana" w:cs="Verdana"/>
      <w:lang w:val="en-US" w:eastAsia="ar-SA"/>
    </w:rPr>
  </w:style>
  <w:style w:type="paragraph" w:customStyle="1" w:styleId="1e">
    <w:name w:val="Знак1"/>
    <w:basedOn w:val="a"/>
    <w:uiPriority w:val="99"/>
    <w:rsid w:val="00B82B3E"/>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B82B3E"/>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B82B3E"/>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B82B3E"/>
    <w:pPr>
      <w:suppressAutoHyphens/>
      <w:spacing w:after="160" w:line="240" w:lineRule="exact"/>
    </w:pPr>
    <w:rPr>
      <w:rFonts w:ascii="Verdana" w:hAnsi="Verdana" w:cs="Verdana"/>
      <w:lang w:val="en-US" w:eastAsia="ar-SA"/>
    </w:rPr>
  </w:style>
  <w:style w:type="paragraph" w:customStyle="1" w:styleId="23">
    <w:name w:val="Маркеры 2 уровень"/>
    <w:uiPriority w:val="99"/>
    <w:rsid w:val="00B82B3E"/>
    <w:pPr>
      <w:tabs>
        <w:tab w:val="left" w:pos="680"/>
      </w:tabs>
      <w:suppressAutoHyphens/>
      <w:autoSpaceDE w:val="0"/>
      <w:ind w:left="680" w:hanging="170"/>
      <w:jc w:val="both"/>
    </w:pPr>
    <w:rPr>
      <w:rFonts w:ascii="Times New Roman" w:eastAsia="Times New Roman" w:hAnsi="Times New Roman"/>
      <w:lang w:eastAsia="ar-SA"/>
    </w:rPr>
  </w:style>
  <w:style w:type="paragraph" w:customStyle="1" w:styleId="ConsPlusCell">
    <w:name w:val="ConsPlusCell"/>
    <w:uiPriority w:val="99"/>
    <w:rsid w:val="00B82B3E"/>
    <w:pPr>
      <w:widowControl w:val="0"/>
      <w:suppressAutoHyphens/>
      <w:autoSpaceDE w:val="0"/>
    </w:pPr>
    <w:rPr>
      <w:rFonts w:ascii="Arial" w:eastAsia="Times New Roman" w:hAnsi="Arial" w:cs="Arial"/>
      <w:lang w:eastAsia="ar-SA"/>
    </w:rPr>
  </w:style>
  <w:style w:type="paragraph" w:customStyle="1" w:styleId="afc">
    <w:name w:val="Знак Знак Знак Знак"/>
    <w:basedOn w:val="a"/>
    <w:uiPriority w:val="99"/>
    <w:rsid w:val="00B82B3E"/>
    <w:pPr>
      <w:suppressAutoHyphens/>
      <w:spacing w:after="160" w:line="240" w:lineRule="exact"/>
    </w:pPr>
    <w:rPr>
      <w:rFonts w:ascii="Verdana" w:hAnsi="Verdana" w:cs="Verdana"/>
      <w:sz w:val="20"/>
      <w:szCs w:val="20"/>
      <w:lang w:val="en-US" w:eastAsia="ar-SA"/>
    </w:rPr>
  </w:style>
  <w:style w:type="paragraph" w:customStyle="1" w:styleId="1f">
    <w:name w:val="Знак Знак Знак Знак1"/>
    <w:basedOn w:val="a"/>
    <w:uiPriority w:val="99"/>
    <w:rsid w:val="00B82B3E"/>
    <w:pPr>
      <w:suppressAutoHyphens/>
      <w:spacing w:after="160" w:line="240" w:lineRule="exact"/>
    </w:pPr>
    <w:rPr>
      <w:rFonts w:ascii="Verdana" w:hAnsi="Verdana" w:cs="Verdana"/>
      <w:sz w:val="20"/>
      <w:szCs w:val="20"/>
      <w:lang w:val="en-US" w:eastAsia="ar-SA"/>
    </w:rPr>
  </w:style>
  <w:style w:type="paragraph" w:customStyle="1" w:styleId="afd">
    <w:name w:val="Содержимое таблицы"/>
    <w:basedOn w:val="a"/>
    <w:uiPriority w:val="99"/>
    <w:rsid w:val="00B82B3E"/>
    <w:pPr>
      <w:suppressLineNumbers/>
      <w:suppressAutoHyphens/>
    </w:pPr>
    <w:rPr>
      <w:lang w:eastAsia="ar-SA"/>
    </w:rPr>
  </w:style>
  <w:style w:type="paragraph" w:customStyle="1" w:styleId="afe">
    <w:name w:val="Заголовок таблицы"/>
    <w:basedOn w:val="afd"/>
    <w:uiPriority w:val="99"/>
    <w:rsid w:val="00B82B3E"/>
    <w:pPr>
      <w:jc w:val="center"/>
    </w:pPr>
    <w:rPr>
      <w:b/>
      <w:bCs/>
    </w:rPr>
  </w:style>
  <w:style w:type="paragraph" w:customStyle="1" w:styleId="aff">
    <w:name w:val="Содержимое врезки"/>
    <w:basedOn w:val="af5"/>
    <w:uiPriority w:val="99"/>
    <w:rsid w:val="00B82B3E"/>
  </w:style>
  <w:style w:type="paragraph" w:customStyle="1" w:styleId="WW-11">
    <w:name w:val="WW-Знак1 Знак Знак Знак1"/>
    <w:basedOn w:val="a"/>
    <w:uiPriority w:val="99"/>
    <w:rsid w:val="00B82B3E"/>
    <w:pPr>
      <w:suppressAutoHyphens/>
      <w:spacing w:after="160" w:line="240" w:lineRule="exact"/>
    </w:pPr>
    <w:rPr>
      <w:rFonts w:ascii="Verdana" w:hAnsi="Verdana" w:cs="Verdana"/>
      <w:lang w:val="en-US" w:eastAsia="ar-SA"/>
    </w:rPr>
  </w:style>
  <w:style w:type="paragraph" w:customStyle="1" w:styleId="Default">
    <w:name w:val="Default"/>
    <w:rsid w:val="00B82B3E"/>
    <w:pPr>
      <w:suppressAutoHyphens/>
      <w:autoSpaceDE w:val="0"/>
    </w:pPr>
    <w:rPr>
      <w:rFonts w:ascii="Times New Roman" w:eastAsia="Times New Roman" w:hAnsi="Times New Roman"/>
      <w:color w:val="000000"/>
      <w:sz w:val="24"/>
      <w:szCs w:val="24"/>
      <w:lang w:eastAsia="ar-SA"/>
    </w:rPr>
  </w:style>
  <w:style w:type="paragraph" w:customStyle="1" w:styleId="p50">
    <w:name w:val="p50"/>
    <w:basedOn w:val="a"/>
    <w:rsid w:val="00B82B3E"/>
    <w:pPr>
      <w:spacing w:before="100" w:beforeAutospacing="1" w:after="100" w:afterAutospacing="1"/>
    </w:pPr>
  </w:style>
  <w:style w:type="paragraph" w:customStyle="1" w:styleId="p16">
    <w:name w:val="p16"/>
    <w:basedOn w:val="a"/>
    <w:rsid w:val="00B82B3E"/>
    <w:pPr>
      <w:spacing w:before="100" w:beforeAutospacing="1" w:after="100" w:afterAutospacing="1"/>
    </w:pPr>
  </w:style>
  <w:style w:type="character" w:styleId="aff0">
    <w:name w:val="footnote reference"/>
    <w:uiPriority w:val="99"/>
    <w:rsid w:val="00B82B3E"/>
    <w:rPr>
      <w:vertAlign w:val="superscript"/>
    </w:rPr>
  </w:style>
  <w:style w:type="character" w:styleId="aff1">
    <w:name w:val="Placeholder Text"/>
    <w:uiPriority w:val="99"/>
    <w:rsid w:val="00B82B3E"/>
    <w:rPr>
      <w:color w:val="808080"/>
    </w:rPr>
  </w:style>
  <w:style w:type="character" w:customStyle="1" w:styleId="117">
    <w:name w:val="Заголовок 1 Знак1"/>
    <w:uiPriority w:val="99"/>
    <w:locked/>
    <w:rsid w:val="00B82B3E"/>
    <w:rPr>
      <w:rFonts w:ascii="Cambria" w:hAnsi="Cambria" w:cs="Cambria"/>
      <w:b/>
      <w:bCs/>
      <w:kern w:val="2"/>
      <w:sz w:val="20"/>
      <w:szCs w:val="20"/>
      <w:lang w:eastAsia="ar-SA" w:bidi="ar-SA"/>
    </w:rPr>
  </w:style>
  <w:style w:type="character" w:customStyle="1" w:styleId="WW8Num1z0">
    <w:name w:val="WW8Num1z0"/>
    <w:uiPriority w:val="99"/>
    <w:rsid w:val="00B82B3E"/>
    <w:rPr>
      <w:rFonts w:ascii="Symbol" w:hAnsi="Symbol" w:cs="Symbol"/>
    </w:rPr>
  </w:style>
  <w:style w:type="character" w:customStyle="1" w:styleId="WW8Num1z1">
    <w:name w:val="WW8Num1z1"/>
    <w:uiPriority w:val="99"/>
    <w:rsid w:val="00B82B3E"/>
    <w:rPr>
      <w:rFonts w:ascii="Courier New" w:hAnsi="Courier New" w:cs="Courier New"/>
    </w:rPr>
  </w:style>
  <w:style w:type="character" w:customStyle="1" w:styleId="WW8Num1z2">
    <w:name w:val="WW8Num1z2"/>
    <w:uiPriority w:val="99"/>
    <w:rsid w:val="00B82B3E"/>
    <w:rPr>
      <w:rFonts w:ascii="Wingdings" w:hAnsi="Wingdings" w:cs="Wingdings"/>
    </w:rPr>
  </w:style>
  <w:style w:type="character" w:customStyle="1" w:styleId="WW8Num1z3">
    <w:name w:val="WW8Num1z3"/>
    <w:uiPriority w:val="99"/>
    <w:rsid w:val="00B82B3E"/>
  </w:style>
  <w:style w:type="character" w:customStyle="1" w:styleId="WW8Num1z4">
    <w:name w:val="WW8Num1z4"/>
    <w:uiPriority w:val="99"/>
    <w:rsid w:val="00B82B3E"/>
  </w:style>
  <w:style w:type="character" w:customStyle="1" w:styleId="WW8Num1z5">
    <w:name w:val="WW8Num1z5"/>
    <w:uiPriority w:val="99"/>
    <w:rsid w:val="00B82B3E"/>
  </w:style>
  <w:style w:type="character" w:customStyle="1" w:styleId="WW8Num1z6">
    <w:name w:val="WW8Num1z6"/>
    <w:uiPriority w:val="99"/>
    <w:rsid w:val="00B82B3E"/>
  </w:style>
  <w:style w:type="character" w:customStyle="1" w:styleId="WW8Num1z7">
    <w:name w:val="WW8Num1z7"/>
    <w:uiPriority w:val="99"/>
    <w:rsid w:val="00B82B3E"/>
  </w:style>
  <w:style w:type="character" w:customStyle="1" w:styleId="WW8Num1z8">
    <w:name w:val="WW8Num1z8"/>
    <w:uiPriority w:val="99"/>
    <w:rsid w:val="00B82B3E"/>
  </w:style>
  <w:style w:type="character" w:customStyle="1" w:styleId="WW8Num2z0">
    <w:name w:val="WW8Num2z0"/>
    <w:uiPriority w:val="99"/>
    <w:rsid w:val="00B82B3E"/>
    <w:rPr>
      <w:rFonts w:ascii="Symbol" w:hAnsi="Symbol" w:cs="Symbol"/>
    </w:rPr>
  </w:style>
  <w:style w:type="character" w:customStyle="1" w:styleId="WW8Num2z1">
    <w:name w:val="WW8Num2z1"/>
    <w:uiPriority w:val="99"/>
    <w:rsid w:val="00B82B3E"/>
    <w:rPr>
      <w:rFonts w:ascii="Courier New" w:hAnsi="Courier New" w:cs="Courier New"/>
    </w:rPr>
  </w:style>
  <w:style w:type="character" w:customStyle="1" w:styleId="WW8Num2z2">
    <w:name w:val="WW8Num2z2"/>
    <w:uiPriority w:val="99"/>
    <w:rsid w:val="00B82B3E"/>
    <w:rPr>
      <w:rFonts w:ascii="Wingdings" w:hAnsi="Wingdings" w:cs="Wingdings"/>
    </w:rPr>
  </w:style>
  <w:style w:type="character" w:customStyle="1" w:styleId="WW8Num3z0">
    <w:name w:val="WW8Num3z0"/>
    <w:uiPriority w:val="99"/>
    <w:rsid w:val="00B82B3E"/>
    <w:rPr>
      <w:rFonts w:ascii="Symbol" w:hAnsi="Symbol" w:cs="Symbol"/>
    </w:rPr>
  </w:style>
  <w:style w:type="character" w:customStyle="1" w:styleId="WW8Num3z1">
    <w:name w:val="WW8Num3z1"/>
    <w:uiPriority w:val="99"/>
    <w:rsid w:val="00B82B3E"/>
    <w:rPr>
      <w:rFonts w:ascii="Courier New" w:hAnsi="Courier New" w:cs="Courier New"/>
    </w:rPr>
  </w:style>
  <w:style w:type="character" w:customStyle="1" w:styleId="WW8Num3z2">
    <w:name w:val="WW8Num3z2"/>
    <w:uiPriority w:val="99"/>
    <w:rsid w:val="00B82B3E"/>
    <w:rPr>
      <w:rFonts w:ascii="Wingdings" w:hAnsi="Wingdings" w:cs="Wingdings"/>
    </w:rPr>
  </w:style>
  <w:style w:type="character" w:customStyle="1" w:styleId="WW8Num4z0">
    <w:name w:val="WW8Num4z0"/>
    <w:uiPriority w:val="99"/>
    <w:rsid w:val="00B82B3E"/>
    <w:rPr>
      <w:rFonts w:ascii="Symbol" w:hAnsi="Symbol" w:cs="Symbol"/>
    </w:rPr>
  </w:style>
  <w:style w:type="character" w:customStyle="1" w:styleId="WW8Num4z1">
    <w:name w:val="WW8Num4z1"/>
    <w:uiPriority w:val="99"/>
    <w:rsid w:val="00B82B3E"/>
    <w:rPr>
      <w:rFonts w:ascii="Courier New" w:hAnsi="Courier New" w:cs="Courier New"/>
    </w:rPr>
  </w:style>
  <w:style w:type="character" w:customStyle="1" w:styleId="WW8Num4z2">
    <w:name w:val="WW8Num4z2"/>
    <w:uiPriority w:val="99"/>
    <w:rsid w:val="00B82B3E"/>
    <w:rPr>
      <w:rFonts w:ascii="Wingdings" w:hAnsi="Wingdings" w:cs="Wingdings"/>
    </w:rPr>
  </w:style>
  <w:style w:type="character" w:customStyle="1" w:styleId="WW8Num5z0">
    <w:name w:val="WW8Num5z0"/>
    <w:uiPriority w:val="99"/>
    <w:rsid w:val="00B82B3E"/>
  </w:style>
  <w:style w:type="character" w:customStyle="1" w:styleId="WW8Num6z0">
    <w:name w:val="WW8Num6z0"/>
    <w:uiPriority w:val="99"/>
    <w:rsid w:val="00B82B3E"/>
    <w:rPr>
      <w:rFonts w:ascii="Symbol" w:hAnsi="Symbol" w:cs="Symbol"/>
    </w:rPr>
  </w:style>
  <w:style w:type="character" w:customStyle="1" w:styleId="WW8Num6z1">
    <w:name w:val="WW8Num6z1"/>
    <w:uiPriority w:val="99"/>
    <w:rsid w:val="00B82B3E"/>
  </w:style>
  <w:style w:type="character" w:customStyle="1" w:styleId="WW8Num6z2">
    <w:name w:val="WW8Num6z2"/>
    <w:uiPriority w:val="99"/>
    <w:rsid w:val="00B82B3E"/>
  </w:style>
  <w:style w:type="character" w:customStyle="1" w:styleId="WW8Num6z3">
    <w:name w:val="WW8Num6z3"/>
    <w:uiPriority w:val="99"/>
    <w:rsid w:val="00B82B3E"/>
  </w:style>
  <w:style w:type="character" w:customStyle="1" w:styleId="WW8Num6z4">
    <w:name w:val="WW8Num6z4"/>
    <w:uiPriority w:val="99"/>
    <w:rsid w:val="00B82B3E"/>
  </w:style>
  <w:style w:type="character" w:customStyle="1" w:styleId="WW8Num6z5">
    <w:name w:val="WW8Num6z5"/>
    <w:uiPriority w:val="99"/>
    <w:rsid w:val="00B82B3E"/>
  </w:style>
  <w:style w:type="character" w:customStyle="1" w:styleId="WW8Num6z6">
    <w:name w:val="WW8Num6z6"/>
    <w:uiPriority w:val="99"/>
    <w:rsid w:val="00B82B3E"/>
  </w:style>
  <w:style w:type="character" w:customStyle="1" w:styleId="WW8Num6z7">
    <w:name w:val="WW8Num6z7"/>
    <w:uiPriority w:val="99"/>
    <w:rsid w:val="00B82B3E"/>
  </w:style>
  <w:style w:type="character" w:customStyle="1" w:styleId="WW8Num6z8">
    <w:name w:val="WW8Num6z8"/>
    <w:uiPriority w:val="99"/>
    <w:rsid w:val="00B82B3E"/>
  </w:style>
  <w:style w:type="character" w:customStyle="1" w:styleId="WW8Num7z0">
    <w:name w:val="WW8Num7z0"/>
    <w:uiPriority w:val="99"/>
    <w:rsid w:val="00B82B3E"/>
  </w:style>
  <w:style w:type="character" w:customStyle="1" w:styleId="WW8Num7z1">
    <w:name w:val="WW8Num7z1"/>
    <w:uiPriority w:val="99"/>
    <w:rsid w:val="00B82B3E"/>
  </w:style>
  <w:style w:type="character" w:customStyle="1" w:styleId="WW8Num7z2">
    <w:name w:val="WW8Num7z2"/>
    <w:uiPriority w:val="99"/>
    <w:rsid w:val="00B82B3E"/>
  </w:style>
  <w:style w:type="character" w:customStyle="1" w:styleId="WW8Num7z3">
    <w:name w:val="WW8Num7z3"/>
    <w:uiPriority w:val="99"/>
    <w:rsid w:val="00B82B3E"/>
  </w:style>
  <w:style w:type="character" w:customStyle="1" w:styleId="WW8Num7z4">
    <w:name w:val="WW8Num7z4"/>
    <w:uiPriority w:val="99"/>
    <w:rsid w:val="00B82B3E"/>
  </w:style>
  <w:style w:type="character" w:customStyle="1" w:styleId="WW8Num7z5">
    <w:name w:val="WW8Num7z5"/>
    <w:uiPriority w:val="99"/>
    <w:rsid w:val="00B82B3E"/>
  </w:style>
  <w:style w:type="character" w:customStyle="1" w:styleId="WW8Num7z6">
    <w:name w:val="WW8Num7z6"/>
    <w:uiPriority w:val="99"/>
    <w:rsid w:val="00B82B3E"/>
  </w:style>
  <w:style w:type="character" w:customStyle="1" w:styleId="WW8Num7z7">
    <w:name w:val="WW8Num7z7"/>
    <w:uiPriority w:val="99"/>
    <w:rsid w:val="00B82B3E"/>
  </w:style>
  <w:style w:type="character" w:customStyle="1" w:styleId="WW8Num7z8">
    <w:name w:val="WW8Num7z8"/>
    <w:uiPriority w:val="99"/>
    <w:rsid w:val="00B82B3E"/>
  </w:style>
  <w:style w:type="character" w:customStyle="1" w:styleId="WW8Num8z0">
    <w:name w:val="WW8Num8z0"/>
    <w:uiPriority w:val="99"/>
    <w:rsid w:val="00B82B3E"/>
    <w:rPr>
      <w:sz w:val="24"/>
      <w:szCs w:val="24"/>
    </w:rPr>
  </w:style>
  <w:style w:type="character" w:customStyle="1" w:styleId="WW8Num9z0">
    <w:name w:val="WW8Num9z0"/>
    <w:uiPriority w:val="99"/>
    <w:rsid w:val="00B82B3E"/>
    <w:rPr>
      <w:rFonts w:ascii="Symbol" w:hAnsi="Symbol" w:cs="Symbol"/>
    </w:rPr>
  </w:style>
  <w:style w:type="character" w:customStyle="1" w:styleId="WW8Num9z1">
    <w:name w:val="WW8Num9z1"/>
    <w:uiPriority w:val="99"/>
    <w:rsid w:val="00B82B3E"/>
    <w:rPr>
      <w:rFonts w:ascii="Courier New" w:hAnsi="Courier New" w:cs="Courier New"/>
    </w:rPr>
  </w:style>
  <w:style w:type="character" w:customStyle="1" w:styleId="WW8Num9z2">
    <w:name w:val="WW8Num9z2"/>
    <w:uiPriority w:val="99"/>
    <w:rsid w:val="00B82B3E"/>
    <w:rPr>
      <w:rFonts w:ascii="Wingdings" w:hAnsi="Wingdings" w:cs="Wingdings"/>
    </w:rPr>
  </w:style>
  <w:style w:type="character" w:customStyle="1" w:styleId="WW8Num10z0">
    <w:name w:val="WW8Num10z0"/>
    <w:uiPriority w:val="99"/>
    <w:rsid w:val="00B82B3E"/>
    <w:rPr>
      <w:rFonts w:ascii="Symbol" w:hAnsi="Symbol" w:cs="Symbol"/>
    </w:rPr>
  </w:style>
  <w:style w:type="character" w:customStyle="1" w:styleId="WW8Num10z1">
    <w:name w:val="WW8Num10z1"/>
    <w:uiPriority w:val="99"/>
    <w:rsid w:val="00B82B3E"/>
    <w:rPr>
      <w:rFonts w:ascii="Courier New" w:hAnsi="Courier New" w:cs="Courier New"/>
    </w:rPr>
  </w:style>
  <w:style w:type="character" w:customStyle="1" w:styleId="WW8Num10z2">
    <w:name w:val="WW8Num10z2"/>
    <w:uiPriority w:val="99"/>
    <w:rsid w:val="00B82B3E"/>
    <w:rPr>
      <w:rFonts w:ascii="Wingdings" w:hAnsi="Wingdings" w:cs="Wingdings"/>
    </w:rPr>
  </w:style>
  <w:style w:type="character" w:customStyle="1" w:styleId="WW8Num11z0">
    <w:name w:val="WW8Num11z0"/>
    <w:uiPriority w:val="99"/>
    <w:rsid w:val="00B82B3E"/>
    <w:rPr>
      <w:rFonts w:ascii="Symbol" w:hAnsi="Symbol" w:cs="Symbol"/>
    </w:rPr>
  </w:style>
  <w:style w:type="character" w:customStyle="1" w:styleId="WW8Num11z1">
    <w:name w:val="WW8Num11z1"/>
    <w:uiPriority w:val="99"/>
    <w:rsid w:val="00B82B3E"/>
    <w:rPr>
      <w:rFonts w:ascii="Courier New" w:hAnsi="Courier New" w:cs="Courier New"/>
    </w:rPr>
  </w:style>
  <w:style w:type="character" w:customStyle="1" w:styleId="WW8Num11z2">
    <w:name w:val="WW8Num11z2"/>
    <w:uiPriority w:val="99"/>
    <w:rsid w:val="00B82B3E"/>
    <w:rPr>
      <w:rFonts w:ascii="Wingdings" w:hAnsi="Wingdings" w:cs="Wingdings"/>
    </w:rPr>
  </w:style>
  <w:style w:type="character" w:customStyle="1" w:styleId="WW8Num12z0">
    <w:name w:val="WW8Num12z0"/>
    <w:uiPriority w:val="99"/>
    <w:rsid w:val="00B82B3E"/>
  </w:style>
  <w:style w:type="character" w:customStyle="1" w:styleId="WW8Num12z1">
    <w:name w:val="WW8Num12z1"/>
    <w:uiPriority w:val="99"/>
    <w:rsid w:val="00B82B3E"/>
  </w:style>
  <w:style w:type="character" w:customStyle="1" w:styleId="WW8Num12z2">
    <w:name w:val="WW8Num12z2"/>
    <w:uiPriority w:val="99"/>
    <w:rsid w:val="00B82B3E"/>
  </w:style>
  <w:style w:type="character" w:customStyle="1" w:styleId="WW8Num12z3">
    <w:name w:val="WW8Num12z3"/>
    <w:uiPriority w:val="99"/>
    <w:rsid w:val="00B82B3E"/>
  </w:style>
  <w:style w:type="character" w:customStyle="1" w:styleId="WW8Num12z4">
    <w:name w:val="WW8Num12z4"/>
    <w:uiPriority w:val="99"/>
    <w:rsid w:val="00B82B3E"/>
  </w:style>
  <w:style w:type="character" w:customStyle="1" w:styleId="WW8Num12z5">
    <w:name w:val="WW8Num12z5"/>
    <w:uiPriority w:val="99"/>
    <w:rsid w:val="00B82B3E"/>
  </w:style>
  <w:style w:type="character" w:customStyle="1" w:styleId="WW8Num12z6">
    <w:name w:val="WW8Num12z6"/>
    <w:uiPriority w:val="99"/>
    <w:rsid w:val="00B82B3E"/>
  </w:style>
  <w:style w:type="character" w:customStyle="1" w:styleId="WW8Num12z7">
    <w:name w:val="WW8Num12z7"/>
    <w:uiPriority w:val="99"/>
    <w:rsid w:val="00B82B3E"/>
  </w:style>
  <w:style w:type="character" w:customStyle="1" w:styleId="WW8Num12z8">
    <w:name w:val="WW8Num12z8"/>
    <w:uiPriority w:val="99"/>
    <w:rsid w:val="00B82B3E"/>
  </w:style>
  <w:style w:type="character" w:customStyle="1" w:styleId="WW8Num13z0">
    <w:name w:val="WW8Num13z0"/>
    <w:uiPriority w:val="99"/>
    <w:rsid w:val="00B82B3E"/>
    <w:rPr>
      <w:rFonts w:ascii="Symbol" w:hAnsi="Symbol" w:cs="Symbol"/>
    </w:rPr>
  </w:style>
  <w:style w:type="character" w:customStyle="1" w:styleId="WW8Num13z1">
    <w:name w:val="WW8Num13z1"/>
    <w:uiPriority w:val="99"/>
    <w:rsid w:val="00B82B3E"/>
    <w:rPr>
      <w:rFonts w:ascii="Courier New" w:hAnsi="Courier New" w:cs="Courier New"/>
    </w:rPr>
  </w:style>
  <w:style w:type="character" w:customStyle="1" w:styleId="WW8Num13z2">
    <w:name w:val="WW8Num13z2"/>
    <w:uiPriority w:val="99"/>
    <w:rsid w:val="00B82B3E"/>
    <w:rPr>
      <w:rFonts w:ascii="Wingdings" w:hAnsi="Wingdings" w:cs="Wingdings"/>
    </w:rPr>
  </w:style>
  <w:style w:type="character" w:customStyle="1" w:styleId="WW8Num14z0">
    <w:name w:val="WW8Num14z0"/>
    <w:uiPriority w:val="99"/>
    <w:rsid w:val="00B82B3E"/>
    <w:rPr>
      <w:rFonts w:ascii="Symbol" w:hAnsi="Symbol" w:cs="Symbol"/>
    </w:rPr>
  </w:style>
  <w:style w:type="character" w:customStyle="1" w:styleId="WW8Num14z1">
    <w:name w:val="WW8Num14z1"/>
    <w:uiPriority w:val="99"/>
    <w:rsid w:val="00B82B3E"/>
    <w:rPr>
      <w:rFonts w:ascii="Courier New" w:hAnsi="Courier New" w:cs="Courier New"/>
    </w:rPr>
  </w:style>
  <w:style w:type="character" w:customStyle="1" w:styleId="WW8Num14z2">
    <w:name w:val="WW8Num14z2"/>
    <w:uiPriority w:val="99"/>
    <w:rsid w:val="00B82B3E"/>
    <w:rPr>
      <w:rFonts w:ascii="Wingdings" w:hAnsi="Wingdings" w:cs="Wingdings"/>
    </w:rPr>
  </w:style>
  <w:style w:type="character" w:customStyle="1" w:styleId="WW8Num15z0">
    <w:name w:val="WW8Num15z0"/>
    <w:uiPriority w:val="99"/>
    <w:rsid w:val="00B82B3E"/>
    <w:rPr>
      <w:rFonts w:ascii="Symbol" w:hAnsi="Symbol" w:cs="Symbol"/>
    </w:rPr>
  </w:style>
  <w:style w:type="character" w:customStyle="1" w:styleId="WW8Num15z1">
    <w:name w:val="WW8Num15z1"/>
    <w:uiPriority w:val="99"/>
    <w:rsid w:val="00B82B3E"/>
  </w:style>
  <w:style w:type="character" w:customStyle="1" w:styleId="WW8Num15z2">
    <w:name w:val="WW8Num15z2"/>
    <w:uiPriority w:val="99"/>
    <w:rsid w:val="00B82B3E"/>
  </w:style>
  <w:style w:type="character" w:customStyle="1" w:styleId="WW8Num15z3">
    <w:name w:val="WW8Num15z3"/>
    <w:uiPriority w:val="99"/>
    <w:rsid w:val="00B82B3E"/>
  </w:style>
  <w:style w:type="character" w:customStyle="1" w:styleId="WW8Num15z4">
    <w:name w:val="WW8Num15z4"/>
    <w:uiPriority w:val="99"/>
    <w:rsid w:val="00B82B3E"/>
  </w:style>
  <w:style w:type="character" w:customStyle="1" w:styleId="WW8Num15z5">
    <w:name w:val="WW8Num15z5"/>
    <w:uiPriority w:val="99"/>
    <w:rsid w:val="00B82B3E"/>
  </w:style>
  <w:style w:type="character" w:customStyle="1" w:styleId="WW8Num15z6">
    <w:name w:val="WW8Num15z6"/>
    <w:uiPriority w:val="99"/>
    <w:rsid w:val="00B82B3E"/>
  </w:style>
  <w:style w:type="character" w:customStyle="1" w:styleId="WW8Num15z7">
    <w:name w:val="WW8Num15z7"/>
    <w:uiPriority w:val="99"/>
    <w:rsid w:val="00B82B3E"/>
  </w:style>
  <w:style w:type="character" w:customStyle="1" w:styleId="WW8Num15z8">
    <w:name w:val="WW8Num15z8"/>
    <w:uiPriority w:val="99"/>
    <w:rsid w:val="00B82B3E"/>
  </w:style>
  <w:style w:type="character" w:customStyle="1" w:styleId="WW8Num16z0">
    <w:name w:val="WW8Num16z0"/>
    <w:uiPriority w:val="99"/>
    <w:rsid w:val="00B82B3E"/>
    <w:rPr>
      <w:rFonts w:ascii="Symbol" w:hAnsi="Symbol" w:cs="Symbol"/>
    </w:rPr>
  </w:style>
  <w:style w:type="character" w:customStyle="1" w:styleId="WW8Num16z1">
    <w:name w:val="WW8Num16z1"/>
    <w:uiPriority w:val="99"/>
    <w:rsid w:val="00B82B3E"/>
    <w:rPr>
      <w:rFonts w:ascii="Courier New" w:hAnsi="Courier New" w:cs="Courier New"/>
    </w:rPr>
  </w:style>
  <w:style w:type="character" w:customStyle="1" w:styleId="WW8Num16z2">
    <w:name w:val="WW8Num16z2"/>
    <w:uiPriority w:val="99"/>
    <w:rsid w:val="00B82B3E"/>
    <w:rPr>
      <w:rFonts w:ascii="Wingdings" w:hAnsi="Wingdings" w:cs="Wingdings"/>
    </w:rPr>
  </w:style>
  <w:style w:type="character" w:customStyle="1" w:styleId="WW8Num17z0">
    <w:name w:val="WW8Num17z0"/>
    <w:uiPriority w:val="99"/>
    <w:rsid w:val="00B82B3E"/>
    <w:rPr>
      <w:rFonts w:ascii="Symbol" w:hAnsi="Symbol" w:cs="Symbol"/>
    </w:rPr>
  </w:style>
  <w:style w:type="character" w:customStyle="1" w:styleId="WW8Num17z1">
    <w:name w:val="WW8Num17z1"/>
    <w:uiPriority w:val="99"/>
    <w:rsid w:val="00B82B3E"/>
  </w:style>
  <w:style w:type="character" w:customStyle="1" w:styleId="WW8Num17z2">
    <w:name w:val="WW8Num17z2"/>
    <w:uiPriority w:val="99"/>
    <w:rsid w:val="00B82B3E"/>
  </w:style>
  <w:style w:type="character" w:customStyle="1" w:styleId="WW8Num17z3">
    <w:name w:val="WW8Num17z3"/>
    <w:uiPriority w:val="99"/>
    <w:rsid w:val="00B82B3E"/>
  </w:style>
  <w:style w:type="character" w:customStyle="1" w:styleId="WW8Num17z4">
    <w:name w:val="WW8Num17z4"/>
    <w:uiPriority w:val="99"/>
    <w:rsid w:val="00B82B3E"/>
  </w:style>
  <w:style w:type="character" w:customStyle="1" w:styleId="WW8Num17z5">
    <w:name w:val="WW8Num17z5"/>
    <w:uiPriority w:val="99"/>
    <w:rsid w:val="00B82B3E"/>
  </w:style>
  <w:style w:type="character" w:customStyle="1" w:styleId="WW8Num17z6">
    <w:name w:val="WW8Num17z6"/>
    <w:uiPriority w:val="99"/>
    <w:rsid w:val="00B82B3E"/>
  </w:style>
  <w:style w:type="character" w:customStyle="1" w:styleId="WW8Num17z7">
    <w:name w:val="WW8Num17z7"/>
    <w:uiPriority w:val="99"/>
    <w:rsid w:val="00B82B3E"/>
  </w:style>
  <w:style w:type="character" w:customStyle="1" w:styleId="WW8Num17z8">
    <w:name w:val="WW8Num17z8"/>
    <w:uiPriority w:val="99"/>
    <w:rsid w:val="00B82B3E"/>
  </w:style>
  <w:style w:type="character" w:customStyle="1" w:styleId="WW8Num18z0">
    <w:name w:val="WW8Num18z0"/>
    <w:uiPriority w:val="99"/>
    <w:rsid w:val="00B82B3E"/>
    <w:rPr>
      <w:rFonts w:ascii="Symbol" w:hAnsi="Symbol" w:cs="Symbol"/>
    </w:rPr>
  </w:style>
  <w:style w:type="character" w:customStyle="1" w:styleId="WW8Num18z2">
    <w:name w:val="WW8Num18z2"/>
    <w:uiPriority w:val="99"/>
    <w:rsid w:val="00B82B3E"/>
    <w:rPr>
      <w:rFonts w:ascii="Wingdings" w:hAnsi="Wingdings" w:cs="Wingdings"/>
    </w:rPr>
  </w:style>
  <w:style w:type="character" w:customStyle="1" w:styleId="WW8Num18z4">
    <w:name w:val="WW8Num18z4"/>
    <w:uiPriority w:val="99"/>
    <w:rsid w:val="00B82B3E"/>
    <w:rPr>
      <w:rFonts w:ascii="Courier New" w:hAnsi="Courier New" w:cs="Courier New"/>
    </w:rPr>
  </w:style>
  <w:style w:type="character" w:customStyle="1" w:styleId="WW8Num19z0">
    <w:name w:val="WW8Num19z0"/>
    <w:uiPriority w:val="99"/>
    <w:rsid w:val="00B82B3E"/>
    <w:rPr>
      <w:rFonts w:ascii="Symbol" w:hAnsi="Symbol" w:cs="Symbol"/>
    </w:rPr>
  </w:style>
  <w:style w:type="character" w:customStyle="1" w:styleId="WW8Num19z1">
    <w:name w:val="WW8Num19z1"/>
    <w:uiPriority w:val="99"/>
    <w:rsid w:val="00B82B3E"/>
    <w:rPr>
      <w:rFonts w:ascii="Courier New" w:hAnsi="Courier New" w:cs="Courier New"/>
    </w:rPr>
  </w:style>
  <w:style w:type="character" w:customStyle="1" w:styleId="WW8Num19z2">
    <w:name w:val="WW8Num19z2"/>
    <w:uiPriority w:val="99"/>
    <w:rsid w:val="00B82B3E"/>
    <w:rPr>
      <w:rFonts w:ascii="Wingdings" w:hAnsi="Wingdings" w:cs="Wingdings"/>
    </w:rPr>
  </w:style>
  <w:style w:type="character" w:customStyle="1" w:styleId="WW8Num20z0">
    <w:name w:val="WW8Num20z0"/>
    <w:uiPriority w:val="99"/>
    <w:rsid w:val="00B82B3E"/>
    <w:rPr>
      <w:rFonts w:ascii="Symbol" w:hAnsi="Symbol" w:cs="Symbol"/>
    </w:rPr>
  </w:style>
  <w:style w:type="character" w:customStyle="1" w:styleId="WW8Num20z1">
    <w:name w:val="WW8Num20z1"/>
    <w:uiPriority w:val="99"/>
    <w:rsid w:val="00B82B3E"/>
  </w:style>
  <w:style w:type="character" w:customStyle="1" w:styleId="WW8Num20z2">
    <w:name w:val="WW8Num20z2"/>
    <w:uiPriority w:val="99"/>
    <w:rsid w:val="00B82B3E"/>
  </w:style>
  <w:style w:type="character" w:customStyle="1" w:styleId="WW8Num20z3">
    <w:name w:val="WW8Num20z3"/>
    <w:uiPriority w:val="99"/>
    <w:rsid w:val="00B82B3E"/>
  </w:style>
  <w:style w:type="character" w:customStyle="1" w:styleId="WW8Num20z4">
    <w:name w:val="WW8Num20z4"/>
    <w:uiPriority w:val="99"/>
    <w:rsid w:val="00B82B3E"/>
  </w:style>
  <w:style w:type="character" w:customStyle="1" w:styleId="WW8Num20z5">
    <w:name w:val="WW8Num20z5"/>
    <w:uiPriority w:val="99"/>
    <w:rsid w:val="00B82B3E"/>
  </w:style>
  <w:style w:type="character" w:customStyle="1" w:styleId="WW8Num20z6">
    <w:name w:val="WW8Num20z6"/>
    <w:uiPriority w:val="99"/>
    <w:rsid w:val="00B82B3E"/>
  </w:style>
  <w:style w:type="character" w:customStyle="1" w:styleId="WW8Num20z7">
    <w:name w:val="WW8Num20z7"/>
    <w:uiPriority w:val="99"/>
    <w:rsid w:val="00B82B3E"/>
  </w:style>
  <w:style w:type="character" w:customStyle="1" w:styleId="WW8Num20z8">
    <w:name w:val="WW8Num20z8"/>
    <w:uiPriority w:val="99"/>
    <w:rsid w:val="00B82B3E"/>
  </w:style>
  <w:style w:type="character" w:customStyle="1" w:styleId="WW8Num21z0">
    <w:name w:val="WW8Num21z0"/>
    <w:uiPriority w:val="99"/>
    <w:rsid w:val="00B82B3E"/>
    <w:rPr>
      <w:rFonts w:ascii="Symbol" w:hAnsi="Symbol" w:cs="Symbol"/>
    </w:rPr>
  </w:style>
  <w:style w:type="character" w:customStyle="1" w:styleId="WW8Num21z1">
    <w:name w:val="WW8Num21z1"/>
    <w:uiPriority w:val="99"/>
    <w:rsid w:val="00B82B3E"/>
  </w:style>
  <w:style w:type="character" w:customStyle="1" w:styleId="WW8Num21z2">
    <w:name w:val="WW8Num21z2"/>
    <w:uiPriority w:val="99"/>
    <w:rsid w:val="00B82B3E"/>
  </w:style>
  <w:style w:type="character" w:customStyle="1" w:styleId="WW8Num21z3">
    <w:name w:val="WW8Num21z3"/>
    <w:uiPriority w:val="99"/>
    <w:rsid w:val="00B82B3E"/>
  </w:style>
  <w:style w:type="character" w:customStyle="1" w:styleId="WW8Num21z4">
    <w:name w:val="WW8Num21z4"/>
    <w:uiPriority w:val="99"/>
    <w:rsid w:val="00B82B3E"/>
  </w:style>
  <w:style w:type="character" w:customStyle="1" w:styleId="WW8Num21z5">
    <w:name w:val="WW8Num21z5"/>
    <w:uiPriority w:val="99"/>
    <w:rsid w:val="00B82B3E"/>
  </w:style>
  <w:style w:type="character" w:customStyle="1" w:styleId="WW8Num21z6">
    <w:name w:val="WW8Num21z6"/>
    <w:uiPriority w:val="99"/>
    <w:rsid w:val="00B82B3E"/>
  </w:style>
  <w:style w:type="character" w:customStyle="1" w:styleId="WW8Num21z7">
    <w:name w:val="WW8Num21z7"/>
    <w:uiPriority w:val="99"/>
    <w:rsid w:val="00B82B3E"/>
  </w:style>
  <w:style w:type="character" w:customStyle="1" w:styleId="WW8Num21z8">
    <w:name w:val="WW8Num21z8"/>
    <w:uiPriority w:val="99"/>
    <w:rsid w:val="00B82B3E"/>
  </w:style>
  <w:style w:type="character" w:customStyle="1" w:styleId="WW8Num22z0">
    <w:name w:val="WW8Num22z0"/>
    <w:uiPriority w:val="99"/>
    <w:rsid w:val="00B82B3E"/>
    <w:rPr>
      <w:rFonts w:ascii="Symbol" w:hAnsi="Symbol" w:cs="Symbol"/>
    </w:rPr>
  </w:style>
  <w:style w:type="character" w:customStyle="1" w:styleId="WW8Num22z1">
    <w:name w:val="WW8Num22z1"/>
    <w:uiPriority w:val="99"/>
    <w:rsid w:val="00B82B3E"/>
  </w:style>
  <w:style w:type="character" w:customStyle="1" w:styleId="WW8Num22z2">
    <w:name w:val="WW8Num22z2"/>
    <w:uiPriority w:val="99"/>
    <w:rsid w:val="00B82B3E"/>
  </w:style>
  <w:style w:type="character" w:customStyle="1" w:styleId="WW8Num22z3">
    <w:name w:val="WW8Num22z3"/>
    <w:uiPriority w:val="99"/>
    <w:rsid w:val="00B82B3E"/>
  </w:style>
  <w:style w:type="character" w:customStyle="1" w:styleId="WW8Num22z4">
    <w:name w:val="WW8Num22z4"/>
    <w:uiPriority w:val="99"/>
    <w:rsid w:val="00B82B3E"/>
  </w:style>
  <w:style w:type="character" w:customStyle="1" w:styleId="WW8Num22z5">
    <w:name w:val="WW8Num22z5"/>
    <w:uiPriority w:val="99"/>
    <w:rsid w:val="00B82B3E"/>
  </w:style>
  <w:style w:type="character" w:customStyle="1" w:styleId="WW8Num22z6">
    <w:name w:val="WW8Num22z6"/>
    <w:uiPriority w:val="99"/>
    <w:rsid w:val="00B82B3E"/>
  </w:style>
  <w:style w:type="character" w:customStyle="1" w:styleId="WW8Num22z7">
    <w:name w:val="WW8Num22z7"/>
    <w:uiPriority w:val="99"/>
    <w:rsid w:val="00B82B3E"/>
  </w:style>
  <w:style w:type="character" w:customStyle="1" w:styleId="WW8Num22z8">
    <w:name w:val="WW8Num22z8"/>
    <w:uiPriority w:val="99"/>
    <w:rsid w:val="00B82B3E"/>
  </w:style>
  <w:style w:type="character" w:customStyle="1" w:styleId="WW8Num23z0">
    <w:name w:val="WW8Num23z0"/>
    <w:uiPriority w:val="99"/>
    <w:rsid w:val="00B82B3E"/>
    <w:rPr>
      <w:rFonts w:ascii="Symbol" w:hAnsi="Symbol" w:cs="Symbol"/>
    </w:rPr>
  </w:style>
  <w:style w:type="character" w:customStyle="1" w:styleId="WW8Num23z1">
    <w:name w:val="WW8Num23z1"/>
    <w:uiPriority w:val="99"/>
    <w:rsid w:val="00B82B3E"/>
    <w:rPr>
      <w:rFonts w:ascii="Courier New" w:hAnsi="Courier New" w:cs="Courier New"/>
    </w:rPr>
  </w:style>
  <w:style w:type="character" w:customStyle="1" w:styleId="WW8Num23z2">
    <w:name w:val="WW8Num23z2"/>
    <w:uiPriority w:val="99"/>
    <w:rsid w:val="00B82B3E"/>
    <w:rPr>
      <w:rFonts w:ascii="Wingdings" w:hAnsi="Wingdings" w:cs="Wingdings"/>
    </w:rPr>
  </w:style>
  <w:style w:type="character" w:customStyle="1" w:styleId="WW8Num24z0">
    <w:name w:val="WW8Num24z0"/>
    <w:uiPriority w:val="99"/>
    <w:rsid w:val="00B82B3E"/>
    <w:rPr>
      <w:rFonts w:ascii="Symbol" w:hAnsi="Symbol" w:cs="Symbol"/>
    </w:rPr>
  </w:style>
  <w:style w:type="character" w:customStyle="1" w:styleId="WW8Num24z1">
    <w:name w:val="WW8Num24z1"/>
    <w:uiPriority w:val="99"/>
    <w:rsid w:val="00B82B3E"/>
    <w:rPr>
      <w:rFonts w:ascii="Courier New" w:hAnsi="Courier New" w:cs="Courier New"/>
    </w:rPr>
  </w:style>
  <w:style w:type="character" w:customStyle="1" w:styleId="WW8Num24z2">
    <w:name w:val="WW8Num24z2"/>
    <w:uiPriority w:val="99"/>
    <w:rsid w:val="00B82B3E"/>
    <w:rPr>
      <w:rFonts w:ascii="Wingdings" w:hAnsi="Wingdings" w:cs="Wingdings"/>
    </w:rPr>
  </w:style>
  <w:style w:type="character" w:customStyle="1" w:styleId="WW8Num25z0">
    <w:name w:val="WW8Num25z0"/>
    <w:uiPriority w:val="99"/>
    <w:rsid w:val="00B82B3E"/>
    <w:rPr>
      <w:rFonts w:ascii="Symbol" w:hAnsi="Symbol" w:cs="Symbol"/>
    </w:rPr>
  </w:style>
  <w:style w:type="character" w:customStyle="1" w:styleId="WW8Num25z1">
    <w:name w:val="WW8Num25z1"/>
    <w:uiPriority w:val="99"/>
    <w:rsid w:val="00B82B3E"/>
  </w:style>
  <w:style w:type="character" w:customStyle="1" w:styleId="WW8Num25z2">
    <w:name w:val="WW8Num25z2"/>
    <w:uiPriority w:val="99"/>
    <w:rsid w:val="00B82B3E"/>
  </w:style>
  <w:style w:type="character" w:customStyle="1" w:styleId="WW8Num25z3">
    <w:name w:val="WW8Num25z3"/>
    <w:uiPriority w:val="99"/>
    <w:rsid w:val="00B82B3E"/>
  </w:style>
  <w:style w:type="character" w:customStyle="1" w:styleId="WW8Num25z4">
    <w:name w:val="WW8Num25z4"/>
    <w:uiPriority w:val="99"/>
    <w:rsid w:val="00B82B3E"/>
  </w:style>
  <w:style w:type="character" w:customStyle="1" w:styleId="WW8Num25z5">
    <w:name w:val="WW8Num25z5"/>
    <w:uiPriority w:val="99"/>
    <w:rsid w:val="00B82B3E"/>
  </w:style>
  <w:style w:type="character" w:customStyle="1" w:styleId="WW8Num25z6">
    <w:name w:val="WW8Num25z6"/>
    <w:uiPriority w:val="99"/>
    <w:rsid w:val="00B82B3E"/>
  </w:style>
  <w:style w:type="character" w:customStyle="1" w:styleId="WW8Num25z7">
    <w:name w:val="WW8Num25z7"/>
    <w:uiPriority w:val="99"/>
    <w:rsid w:val="00B82B3E"/>
  </w:style>
  <w:style w:type="character" w:customStyle="1" w:styleId="WW8Num25z8">
    <w:name w:val="WW8Num25z8"/>
    <w:uiPriority w:val="99"/>
    <w:rsid w:val="00B82B3E"/>
  </w:style>
  <w:style w:type="character" w:customStyle="1" w:styleId="WW8Num26z0">
    <w:name w:val="WW8Num26z0"/>
    <w:uiPriority w:val="99"/>
    <w:rsid w:val="00B82B3E"/>
    <w:rPr>
      <w:rFonts w:ascii="Symbol" w:hAnsi="Symbol" w:cs="Symbol"/>
    </w:rPr>
  </w:style>
  <w:style w:type="character" w:customStyle="1" w:styleId="WW8Num26z1">
    <w:name w:val="WW8Num26z1"/>
    <w:uiPriority w:val="99"/>
    <w:rsid w:val="00B82B3E"/>
    <w:rPr>
      <w:rFonts w:ascii="Courier New" w:hAnsi="Courier New" w:cs="Courier New"/>
    </w:rPr>
  </w:style>
  <w:style w:type="character" w:customStyle="1" w:styleId="WW8Num26z2">
    <w:name w:val="WW8Num26z2"/>
    <w:uiPriority w:val="99"/>
    <w:rsid w:val="00B82B3E"/>
    <w:rPr>
      <w:rFonts w:ascii="Wingdings" w:hAnsi="Wingdings" w:cs="Wingdings"/>
    </w:rPr>
  </w:style>
  <w:style w:type="character" w:customStyle="1" w:styleId="WW8Num27z0">
    <w:name w:val="WW8Num27z0"/>
    <w:uiPriority w:val="99"/>
    <w:rsid w:val="00B82B3E"/>
    <w:rPr>
      <w:rFonts w:ascii="Symbol" w:hAnsi="Symbol" w:cs="Symbol"/>
    </w:rPr>
  </w:style>
  <w:style w:type="character" w:customStyle="1" w:styleId="WW8Num27z1">
    <w:name w:val="WW8Num27z1"/>
    <w:uiPriority w:val="99"/>
    <w:rsid w:val="00B82B3E"/>
  </w:style>
  <w:style w:type="character" w:customStyle="1" w:styleId="WW8Num27z2">
    <w:name w:val="WW8Num27z2"/>
    <w:uiPriority w:val="99"/>
    <w:rsid w:val="00B82B3E"/>
  </w:style>
  <w:style w:type="character" w:customStyle="1" w:styleId="WW8Num27z3">
    <w:name w:val="WW8Num27z3"/>
    <w:uiPriority w:val="99"/>
    <w:rsid w:val="00B82B3E"/>
  </w:style>
  <w:style w:type="character" w:customStyle="1" w:styleId="WW8Num27z4">
    <w:name w:val="WW8Num27z4"/>
    <w:uiPriority w:val="99"/>
    <w:rsid w:val="00B82B3E"/>
  </w:style>
  <w:style w:type="character" w:customStyle="1" w:styleId="WW8Num27z5">
    <w:name w:val="WW8Num27z5"/>
    <w:uiPriority w:val="99"/>
    <w:rsid w:val="00B82B3E"/>
  </w:style>
  <w:style w:type="character" w:customStyle="1" w:styleId="WW8Num27z6">
    <w:name w:val="WW8Num27z6"/>
    <w:uiPriority w:val="99"/>
    <w:rsid w:val="00B82B3E"/>
  </w:style>
  <w:style w:type="character" w:customStyle="1" w:styleId="WW8Num27z7">
    <w:name w:val="WW8Num27z7"/>
    <w:uiPriority w:val="99"/>
    <w:rsid w:val="00B82B3E"/>
  </w:style>
  <w:style w:type="character" w:customStyle="1" w:styleId="WW8Num27z8">
    <w:name w:val="WW8Num27z8"/>
    <w:uiPriority w:val="99"/>
    <w:rsid w:val="00B82B3E"/>
  </w:style>
  <w:style w:type="character" w:customStyle="1" w:styleId="WW8Num28z0">
    <w:name w:val="WW8Num28z0"/>
    <w:uiPriority w:val="99"/>
    <w:rsid w:val="00B82B3E"/>
    <w:rPr>
      <w:rFonts w:ascii="Symbol" w:hAnsi="Symbol" w:cs="Symbol"/>
    </w:rPr>
  </w:style>
  <w:style w:type="character" w:customStyle="1" w:styleId="WW8Num28z1">
    <w:name w:val="WW8Num28z1"/>
    <w:uiPriority w:val="99"/>
    <w:rsid w:val="00B82B3E"/>
    <w:rPr>
      <w:rFonts w:ascii="Courier New" w:hAnsi="Courier New" w:cs="Courier New"/>
    </w:rPr>
  </w:style>
  <w:style w:type="character" w:customStyle="1" w:styleId="WW8Num28z2">
    <w:name w:val="WW8Num28z2"/>
    <w:uiPriority w:val="99"/>
    <w:rsid w:val="00B82B3E"/>
    <w:rPr>
      <w:rFonts w:ascii="Wingdings" w:hAnsi="Wingdings" w:cs="Wingdings"/>
    </w:rPr>
  </w:style>
  <w:style w:type="character" w:customStyle="1" w:styleId="WW8Num29z0">
    <w:name w:val="WW8Num29z0"/>
    <w:uiPriority w:val="99"/>
    <w:rsid w:val="00B82B3E"/>
    <w:rPr>
      <w:rFonts w:ascii="Symbol" w:hAnsi="Symbol" w:cs="Symbol"/>
    </w:rPr>
  </w:style>
  <w:style w:type="character" w:customStyle="1" w:styleId="WW8Num29z1">
    <w:name w:val="WW8Num29z1"/>
    <w:uiPriority w:val="99"/>
    <w:rsid w:val="00B82B3E"/>
    <w:rPr>
      <w:rFonts w:ascii="Courier New" w:hAnsi="Courier New" w:cs="Courier New"/>
    </w:rPr>
  </w:style>
  <w:style w:type="character" w:customStyle="1" w:styleId="WW8Num29z2">
    <w:name w:val="WW8Num29z2"/>
    <w:uiPriority w:val="99"/>
    <w:rsid w:val="00B82B3E"/>
    <w:rPr>
      <w:rFonts w:ascii="Wingdings" w:hAnsi="Wingdings" w:cs="Wingdings"/>
    </w:rPr>
  </w:style>
  <w:style w:type="character" w:customStyle="1" w:styleId="WW8Num30z0">
    <w:name w:val="WW8Num30z0"/>
    <w:uiPriority w:val="99"/>
    <w:rsid w:val="00B82B3E"/>
    <w:rPr>
      <w:rFonts w:ascii="Symbol" w:hAnsi="Symbol" w:cs="Symbol"/>
    </w:rPr>
  </w:style>
  <w:style w:type="character" w:customStyle="1" w:styleId="WW8Num30z1">
    <w:name w:val="WW8Num30z1"/>
    <w:uiPriority w:val="99"/>
    <w:rsid w:val="00B82B3E"/>
    <w:rPr>
      <w:rFonts w:ascii="Courier New" w:hAnsi="Courier New" w:cs="Courier New"/>
    </w:rPr>
  </w:style>
  <w:style w:type="character" w:customStyle="1" w:styleId="WW8Num30z2">
    <w:name w:val="WW8Num30z2"/>
    <w:uiPriority w:val="99"/>
    <w:rsid w:val="00B82B3E"/>
    <w:rPr>
      <w:rFonts w:ascii="Wingdings" w:hAnsi="Wingdings" w:cs="Wingdings"/>
    </w:rPr>
  </w:style>
  <w:style w:type="character" w:customStyle="1" w:styleId="WW8Num31z0">
    <w:name w:val="WW8Num31z0"/>
    <w:uiPriority w:val="99"/>
    <w:rsid w:val="00B82B3E"/>
    <w:rPr>
      <w:rFonts w:ascii="Symbol" w:hAnsi="Symbol" w:cs="Symbol"/>
    </w:rPr>
  </w:style>
  <w:style w:type="character" w:customStyle="1" w:styleId="WW8Num31z1">
    <w:name w:val="WW8Num31z1"/>
    <w:uiPriority w:val="99"/>
    <w:rsid w:val="00B82B3E"/>
  </w:style>
  <w:style w:type="character" w:customStyle="1" w:styleId="WW8Num31z2">
    <w:name w:val="WW8Num31z2"/>
    <w:uiPriority w:val="99"/>
    <w:rsid w:val="00B82B3E"/>
  </w:style>
  <w:style w:type="character" w:customStyle="1" w:styleId="WW8Num31z3">
    <w:name w:val="WW8Num31z3"/>
    <w:uiPriority w:val="99"/>
    <w:rsid w:val="00B82B3E"/>
  </w:style>
  <w:style w:type="character" w:customStyle="1" w:styleId="WW8Num31z4">
    <w:name w:val="WW8Num31z4"/>
    <w:uiPriority w:val="99"/>
    <w:rsid w:val="00B82B3E"/>
  </w:style>
  <w:style w:type="character" w:customStyle="1" w:styleId="WW8Num31z5">
    <w:name w:val="WW8Num31z5"/>
    <w:uiPriority w:val="99"/>
    <w:rsid w:val="00B82B3E"/>
  </w:style>
  <w:style w:type="character" w:customStyle="1" w:styleId="WW8Num31z6">
    <w:name w:val="WW8Num31z6"/>
    <w:uiPriority w:val="99"/>
    <w:rsid w:val="00B82B3E"/>
  </w:style>
  <w:style w:type="character" w:customStyle="1" w:styleId="WW8Num31z7">
    <w:name w:val="WW8Num31z7"/>
    <w:uiPriority w:val="99"/>
    <w:rsid w:val="00B82B3E"/>
  </w:style>
  <w:style w:type="character" w:customStyle="1" w:styleId="WW8Num31z8">
    <w:name w:val="WW8Num31z8"/>
    <w:uiPriority w:val="99"/>
    <w:rsid w:val="00B82B3E"/>
  </w:style>
  <w:style w:type="character" w:customStyle="1" w:styleId="WW8Num32z0">
    <w:name w:val="WW8Num32z0"/>
    <w:uiPriority w:val="99"/>
    <w:rsid w:val="00B82B3E"/>
    <w:rPr>
      <w:rFonts w:ascii="Symbol" w:hAnsi="Symbol" w:cs="Symbol"/>
    </w:rPr>
  </w:style>
  <w:style w:type="character" w:customStyle="1" w:styleId="WW8Num32z1">
    <w:name w:val="WW8Num32z1"/>
    <w:uiPriority w:val="99"/>
    <w:rsid w:val="00B82B3E"/>
    <w:rPr>
      <w:rFonts w:ascii="Courier New" w:hAnsi="Courier New" w:cs="Courier New"/>
    </w:rPr>
  </w:style>
  <w:style w:type="character" w:customStyle="1" w:styleId="WW8Num32z2">
    <w:name w:val="WW8Num32z2"/>
    <w:uiPriority w:val="99"/>
    <w:rsid w:val="00B82B3E"/>
    <w:rPr>
      <w:rFonts w:ascii="Wingdings" w:hAnsi="Wingdings" w:cs="Wingdings"/>
    </w:rPr>
  </w:style>
  <w:style w:type="character" w:customStyle="1" w:styleId="WW8Num33z0">
    <w:name w:val="WW8Num33z0"/>
    <w:uiPriority w:val="99"/>
    <w:rsid w:val="00B82B3E"/>
    <w:rPr>
      <w:rFonts w:ascii="Symbol" w:hAnsi="Symbol" w:cs="Symbol"/>
    </w:rPr>
  </w:style>
  <w:style w:type="character" w:customStyle="1" w:styleId="WW8Num33z1">
    <w:name w:val="WW8Num33z1"/>
    <w:uiPriority w:val="99"/>
    <w:rsid w:val="00B82B3E"/>
    <w:rPr>
      <w:rFonts w:ascii="Courier New" w:hAnsi="Courier New" w:cs="Courier New"/>
    </w:rPr>
  </w:style>
  <w:style w:type="character" w:customStyle="1" w:styleId="WW8Num33z2">
    <w:name w:val="WW8Num33z2"/>
    <w:uiPriority w:val="99"/>
    <w:rsid w:val="00B82B3E"/>
    <w:rPr>
      <w:rFonts w:ascii="Wingdings" w:hAnsi="Wingdings" w:cs="Wingdings"/>
    </w:rPr>
  </w:style>
  <w:style w:type="character" w:customStyle="1" w:styleId="WW8Num34z0">
    <w:name w:val="WW8Num34z0"/>
    <w:uiPriority w:val="99"/>
    <w:rsid w:val="00B82B3E"/>
  </w:style>
  <w:style w:type="character" w:customStyle="1" w:styleId="WW8Num34z1">
    <w:name w:val="WW8Num34z1"/>
    <w:uiPriority w:val="99"/>
    <w:rsid w:val="00B82B3E"/>
  </w:style>
  <w:style w:type="character" w:customStyle="1" w:styleId="WW8Num34z2">
    <w:name w:val="WW8Num34z2"/>
    <w:uiPriority w:val="99"/>
    <w:rsid w:val="00B82B3E"/>
  </w:style>
  <w:style w:type="character" w:customStyle="1" w:styleId="WW8Num34z3">
    <w:name w:val="WW8Num34z3"/>
    <w:uiPriority w:val="99"/>
    <w:rsid w:val="00B82B3E"/>
  </w:style>
  <w:style w:type="character" w:customStyle="1" w:styleId="WW8Num34z4">
    <w:name w:val="WW8Num34z4"/>
    <w:uiPriority w:val="99"/>
    <w:rsid w:val="00B82B3E"/>
  </w:style>
  <w:style w:type="character" w:customStyle="1" w:styleId="WW8Num34z5">
    <w:name w:val="WW8Num34z5"/>
    <w:uiPriority w:val="99"/>
    <w:rsid w:val="00B82B3E"/>
  </w:style>
  <w:style w:type="character" w:customStyle="1" w:styleId="WW8Num34z6">
    <w:name w:val="WW8Num34z6"/>
    <w:uiPriority w:val="99"/>
    <w:rsid w:val="00B82B3E"/>
  </w:style>
  <w:style w:type="character" w:customStyle="1" w:styleId="WW8Num34z7">
    <w:name w:val="WW8Num34z7"/>
    <w:uiPriority w:val="99"/>
    <w:rsid w:val="00B82B3E"/>
  </w:style>
  <w:style w:type="character" w:customStyle="1" w:styleId="WW8Num34z8">
    <w:name w:val="WW8Num34z8"/>
    <w:uiPriority w:val="99"/>
    <w:rsid w:val="00B82B3E"/>
  </w:style>
  <w:style w:type="character" w:customStyle="1" w:styleId="WW8Num35z0">
    <w:name w:val="WW8Num35z0"/>
    <w:uiPriority w:val="99"/>
    <w:rsid w:val="00B82B3E"/>
    <w:rPr>
      <w:rFonts w:ascii="Symbol" w:hAnsi="Symbol" w:cs="Symbol"/>
    </w:rPr>
  </w:style>
  <w:style w:type="character" w:customStyle="1" w:styleId="WW8Num35z1">
    <w:name w:val="WW8Num35z1"/>
    <w:uiPriority w:val="99"/>
    <w:rsid w:val="00B82B3E"/>
    <w:rPr>
      <w:rFonts w:ascii="Courier New" w:hAnsi="Courier New" w:cs="Courier New"/>
    </w:rPr>
  </w:style>
  <w:style w:type="character" w:customStyle="1" w:styleId="WW8Num35z2">
    <w:name w:val="WW8Num35z2"/>
    <w:uiPriority w:val="99"/>
    <w:rsid w:val="00B82B3E"/>
    <w:rPr>
      <w:rFonts w:ascii="Wingdings" w:hAnsi="Wingdings" w:cs="Wingdings"/>
    </w:rPr>
  </w:style>
  <w:style w:type="character" w:customStyle="1" w:styleId="1f0">
    <w:name w:val="Основной шрифт абзаца1"/>
    <w:uiPriority w:val="99"/>
    <w:rsid w:val="00B82B3E"/>
  </w:style>
  <w:style w:type="character" w:customStyle="1" w:styleId="aff2">
    <w:name w:val="Символ сноски"/>
    <w:uiPriority w:val="99"/>
    <w:rsid w:val="00B82B3E"/>
    <w:rPr>
      <w:vertAlign w:val="superscript"/>
    </w:rPr>
  </w:style>
  <w:style w:type="character" w:customStyle="1" w:styleId="aff3">
    <w:name w:val="Текст Знак"/>
    <w:link w:val="aff4"/>
    <w:uiPriority w:val="99"/>
    <w:locked/>
    <w:rsid w:val="00B82B3E"/>
    <w:rPr>
      <w:rFonts w:ascii="Courier New" w:hAnsi="Courier New" w:cs="Courier New"/>
      <w:kern w:val="2"/>
      <w:sz w:val="20"/>
      <w:szCs w:val="20"/>
    </w:rPr>
  </w:style>
  <w:style w:type="paragraph" w:styleId="aff4">
    <w:name w:val="Plain Text"/>
    <w:basedOn w:val="a"/>
    <w:link w:val="aff3"/>
    <w:uiPriority w:val="99"/>
    <w:rsid w:val="00B82B3E"/>
    <w:rPr>
      <w:rFonts w:ascii="Courier New" w:eastAsia="Calibri" w:hAnsi="Courier New" w:cs="Courier New"/>
      <w:kern w:val="2"/>
      <w:sz w:val="20"/>
      <w:szCs w:val="20"/>
    </w:rPr>
  </w:style>
  <w:style w:type="character" w:customStyle="1" w:styleId="PlainTextChar1">
    <w:name w:val="Plain Text Char1"/>
    <w:uiPriority w:val="99"/>
    <w:semiHidden/>
    <w:locked/>
    <w:rsid w:val="00B27555"/>
    <w:rPr>
      <w:rFonts w:ascii="Courier New" w:hAnsi="Courier New" w:cs="Courier New"/>
      <w:sz w:val="20"/>
      <w:szCs w:val="20"/>
    </w:rPr>
  </w:style>
  <w:style w:type="character" w:customStyle="1" w:styleId="aff5">
    <w:name w:val="Гипертекстовая ссылка"/>
    <w:uiPriority w:val="99"/>
    <w:rsid w:val="00B82B3E"/>
    <w:rPr>
      <w:b/>
      <w:bCs/>
      <w:color w:val="008000"/>
      <w:sz w:val="20"/>
      <w:szCs w:val="20"/>
      <w:u w:val="single"/>
    </w:rPr>
  </w:style>
  <w:style w:type="character" w:customStyle="1" w:styleId="24">
    <w:name w:val="Основной текст 2 Знак"/>
    <w:link w:val="25"/>
    <w:uiPriority w:val="99"/>
    <w:locked/>
    <w:rsid w:val="00B82B3E"/>
    <w:rPr>
      <w:kern w:val="2"/>
      <w:sz w:val="20"/>
      <w:szCs w:val="20"/>
    </w:rPr>
  </w:style>
  <w:style w:type="paragraph" w:styleId="25">
    <w:name w:val="Body Text 2"/>
    <w:basedOn w:val="a"/>
    <w:link w:val="24"/>
    <w:uiPriority w:val="99"/>
    <w:rsid w:val="00B82B3E"/>
    <w:pPr>
      <w:spacing w:after="120" w:line="480" w:lineRule="auto"/>
    </w:pPr>
    <w:rPr>
      <w:rFonts w:ascii="Calibri" w:eastAsia="Calibri" w:hAnsi="Calibri" w:cs="Calibri"/>
      <w:kern w:val="2"/>
      <w:sz w:val="20"/>
      <w:szCs w:val="20"/>
    </w:rPr>
  </w:style>
  <w:style w:type="character" w:customStyle="1" w:styleId="BodyText2Char1">
    <w:name w:val="Body Text 2 Char1"/>
    <w:uiPriority w:val="99"/>
    <w:semiHidden/>
    <w:locked/>
    <w:rsid w:val="00B27555"/>
    <w:rPr>
      <w:rFonts w:ascii="Times New Roman" w:hAnsi="Times New Roman" w:cs="Times New Roman"/>
      <w:sz w:val="24"/>
      <w:szCs w:val="24"/>
    </w:rPr>
  </w:style>
  <w:style w:type="character" w:customStyle="1" w:styleId="PlaceholderText1">
    <w:name w:val="Placeholder Text1"/>
    <w:uiPriority w:val="99"/>
    <w:rsid w:val="00B82B3E"/>
    <w:rPr>
      <w:color w:val="808080"/>
    </w:rPr>
  </w:style>
  <w:style w:type="character" w:customStyle="1" w:styleId="1f1">
    <w:name w:val="Знак примечания1"/>
    <w:uiPriority w:val="99"/>
    <w:rsid w:val="00B82B3E"/>
    <w:rPr>
      <w:sz w:val="16"/>
      <w:szCs w:val="16"/>
    </w:rPr>
  </w:style>
  <w:style w:type="character" w:customStyle="1" w:styleId="aff6">
    <w:name w:val="Тема примечания Знак"/>
    <w:uiPriority w:val="99"/>
    <w:rsid w:val="00B82B3E"/>
    <w:rPr>
      <w:b/>
      <w:bCs/>
      <w:kern w:val="2"/>
      <w:sz w:val="20"/>
      <w:szCs w:val="20"/>
    </w:rPr>
  </w:style>
  <w:style w:type="character" w:customStyle="1" w:styleId="PlaceholderText2">
    <w:name w:val="Placeholder Text2"/>
    <w:uiPriority w:val="99"/>
    <w:rsid w:val="00B82B3E"/>
    <w:rPr>
      <w:color w:val="808080"/>
    </w:rPr>
  </w:style>
  <w:style w:type="character" w:customStyle="1" w:styleId="aff7">
    <w:name w:val="Символы концевой сноски"/>
    <w:uiPriority w:val="99"/>
    <w:rsid w:val="00B82B3E"/>
    <w:rPr>
      <w:vertAlign w:val="superscript"/>
    </w:rPr>
  </w:style>
  <w:style w:type="character" w:customStyle="1" w:styleId="WW-">
    <w:name w:val="WW-Символы концевой сноски"/>
    <w:uiPriority w:val="99"/>
    <w:rsid w:val="00B82B3E"/>
  </w:style>
  <w:style w:type="paragraph" w:styleId="aff8">
    <w:name w:val="annotation subject"/>
    <w:basedOn w:val="ad"/>
    <w:next w:val="ad"/>
    <w:link w:val="1f2"/>
    <w:uiPriority w:val="99"/>
    <w:semiHidden/>
    <w:rsid w:val="00B82B3E"/>
    <w:rPr>
      <w:b/>
      <w:bCs/>
    </w:rPr>
  </w:style>
  <w:style w:type="character" w:customStyle="1" w:styleId="1f2">
    <w:name w:val="Тема примечания Знак1"/>
    <w:link w:val="aff8"/>
    <w:uiPriority w:val="99"/>
    <w:semiHidden/>
    <w:locked/>
    <w:rsid w:val="00B82B3E"/>
    <w:rPr>
      <w:rFonts w:ascii="Times New Roman" w:hAnsi="Times New Roman" w:cs="Times New Roman"/>
      <w:b/>
      <w:bCs/>
      <w:sz w:val="20"/>
      <w:szCs w:val="20"/>
      <w:lang w:eastAsia="ar-SA" w:bidi="ar-SA"/>
    </w:rPr>
  </w:style>
  <w:style w:type="character" w:customStyle="1" w:styleId="WW8Num5z1">
    <w:name w:val="WW8Num5z1"/>
    <w:uiPriority w:val="99"/>
    <w:rsid w:val="00B82B3E"/>
    <w:rPr>
      <w:rFonts w:ascii="Courier New" w:hAnsi="Courier New" w:cs="Courier New"/>
    </w:rPr>
  </w:style>
  <w:style w:type="character" w:customStyle="1" w:styleId="WW8Num5z2">
    <w:name w:val="WW8Num5z2"/>
    <w:uiPriority w:val="99"/>
    <w:rsid w:val="00B82B3E"/>
    <w:rPr>
      <w:rFonts w:ascii="Wingdings" w:hAnsi="Wingdings" w:cs="Wingdings"/>
    </w:rPr>
  </w:style>
  <w:style w:type="character" w:customStyle="1" w:styleId="WW8Num8z1">
    <w:name w:val="WW8Num8z1"/>
    <w:uiPriority w:val="99"/>
    <w:rsid w:val="00B82B3E"/>
  </w:style>
  <w:style w:type="character" w:customStyle="1" w:styleId="WW8Num8z2">
    <w:name w:val="WW8Num8z2"/>
    <w:uiPriority w:val="99"/>
    <w:rsid w:val="00B82B3E"/>
  </w:style>
  <w:style w:type="character" w:customStyle="1" w:styleId="WW8Num8z3">
    <w:name w:val="WW8Num8z3"/>
    <w:uiPriority w:val="99"/>
    <w:rsid w:val="00B82B3E"/>
  </w:style>
  <w:style w:type="character" w:customStyle="1" w:styleId="WW8Num8z4">
    <w:name w:val="WW8Num8z4"/>
    <w:uiPriority w:val="99"/>
    <w:rsid w:val="00B82B3E"/>
  </w:style>
  <w:style w:type="character" w:customStyle="1" w:styleId="WW8Num8z5">
    <w:name w:val="WW8Num8z5"/>
    <w:uiPriority w:val="99"/>
    <w:rsid w:val="00B82B3E"/>
  </w:style>
  <w:style w:type="character" w:customStyle="1" w:styleId="WW8Num8z6">
    <w:name w:val="WW8Num8z6"/>
    <w:uiPriority w:val="99"/>
    <w:rsid w:val="00B82B3E"/>
  </w:style>
  <w:style w:type="character" w:customStyle="1" w:styleId="WW8Num8z7">
    <w:name w:val="WW8Num8z7"/>
    <w:uiPriority w:val="99"/>
    <w:rsid w:val="00B82B3E"/>
  </w:style>
  <w:style w:type="character" w:customStyle="1" w:styleId="WW8Num8z8">
    <w:name w:val="WW8Num8z8"/>
    <w:uiPriority w:val="99"/>
    <w:rsid w:val="00B82B3E"/>
  </w:style>
  <w:style w:type="character" w:customStyle="1" w:styleId="WW8Num14z3">
    <w:name w:val="WW8Num14z3"/>
    <w:uiPriority w:val="99"/>
    <w:rsid w:val="00B82B3E"/>
  </w:style>
  <w:style w:type="character" w:customStyle="1" w:styleId="WW8Num14z4">
    <w:name w:val="WW8Num14z4"/>
    <w:uiPriority w:val="99"/>
    <w:rsid w:val="00B82B3E"/>
  </w:style>
  <w:style w:type="character" w:customStyle="1" w:styleId="WW8Num14z5">
    <w:name w:val="WW8Num14z5"/>
    <w:uiPriority w:val="99"/>
    <w:rsid w:val="00B82B3E"/>
  </w:style>
  <w:style w:type="character" w:customStyle="1" w:styleId="WW8Num14z6">
    <w:name w:val="WW8Num14z6"/>
    <w:uiPriority w:val="99"/>
    <w:rsid w:val="00B82B3E"/>
  </w:style>
  <w:style w:type="character" w:customStyle="1" w:styleId="WW8Num14z7">
    <w:name w:val="WW8Num14z7"/>
    <w:uiPriority w:val="99"/>
    <w:rsid w:val="00B82B3E"/>
  </w:style>
  <w:style w:type="character" w:customStyle="1" w:styleId="WW8Num14z8">
    <w:name w:val="WW8Num14z8"/>
    <w:uiPriority w:val="99"/>
    <w:rsid w:val="00B82B3E"/>
  </w:style>
  <w:style w:type="character" w:customStyle="1" w:styleId="WW8Num18z1">
    <w:name w:val="WW8Num18z1"/>
    <w:uiPriority w:val="99"/>
    <w:rsid w:val="00B82B3E"/>
  </w:style>
  <w:style w:type="character" w:customStyle="1" w:styleId="WW8Num18z3">
    <w:name w:val="WW8Num18z3"/>
    <w:uiPriority w:val="99"/>
    <w:rsid w:val="00B82B3E"/>
  </w:style>
  <w:style w:type="character" w:customStyle="1" w:styleId="WW8Num18z5">
    <w:name w:val="WW8Num18z5"/>
    <w:uiPriority w:val="99"/>
    <w:rsid w:val="00B82B3E"/>
  </w:style>
  <w:style w:type="character" w:customStyle="1" w:styleId="WW8Num18z6">
    <w:name w:val="WW8Num18z6"/>
    <w:uiPriority w:val="99"/>
    <w:rsid w:val="00B82B3E"/>
  </w:style>
  <w:style w:type="character" w:customStyle="1" w:styleId="WW8Num18z7">
    <w:name w:val="WW8Num18z7"/>
    <w:uiPriority w:val="99"/>
    <w:rsid w:val="00B82B3E"/>
  </w:style>
  <w:style w:type="character" w:customStyle="1" w:styleId="WW8Num18z8">
    <w:name w:val="WW8Num18z8"/>
    <w:uiPriority w:val="99"/>
    <w:rsid w:val="00B82B3E"/>
  </w:style>
  <w:style w:type="character" w:customStyle="1" w:styleId="f">
    <w:name w:val="f"/>
    <w:uiPriority w:val="99"/>
    <w:rsid w:val="00B82B3E"/>
  </w:style>
  <w:style w:type="character" w:customStyle="1" w:styleId="r">
    <w:name w:val="r"/>
    <w:uiPriority w:val="99"/>
    <w:rsid w:val="00B82B3E"/>
  </w:style>
  <w:style w:type="character" w:customStyle="1" w:styleId="apple-converted-space">
    <w:name w:val="apple-converted-space"/>
    <w:uiPriority w:val="99"/>
    <w:rsid w:val="00B82B3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82B3E"/>
    <w:rPr>
      <w:rFonts w:ascii="Times New Roman" w:hAnsi="Times New Roman" w:cs="Times New Roman"/>
      <w:sz w:val="24"/>
      <w:szCs w:val="24"/>
      <w:u w:val="none"/>
      <w:effect w:val="none"/>
    </w:rPr>
  </w:style>
  <w:style w:type="character" w:customStyle="1" w:styleId="EndnoteTextChar1">
    <w:name w:val="Endnote Text Char1"/>
    <w:uiPriority w:val="99"/>
    <w:semiHidden/>
    <w:rsid w:val="00B82B3E"/>
    <w:rPr>
      <w:sz w:val="20"/>
      <w:szCs w:val="20"/>
      <w:lang w:eastAsia="ar-SA" w:bidi="ar-SA"/>
    </w:rPr>
  </w:style>
  <w:style w:type="character" w:customStyle="1" w:styleId="s13">
    <w:name w:val="s13"/>
    <w:rsid w:val="00B82B3E"/>
  </w:style>
  <w:style w:type="table" w:styleId="aff9">
    <w:name w:val="Table Grid"/>
    <w:basedOn w:val="a1"/>
    <w:uiPriority w:val="59"/>
    <w:rsid w:val="00B82B3E"/>
    <w:rPr>
      <w:rFonts w:eastAsia="Times New Roman"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82B3E"/>
    <w:rPr>
      <w:b/>
      <w:bCs/>
    </w:rPr>
  </w:style>
  <w:style w:type="character" w:styleId="affb">
    <w:name w:val="page number"/>
    <w:basedOn w:val="a0"/>
    <w:uiPriority w:val="99"/>
    <w:rsid w:val="00B82B3E"/>
  </w:style>
  <w:style w:type="character" w:customStyle="1" w:styleId="1f3">
    <w:name w:val="Текст Знак1"/>
    <w:uiPriority w:val="99"/>
    <w:semiHidden/>
    <w:rsid w:val="00B82B3E"/>
    <w:rPr>
      <w:rFonts w:ascii="Consolas" w:hAnsi="Consolas" w:cs="Consolas"/>
      <w:sz w:val="21"/>
      <w:szCs w:val="21"/>
      <w:lang w:eastAsia="ru-RU"/>
    </w:rPr>
  </w:style>
  <w:style w:type="character" w:customStyle="1" w:styleId="211">
    <w:name w:val="Основной текст 2 Знак1"/>
    <w:uiPriority w:val="99"/>
    <w:semiHidden/>
    <w:rsid w:val="00B82B3E"/>
    <w:rPr>
      <w:rFonts w:ascii="Times New Roman" w:hAnsi="Times New Roman" w:cs="Times New Roman"/>
      <w:sz w:val="24"/>
      <w:szCs w:val="24"/>
      <w:lang w:eastAsia="ru-RU"/>
    </w:rPr>
  </w:style>
  <w:style w:type="character" w:styleId="affc">
    <w:name w:val="annotation reference"/>
    <w:uiPriority w:val="99"/>
    <w:semiHidden/>
    <w:rsid w:val="00B82B3E"/>
    <w:rPr>
      <w:sz w:val="16"/>
      <w:szCs w:val="16"/>
    </w:rPr>
  </w:style>
  <w:style w:type="character" w:customStyle="1" w:styleId="dash041e005f0431005f044b005f0447005f043d005f044b005f0439005f005fchar1char1">
    <w:name w:val="dash041e_005f0431_005f044b_005f0447_005f043d_005f044b_005f0439_005f_005fchar1__char1"/>
    <w:uiPriority w:val="99"/>
    <w:rsid w:val="00B82B3E"/>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B82B3E"/>
  </w:style>
  <w:style w:type="character" w:customStyle="1" w:styleId="default005f005fchar1char1">
    <w:name w:val="default_005f_005fchar1__char1"/>
    <w:uiPriority w:val="99"/>
    <w:rsid w:val="00B82B3E"/>
    <w:rPr>
      <w:rFonts w:ascii="Times New Roman" w:hAnsi="Times New Roman" w:cs="Times New Roman"/>
      <w:sz w:val="24"/>
      <w:szCs w:val="24"/>
      <w:u w:val="none"/>
      <w:effect w:val="none"/>
    </w:rPr>
  </w:style>
  <w:style w:type="paragraph" w:customStyle="1" w:styleId="default0">
    <w:name w:val="default"/>
    <w:basedOn w:val="a"/>
    <w:uiPriority w:val="99"/>
    <w:rsid w:val="00B82B3E"/>
  </w:style>
  <w:style w:type="paragraph" w:customStyle="1" w:styleId="sdfootnote">
    <w:name w:val="sdfootnote"/>
    <w:basedOn w:val="a"/>
    <w:uiPriority w:val="99"/>
    <w:rsid w:val="00B82B3E"/>
    <w:pPr>
      <w:spacing w:before="100" w:beforeAutospacing="1"/>
      <w:ind w:left="284" w:hanging="284"/>
    </w:pPr>
    <w:rPr>
      <w:sz w:val="20"/>
      <w:szCs w:val="20"/>
    </w:rPr>
  </w:style>
  <w:style w:type="character" w:customStyle="1" w:styleId="affd">
    <w:name w:val="Подзаголовок Знак"/>
    <w:link w:val="affe"/>
    <w:uiPriority w:val="99"/>
    <w:locked/>
    <w:rsid w:val="00B82B3E"/>
    <w:rPr>
      <w:rFonts w:ascii="Cambria" w:hAnsi="Cambria" w:cs="Cambria"/>
      <w:sz w:val="24"/>
      <w:szCs w:val="24"/>
      <w:lang w:val="en-US"/>
    </w:rPr>
  </w:style>
  <w:style w:type="paragraph" w:styleId="affe">
    <w:name w:val="Subtitle"/>
    <w:basedOn w:val="a"/>
    <w:next w:val="a"/>
    <w:link w:val="affd"/>
    <w:uiPriority w:val="99"/>
    <w:qFormat/>
    <w:rsid w:val="00B82B3E"/>
    <w:pPr>
      <w:spacing w:after="60"/>
      <w:jc w:val="center"/>
      <w:outlineLvl w:val="1"/>
    </w:pPr>
    <w:rPr>
      <w:rFonts w:ascii="Cambria" w:eastAsia="Calibri" w:hAnsi="Cambria" w:cs="Cambria"/>
      <w:lang w:val="en-US"/>
    </w:rPr>
  </w:style>
  <w:style w:type="character" w:customStyle="1" w:styleId="SubtitleChar1">
    <w:name w:val="Subtitle Char1"/>
    <w:uiPriority w:val="99"/>
    <w:locked/>
    <w:rsid w:val="00B82B3E"/>
    <w:rPr>
      <w:rFonts w:ascii="Cambria" w:hAnsi="Cambria" w:cs="Cambria"/>
      <w:sz w:val="24"/>
      <w:szCs w:val="24"/>
    </w:rPr>
  </w:style>
  <w:style w:type="character" w:customStyle="1" w:styleId="1f4">
    <w:name w:val="Подзаголовок Знак1"/>
    <w:uiPriority w:val="99"/>
    <w:rsid w:val="00B82B3E"/>
    <w:rPr>
      <w:rFonts w:ascii="Cambria" w:hAnsi="Cambria" w:cs="Cambria"/>
      <w:i/>
      <w:iCs/>
      <w:color w:val="auto"/>
      <w:spacing w:val="15"/>
      <w:sz w:val="24"/>
      <w:szCs w:val="24"/>
      <w:lang w:eastAsia="ru-RU"/>
    </w:rPr>
  </w:style>
  <w:style w:type="character" w:customStyle="1" w:styleId="26">
    <w:name w:val="Цитата 2 Знак"/>
    <w:link w:val="27"/>
    <w:uiPriority w:val="99"/>
    <w:locked/>
    <w:rsid w:val="00B82B3E"/>
    <w:rPr>
      <w:rFonts w:ascii="Calibri" w:hAnsi="Calibri" w:cs="Calibri"/>
      <w:i/>
      <w:iCs/>
      <w:sz w:val="24"/>
      <w:szCs w:val="24"/>
      <w:lang w:val="en-US"/>
    </w:rPr>
  </w:style>
  <w:style w:type="paragraph" w:styleId="27">
    <w:name w:val="Quote"/>
    <w:basedOn w:val="a"/>
    <w:next w:val="a"/>
    <w:link w:val="26"/>
    <w:uiPriority w:val="99"/>
    <w:qFormat/>
    <w:rsid w:val="00B82B3E"/>
    <w:rPr>
      <w:rFonts w:ascii="Calibri" w:eastAsia="Calibri" w:hAnsi="Calibri" w:cs="Calibri"/>
      <w:i/>
      <w:iCs/>
      <w:lang w:val="en-US"/>
    </w:rPr>
  </w:style>
  <w:style w:type="character" w:customStyle="1" w:styleId="QuoteChar1">
    <w:name w:val="Quote Char1"/>
    <w:uiPriority w:val="99"/>
    <w:locked/>
    <w:rsid w:val="00B82B3E"/>
    <w:rPr>
      <w:i/>
      <w:iCs/>
      <w:color w:val="000000"/>
      <w:sz w:val="24"/>
      <w:szCs w:val="24"/>
    </w:rPr>
  </w:style>
  <w:style w:type="character" w:customStyle="1" w:styleId="212">
    <w:name w:val="Цитата 2 Знак1"/>
    <w:uiPriority w:val="99"/>
    <w:rsid w:val="00B82B3E"/>
    <w:rPr>
      <w:rFonts w:ascii="Times New Roman" w:hAnsi="Times New Roman" w:cs="Times New Roman"/>
      <w:i/>
      <w:iCs/>
      <w:color w:val="000000"/>
      <w:sz w:val="24"/>
      <w:szCs w:val="24"/>
      <w:lang w:eastAsia="ru-RU"/>
    </w:rPr>
  </w:style>
  <w:style w:type="character" w:customStyle="1" w:styleId="afff">
    <w:name w:val="Выделенная цитата Знак"/>
    <w:link w:val="afff0"/>
    <w:uiPriority w:val="99"/>
    <w:locked/>
    <w:rsid w:val="00B82B3E"/>
    <w:rPr>
      <w:rFonts w:ascii="Calibri" w:hAnsi="Calibri" w:cs="Calibri"/>
      <w:b/>
      <w:bCs/>
      <w:i/>
      <w:iCs/>
      <w:sz w:val="24"/>
      <w:szCs w:val="24"/>
      <w:lang w:val="en-US"/>
    </w:rPr>
  </w:style>
  <w:style w:type="paragraph" w:styleId="afff0">
    <w:name w:val="Intense Quote"/>
    <w:basedOn w:val="a"/>
    <w:next w:val="a"/>
    <w:link w:val="afff"/>
    <w:uiPriority w:val="99"/>
    <w:qFormat/>
    <w:rsid w:val="00B82B3E"/>
    <w:pPr>
      <w:ind w:left="720" w:right="720"/>
    </w:pPr>
    <w:rPr>
      <w:rFonts w:ascii="Calibri" w:eastAsia="Calibri" w:hAnsi="Calibri" w:cs="Calibri"/>
      <w:b/>
      <w:bCs/>
      <w:i/>
      <w:iCs/>
      <w:lang w:val="en-US"/>
    </w:rPr>
  </w:style>
  <w:style w:type="character" w:customStyle="1" w:styleId="IntenseQuoteChar1">
    <w:name w:val="Intense Quote Char1"/>
    <w:uiPriority w:val="99"/>
    <w:locked/>
    <w:rsid w:val="00B82B3E"/>
    <w:rPr>
      <w:b/>
      <w:bCs/>
      <w:i/>
      <w:iCs/>
      <w:color w:val="auto"/>
      <w:sz w:val="24"/>
      <w:szCs w:val="24"/>
    </w:rPr>
  </w:style>
  <w:style w:type="character" w:customStyle="1" w:styleId="1f5">
    <w:name w:val="Выделенная цитата Знак1"/>
    <w:uiPriority w:val="99"/>
    <w:rsid w:val="00B82B3E"/>
    <w:rPr>
      <w:rFonts w:ascii="Times New Roman" w:hAnsi="Times New Roman" w:cs="Times New Roman"/>
      <w:b/>
      <w:bCs/>
      <w:i/>
      <w:iCs/>
      <w:color w:val="auto"/>
      <w:sz w:val="24"/>
      <w:szCs w:val="24"/>
      <w:lang w:eastAsia="ru-RU"/>
    </w:rPr>
  </w:style>
  <w:style w:type="character" w:customStyle="1" w:styleId="afff1">
    <w:name w:val="Основной текст_"/>
    <w:link w:val="31"/>
    <w:uiPriority w:val="99"/>
    <w:locked/>
    <w:rsid w:val="00B82B3E"/>
    <w:rPr>
      <w:shd w:val="clear" w:color="auto" w:fill="FFFFFF"/>
    </w:rPr>
  </w:style>
  <w:style w:type="paragraph" w:customStyle="1" w:styleId="31">
    <w:name w:val="Основной текст3"/>
    <w:basedOn w:val="a"/>
    <w:link w:val="afff1"/>
    <w:uiPriority w:val="99"/>
    <w:rsid w:val="00B82B3E"/>
    <w:pPr>
      <w:widowControl w:val="0"/>
      <w:shd w:val="clear" w:color="auto" w:fill="FFFFFF"/>
      <w:spacing w:after="300" w:line="240" w:lineRule="atLeast"/>
      <w:jc w:val="right"/>
    </w:pPr>
    <w:rPr>
      <w:rFonts w:ascii="Calibri" w:eastAsia="Calibri" w:hAnsi="Calibri" w:cs="Calibri"/>
      <w:sz w:val="20"/>
      <w:szCs w:val="20"/>
    </w:rPr>
  </w:style>
  <w:style w:type="character" w:customStyle="1" w:styleId="14pt">
    <w:name w:val="Основной текст + 14 pt"/>
    <w:uiPriority w:val="99"/>
    <w:rsid w:val="00B82B3E"/>
    <w:rPr>
      <w:rFonts w:ascii="Times New Roman" w:hAnsi="Times New Roman" w:cs="Times New Roman"/>
      <w:color w:val="000000"/>
      <w:spacing w:val="0"/>
      <w:w w:val="100"/>
      <w:position w:val="0"/>
      <w:sz w:val="28"/>
      <w:szCs w:val="28"/>
      <w:u w:val="none"/>
      <w:lang w:val="ru-RU"/>
    </w:rPr>
  </w:style>
  <w:style w:type="character" w:customStyle="1" w:styleId="HTML">
    <w:name w:val="Стандартный HTML Знак"/>
    <w:link w:val="HTML0"/>
    <w:uiPriority w:val="99"/>
    <w:semiHidden/>
    <w:locked/>
    <w:rsid w:val="00B82B3E"/>
    <w:rPr>
      <w:rFonts w:ascii="Courier New" w:hAnsi="Courier New" w:cs="Courier New"/>
      <w:color w:val="000000"/>
    </w:rPr>
  </w:style>
  <w:style w:type="paragraph" w:styleId="HTML0">
    <w:name w:val="HTML Preformatted"/>
    <w:basedOn w:val="a"/>
    <w:link w:val="HTML"/>
    <w:uiPriority w:val="99"/>
    <w:semiHidden/>
    <w:rsid w:val="00B82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PreformattedChar1">
    <w:name w:val="HTML Preformatted Char1"/>
    <w:uiPriority w:val="99"/>
    <w:semiHidden/>
    <w:locked/>
    <w:rsid w:val="00B27555"/>
    <w:rPr>
      <w:rFonts w:ascii="Courier New" w:hAnsi="Courier New" w:cs="Courier New"/>
      <w:sz w:val="20"/>
      <w:szCs w:val="20"/>
    </w:rPr>
  </w:style>
  <w:style w:type="character" w:customStyle="1" w:styleId="HTML1">
    <w:name w:val="Стандартный HTML Знак1"/>
    <w:uiPriority w:val="99"/>
    <w:semiHidden/>
    <w:rsid w:val="00B82B3E"/>
    <w:rPr>
      <w:rFonts w:ascii="Consolas" w:hAnsi="Consolas" w:cs="Consolas"/>
      <w:sz w:val="20"/>
      <w:szCs w:val="20"/>
      <w:lang w:eastAsia="ru-RU"/>
    </w:rPr>
  </w:style>
  <w:style w:type="character" w:customStyle="1" w:styleId="32">
    <w:name w:val="Основной текст 3 Знак"/>
    <w:link w:val="33"/>
    <w:uiPriority w:val="99"/>
    <w:semiHidden/>
    <w:locked/>
    <w:rsid w:val="00B82B3E"/>
    <w:rPr>
      <w:sz w:val="16"/>
      <w:szCs w:val="16"/>
    </w:rPr>
  </w:style>
  <w:style w:type="paragraph" w:styleId="33">
    <w:name w:val="Body Text 3"/>
    <w:basedOn w:val="a"/>
    <w:link w:val="32"/>
    <w:uiPriority w:val="99"/>
    <w:semiHidden/>
    <w:rsid w:val="00B82B3E"/>
    <w:pPr>
      <w:spacing w:after="120"/>
    </w:pPr>
    <w:rPr>
      <w:rFonts w:ascii="Calibri" w:eastAsia="Calibri" w:hAnsi="Calibri" w:cs="Calibri"/>
      <w:sz w:val="16"/>
      <w:szCs w:val="16"/>
    </w:rPr>
  </w:style>
  <w:style w:type="character" w:customStyle="1" w:styleId="BodyText3Char1">
    <w:name w:val="Body Text 3 Char1"/>
    <w:uiPriority w:val="99"/>
    <w:semiHidden/>
    <w:locked/>
    <w:rsid w:val="00B27555"/>
    <w:rPr>
      <w:rFonts w:ascii="Times New Roman" w:hAnsi="Times New Roman" w:cs="Times New Roman"/>
      <w:sz w:val="16"/>
      <w:szCs w:val="16"/>
    </w:rPr>
  </w:style>
  <w:style w:type="character" w:customStyle="1" w:styleId="310">
    <w:name w:val="Основной текст 3 Знак1"/>
    <w:uiPriority w:val="99"/>
    <w:semiHidden/>
    <w:rsid w:val="00B82B3E"/>
    <w:rPr>
      <w:rFonts w:ascii="Times New Roman" w:hAnsi="Times New Roman" w:cs="Times New Roman"/>
      <w:sz w:val="16"/>
      <w:szCs w:val="16"/>
      <w:lang w:eastAsia="ru-RU"/>
    </w:rPr>
  </w:style>
  <w:style w:type="character" w:customStyle="1" w:styleId="28">
    <w:name w:val="Основной текст с отступом 2 Знак"/>
    <w:basedOn w:val="a0"/>
    <w:link w:val="29"/>
    <w:uiPriority w:val="99"/>
    <w:semiHidden/>
    <w:locked/>
    <w:rsid w:val="00B82B3E"/>
  </w:style>
  <w:style w:type="paragraph" w:styleId="29">
    <w:name w:val="Body Text Indent 2"/>
    <w:basedOn w:val="a"/>
    <w:link w:val="28"/>
    <w:uiPriority w:val="99"/>
    <w:semiHidden/>
    <w:rsid w:val="00B82B3E"/>
    <w:pPr>
      <w:widowControl w:val="0"/>
      <w:autoSpaceDE w:val="0"/>
      <w:autoSpaceDN w:val="0"/>
      <w:adjustRightInd w:val="0"/>
      <w:spacing w:after="120" w:line="480" w:lineRule="auto"/>
      <w:ind w:left="283"/>
    </w:pPr>
    <w:rPr>
      <w:rFonts w:ascii="Calibri" w:eastAsia="Calibri" w:hAnsi="Calibri" w:cs="Calibri"/>
      <w:sz w:val="22"/>
      <w:szCs w:val="22"/>
      <w:lang w:eastAsia="en-US"/>
    </w:rPr>
  </w:style>
  <w:style w:type="character" w:customStyle="1" w:styleId="BodyTextIndent2Char1">
    <w:name w:val="Body Text Indent 2 Char1"/>
    <w:uiPriority w:val="99"/>
    <w:semiHidden/>
    <w:locked/>
    <w:rsid w:val="00B27555"/>
    <w:rPr>
      <w:rFonts w:ascii="Times New Roman" w:hAnsi="Times New Roman" w:cs="Times New Roman"/>
      <w:sz w:val="24"/>
      <w:szCs w:val="24"/>
    </w:rPr>
  </w:style>
  <w:style w:type="character" w:customStyle="1" w:styleId="213">
    <w:name w:val="Основной текст с отступом 2 Знак1"/>
    <w:uiPriority w:val="99"/>
    <w:semiHidden/>
    <w:rsid w:val="00B82B3E"/>
    <w:rPr>
      <w:rFonts w:ascii="Times New Roman" w:hAnsi="Times New Roman" w:cs="Times New Roman"/>
      <w:sz w:val="24"/>
      <w:szCs w:val="24"/>
      <w:lang w:eastAsia="ru-RU"/>
    </w:rPr>
  </w:style>
  <w:style w:type="paragraph" w:styleId="34">
    <w:name w:val="Body Text Indent 3"/>
    <w:basedOn w:val="a"/>
    <w:link w:val="35"/>
    <w:uiPriority w:val="99"/>
    <w:semiHidden/>
    <w:rsid w:val="00B82B3E"/>
    <w:pPr>
      <w:widowControl w:val="0"/>
      <w:autoSpaceDE w:val="0"/>
      <w:autoSpaceDN w:val="0"/>
      <w:adjustRightInd w:val="0"/>
      <w:spacing w:after="120"/>
      <w:ind w:left="283"/>
    </w:pPr>
    <w:rPr>
      <w:rFonts w:eastAsia="Calibri"/>
      <w:sz w:val="16"/>
      <w:szCs w:val="16"/>
    </w:rPr>
  </w:style>
  <w:style w:type="character" w:customStyle="1" w:styleId="35">
    <w:name w:val="Основной текст с отступом 3 Знак"/>
    <w:link w:val="34"/>
    <w:uiPriority w:val="99"/>
    <w:semiHidden/>
    <w:locked/>
    <w:rsid w:val="00B82B3E"/>
    <w:rPr>
      <w:rFonts w:ascii="Times New Roman" w:hAnsi="Times New Roman" w:cs="Times New Roman"/>
      <w:sz w:val="16"/>
      <w:szCs w:val="16"/>
    </w:rPr>
  </w:style>
  <w:style w:type="character" w:customStyle="1" w:styleId="afff2">
    <w:name w:val="МОН основной Знак Знак"/>
    <w:link w:val="afff3"/>
    <w:uiPriority w:val="99"/>
    <w:locked/>
    <w:rsid w:val="00B82B3E"/>
    <w:rPr>
      <w:sz w:val="24"/>
      <w:szCs w:val="24"/>
    </w:rPr>
  </w:style>
  <w:style w:type="paragraph" w:customStyle="1" w:styleId="afff3">
    <w:name w:val="МОН основной Знак"/>
    <w:basedOn w:val="a"/>
    <w:link w:val="afff2"/>
    <w:uiPriority w:val="99"/>
    <w:rsid w:val="00B82B3E"/>
    <w:pPr>
      <w:widowControl w:val="0"/>
      <w:autoSpaceDE w:val="0"/>
      <w:autoSpaceDN w:val="0"/>
      <w:adjustRightInd w:val="0"/>
      <w:spacing w:line="360" w:lineRule="auto"/>
      <w:ind w:firstLine="709"/>
    </w:pPr>
    <w:rPr>
      <w:rFonts w:ascii="Calibri" w:eastAsia="Calibri" w:hAnsi="Calibri" w:cs="Calibri"/>
    </w:rPr>
  </w:style>
  <w:style w:type="paragraph" w:customStyle="1" w:styleId="Iauiue1">
    <w:name w:val="Iau?iue1"/>
    <w:uiPriority w:val="99"/>
    <w:rsid w:val="00B82B3E"/>
    <w:rPr>
      <w:rFonts w:ascii="Times New Roman" w:eastAsia="Times New Roman" w:hAnsi="Times New Roman"/>
    </w:rPr>
  </w:style>
  <w:style w:type="paragraph" w:customStyle="1" w:styleId="Web">
    <w:name w:val="Обычный (Web)"/>
    <w:basedOn w:val="a"/>
    <w:uiPriority w:val="99"/>
    <w:rsid w:val="00B82B3E"/>
  </w:style>
  <w:style w:type="paragraph" w:customStyle="1" w:styleId="TableContents">
    <w:name w:val="Table Contents"/>
    <w:basedOn w:val="af5"/>
    <w:uiPriority w:val="99"/>
    <w:rsid w:val="00B82B3E"/>
    <w:pPr>
      <w:widowControl w:val="0"/>
      <w:spacing w:after="283"/>
    </w:pPr>
    <w:rPr>
      <w:rFonts w:ascii="Thorndale" w:hAnsi="Thorndale" w:cs="Thorndale"/>
      <w:color w:val="000000"/>
      <w:lang w:eastAsia="ru-RU"/>
    </w:rPr>
  </w:style>
  <w:style w:type="paragraph" w:customStyle="1" w:styleId="afff4">
    <w:name w:val="МОН основной"/>
    <w:basedOn w:val="a"/>
    <w:uiPriority w:val="99"/>
    <w:rsid w:val="00B82B3E"/>
    <w:pPr>
      <w:widowControl w:val="0"/>
      <w:autoSpaceDE w:val="0"/>
      <w:autoSpaceDN w:val="0"/>
      <w:adjustRightInd w:val="0"/>
      <w:spacing w:line="360" w:lineRule="auto"/>
      <w:ind w:firstLine="709"/>
    </w:pPr>
    <w:rPr>
      <w:sz w:val="28"/>
      <w:szCs w:val="28"/>
    </w:rPr>
  </w:style>
  <w:style w:type="character" w:customStyle="1" w:styleId="afff5">
    <w:name w:val="МОН Знак"/>
    <w:link w:val="afff6"/>
    <w:uiPriority w:val="99"/>
    <w:locked/>
    <w:rsid w:val="00B82B3E"/>
    <w:rPr>
      <w:sz w:val="28"/>
      <w:szCs w:val="28"/>
    </w:rPr>
  </w:style>
  <w:style w:type="paragraph" w:customStyle="1" w:styleId="afff6">
    <w:name w:val="МОН"/>
    <w:basedOn w:val="a"/>
    <w:link w:val="afff5"/>
    <w:uiPriority w:val="99"/>
    <w:rsid w:val="00B82B3E"/>
    <w:pPr>
      <w:widowControl w:val="0"/>
      <w:autoSpaceDE w:val="0"/>
      <w:autoSpaceDN w:val="0"/>
      <w:adjustRightInd w:val="0"/>
      <w:spacing w:line="360" w:lineRule="auto"/>
      <w:ind w:firstLine="709"/>
    </w:pPr>
    <w:rPr>
      <w:rFonts w:ascii="Calibri" w:eastAsia="Calibri" w:hAnsi="Calibri" w:cs="Calibri"/>
      <w:sz w:val="28"/>
      <w:szCs w:val="28"/>
    </w:rPr>
  </w:style>
  <w:style w:type="paragraph" w:customStyle="1" w:styleId="311">
    <w:name w:val="Основной текст 31"/>
    <w:basedOn w:val="a"/>
    <w:uiPriority w:val="99"/>
    <w:rsid w:val="00B82B3E"/>
    <w:pPr>
      <w:overflowPunct w:val="0"/>
      <w:autoSpaceDE w:val="0"/>
      <w:autoSpaceDN w:val="0"/>
      <w:adjustRightInd w:val="0"/>
    </w:pPr>
    <w:rPr>
      <w:sz w:val="28"/>
      <w:szCs w:val="28"/>
    </w:rPr>
  </w:style>
  <w:style w:type="paragraph" w:customStyle="1" w:styleId="Iniiaiieoaenonionooii">
    <w:name w:val="Iniiaiie oaeno n ionooii"/>
    <w:basedOn w:val="Iauiue1"/>
    <w:uiPriority w:val="99"/>
    <w:rsid w:val="00B82B3E"/>
    <w:pPr>
      <w:spacing w:line="360" w:lineRule="atLeast"/>
      <w:ind w:left="993"/>
      <w:jc w:val="both"/>
    </w:pPr>
    <w:rPr>
      <w:sz w:val="24"/>
      <w:szCs w:val="24"/>
    </w:rPr>
  </w:style>
  <w:style w:type="paragraph" w:customStyle="1" w:styleId="Main">
    <w:name w:val="Main"/>
    <w:basedOn w:val="a"/>
    <w:uiPriority w:val="99"/>
    <w:rsid w:val="00B82B3E"/>
    <w:pPr>
      <w:autoSpaceDE w:val="0"/>
      <w:autoSpaceDN w:val="0"/>
      <w:ind w:firstLine="720"/>
    </w:pPr>
    <w:rPr>
      <w:rFonts w:ascii="TextBook" w:hAnsi="TextBook" w:cs="TextBook"/>
      <w:sz w:val="20"/>
      <w:szCs w:val="20"/>
    </w:rPr>
  </w:style>
  <w:style w:type="paragraph" w:customStyle="1" w:styleId="ConsTitle">
    <w:name w:val="ConsTitle"/>
    <w:uiPriority w:val="99"/>
    <w:rsid w:val="00B82B3E"/>
    <w:pPr>
      <w:widowControl w:val="0"/>
      <w:autoSpaceDE w:val="0"/>
      <w:autoSpaceDN w:val="0"/>
      <w:adjustRightInd w:val="0"/>
      <w:ind w:right="19772"/>
    </w:pPr>
    <w:rPr>
      <w:rFonts w:ascii="Arial" w:eastAsia="Times New Roman" w:hAnsi="Arial" w:cs="Arial"/>
      <w:b/>
      <w:bCs/>
    </w:rPr>
  </w:style>
  <w:style w:type="paragraph" w:customStyle="1" w:styleId="1f6">
    <w:name w:val="Обычный1"/>
    <w:uiPriority w:val="99"/>
    <w:rsid w:val="00B82B3E"/>
    <w:pPr>
      <w:snapToGrid w:val="0"/>
      <w:spacing w:before="100" w:after="100"/>
    </w:pPr>
    <w:rPr>
      <w:rFonts w:ascii="Times New Roman" w:eastAsia="Times New Roman" w:hAnsi="Times New Roman"/>
      <w:sz w:val="24"/>
      <w:szCs w:val="24"/>
    </w:rPr>
  </w:style>
  <w:style w:type="paragraph" w:customStyle="1" w:styleId="afff7">
    <w:name w:val="Движение"/>
    <w:uiPriority w:val="99"/>
    <w:rsid w:val="00B82B3E"/>
    <w:pPr>
      <w:ind w:firstLine="567"/>
      <w:jc w:val="both"/>
    </w:pPr>
    <w:rPr>
      <w:rFonts w:ascii="Times New Roman" w:eastAsia="Times New Roman" w:hAnsi="Times New Roman"/>
      <w:sz w:val="28"/>
      <w:szCs w:val="28"/>
    </w:rPr>
  </w:style>
  <w:style w:type="character" w:customStyle="1" w:styleId="afff8">
    <w:name w:val="_основной текст Знак Знак"/>
    <w:link w:val="afff9"/>
    <w:uiPriority w:val="99"/>
    <w:locked/>
    <w:rsid w:val="00B82B3E"/>
    <w:rPr>
      <w:sz w:val="28"/>
      <w:szCs w:val="28"/>
    </w:rPr>
  </w:style>
  <w:style w:type="paragraph" w:customStyle="1" w:styleId="afff9">
    <w:name w:val="_основной текст Знак"/>
    <w:basedOn w:val="a"/>
    <w:link w:val="afff8"/>
    <w:uiPriority w:val="99"/>
    <w:rsid w:val="00B82B3E"/>
    <w:pPr>
      <w:ind w:firstLine="540"/>
    </w:pPr>
    <w:rPr>
      <w:rFonts w:ascii="Calibri" w:eastAsia="Calibri" w:hAnsi="Calibri" w:cs="Calibri"/>
      <w:sz w:val="28"/>
      <w:szCs w:val="28"/>
    </w:rPr>
  </w:style>
  <w:style w:type="paragraph" w:customStyle="1" w:styleId="afffa">
    <w:name w:val="Абзац"/>
    <w:basedOn w:val="34"/>
    <w:uiPriority w:val="99"/>
    <w:rsid w:val="00B82B3E"/>
    <w:pPr>
      <w:widowControl/>
      <w:autoSpaceDE/>
      <w:autoSpaceDN/>
      <w:adjustRightInd/>
      <w:spacing w:after="0"/>
      <w:ind w:left="0" w:firstLine="720"/>
    </w:pPr>
    <w:rPr>
      <w:sz w:val="28"/>
      <w:szCs w:val="28"/>
    </w:rPr>
  </w:style>
  <w:style w:type="paragraph" w:customStyle="1" w:styleId="1f7">
    <w:name w:val="Основной текст1"/>
    <w:basedOn w:val="1f6"/>
    <w:uiPriority w:val="99"/>
    <w:rsid w:val="00B82B3E"/>
    <w:pPr>
      <w:spacing w:before="0" w:after="0"/>
      <w:jc w:val="both"/>
    </w:pPr>
    <w:rPr>
      <w:sz w:val="28"/>
      <w:szCs w:val="28"/>
    </w:rPr>
  </w:style>
  <w:style w:type="paragraph" w:customStyle="1" w:styleId="afffb">
    <w:name w:val="Знак Знак Знак Знак Знак Знак Знак Знак Знак Знак Знак Знак Знак"/>
    <w:basedOn w:val="a"/>
    <w:uiPriority w:val="99"/>
    <w:rsid w:val="00B82B3E"/>
    <w:pPr>
      <w:spacing w:after="160" w:line="240" w:lineRule="exact"/>
    </w:pPr>
    <w:rPr>
      <w:rFonts w:ascii="Verdana" w:hAnsi="Verdana" w:cs="Verdana"/>
      <w:sz w:val="20"/>
      <w:szCs w:val="20"/>
      <w:lang w:val="en-US" w:eastAsia="en-US"/>
    </w:rPr>
  </w:style>
  <w:style w:type="paragraph" w:customStyle="1" w:styleId="afffc">
    <w:name w:val="Знак Знак Знак"/>
    <w:basedOn w:val="a"/>
    <w:uiPriority w:val="99"/>
    <w:rsid w:val="00B82B3E"/>
    <w:pPr>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
    <w:uiPriority w:val="99"/>
    <w:rsid w:val="00B82B3E"/>
    <w:pPr>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w:basedOn w:val="a"/>
    <w:uiPriority w:val="99"/>
    <w:rsid w:val="00B82B3E"/>
    <w:pPr>
      <w:spacing w:after="160" w:line="240" w:lineRule="exact"/>
    </w:pPr>
    <w:rPr>
      <w:rFonts w:ascii="Verdana" w:hAnsi="Verdana" w:cs="Verdana"/>
      <w:sz w:val="20"/>
      <w:szCs w:val="20"/>
      <w:lang w:val="en-US" w:eastAsia="en-US"/>
    </w:rPr>
  </w:style>
  <w:style w:type="paragraph" w:customStyle="1" w:styleId="affff">
    <w:name w:val="Заголовок статьи"/>
    <w:basedOn w:val="a"/>
    <w:next w:val="a"/>
    <w:uiPriority w:val="99"/>
    <w:rsid w:val="00B82B3E"/>
    <w:pPr>
      <w:widowControl w:val="0"/>
      <w:autoSpaceDE w:val="0"/>
      <w:autoSpaceDN w:val="0"/>
      <w:adjustRightInd w:val="0"/>
      <w:ind w:left="1612" w:hanging="892"/>
    </w:pPr>
    <w:rPr>
      <w:rFonts w:cs="Arial"/>
      <w:sz w:val="20"/>
      <w:szCs w:val="20"/>
    </w:rPr>
  </w:style>
  <w:style w:type="paragraph" w:customStyle="1" w:styleId="2a">
    <w:name w:val="Обычный2"/>
    <w:uiPriority w:val="99"/>
    <w:rsid w:val="00B82B3E"/>
    <w:pPr>
      <w:widowControl w:val="0"/>
      <w:snapToGrid w:val="0"/>
    </w:pPr>
    <w:rPr>
      <w:rFonts w:ascii="Times New Roman" w:eastAsia="Times New Roman" w:hAnsi="Times New Roman"/>
      <w:sz w:val="28"/>
      <w:szCs w:val="28"/>
    </w:rPr>
  </w:style>
  <w:style w:type="character" w:customStyle="1" w:styleId="affff0">
    <w:name w:val="МОН Знак Знак"/>
    <w:uiPriority w:val="99"/>
    <w:rsid w:val="00B82B3E"/>
    <w:rPr>
      <w:sz w:val="28"/>
      <w:szCs w:val="28"/>
      <w:lang w:val="ru-RU" w:eastAsia="ru-RU"/>
    </w:rPr>
  </w:style>
  <w:style w:type="character" w:customStyle="1" w:styleId="41">
    <w:name w:val="Знак Знак4"/>
    <w:uiPriority w:val="99"/>
    <w:rsid w:val="00B82B3E"/>
    <w:rPr>
      <w:lang w:val="ru-RU" w:eastAsia="ru-RU"/>
    </w:rPr>
  </w:style>
  <w:style w:type="character" w:customStyle="1" w:styleId="51">
    <w:name w:val="Знак Знак5"/>
    <w:uiPriority w:val="99"/>
    <w:rsid w:val="00B82B3E"/>
    <w:rPr>
      <w:lang w:val="ru-RU" w:eastAsia="ru-RU"/>
    </w:rPr>
  </w:style>
  <w:style w:type="character" w:customStyle="1" w:styleId="36">
    <w:name w:val="Знак Знак3"/>
    <w:uiPriority w:val="99"/>
    <w:rsid w:val="00B82B3E"/>
    <w:rPr>
      <w:lang w:val="ru-RU" w:eastAsia="ru-RU"/>
    </w:rPr>
  </w:style>
  <w:style w:type="character" w:customStyle="1" w:styleId="affff1">
    <w:name w:val="Схема документа Знак"/>
    <w:link w:val="affff2"/>
    <w:uiPriority w:val="99"/>
    <w:semiHidden/>
    <w:locked/>
    <w:rsid w:val="00B82B3E"/>
    <w:rPr>
      <w:rFonts w:ascii="Tahoma" w:hAnsi="Tahoma" w:cs="Tahoma"/>
      <w:sz w:val="16"/>
      <w:szCs w:val="16"/>
    </w:rPr>
  </w:style>
  <w:style w:type="paragraph" w:styleId="affff2">
    <w:name w:val="Document Map"/>
    <w:basedOn w:val="a"/>
    <w:link w:val="affff1"/>
    <w:uiPriority w:val="99"/>
    <w:semiHidden/>
    <w:rsid w:val="00B82B3E"/>
    <w:rPr>
      <w:rFonts w:ascii="Tahoma" w:eastAsia="Calibri" w:hAnsi="Tahoma" w:cs="Tahoma"/>
      <w:sz w:val="16"/>
      <w:szCs w:val="16"/>
    </w:rPr>
  </w:style>
  <w:style w:type="character" w:customStyle="1" w:styleId="DocumentMapChar1">
    <w:name w:val="Document Map Char1"/>
    <w:uiPriority w:val="99"/>
    <w:semiHidden/>
    <w:locked/>
    <w:rsid w:val="00B27555"/>
    <w:rPr>
      <w:rFonts w:ascii="Times New Roman" w:hAnsi="Times New Roman" w:cs="Times New Roman"/>
      <w:sz w:val="2"/>
      <w:szCs w:val="2"/>
    </w:rPr>
  </w:style>
  <w:style w:type="character" w:styleId="HTML2">
    <w:name w:val="HTML Variable"/>
    <w:aliases w:val="!Ссылки в документе"/>
    <w:locked/>
    <w:rsid w:val="007C402F"/>
    <w:rPr>
      <w:rFonts w:ascii="Arial" w:hAnsi="Arial"/>
      <w:b w:val="0"/>
      <w:i w:val="0"/>
      <w:iCs/>
      <w:color w:val="0000FF"/>
      <w:sz w:val="24"/>
      <w:u w:val="none"/>
    </w:rPr>
  </w:style>
  <w:style w:type="paragraph" w:customStyle="1" w:styleId="Title">
    <w:name w:val="Title!Название НПА"/>
    <w:basedOn w:val="a"/>
    <w:rsid w:val="007C402F"/>
    <w:pPr>
      <w:spacing w:before="240" w:after="60"/>
      <w:jc w:val="center"/>
      <w:outlineLvl w:val="0"/>
    </w:pPr>
    <w:rPr>
      <w:rFonts w:cs="Arial"/>
      <w:b/>
      <w:bCs/>
      <w:kern w:val="28"/>
      <w:sz w:val="32"/>
      <w:szCs w:val="32"/>
    </w:rPr>
  </w:style>
  <w:style w:type="paragraph" w:customStyle="1" w:styleId="s1">
    <w:name w:val="s_1"/>
    <w:basedOn w:val="a"/>
    <w:rsid w:val="004D180B"/>
    <w:pPr>
      <w:spacing w:before="100" w:beforeAutospacing="1" w:after="100" w:afterAutospacing="1"/>
      <w:ind w:firstLine="0"/>
      <w:jc w:val="left"/>
    </w:pPr>
    <w:rPr>
      <w:rFonts w:ascii="Times New Roman" w:hAnsi="Times New Roman"/>
    </w:rPr>
  </w:style>
  <w:style w:type="numbering" w:customStyle="1" w:styleId="1f8">
    <w:name w:val="Нет списка1"/>
    <w:next w:val="a2"/>
    <w:uiPriority w:val="99"/>
    <w:semiHidden/>
    <w:unhideWhenUsed/>
    <w:rsid w:val="00C63EA6"/>
  </w:style>
  <w:style w:type="paragraph" w:customStyle="1" w:styleId="1f9">
    <w:name w:val="Абзац списка1"/>
    <w:basedOn w:val="a"/>
    <w:rsid w:val="00C63EA6"/>
    <w:pPr>
      <w:ind w:left="720" w:firstLine="0"/>
      <w:jc w:val="left"/>
    </w:pPr>
    <w:rPr>
      <w:rFonts w:ascii="Times New Roman" w:eastAsia="Calibri" w:hAnsi="Times New Roman"/>
    </w:rPr>
  </w:style>
  <w:style w:type="character" w:styleId="affff3">
    <w:name w:val="endnote reference"/>
    <w:uiPriority w:val="99"/>
    <w:semiHidden/>
    <w:locked/>
    <w:rsid w:val="00C63EA6"/>
    <w:rPr>
      <w:rFonts w:cs="Times New Roman"/>
      <w:vertAlign w:val="superscript"/>
    </w:rPr>
  </w:style>
  <w:style w:type="character" w:customStyle="1" w:styleId="1fa">
    <w:name w:val="Замещающий текст1"/>
    <w:semiHidden/>
    <w:rsid w:val="00C63EA6"/>
    <w:rPr>
      <w:rFonts w:cs="Times New Roman"/>
      <w:color w:val="808080"/>
    </w:rPr>
  </w:style>
  <w:style w:type="character" w:customStyle="1" w:styleId="1fb">
    <w:name w:val="Текст выноски Знак1"/>
    <w:uiPriority w:val="99"/>
    <w:semiHidden/>
    <w:locked/>
    <w:rsid w:val="00C63EA6"/>
    <w:rPr>
      <w:rFonts w:ascii="Times New Roman" w:hAnsi="Times New Roman" w:cs="Times New Roman"/>
      <w:sz w:val="20"/>
      <w:szCs w:val="20"/>
      <w:lang w:eastAsia="ar-SA" w:bidi="ar-SA"/>
    </w:rPr>
  </w:style>
  <w:style w:type="character" w:customStyle="1" w:styleId="1fc">
    <w:name w:val="Текст концевой сноски Знак1"/>
    <w:uiPriority w:val="99"/>
    <w:semiHidden/>
    <w:rsid w:val="00C63EA6"/>
    <w:rPr>
      <w:rFonts w:cs="Times New Roman"/>
      <w:lang w:eastAsia="ar-SA" w:bidi="ar-SA"/>
    </w:rPr>
  </w:style>
  <w:style w:type="table" w:customStyle="1" w:styleId="1fd">
    <w:name w:val="Сетка таблицы1"/>
    <w:basedOn w:val="a1"/>
    <w:next w:val="aff9"/>
    <w:uiPriority w:val="99"/>
    <w:rsid w:val="00C63EA6"/>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link w:val="214"/>
    <w:locked/>
    <w:rsid w:val="00C63EA6"/>
    <w:rPr>
      <w:i/>
      <w:sz w:val="24"/>
      <w:lang w:val="en-US"/>
    </w:rPr>
  </w:style>
  <w:style w:type="paragraph" w:customStyle="1" w:styleId="214">
    <w:name w:val="Цитата 21"/>
    <w:basedOn w:val="a"/>
    <w:next w:val="a"/>
    <w:link w:val="QuoteChar"/>
    <w:rsid w:val="00C63EA6"/>
    <w:pPr>
      <w:ind w:firstLine="0"/>
      <w:jc w:val="left"/>
    </w:pPr>
    <w:rPr>
      <w:rFonts w:ascii="Calibri" w:eastAsia="Calibri" w:hAnsi="Calibri"/>
      <w:i/>
      <w:szCs w:val="20"/>
      <w:lang w:val="en-US"/>
    </w:rPr>
  </w:style>
  <w:style w:type="character" w:customStyle="1" w:styleId="IntenseQuoteChar">
    <w:name w:val="Intense Quote Char"/>
    <w:link w:val="1fe"/>
    <w:locked/>
    <w:rsid w:val="00C63EA6"/>
    <w:rPr>
      <w:b/>
      <w:i/>
      <w:sz w:val="24"/>
      <w:lang w:val="en-US"/>
    </w:rPr>
  </w:style>
  <w:style w:type="paragraph" w:customStyle="1" w:styleId="1fe">
    <w:name w:val="Выделенная цитата1"/>
    <w:basedOn w:val="a"/>
    <w:next w:val="a"/>
    <w:link w:val="IntenseQuoteChar"/>
    <w:rsid w:val="00C63EA6"/>
    <w:pPr>
      <w:ind w:left="720" w:right="720" w:firstLine="0"/>
      <w:jc w:val="left"/>
    </w:pPr>
    <w:rPr>
      <w:rFonts w:ascii="Calibri" w:eastAsia="Calibri" w:hAnsi="Calibri"/>
      <w:b/>
      <w:i/>
      <w:szCs w:val="20"/>
      <w:lang w:val="en-US"/>
    </w:rPr>
  </w:style>
  <w:style w:type="table" w:customStyle="1" w:styleId="TableNormal">
    <w:name w:val="Table Normal"/>
    <w:uiPriority w:val="2"/>
    <w:semiHidden/>
    <w:unhideWhenUsed/>
    <w:qFormat/>
    <w:rsid w:val="00F75F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FF8"/>
    <w:pPr>
      <w:widowControl w:val="0"/>
      <w:autoSpaceDE w:val="0"/>
      <w:autoSpaceDN w:val="0"/>
      <w:ind w:firstLine="0"/>
      <w:jc w:val="left"/>
    </w:pPr>
    <w:rPr>
      <w:rFonts w:ascii="Times New Roman" w:hAnsi="Times New Roman"/>
      <w:sz w:val="22"/>
      <w:szCs w:val="22"/>
      <w:lang w:eastAsia="en-US"/>
    </w:rPr>
  </w:style>
  <w:style w:type="character" w:customStyle="1" w:styleId="affff4">
    <w:name w:val="Название Знак"/>
    <w:uiPriority w:val="99"/>
    <w:locked/>
    <w:rsid w:val="002238C5"/>
    <w:rPr>
      <w:rFonts w:ascii="Cambria" w:hAnsi="Cambria" w:cs="Cambria"/>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206">
      <w:bodyDiv w:val="1"/>
      <w:marLeft w:val="0"/>
      <w:marRight w:val="0"/>
      <w:marTop w:val="0"/>
      <w:marBottom w:val="0"/>
      <w:divBdr>
        <w:top w:val="none" w:sz="0" w:space="0" w:color="auto"/>
        <w:left w:val="none" w:sz="0" w:space="0" w:color="auto"/>
        <w:bottom w:val="none" w:sz="0" w:space="0" w:color="auto"/>
        <w:right w:val="none" w:sz="0" w:space="0" w:color="auto"/>
      </w:divBdr>
    </w:div>
    <w:div w:id="31616043">
      <w:bodyDiv w:val="1"/>
      <w:marLeft w:val="0"/>
      <w:marRight w:val="0"/>
      <w:marTop w:val="0"/>
      <w:marBottom w:val="0"/>
      <w:divBdr>
        <w:top w:val="none" w:sz="0" w:space="0" w:color="auto"/>
        <w:left w:val="none" w:sz="0" w:space="0" w:color="auto"/>
        <w:bottom w:val="none" w:sz="0" w:space="0" w:color="auto"/>
        <w:right w:val="none" w:sz="0" w:space="0" w:color="auto"/>
      </w:divBdr>
    </w:div>
    <w:div w:id="307049936">
      <w:bodyDiv w:val="1"/>
      <w:marLeft w:val="0"/>
      <w:marRight w:val="0"/>
      <w:marTop w:val="0"/>
      <w:marBottom w:val="0"/>
      <w:divBdr>
        <w:top w:val="none" w:sz="0" w:space="0" w:color="auto"/>
        <w:left w:val="none" w:sz="0" w:space="0" w:color="auto"/>
        <w:bottom w:val="none" w:sz="0" w:space="0" w:color="auto"/>
        <w:right w:val="none" w:sz="0" w:space="0" w:color="auto"/>
      </w:divBdr>
    </w:div>
    <w:div w:id="570971034">
      <w:bodyDiv w:val="1"/>
      <w:marLeft w:val="0"/>
      <w:marRight w:val="0"/>
      <w:marTop w:val="0"/>
      <w:marBottom w:val="0"/>
      <w:divBdr>
        <w:top w:val="none" w:sz="0" w:space="0" w:color="auto"/>
        <w:left w:val="none" w:sz="0" w:space="0" w:color="auto"/>
        <w:bottom w:val="none" w:sz="0" w:space="0" w:color="auto"/>
        <w:right w:val="none" w:sz="0" w:space="0" w:color="auto"/>
      </w:divBdr>
    </w:div>
    <w:div w:id="573659809">
      <w:bodyDiv w:val="1"/>
      <w:marLeft w:val="0"/>
      <w:marRight w:val="0"/>
      <w:marTop w:val="0"/>
      <w:marBottom w:val="0"/>
      <w:divBdr>
        <w:top w:val="none" w:sz="0" w:space="0" w:color="auto"/>
        <w:left w:val="none" w:sz="0" w:space="0" w:color="auto"/>
        <w:bottom w:val="none" w:sz="0" w:space="0" w:color="auto"/>
        <w:right w:val="none" w:sz="0" w:space="0" w:color="auto"/>
      </w:divBdr>
    </w:div>
    <w:div w:id="968363833">
      <w:bodyDiv w:val="1"/>
      <w:marLeft w:val="0"/>
      <w:marRight w:val="0"/>
      <w:marTop w:val="0"/>
      <w:marBottom w:val="0"/>
      <w:divBdr>
        <w:top w:val="none" w:sz="0" w:space="0" w:color="auto"/>
        <w:left w:val="none" w:sz="0" w:space="0" w:color="auto"/>
        <w:bottom w:val="none" w:sz="0" w:space="0" w:color="auto"/>
        <w:right w:val="none" w:sz="0" w:space="0" w:color="auto"/>
      </w:divBdr>
    </w:div>
    <w:div w:id="1270235085">
      <w:marLeft w:val="0"/>
      <w:marRight w:val="0"/>
      <w:marTop w:val="0"/>
      <w:marBottom w:val="0"/>
      <w:divBdr>
        <w:top w:val="none" w:sz="0" w:space="0" w:color="auto"/>
        <w:left w:val="none" w:sz="0" w:space="0" w:color="auto"/>
        <w:bottom w:val="none" w:sz="0" w:space="0" w:color="auto"/>
        <w:right w:val="none" w:sz="0" w:space="0" w:color="auto"/>
      </w:divBdr>
    </w:div>
    <w:div w:id="1270235086">
      <w:marLeft w:val="0"/>
      <w:marRight w:val="0"/>
      <w:marTop w:val="0"/>
      <w:marBottom w:val="0"/>
      <w:divBdr>
        <w:top w:val="none" w:sz="0" w:space="0" w:color="auto"/>
        <w:left w:val="none" w:sz="0" w:space="0" w:color="auto"/>
        <w:bottom w:val="none" w:sz="0" w:space="0" w:color="auto"/>
        <w:right w:val="none" w:sz="0" w:space="0" w:color="auto"/>
      </w:divBdr>
    </w:div>
    <w:div w:id="1270235087">
      <w:marLeft w:val="0"/>
      <w:marRight w:val="0"/>
      <w:marTop w:val="0"/>
      <w:marBottom w:val="0"/>
      <w:divBdr>
        <w:top w:val="none" w:sz="0" w:space="0" w:color="auto"/>
        <w:left w:val="none" w:sz="0" w:space="0" w:color="auto"/>
        <w:bottom w:val="none" w:sz="0" w:space="0" w:color="auto"/>
        <w:right w:val="none" w:sz="0" w:space="0" w:color="auto"/>
      </w:divBdr>
    </w:div>
    <w:div w:id="1270235088">
      <w:marLeft w:val="0"/>
      <w:marRight w:val="0"/>
      <w:marTop w:val="0"/>
      <w:marBottom w:val="0"/>
      <w:divBdr>
        <w:top w:val="none" w:sz="0" w:space="0" w:color="auto"/>
        <w:left w:val="none" w:sz="0" w:space="0" w:color="auto"/>
        <w:bottom w:val="none" w:sz="0" w:space="0" w:color="auto"/>
        <w:right w:val="none" w:sz="0" w:space="0" w:color="auto"/>
      </w:divBdr>
    </w:div>
    <w:div w:id="1270235089">
      <w:marLeft w:val="0"/>
      <w:marRight w:val="0"/>
      <w:marTop w:val="0"/>
      <w:marBottom w:val="0"/>
      <w:divBdr>
        <w:top w:val="none" w:sz="0" w:space="0" w:color="auto"/>
        <w:left w:val="none" w:sz="0" w:space="0" w:color="auto"/>
        <w:bottom w:val="none" w:sz="0" w:space="0" w:color="auto"/>
        <w:right w:val="none" w:sz="0" w:space="0" w:color="auto"/>
      </w:divBdr>
    </w:div>
    <w:div w:id="1346249448">
      <w:bodyDiv w:val="1"/>
      <w:marLeft w:val="0"/>
      <w:marRight w:val="0"/>
      <w:marTop w:val="0"/>
      <w:marBottom w:val="0"/>
      <w:divBdr>
        <w:top w:val="none" w:sz="0" w:space="0" w:color="auto"/>
        <w:left w:val="none" w:sz="0" w:space="0" w:color="auto"/>
        <w:bottom w:val="none" w:sz="0" w:space="0" w:color="auto"/>
        <w:right w:val="none" w:sz="0" w:space="0" w:color="auto"/>
      </w:divBdr>
    </w:div>
    <w:div w:id="1409109406">
      <w:bodyDiv w:val="1"/>
      <w:marLeft w:val="0"/>
      <w:marRight w:val="0"/>
      <w:marTop w:val="0"/>
      <w:marBottom w:val="0"/>
      <w:divBdr>
        <w:top w:val="none" w:sz="0" w:space="0" w:color="auto"/>
        <w:left w:val="none" w:sz="0" w:space="0" w:color="auto"/>
        <w:bottom w:val="none" w:sz="0" w:space="0" w:color="auto"/>
        <w:right w:val="none" w:sz="0" w:space="0" w:color="auto"/>
      </w:divBdr>
    </w:div>
    <w:div w:id="1438865254">
      <w:bodyDiv w:val="1"/>
      <w:marLeft w:val="0"/>
      <w:marRight w:val="0"/>
      <w:marTop w:val="0"/>
      <w:marBottom w:val="0"/>
      <w:divBdr>
        <w:top w:val="none" w:sz="0" w:space="0" w:color="auto"/>
        <w:left w:val="none" w:sz="0" w:space="0" w:color="auto"/>
        <w:bottom w:val="none" w:sz="0" w:space="0" w:color="auto"/>
        <w:right w:val="none" w:sz="0" w:space="0" w:color="auto"/>
      </w:divBdr>
    </w:div>
    <w:div w:id="1592853835">
      <w:bodyDiv w:val="1"/>
      <w:marLeft w:val="0"/>
      <w:marRight w:val="0"/>
      <w:marTop w:val="0"/>
      <w:marBottom w:val="0"/>
      <w:divBdr>
        <w:top w:val="none" w:sz="0" w:space="0" w:color="auto"/>
        <w:left w:val="none" w:sz="0" w:space="0" w:color="auto"/>
        <w:bottom w:val="none" w:sz="0" w:space="0" w:color="auto"/>
        <w:right w:val="none" w:sz="0" w:space="0" w:color="auto"/>
      </w:divBdr>
    </w:div>
    <w:div w:id="1763329294">
      <w:bodyDiv w:val="1"/>
      <w:marLeft w:val="0"/>
      <w:marRight w:val="0"/>
      <w:marTop w:val="0"/>
      <w:marBottom w:val="0"/>
      <w:divBdr>
        <w:top w:val="none" w:sz="0" w:space="0" w:color="auto"/>
        <w:left w:val="none" w:sz="0" w:space="0" w:color="auto"/>
        <w:bottom w:val="none" w:sz="0" w:space="0" w:color="auto"/>
        <w:right w:val="none" w:sz="0" w:space="0" w:color="auto"/>
      </w:divBdr>
    </w:div>
    <w:div w:id="1940212143">
      <w:bodyDiv w:val="1"/>
      <w:marLeft w:val="0"/>
      <w:marRight w:val="0"/>
      <w:marTop w:val="0"/>
      <w:marBottom w:val="0"/>
      <w:divBdr>
        <w:top w:val="none" w:sz="0" w:space="0" w:color="auto"/>
        <w:left w:val="none" w:sz="0" w:space="0" w:color="auto"/>
        <w:bottom w:val="none" w:sz="0" w:space="0" w:color="auto"/>
        <w:right w:val="none" w:sz="0" w:space="0" w:color="auto"/>
      </w:divBdr>
    </w:div>
    <w:div w:id="2008094890">
      <w:bodyDiv w:val="1"/>
      <w:marLeft w:val="0"/>
      <w:marRight w:val="0"/>
      <w:marTop w:val="0"/>
      <w:marBottom w:val="0"/>
      <w:divBdr>
        <w:top w:val="none" w:sz="0" w:space="0" w:color="auto"/>
        <w:left w:val="none" w:sz="0" w:space="0" w:color="auto"/>
        <w:bottom w:val="none" w:sz="0" w:space="0" w:color="auto"/>
        <w:right w:val="none" w:sz="0" w:space="0" w:color="auto"/>
      </w:divBdr>
    </w:div>
    <w:div w:id="207365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header" Target="header1.xml"/><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hyperlink" Target="https://fg.resh.edu.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3.w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https://fg.resh.edu.ru/" TargetMode="External"/><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1.bin"/><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hyperlink" Target="https://fg.resh.edu.ru/" TargetMode="External"/><Relationship Id="rId31"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42C6A-9C58-4579-99E0-B77FF054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872</TotalTime>
  <Pages>117</Pages>
  <Words>35601</Words>
  <Characters>202930</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Павловскгранит</Company>
  <LinksUpToDate>false</LinksUpToDate>
  <CharactersWithSpaces>238055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132</cp:revision>
  <cp:lastPrinted>2023-03-31T05:47:00Z</cp:lastPrinted>
  <dcterms:created xsi:type="dcterms:W3CDTF">2023-03-15T07:29:00Z</dcterms:created>
  <dcterms:modified xsi:type="dcterms:W3CDTF">2023-04-13T06:18:00Z</dcterms:modified>
</cp:coreProperties>
</file>