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DE" w:rsidRPr="00BB1ADE" w:rsidRDefault="00513E86" w:rsidP="00754AC2">
      <w:pPr>
        <w:shd w:val="clear" w:color="auto" w:fill="FFFFFF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pict>
          <v:rect id="_x0000_i1025" style="width:0;height:1.5pt" o:hralign="center" o:hrstd="t" o:hr="t" fillcolor="#a0a0a0" stroked="f"/>
        </w:pict>
      </w:r>
    </w:p>
    <w:p w:rsidR="00BB1ADE" w:rsidRPr="00BB1ADE" w:rsidRDefault="00BB1ADE" w:rsidP="00754AC2">
      <w:pPr>
        <w:shd w:val="clear" w:color="auto" w:fill="FFFFFF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1ADE" w:rsidRPr="00513E86" w:rsidRDefault="00BB1ADE" w:rsidP="00754AC2">
      <w:pPr>
        <w:shd w:val="clear" w:color="auto" w:fill="FFFFFF"/>
        <w:spacing w:before="90" w:after="210"/>
        <w:ind w:left="0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</w:pPr>
      <w:r w:rsidRPr="00513E86">
        <w:rPr>
          <w:rFonts w:ascii="Times New Roman" w:eastAsia="Times New Roman" w:hAnsi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>Квалификационные требования к кандидатам на замещение вакантных должностей муниципальной службы</w:t>
      </w:r>
      <w:r w:rsidR="00513E86" w:rsidRPr="00513E86">
        <w:rPr>
          <w:rFonts w:ascii="Times New Roman" w:eastAsia="Times New Roman" w:hAnsi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 xml:space="preserve"> в Контрольно-счетной комиссии Павловского муниципального района</w:t>
      </w:r>
    </w:p>
    <w:p w:rsidR="00BB1ADE" w:rsidRPr="00513E86" w:rsidRDefault="00BB1ADE" w:rsidP="00754AC2">
      <w:pPr>
        <w:shd w:val="clear" w:color="auto" w:fill="FFFFFF"/>
        <w:spacing w:before="90" w:after="210"/>
        <w:ind w:left="0" w:firstLine="709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</w:pPr>
      <w:proofErr w:type="gramStart"/>
      <w:r w:rsidRPr="00513E8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В соот</w:t>
      </w:r>
      <w:r w:rsidR="005A7CCC" w:rsidRPr="00513E8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 xml:space="preserve">ветствии со статьей 9 </w:t>
      </w:r>
      <w:r w:rsidRPr="00513E8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Федерального закона от 02.03.2007 № 25-ФЗ «О муниципальной службе в Российской Федерации» квалифицированные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устанавливаются муниципальными правовыми актами на основе типовых квалификационных требований для замещения должностей муниципальной службы, которые определяются законом субъекта Российской</w:t>
      </w:r>
      <w:proofErr w:type="gramEnd"/>
      <w:r w:rsidRPr="00513E8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 xml:space="preserve"> Федерации в соответствии с классификацией должностей муниципальной службы.</w:t>
      </w:r>
    </w:p>
    <w:p w:rsidR="00BB1ADE" w:rsidRPr="00513E86" w:rsidRDefault="00BB1ADE" w:rsidP="00754AC2">
      <w:pPr>
        <w:shd w:val="clear" w:color="auto" w:fill="FFFFFF"/>
        <w:spacing w:before="90" w:after="210"/>
        <w:ind w:left="0" w:firstLine="709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</w:pPr>
      <w:r w:rsidRPr="00513E8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Типовые квалификационные требования для замещения должностей муниципальной службы определены в статье 6 Закона Воронежской области от 28.12.2007 № 175-ФЗ «О муниципальной службе в Воронежской области».</w:t>
      </w:r>
    </w:p>
    <w:p w:rsidR="00D95177" w:rsidRPr="00513E86" w:rsidRDefault="00AE2355" w:rsidP="00D95177">
      <w:pPr>
        <w:ind w:left="0" w:firstLine="709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proofErr w:type="gramStart"/>
      <w:r w:rsidRPr="00AE2355">
        <w:rPr>
          <w:rFonts w:ascii="Times New Roman" w:eastAsia="Times New Roman" w:hAnsi="Times New Roman" w:cs="Times New Roman"/>
          <w:bCs/>
          <w:color w:val="404040" w:themeColor="text1" w:themeTint="BF"/>
          <w:sz w:val="26"/>
          <w:szCs w:val="26"/>
          <w:bdr w:val="none" w:sz="0" w:space="0" w:color="auto" w:frame="1"/>
          <w:lang w:eastAsia="ru-RU"/>
        </w:rPr>
        <w:t xml:space="preserve">Решением </w:t>
      </w:r>
      <w:r w:rsidRPr="00513E86">
        <w:rPr>
          <w:rFonts w:ascii="Times New Roman" w:eastAsia="Times New Roman" w:hAnsi="Times New Roman" w:cs="Times New Roman"/>
          <w:bCs/>
          <w:color w:val="404040" w:themeColor="text1" w:themeTint="BF"/>
          <w:sz w:val="26"/>
          <w:szCs w:val="26"/>
          <w:bdr w:val="none" w:sz="0" w:space="0" w:color="auto" w:frame="1"/>
          <w:lang w:eastAsia="ru-RU"/>
        </w:rPr>
        <w:t xml:space="preserve">Совета народных депутатов Павловского </w:t>
      </w:r>
      <w:r w:rsidR="00D95177" w:rsidRPr="00513E86">
        <w:rPr>
          <w:rFonts w:ascii="Times New Roman" w:eastAsia="Times New Roman" w:hAnsi="Times New Roman" w:cs="Times New Roman"/>
          <w:bCs/>
          <w:color w:val="404040" w:themeColor="text1" w:themeTint="BF"/>
          <w:sz w:val="26"/>
          <w:szCs w:val="26"/>
          <w:bdr w:val="none" w:sz="0" w:space="0" w:color="auto" w:frame="1"/>
          <w:lang w:eastAsia="ru-RU"/>
        </w:rPr>
        <w:t>муниципального</w:t>
      </w:r>
      <w:r w:rsidRPr="00513E86">
        <w:rPr>
          <w:rFonts w:ascii="Times New Roman" w:eastAsia="Times New Roman" w:hAnsi="Times New Roman" w:cs="Times New Roman"/>
          <w:bCs/>
          <w:color w:val="404040" w:themeColor="text1" w:themeTint="BF"/>
          <w:sz w:val="26"/>
          <w:szCs w:val="26"/>
          <w:bdr w:val="none" w:sz="0" w:space="0" w:color="auto" w:frame="1"/>
          <w:lang w:eastAsia="ru-RU"/>
        </w:rPr>
        <w:t xml:space="preserve"> района </w:t>
      </w:r>
      <w:r w:rsidRPr="00AE2355">
        <w:rPr>
          <w:rFonts w:ascii="Times New Roman" w:eastAsia="Times New Roman" w:hAnsi="Times New Roman" w:cs="Times New Roman"/>
          <w:bCs/>
          <w:color w:val="404040" w:themeColor="text1" w:themeTint="BF"/>
          <w:sz w:val="26"/>
          <w:szCs w:val="26"/>
          <w:bdr w:val="none" w:sz="0" w:space="0" w:color="auto" w:frame="1"/>
          <w:lang w:eastAsia="ru-RU"/>
        </w:rPr>
        <w:t>Воронежск</w:t>
      </w:r>
      <w:r w:rsidR="00D95177" w:rsidRPr="00513E86">
        <w:rPr>
          <w:rFonts w:ascii="Times New Roman" w:eastAsia="Times New Roman" w:hAnsi="Times New Roman" w:cs="Times New Roman"/>
          <w:bCs/>
          <w:color w:val="404040" w:themeColor="text1" w:themeTint="BF"/>
          <w:sz w:val="26"/>
          <w:szCs w:val="26"/>
          <w:bdr w:val="none" w:sz="0" w:space="0" w:color="auto" w:frame="1"/>
          <w:lang w:eastAsia="ru-RU"/>
        </w:rPr>
        <w:t>ой области от 21.02.2008 №177 « О муниципальной службе в органах местного самоуправления Павловского муниципального района»</w:t>
      </w:r>
      <w:r w:rsidRPr="00AE2355">
        <w:rPr>
          <w:rFonts w:ascii="Times New Roman" w:eastAsia="Times New Roman" w:hAnsi="Times New Roman" w:cs="Times New Roman"/>
          <w:bCs/>
          <w:color w:val="404040" w:themeColor="text1" w:themeTint="BF"/>
          <w:sz w:val="26"/>
          <w:szCs w:val="26"/>
          <w:bdr w:val="none" w:sz="0" w:space="0" w:color="auto" w:frame="1"/>
          <w:lang w:eastAsia="ru-RU"/>
        </w:rPr>
        <w:t> </w:t>
      </w:r>
      <w:r w:rsidR="00D95177" w:rsidRPr="00513E86">
        <w:rPr>
          <w:rFonts w:ascii="Times New Roman" w:eastAsia="Times New Roman" w:hAnsi="Times New Roman" w:cs="Times New Roman"/>
          <w:bCs/>
          <w:color w:val="404040" w:themeColor="text1" w:themeTint="BF"/>
          <w:sz w:val="26"/>
          <w:szCs w:val="26"/>
          <w:bdr w:val="none" w:sz="0" w:space="0" w:color="auto" w:frame="1"/>
          <w:lang w:eastAsia="ru-RU"/>
        </w:rPr>
        <w:t xml:space="preserve">  установлены квалификационные требования  </w:t>
      </w:r>
      <w:r w:rsidR="00D95177" w:rsidRPr="00513E8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необходимые для исполнения должностных обязанностей муниципальной службы муниципальными служащими в органах местного самоуправления в </w:t>
      </w:r>
      <w:r w:rsidR="00D95177" w:rsidRPr="00513E8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Павловском муниципальном районе, </w:t>
      </w:r>
      <w:r w:rsidR="00D95177" w:rsidRPr="00513E8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предъявля</w:t>
      </w:r>
      <w:r w:rsidR="00D95177" w:rsidRPr="00513E8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емые</w:t>
      </w:r>
      <w:r w:rsidR="00D95177" w:rsidRPr="00513E8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</w:t>
      </w:r>
      <w:proofErr w:type="gramEnd"/>
      <w:r w:rsidR="00D95177" w:rsidRPr="00513E8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для исполнения должностных обязанностей.</w:t>
      </w:r>
    </w:p>
    <w:p w:rsidR="00D95177" w:rsidRPr="00513E86" w:rsidRDefault="00D95177" w:rsidP="00D9517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513E8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должностей:</w:t>
      </w:r>
    </w:p>
    <w:p w:rsidR="00D95177" w:rsidRPr="00513E86" w:rsidRDefault="00513E86" w:rsidP="00D9517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513E8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1)</w:t>
      </w:r>
      <w:r w:rsidR="00D95177" w:rsidRPr="00513E8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высш</w:t>
      </w:r>
      <w:r w:rsidRPr="00513E8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ие</w:t>
      </w:r>
      <w:r w:rsidR="00D95177" w:rsidRPr="00513E8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, главн</w:t>
      </w:r>
      <w:r w:rsidRPr="00513E8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ые</w:t>
      </w:r>
      <w:r w:rsidR="00D95177" w:rsidRPr="00513E8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и ведущ</w:t>
      </w:r>
      <w:r w:rsidRPr="00513E8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ие должности муниципальной службы</w:t>
      </w:r>
      <w:r w:rsidR="00D95177" w:rsidRPr="00513E8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– наличие высшего образования;</w:t>
      </w:r>
    </w:p>
    <w:p w:rsidR="00D95177" w:rsidRPr="00513E86" w:rsidRDefault="00513E86" w:rsidP="00D9517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513E8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2)старшие</w:t>
      </w:r>
      <w:r w:rsidR="00D95177" w:rsidRPr="00513E8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и младш</w:t>
      </w:r>
      <w:r w:rsidRPr="00513E8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ие должности муниципальной службы</w:t>
      </w:r>
      <w:r w:rsidR="00D95177" w:rsidRPr="00513E8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– наличие среднего профессионального образования.</w:t>
      </w:r>
    </w:p>
    <w:p w:rsidR="00D95177" w:rsidRPr="00513E86" w:rsidRDefault="00D95177" w:rsidP="00D9517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513E8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Квалификационные требования к стажу муниципальной службы или стажу работы по специальности, необходимому для исполнения должностных обязанностей, устанавливаются дифференцированно по группам должностей:</w:t>
      </w:r>
    </w:p>
    <w:p w:rsidR="00D95177" w:rsidRPr="00513E86" w:rsidRDefault="00D95177" w:rsidP="00D9517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513E8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1) высшие должности муниципальной службы: не менее четырех лет стажа муниципальной службы или стажа работы по специальности, направлению подготовки;</w:t>
      </w:r>
    </w:p>
    <w:p w:rsidR="00D95177" w:rsidRPr="00513E86" w:rsidRDefault="00D95177" w:rsidP="00D9517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513E8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2) главные должности муниципальной службы: не менее двух лет стажа муниципальной службы или стажа работы по специальности, направлению подготовки;</w:t>
      </w:r>
    </w:p>
    <w:p w:rsidR="00D95177" w:rsidRPr="00513E86" w:rsidRDefault="00D95177" w:rsidP="00D9517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513E8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3) ведущие, старшие и младшие должности муниципальной службы: без предъявления требований к стажу.</w:t>
      </w:r>
    </w:p>
    <w:p w:rsidR="00D95177" w:rsidRPr="00513E86" w:rsidRDefault="00D95177" w:rsidP="00D9517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513E8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3.2. </w:t>
      </w:r>
      <w:proofErr w:type="gramStart"/>
      <w:r w:rsidRPr="00513E8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Для лиц, имеющих дипломы специалиста или магистра с отличием, в течение трех лет со дня выдачи диплома устанавливаются квалификационные </w:t>
      </w:r>
      <w:r w:rsidRPr="00513E86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 xml:space="preserve">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направлению, подготовки. </w:t>
      </w:r>
      <w:proofErr w:type="gramEnd"/>
    </w:p>
    <w:p w:rsidR="00D95177" w:rsidRPr="00513E86" w:rsidRDefault="00D95177" w:rsidP="00D95177">
      <w:pPr>
        <w:pStyle w:val="ConsPlusNormal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513E8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3.3. В случае замещения старших должностей муниципальной службы в органах местного самоуправления Павловского муниципального района выпускниками образовательных учреждений высшего образования, заключившими договор на обучение и поступившими на муниципальную службу в срок, установленный договором на обучение, требования к стажу муниципальной службы или к стажу (опыту) работы по специальности не предъявляются. </w:t>
      </w:r>
    </w:p>
    <w:p w:rsidR="00AE2355" w:rsidRPr="00513E86" w:rsidRDefault="00AE2355" w:rsidP="00AE2355">
      <w:pPr>
        <w:shd w:val="clear" w:color="auto" w:fill="FFFFFF"/>
        <w:spacing w:before="90" w:after="210"/>
        <w:ind w:left="0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</w:pPr>
    </w:p>
    <w:p w:rsidR="00BB1ADE" w:rsidRPr="00513E86" w:rsidRDefault="00513E86" w:rsidP="00754AC2">
      <w:pPr>
        <w:shd w:val="clear" w:color="auto" w:fill="FFFFFF"/>
        <w:ind w:left="0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</w:pPr>
      <w:r w:rsidRPr="00513E8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pict>
          <v:rect id="_x0000_i1026" style="width:0;height:1.5pt" o:hralign="center" o:hrstd="t" o:hr="t" fillcolor="#a0a0a0" stroked="f"/>
        </w:pict>
      </w:r>
    </w:p>
    <w:p w:rsidR="005A7CCC" w:rsidRPr="00513E86" w:rsidRDefault="005A7CCC" w:rsidP="00754AC2">
      <w:pPr>
        <w:shd w:val="clear" w:color="auto" w:fill="FFFFFF"/>
        <w:spacing w:before="90" w:after="210"/>
        <w:ind w:left="0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6"/>
          <w:szCs w:val="26"/>
          <w:lang w:eastAsia="ru-RU"/>
        </w:rPr>
      </w:pPr>
    </w:p>
    <w:p w:rsidR="00CC4342" w:rsidRPr="00513E86" w:rsidRDefault="00CC4342" w:rsidP="00754AC2">
      <w:pPr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bookmarkStart w:id="0" w:name="_GoBack"/>
      <w:bookmarkEnd w:id="0"/>
    </w:p>
    <w:sectPr w:rsidR="00CC4342" w:rsidRPr="00513E86" w:rsidSect="00CC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F1D"/>
    <w:multiLevelType w:val="multilevel"/>
    <w:tmpl w:val="EC9A6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B0EE3"/>
    <w:multiLevelType w:val="multilevel"/>
    <w:tmpl w:val="8968F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76025"/>
    <w:multiLevelType w:val="multilevel"/>
    <w:tmpl w:val="68E4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41F9E"/>
    <w:multiLevelType w:val="multilevel"/>
    <w:tmpl w:val="3C247A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862034"/>
    <w:multiLevelType w:val="hybridMultilevel"/>
    <w:tmpl w:val="EA86C976"/>
    <w:lvl w:ilvl="0" w:tplc="58BCA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788AA4">
      <w:numFmt w:val="none"/>
      <w:lvlText w:val=""/>
      <w:lvlJc w:val="left"/>
      <w:pPr>
        <w:tabs>
          <w:tab w:val="num" w:pos="360"/>
        </w:tabs>
      </w:pPr>
    </w:lvl>
    <w:lvl w:ilvl="2" w:tplc="5B368426">
      <w:numFmt w:val="none"/>
      <w:lvlText w:val=""/>
      <w:lvlJc w:val="left"/>
      <w:pPr>
        <w:tabs>
          <w:tab w:val="num" w:pos="360"/>
        </w:tabs>
      </w:pPr>
    </w:lvl>
    <w:lvl w:ilvl="3" w:tplc="223A924C">
      <w:numFmt w:val="none"/>
      <w:lvlText w:val=""/>
      <w:lvlJc w:val="left"/>
      <w:pPr>
        <w:tabs>
          <w:tab w:val="num" w:pos="360"/>
        </w:tabs>
      </w:pPr>
    </w:lvl>
    <w:lvl w:ilvl="4" w:tplc="0B96CF7C">
      <w:numFmt w:val="none"/>
      <w:lvlText w:val=""/>
      <w:lvlJc w:val="left"/>
      <w:pPr>
        <w:tabs>
          <w:tab w:val="num" w:pos="360"/>
        </w:tabs>
      </w:pPr>
    </w:lvl>
    <w:lvl w:ilvl="5" w:tplc="4F98F4CE">
      <w:numFmt w:val="none"/>
      <w:lvlText w:val=""/>
      <w:lvlJc w:val="left"/>
      <w:pPr>
        <w:tabs>
          <w:tab w:val="num" w:pos="360"/>
        </w:tabs>
      </w:pPr>
    </w:lvl>
    <w:lvl w:ilvl="6" w:tplc="1E4816D4">
      <w:numFmt w:val="none"/>
      <w:lvlText w:val=""/>
      <w:lvlJc w:val="left"/>
      <w:pPr>
        <w:tabs>
          <w:tab w:val="num" w:pos="360"/>
        </w:tabs>
      </w:pPr>
    </w:lvl>
    <w:lvl w:ilvl="7" w:tplc="1884D43E">
      <w:numFmt w:val="none"/>
      <w:lvlText w:val=""/>
      <w:lvlJc w:val="left"/>
      <w:pPr>
        <w:tabs>
          <w:tab w:val="num" w:pos="360"/>
        </w:tabs>
      </w:pPr>
    </w:lvl>
    <w:lvl w:ilvl="8" w:tplc="0D72543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ADE"/>
    <w:rsid w:val="00065CB2"/>
    <w:rsid w:val="001719B2"/>
    <w:rsid w:val="00286230"/>
    <w:rsid w:val="00300FA8"/>
    <w:rsid w:val="003C3237"/>
    <w:rsid w:val="004550F7"/>
    <w:rsid w:val="00483478"/>
    <w:rsid w:val="004D61FF"/>
    <w:rsid w:val="00513E86"/>
    <w:rsid w:val="005261B2"/>
    <w:rsid w:val="00570FD1"/>
    <w:rsid w:val="005832F1"/>
    <w:rsid w:val="005A7CCC"/>
    <w:rsid w:val="00754AC2"/>
    <w:rsid w:val="007D1138"/>
    <w:rsid w:val="00AE2355"/>
    <w:rsid w:val="00B322DE"/>
    <w:rsid w:val="00BB1ADE"/>
    <w:rsid w:val="00CC4342"/>
    <w:rsid w:val="00D95177"/>
    <w:rsid w:val="00DE77F3"/>
    <w:rsid w:val="00F4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3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42"/>
  </w:style>
  <w:style w:type="paragraph" w:styleId="1">
    <w:name w:val="heading 1"/>
    <w:basedOn w:val="a"/>
    <w:link w:val="10"/>
    <w:uiPriority w:val="9"/>
    <w:qFormat/>
    <w:rsid w:val="00BB1ADE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A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1ADE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1ADE"/>
    <w:rPr>
      <w:b/>
      <w:bCs/>
    </w:rPr>
  </w:style>
  <w:style w:type="character" w:styleId="a5">
    <w:name w:val="Hyperlink"/>
    <w:basedOn w:val="a0"/>
    <w:uiPriority w:val="99"/>
    <w:semiHidden/>
    <w:unhideWhenUsed/>
    <w:rsid w:val="00BB1ADE"/>
    <w:rPr>
      <w:color w:val="0000FF"/>
      <w:u w:val="single"/>
    </w:rPr>
  </w:style>
  <w:style w:type="paragraph" w:customStyle="1" w:styleId="ConsPlusNormal">
    <w:name w:val="ConsPlusNormal"/>
    <w:rsid w:val="00D95177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2024-11-19T06:51:00Z</dcterms:created>
  <dcterms:modified xsi:type="dcterms:W3CDTF">2024-11-20T08:57:00Z</dcterms:modified>
</cp:coreProperties>
</file>