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E" w:rsidRPr="00925E31" w:rsidRDefault="00492480" w:rsidP="00F717C1">
      <w:pPr>
        <w:tabs>
          <w:tab w:val="left" w:pos="797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ab/>
      </w:r>
    </w:p>
    <w:p w:rsidR="00144D2E" w:rsidRPr="00925E31" w:rsidRDefault="00144D2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</w:p>
    <w:p w:rsidR="00144D2E" w:rsidRPr="00925E31" w:rsidRDefault="008F40C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 xml:space="preserve"> </w:t>
      </w:r>
    </w:p>
    <w:p w:rsidR="008F40CE" w:rsidRPr="00925E31" w:rsidRDefault="008F40CE" w:rsidP="00F717C1">
      <w:pPr>
        <w:pStyle w:val="af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735717" w:rsidRPr="00925E31" w:rsidRDefault="00735717" w:rsidP="00F717C1">
      <w:pPr>
        <w:ind w:firstLine="0"/>
        <w:rPr>
          <w:rFonts w:ascii="Times New Roman" w:hAnsi="Times New Roman"/>
          <w:color w:val="000000" w:themeColor="text1"/>
          <w:lang w:eastAsia="ar-SA"/>
        </w:rPr>
      </w:pPr>
    </w:p>
    <w:p w:rsidR="0094351C" w:rsidRPr="00925E31" w:rsidRDefault="0094351C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E31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постановление администрации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Воронежской области от 12.11.2020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744 «Об утверждении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муниципальной программы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Воронежской области «Управление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 имуществом»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2F15DE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Воронежской области от 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.12.202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2 № 341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на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годов»,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администрации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28.08.2020 года № 549 «Об утверждении Порядка принятия реше</w:t>
      </w:r>
      <w:bookmarkStart w:id="0" w:name="_GoBack"/>
      <w:bookmarkEnd w:id="0"/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ний о разработке, реализации и оценке</w:t>
      </w:r>
      <w:proofErr w:type="gramEnd"/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эффективности муниципальных программ Павловского муниципального района»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, с целью повышения эффективности программных мероприятий по управлению муниципальным имуществом администрация Павловского муниципального района Воронежской области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1.1. В паспорте строку «Объёмы и источники финансирования муниципальной программы» изложить в следующей редакции:</w:t>
      </w:r>
    </w:p>
    <w:p w:rsidR="00AE1AD2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7854"/>
      </w:tblGrid>
      <w:tr w:rsidR="00031B73" w:rsidRPr="00925E31" w:rsidTr="00C57F95">
        <w:trPr>
          <w:trHeight w:val="279"/>
        </w:trPr>
        <w:tc>
          <w:tcPr>
            <w:tcW w:w="1126" w:type="pct"/>
          </w:tcPr>
          <w:p w:rsidR="00031B73" w:rsidRPr="00925E31" w:rsidRDefault="00031B73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программы </w:t>
            </w:r>
            <w:r w:rsidR="007930AB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031B73" w:rsidRPr="00925E31" w:rsidRDefault="00031B73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Объем бюджетных ассигнований на реализацию муниципальной программы составляет –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4</w:t>
            </w:r>
            <w:r w:rsidR="000D577A">
              <w:rPr>
                <w:rFonts w:ascii="Times New Roman" w:hAnsi="Times New Roman"/>
                <w:color w:val="000000" w:themeColor="text1"/>
              </w:rPr>
              <w:t>53</w:t>
            </w:r>
            <w:r w:rsidR="004F3DC9">
              <w:rPr>
                <w:rFonts w:ascii="Times New Roman" w:hAnsi="Times New Roman"/>
                <w:color w:val="000000" w:themeColor="text1"/>
              </w:rPr>
              <w:t> </w:t>
            </w:r>
            <w:r w:rsidR="000D577A">
              <w:rPr>
                <w:rFonts w:ascii="Times New Roman" w:hAnsi="Times New Roman"/>
                <w:color w:val="000000" w:themeColor="text1"/>
              </w:rPr>
              <w:t>180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0D577A">
              <w:rPr>
                <w:rFonts w:ascii="Times New Roman" w:hAnsi="Times New Roman"/>
                <w:color w:val="000000" w:themeColor="text1"/>
              </w:rPr>
              <w:t>8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AE1AD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>едеральный бюджет – 0,00 тыс. рублей;</w:t>
            </w:r>
          </w:p>
          <w:p w:rsidR="00B55E4D" w:rsidRPr="00925E31" w:rsidRDefault="001A18E2" w:rsidP="00B55E4D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 xml:space="preserve">бластной бюджет 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1E7FB2">
              <w:rPr>
                <w:rFonts w:ascii="Times New Roman" w:hAnsi="Times New Roman"/>
                <w:color w:val="000000" w:themeColor="text1"/>
              </w:rPr>
              <w:t>2</w:t>
            </w:r>
            <w:r w:rsidR="00760E43">
              <w:rPr>
                <w:rFonts w:ascii="Times New Roman" w:hAnsi="Times New Roman"/>
                <w:color w:val="000000" w:themeColor="text1"/>
              </w:rPr>
              <w:t>4045</w:t>
            </w:r>
            <w:r w:rsidR="001E7FB2">
              <w:rPr>
                <w:rFonts w:ascii="Times New Roman" w:hAnsi="Times New Roman"/>
                <w:color w:val="000000" w:themeColor="text1"/>
              </w:rPr>
              <w:t>,</w:t>
            </w:r>
            <w:r w:rsidR="00760E43">
              <w:rPr>
                <w:rFonts w:ascii="Times New Roman" w:hAnsi="Times New Roman"/>
                <w:color w:val="000000" w:themeColor="text1"/>
              </w:rPr>
              <w:t>6</w:t>
            </w:r>
            <w:r w:rsidR="001E7FB2">
              <w:rPr>
                <w:rFonts w:ascii="Times New Roman" w:hAnsi="Times New Roman"/>
                <w:color w:val="000000" w:themeColor="text1"/>
              </w:rPr>
              <w:t>0</w:t>
            </w:r>
            <w:r w:rsidR="00B55E4D"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="00AE1AD2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577A">
              <w:rPr>
                <w:rFonts w:ascii="Times New Roman" w:hAnsi="Times New Roman"/>
                <w:color w:val="000000" w:themeColor="text1"/>
              </w:rPr>
              <w:t>429</w:t>
            </w:r>
            <w:r w:rsidR="004F3DC9">
              <w:rPr>
                <w:rFonts w:ascii="Times New Roman" w:hAnsi="Times New Roman"/>
                <w:color w:val="000000" w:themeColor="text1"/>
              </w:rPr>
              <w:t> </w:t>
            </w:r>
            <w:r w:rsidR="000D577A">
              <w:rPr>
                <w:rFonts w:ascii="Times New Roman" w:hAnsi="Times New Roman"/>
                <w:color w:val="000000" w:themeColor="text1"/>
              </w:rPr>
              <w:t>135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0D577A">
              <w:rPr>
                <w:rFonts w:ascii="Times New Roman" w:hAnsi="Times New Roman"/>
                <w:color w:val="000000" w:themeColor="text1"/>
              </w:rPr>
              <w:t>2</w:t>
            </w:r>
            <w:r w:rsidR="00760E43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031B73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реализаци</w:t>
            </w:r>
            <w:r w:rsidRPr="00925E31">
              <w:rPr>
                <w:rFonts w:ascii="Times New Roman" w:hAnsi="Times New Roman"/>
                <w:color w:val="000000" w:themeColor="text1"/>
              </w:rPr>
              <w:t>и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B5F4E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1849C3">
              <w:rPr>
                <w:rFonts w:ascii="Times New Roman" w:hAnsi="Times New Roman"/>
                <w:color w:val="000000" w:themeColor="text1"/>
              </w:rPr>
              <w:t>82 121,20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3704A" w:rsidRPr="00925E31">
              <w:rPr>
                <w:rFonts w:ascii="Times New Roman" w:hAnsi="Times New Roman"/>
                <w:color w:val="000000" w:themeColor="text1"/>
              </w:rPr>
              <w:t xml:space="preserve">12 921,0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1849C3">
              <w:rPr>
                <w:rFonts w:ascii="Times New Roman" w:hAnsi="Times New Roman"/>
                <w:color w:val="000000" w:themeColor="text1"/>
              </w:rPr>
              <w:t>9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49C3">
              <w:rPr>
                <w:rFonts w:ascii="Times New Roman" w:hAnsi="Times New Roman"/>
                <w:color w:val="000000" w:themeColor="text1"/>
              </w:rPr>
              <w:t>20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0,</w:t>
            </w:r>
            <w:r w:rsidR="001849C3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4F3DC9">
              <w:rPr>
                <w:rFonts w:ascii="Times New Roman" w:hAnsi="Times New Roman"/>
                <w:color w:val="000000" w:themeColor="text1"/>
              </w:rPr>
              <w:t>69 335,60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735F61">
              <w:rPr>
                <w:rFonts w:ascii="Times New Roman" w:hAnsi="Times New Roman"/>
                <w:color w:val="000000" w:themeColor="text1"/>
              </w:rPr>
              <w:t>11124,60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58 </w:t>
            </w:r>
            <w:r w:rsidR="00735F61">
              <w:rPr>
                <w:rFonts w:ascii="Times New Roman" w:hAnsi="Times New Roman"/>
                <w:color w:val="000000" w:themeColor="text1"/>
              </w:rPr>
              <w:t>211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735F61">
              <w:rPr>
                <w:rFonts w:ascii="Times New Roman" w:hAnsi="Times New Roman"/>
                <w:color w:val="000000" w:themeColor="text1"/>
              </w:rPr>
              <w:t>0</w:t>
            </w:r>
            <w:r w:rsidR="004F3DC9">
              <w:rPr>
                <w:rFonts w:ascii="Times New Roman" w:hAnsi="Times New Roman"/>
                <w:color w:val="000000" w:themeColor="text1"/>
              </w:rPr>
              <w:t>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C03B13">
              <w:rPr>
                <w:rFonts w:ascii="Times New Roman" w:hAnsi="Times New Roman"/>
                <w:color w:val="000000" w:themeColor="text1"/>
              </w:rPr>
              <w:t>62419,80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03B13">
              <w:rPr>
                <w:rFonts w:ascii="Times New Roman" w:hAnsi="Times New Roman"/>
                <w:color w:val="000000" w:themeColor="text1"/>
              </w:rPr>
              <w:t>62419,80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2027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 xml:space="preserve">42170,20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576C8A" w:rsidRPr="00925E31" w:rsidRDefault="00576C8A" w:rsidP="00D4650F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1 «Совершенствование системы управления в сфере имущественно - земельных отношений Пав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ловского муниципального района» в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паспорте строку «Объёмы и источники финансирования муниципальной подпрограммы»  изложить в следующей редакции:</w:t>
      </w:r>
    </w:p>
    <w:p w:rsidR="00A073DE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7672"/>
      </w:tblGrid>
      <w:tr w:rsidR="00402334" w:rsidRPr="00925E31" w:rsidTr="00D4650F">
        <w:trPr>
          <w:trHeight w:val="422"/>
          <w:jc w:val="center"/>
        </w:trPr>
        <w:tc>
          <w:tcPr>
            <w:tcW w:w="1216" w:type="pct"/>
          </w:tcPr>
          <w:p w:rsidR="00402334" w:rsidRPr="00925E31" w:rsidRDefault="00402334" w:rsidP="00F717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Объёмы и источники финансирования подпрограммы</w:t>
            </w:r>
            <w:r w:rsidR="007930AB" w:rsidRPr="00925E31">
              <w:rPr>
                <w:rFonts w:ascii="Times New Roman" w:hAnsi="Times New Roman"/>
                <w:color w:val="000000" w:themeColor="text1"/>
              </w:rPr>
              <w:t xml:space="preserve"> (в действующих ценах каждого года реализации подпрограммы)</w:t>
            </w:r>
          </w:p>
          <w:p w:rsidR="00402334" w:rsidRPr="00925E31" w:rsidRDefault="00402334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84" w:type="pct"/>
          </w:tcPr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муниципальной </w:t>
            </w:r>
            <w:r w:rsidR="002464D3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1E7FB2">
              <w:rPr>
                <w:rFonts w:ascii="Times New Roman" w:hAnsi="Times New Roman"/>
                <w:color w:val="000000" w:themeColor="text1"/>
              </w:rPr>
              <w:t>2</w:t>
            </w:r>
            <w:r w:rsidR="000D577A">
              <w:rPr>
                <w:rFonts w:ascii="Times New Roman" w:hAnsi="Times New Roman"/>
                <w:color w:val="000000" w:themeColor="text1"/>
              </w:rPr>
              <w:t>9</w:t>
            </w:r>
            <w:r w:rsidR="004F3DC9">
              <w:rPr>
                <w:rFonts w:ascii="Times New Roman" w:hAnsi="Times New Roman"/>
                <w:color w:val="000000" w:themeColor="text1"/>
              </w:rPr>
              <w:t> </w:t>
            </w:r>
            <w:r w:rsidR="000D577A">
              <w:rPr>
                <w:rFonts w:ascii="Times New Roman" w:hAnsi="Times New Roman"/>
                <w:color w:val="000000" w:themeColor="text1"/>
              </w:rPr>
              <w:t>251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0D577A">
              <w:rPr>
                <w:rFonts w:ascii="Times New Roman" w:hAnsi="Times New Roman"/>
                <w:color w:val="000000" w:themeColor="text1"/>
              </w:rPr>
              <w:t>8</w:t>
            </w:r>
            <w:r w:rsidR="004F3DC9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23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921</w:t>
            </w:r>
            <w:r w:rsidRPr="00925E31">
              <w:rPr>
                <w:rFonts w:ascii="Times New Roman" w:hAnsi="Times New Roman"/>
                <w:color w:val="000000" w:themeColor="text1"/>
              </w:rPr>
              <w:t>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577A">
              <w:rPr>
                <w:rFonts w:ascii="Times New Roman" w:hAnsi="Times New Roman"/>
                <w:color w:val="000000" w:themeColor="text1"/>
              </w:rPr>
              <w:t>5 330,8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746FD6">
              <w:rPr>
                <w:rFonts w:ascii="Times New Roman" w:hAnsi="Times New Roman"/>
                <w:color w:val="000000" w:themeColor="text1"/>
              </w:rPr>
              <w:t>13 590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12 921,0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746FD6">
              <w:rPr>
                <w:rFonts w:ascii="Times New Roman" w:hAnsi="Times New Roman"/>
                <w:color w:val="000000" w:themeColor="text1"/>
              </w:rPr>
              <w:t>69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 год – всего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11 542,50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1100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DD0F95">
              <w:rPr>
                <w:rFonts w:ascii="Times New Roman" w:hAnsi="Times New Roman"/>
                <w:color w:val="000000" w:themeColor="text1"/>
              </w:rPr>
              <w:t xml:space="preserve"> 542,50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460DA5">
              <w:rPr>
                <w:rFonts w:ascii="Times New Roman" w:hAnsi="Times New Roman"/>
                <w:color w:val="000000" w:themeColor="text1"/>
              </w:rPr>
              <w:t>39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460DA5">
              <w:rPr>
                <w:rFonts w:ascii="Times New Roman" w:hAnsi="Times New Roman"/>
                <w:color w:val="000000" w:themeColor="text1"/>
              </w:rPr>
              <w:t>6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460DA5">
              <w:rPr>
                <w:rFonts w:ascii="Times New Roman" w:hAnsi="Times New Roman"/>
                <w:color w:val="000000" w:themeColor="text1"/>
              </w:rPr>
              <w:t>8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460DA5">
              <w:rPr>
                <w:rFonts w:ascii="Times New Roman" w:hAnsi="Times New Roman"/>
                <w:color w:val="000000" w:themeColor="text1"/>
              </w:rPr>
              <w:t>39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460DA5">
              <w:rPr>
                <w:rFonts w:ascii="Times New Roman" w:hAnsi="Times New Roman"/>
                <w:color w:val="000000" w:themeColor="text1"/>
              </w:rPr>
              <w:t>6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460DA5">
              <w:rPr>
                <w:rFonts w:ascii="Times New Roman" w:hAnsi="Times New Roman"/>
                <w:color w:val="000000" w:themeColor="text1"/>
              </w:rPr>
              <w:t>8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0,00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402334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2 «Обеспечение реал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изации муниципальной программы» в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паспорте строку «Объёмы и источники финансирования муниципальной программы»  изложить в следующей редакции:</w:t>
      </w:r>
    </w:p>
    <w:p w:rsidR="007E2717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690"/>
      </w:tblGrid>
      <w:tr w:rsidR="00AE1AD2" w:rsidRPr="00925E31" w:rsidTr="00D63B97">
        <w:trPr>
          <w:trHeight w:val="983"/>
          <w:jc w:val="center"/>
        </w:trPr>
        <w:tc>
          <w:tcPr>
            <w:tcW w:w="1207" w:type="pct"/>
          </w:tcPr>
          <w:p w:rsidR="00AE1AD2" w:rsidRPr="00925E31" w:rsidRDefault="00AE1AD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программы </w:t>
            </w:r>
            <w:r w:rsidR="00EA0D4E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</w:t>
            </w:r>
            <w:r w:rsidR="00EA0D4E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0D577A">
              <w:rPr>
                <w:rFonts w:ascii="Times New Roman" w:hAnsi="Times New Roman"/>
                <w:color w:val="000000" w:themeColor="text1"/>
              </w:rPr>
              <w:t>423 929</w:t>
            </w:r>
            <w:r w:rsidR="00460DA5">
              <w:rPr>
                <w:rFonts w:ascii="Times New Roman" w:hAnsi="Times New Roman"/>
                <w:color w:val="000000" w:themeColor="text1"/>
              </w:rPr>
              <w:t>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760E43">
              <w:rPr>
                <w:rFonts w:ascii="Times New Roman" w:hAnsi="Times New Roman"/>
                <w:color w:val="000000" w:themeColor="text1"/>
              </w:rPr>
              <w:t>124,6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>юджет Павловского муниципального района</w:t>
            </w:r>
            <w:r w:rsidR="00925E31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="00237263">
              <w:rPr>
                <w:rFonts w:ascii="Times New Roman" w:hAnsi="Times New Roman"/>
                <w:color w:val="000000" w:themeColor="text1"/>
                <w:spacing w:val="-9"/>
              </w:rPr>
              <w:t>–</w:t>
            </w:r>
            <w:r w:rsidR="00925E31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="006C657D">
              <w:rPr>
                <w:rFonts w:ascii="Times New Roman" w:hAnsi="Times New Roman"/>
                <w:color w:val="000000" w:themeColor="text1"/>
                <w:spacing w:val="-9"/>
              </w:rPr>
              <w:t>4</w:t>
            </w:r>
            <w:r w:rsidR="000D577A">
              <w:rPr>
                <w:rFonts w:ascii="Times New Roman" w:hAnsi="Times New Roman"/>
                <w:color w:val="000000" w:themeColor="text1"/>
                <w:spacing w:val="-9"/>
              </w:rPr>
              <w:t>23 804,40</w:t>
            </w:r>
            <w:r w:rsidR="00925E31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программы: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DD0F95">
              <w:rPr>
                <w:rFonts w:ascii="Times New Roman" w:hAnsi="Times New Roman"/>
                <w:color w:val="000000" w:themeColor="text1"/>
              </w:rPr>
              <w:t>57 793,10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760E43">
              <w:rPr>
                <w:rFonts w:ascii="Times New Roman" w:hAnsi="Times New Roman"/>
                <w:color w:val="000000" w:themeColor="text1"/>
              </w:rPr>
              <w:t>124,6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2372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D0F95">
              <w:rPr>
                <w:rFonts w:ascii="Times New Roman" w:hAnsi="Times New Roman"/>
                <w:color w:val="000000" w:themeColor="text1"/>
              </w:rPr>
              <w:t xml:space="preserve">57 </w:t>
            </w:r>
            <w:r w:rsidR="00760E43">
              <w:rPr>
                <w:rFonts w:ascii="Times New Roman" w:hAnsi="Times New Roman"/>
                <w:color w:val="000000" w:themeColor="text1"/>
              </w:rPr>
              <w:t>668</w:t>
            </w:r>
            <w:r w:rsidR="00DD0F95">
              <w:rPr>
                <w:rFonts w:ascii="Times New Roman" w:hAnsi="Times New Roman"/>
                <w:color w:val="000000" w:themeColor="text1"/>
              </w:rPr>
              <w:t>,</w:t>
            </w:r>
            <w:r w:rsidR="00760E43">
              <w:rPr>
                <w:rFonts w:ascii="Times New Roman" w:hAnsi="Times New Roman"/>
                <w:color w:val="000000" w:themeColor="text1"/>
              </w:rPr>
              <w:t>5</w:t>
            </w:r>
            <w:r w:rsidR="00DD0F95">
              <w:rPr>
                <w:rFonts w:ascii="Times New Roman" w:hAnsi="Times New Roman"/>
                <w:color w:val="000000" w:themeColor="text1"/>
              </w:rPr>
              <w:t>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B54721">
              <w:rPr>
                <w:rFonts w:ascii="Times New Roman" w:hAnsi="Times New Roman"/>
                <w:color w:val="000000" w:themeColor="text1"/>
              </w:rPr>
              <w:t>58513,00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54721">
              <w:rPr>
                <w:rFonts w:ascii="Times New Roman" w:hAnsi="Times New Roman"/>
                <w:color w:val="000000" w:themeColor="text1"/>
              </w:rPr>
              <w:t>58513,00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2027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lastRenderedPageBreak/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AE1AD2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803191" w:rsidRPr="00925E31" w:rsidRDefault="009C2DD3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9C2DD3" w:rsidRPr="00925E3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1.5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80319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1.6</w:t>
      </w:r>
      <w:r w:rsidR="00F717C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DC2DA0" w:rsidRDefault="00DC2DA0" w:rsidP="00DC2DA0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1.7. Приложение № 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DC2DA0" w:rsidRDefault="00DC2DA0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</w:p>
    <w:p w:rsidR="009C2DD3" w:rsidRPr="00925E31" w:rsidRDefault="009C2DD3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03191" w:rsidRPr="00925E31" w:rsidRDefault="00803191" w:rsidP="00F717C1">
      <w:pPr>
        <w:ind w:firstLine="0"/>
        <w:rPr>
          <w:rFonts w:ascii="Times New Roman" w:hAnsi="Times New Roman"/>
          <w:color w:val="000000" w:themeColor="text1"/>
        </w:rPr>
      </w:pPr>
    </w:p>
    <w:p w:rsidR="001D5ED4" w:rsidRPr="00925E31" w:rsidRDefault="001D5ED4" w:rsidP="00F717C1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</w:t>
      </w: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 Воронежской области</w:t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М.Н. Янцов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Pr="00925E31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4650F" w:rsidRDefault="00D4650F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СОГЛАСОВАНО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администрации-</w:t>
      </w:r>
    </w:p>
    <w:p w:rsidR="00C372D6" w:rsidRPr="00925E31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уководитель аппарата администрации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Ю.В. Чечурина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администрации-</w:t>
      </w:r>
    </w:p>
    <w:p w:rsidR="00C372D6" w:rsidRPr="00925E31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ачальник отдела социально- экономического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развития и поддержки предпринимательства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муниципального контроля  администрации</w:t>
      </w: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А.Г.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Хабаров</w:t>
      </w:r>
      <w:proofErr w:type="gramEnd"/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муниципального отдела </w:t>
      </w:r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финансам  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>С.И. Воробьев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03B13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И.о. н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ачальник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 отдела правового обеспечения 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противодействия коррупции администрации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03B13">
        <w:rPr>
          <w:rFonts w:ascii="Times New Roman" w:hAnsi="Times New Roman"/>
          <w:color w:val="000000" w:themeColor="text1"/>
          <w:sz w:val="26"/>
          <w:szCs w:val="26"/>
        </w:rPr>
        <w:t>А.В. Лопатченко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028B" w:rsidRPr="00925E31" w:rsidRDefault="00D1028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ВНЕСЕНО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1A56E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</w:t>
      </w:r>
      <w:r>
        <w:rPr>
          <w:rFonts w:ascii="Times New Roman" w:hAnsi="Times New Roman"/>
          <w:color w:val="000000" w:themeColor="text1"/>
          <w:sz w:val="26"/>
          <w:szCs w:val="26"/>
        </w:rPr>
        <w:t>ь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отдела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управлению муниципальным имуществом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</w:t>
      </w:r>
    </w:p>
    <w:p w:rsidR="00C372D6" w:rsidRPr="00925E31" w:rsidRDefault="00C372D6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A56E1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A56E1">
        <w:rPr>
          <w:rFonts w:ascii="Times New Roman" w:hAnsi="Times New Roman"/>
          <w:color w:val="000000" w:themeColor="text1"/>
          <w:sz w:val="26"/>
          <w:szCs w:val="26"/>
        </w:rPr>
        <w:t>П.О. Никитин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  <w:sectPr w:rsidR="00C372D6" w:rsidRPr="00925E31" w:rsidSect="00A35B49">
          <w:footerReference w:type="even" r:id="rId9"/>
          <w:footerReference w:type="default" r:id="rId10"/>
          <w:pgSz w:w="11906" w:h="16838"/>
          <w:pgMar w:top="567" w:right="567" w:bottom="567" w:left="1418" w:header="284" w:footer="113" w:gutter="0"/>
          <w:cols w:space="720"/>
          <w:noEndnote/>
        </w:sectPr>
      </w:pPr>
    </w:p>
    <w:p w:rsidR="001B0B64" w:rsidRPr="00925E31" w:rsidRDefault="00DC2DA0" w:rsidP="001B0B64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№ 1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1B0B64" w:rsidRPr="00925E31" w:rsidRDefault="001B0B64" w:rsidP="001B0B64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«Управление муниципальным имуществом» и их значениях на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1"/>
        <w:gridCol w:w="7165"/>
        <w:gridCol w:w="707"/>
        <w:gridCol w:w="745"/>
        <w:gridCol w:w="745"/>
        <w:gridCol w:w="766"/>
        <w:gridCol w:w="843"/>
        <w:gridCol w:w="680"/>
        <w:gridCol w:w="742"/>
        <w:gridCol w:w="689"/>
        <w:gridCol w:w="713"/>
      </w:tblGrid>
      <w:tr w:rsidR="001B0B64" w:rsidRPr="00925E31" w:rsidTr="001B0B64">
        <w:trPr>
          <w:trHeight w:val="742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925E31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показателя (индикатора)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 измерения</w:t>
            </w:r>
          </w:p>
        </w:tc>
        <w:tc>
          <w:tcPr>
            <w:tcW w:w="20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B0B64" w:rsidRPr="00925E31" w:rsidTr="001B0B64">
        <w:trPr>
          <w:trHeight w:val="31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2028</w:t>
            </w:r>
          </w:p>
        </w:tc>
      </w:tr>
      <w:tr w:rsidR="001B0B64" w:rsidRPr="00925E31" w:rsidTr="001B0B64">
        <w:trPr>
          <w:trHeight w:val="33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 «Управление муниципальным имуществом»</w:t>
            </w:r>
          </w:p>
        </w:tc>
      </w:tr>
      <w:tr w:rsidR="001B0B64" w:rsidRPr="00925E31" w:rsidTr="001B0B64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Выполнение плана поступлений имущественных доходов в бюджет Павловского муниципального района Воронежской области от использования муниципального имущества и земельных участков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Pr="00925E31">
              <w:rPr>
                <w:rFonts w:ascii="Times New Roman" w:hAnsi="Times New Roman"/>
                <w:color w:val="000000" w:themeColor="text1"/>
              </w:rPr>
              <w:t>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760E43" w:rsidP="00134C3E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="00134C3E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</w:tr>
      <w:tr w:rsidR="001B0B64" w:rsidRPr="00925E31" w:rsidTr="001B0B64">
        <w:trPr>
          <w:trHeight w:val="29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Оптимизация количества муниципальных предприятий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 «Совершенствование системы управления в сфере имущественно – земельных отношений Павловского муниципального района»</w:t>
            </w:r>
          </w:p>
        </w:tc>
      </w:tr>
      <w:tr w:rsidR="001B0B64" w:rsidRPr="00925E31" w:rsidTr="001B0B64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Объем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>имущественных доходов, поступающих в бюджет Павловского муниципального района Воронежской области от использования муниципального имущества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Pr="00925E3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760E43" w:rsidP="00134C3E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="00134C3E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168,0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1B0B64" w:rsidRPr="00925E31" w:rsidTr="001B0B64">
        <w:trPr>
          <w:trHeight w:val="9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объектов недвижимого имущества, на которые зарегистрировано право муниципальной собственности Павловского муниципального района Воронежской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760E43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1B0B64" w:rsidRPr="00925E31" w:rsidTr="001B0B64">
        <w:trPr>
          <w:trHeight w:val="54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земельных участков, предоставленных гражданам, имеющим трех и более детей, зарегистрированным по месту жительства на территории Павловского муниципального района Воронежской области, в собственность бесплатно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58254A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2«Обеспечение реализации муниципальной программы»</w:t>
            </w:r>
          </w:p>
        </w:tc>
      </w:tr>
      <w:tr w:rsidR="00DC2DA0" w:rsidRPr="00925E31" w:rsidTr="001A56E1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Объем исполнения плановых назначений по расходам на реализацию подпрограммы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82121</w:t>
            </w:r>
            <w:r w:rsidRPr="00925E3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D0F95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69335,60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</w:tr>
    </w:tbl>
    <w:p w:rsidR="001B0B64" w:rsidRDefault="001B0B64" w:rsidP="001B0B64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1B0B64" w:rsidRPr="00925E31" w:rsidRDefault="001B0B64" w:rsidP="001B0B64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D5ED4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14901" w:type="dxa"/>
        <w:tblInd w:w="108" w:type="dxa"/>
        <w:tblLook w:val="00A0" w:firstRow="1" w:lastRow="0" w:firstColumn="1" w:lastColumn="0" w:noHBand="0" w:noVBand="0"/>
      </w:tblPr>
      <w:tblGrid>
        <w:gridCol w:w="14901"/>
      </w:tblGrid>
      <w:tr w:rsidR="00712A60" w:rsidRPr="00925E31" w:rsidTr="00B46761">
        <w:trPr>
          <w:trHeight w:val="315"/>
        </w:trPr>
        <w:tc>
          <w:tcPr>
            <w:tcW w:w="14901" w:type="dxa"/>
            <w:noWrap/>
            <w:vAlign w:val="center"/>
            <w:hideMark/>
          </w:tcPr>
          <w:p w:rsidR="00EE7BA1" w:rsidRPr="00925E31" w:rsidRDefault="00EE7BA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4B7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Расходы бюджета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Павловского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района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Воронежской области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 реализацию </w:t>
            </w:r>
            <w:r w:rsidR="00402334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программы </w:t>
            </w:r>
          </w:p>
          <w:p w:rsidR="00402334" w:rsidRDefault="00402334" w:rsidP="00F717C1">
            <w:pPr>
              <w:ind w:left="-108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Павловского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Воронежской области</w:t>
            </w:r>
            <w:r w:rsidR="00D744AC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«Управление муниц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 на 202</w:t>
            </w:r>
            <w:r w:rsidR="00134C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  <w:p w:rsidR="00B9575E" w:rsidRDefault="00B9575E" w:rsidP="00F717C1">
            <w:pPr>
              <w:ind w:left="-108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tbl>
            <w:tblPr>
              <w:tblW w:w="1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41"/>
              <w:gridCol w:w="1933"/>
              <w:gridCol w:w="1116"/>
              <w:gridCol w:w="1615"/>
              <w:gridCol w:w="1327"/>
              <w:gridCol w:w="1934"/>
              <w:gridCol w:w="1762"/>
            </w:tblGrid>
            <w:tr w:rsidR="00DD0F95" w:rsidRPr="00925E31" w:rsidTr="00DF5177">
              <w:trPr>
                <w:trHeight w:val="1605"/>
              </w:trPr>
              <w:tc>
                <w:tcPr>
                  <w:tcW w:w="834" w:type="pct"/>
                  <w:vMerge w:val="restar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</w:tc>
              <w:tc>
                <w:tcPr>
                  <w:tcW w:w="866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59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2262" w:type="pct"/>
                  <w:gridSpan w:val="4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источникам</w:t>
                  </w:r>
                </w:p>
              </w:tc>
            </w:tr>
            <w:tr w:rsidR="006965AC" w:rsidRPr="00925E31" w:rsidTr="00C57F95">
              <w:trPr>
                <w:trHeight w:val="31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источники</w:t>
                  </w:r>
                </w:p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315"/>
              </w:trPr>
              <w:tc>
                <w:tcPr>
                  <w:tcW w:w="834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66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59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8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5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2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59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</w:tr>
            <w:tr w:rsidR="00B54721" w:rsidRPr="00925E31" w:rsidTr="00C03B13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hideMark/>
                </w:tcPr>
                <w:p w:rsidR="00B54721" w:rsidRPr="00C522EE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760E4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C522EE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740A3C">
              <w:trPr>
                <w:trHeight w:val="36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C522EE">
              <w:trPr>
                <w:trHeight w:val="450"/>
              </w:trPr>
              <w:tc>
                <w:tcPr>
                  <w:tcW w:w="834" w:type="pct"/>
                  <w:vMerge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</w:tcPr>
                <w:p w:rsidR="00B54721" w:rsidRPr="00C522EE" w:rsidRDefault="00B54721" w:rsidP="00C522EE">
                  <w:pPr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</w:tcPr>
                <w:p w:rsidR="00B54721" w:rsidRPr="00C522EE" w:rsidRDefault="00B54721" w:rsidP="006965AC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550" w:type="pct"/>
                </w:tcPr>
                <w:p w:rsidR="00B54721" w:rsidRPr="00C522EE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</w:tcPr>
                <w:p w:rsidR="00B54721" w:rsidRPr="00C522EE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</w:tcPr>
                <w:p w:rsidR="00B54721" w:rsidRPr="00C522EE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54721">
              <w:trPr>
                <w:trHeight w:val="45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C522EE" w:rsidRPr="00C522EE" w:rsidRDefault="00C522EE" w:rsidP="00C522E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C522EE">
                    <w:rPr>
                      <w:rFonts w:ascii="Times New Roman" w:hAnsi="Times New Roman"/>
                    </w:rPr>
                    <w:t>администрации Павловского муниципального района Воронежской области</w:t>
                  </w:r>
                </w:p>
              </w:tc>
              <w:tc>
                <w:tcPr>
                  <w:tcW w:w="380" w:type="pct"/>
                </w:tcPr>
                <w:p w:rsidR="00C522EE" w:rsidRPr="00C522EE" w:rsidRDefault="00C522EE" w:rsidP="006965AC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0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vAlign w:val="center"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54721">
              <w:trPr>
                <w:trHeight w:val="40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</w:t>
                  </w:r>
                  <w:proofErr w:type="gramStart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о-</w:t>
                  </w:r>
                  <w:proofErr w:type="gramEnd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 земельных отношений Павловского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муниципального района Воронежской области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B54721" w:rsidP="006965AC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37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9575E">
              <w:trPr>
                <w:trHeight w:val="442"/>
              </w:trPr>
              <w:tc>
                <w:tcPr>
                  <w:tcW w:w="834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B473B3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550" w:type="pct"/>
                  <w:vAlign w:val="center"/>
                </w:tcPr>
                <w:p w:rsidR="00B473B3" w:rsidRPr="00925E31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473B3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B473B3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600" w:type="pct"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администрации Павловского муниципального района Воронежской области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435"/>
              </w:trPr>
              <w:tc>
                <w:tcPr>
                  <w:tcW w:w="834" w:type="pct"/>
                  <w:vMerge w:val="restart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Основное мероприятие 1.1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B54721" w:rsidP="006965AC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372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372"/>
              </w:trPr>
              <w:tc>
                <w:tcPr>
                  <w:tcW w:w="834" w:type="pct"/>
                  <w:vMerge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</w:tcPr>
                <w:p w:rsidR="004A379C" w:rsidRPr="00925E31" w:rsidRDefault="004A379C" w:rsidP="00C522EE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администрации Павловского муниципального района Воронежской области</w:t>
                  </w: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ab/>
                  </w:r>
                </w:p>
              </w:tc>
              <w:tc>
                <w:tcPr>
                  <w:tcW w:w="380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66448">
              <w:trPr>
                <w:trHeight w:val="416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9C2DD3">
              <w:trPr>
                <w:trHeight w:val="39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bottom"/>
                  <w:hideMark/>
                </w:tcPr>
                <w:p w:rsidR="00776302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bottom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A01DFB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600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D1028B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hideMark/>
                </w:tcPr>
                <w:p w:rsidR="00B54721" w:rsidRPr="00DD0F95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DD0F95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740A3C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D1028B">
              <w:trPr>
                <w:trHeight w:val="381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hideMark/>
                </w:tcPr>
                <w:p w:rsidR="00B54721" w:rsidRPr="00DD0F95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550" w:type="pct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DD0F95" w:rsidRDefault="00B54721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1125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2.1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F569E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423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58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B54721" w:rsidRPr="00925E31" w:rsidRDefault="00B54721" w:rsidP="00B5472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B002A1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Основное мероприятие 2.2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B002A1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C03B13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2.3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Default="00B54721">
                  <w:r w:rsidRPr="00A93615"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C03B13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Default="00B54721"/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9C2DD3">
              <w:trPr>
                <w:trHeight w:val="327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7C7679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7C7679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712A60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717C1" w:rsidRDefault="00F717C1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C57F95" w:rsidRPr="00925E31" w:rsidRDefault="009C2DD3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3704A" w:rsidRDefault="0013704A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9575E" w:rsidRDefault="00B9575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9575E" w:rsidRDefault="00B9575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9575E" w:rsidRDefault="00B9575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6C8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:rsidR="00B46761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4786"/>
      </w:tblGrid>
      <w:tr w:rsidR="001B0B64" w:rsidRPr="001B0B64" w:rsidTr="00776302">
        <w:trPr>
          <w:trHeight w:val="735"/>
        </w:trPr>
        <w:tc>
          <w:tcPr>
            <w:tcW w:w="5000" w:type="pct"/>
            <w:vAlign w:val="center"/>
          </w:tcPr>
          <w:p w:rsidR="00EE6C81" w:rsidRPr="001B0B64" w:rsidRDefault="00EE6C81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</w:t>
            </w:r>
            <w:r w:rsidR="00CA34B7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источников</w:t>
            </w:r>
            <w:r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реализацию </w:t>
            </w:r>
            <w:r w:rsidR="00402334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муниципальной программы Павловского муниципального района Воронежской области «Управление муниц</w:t>
            </w:r>
            <w:r w:rsidR="00836D42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</w:t>
            </w:r>
          </w:p>
          <w:tbl>
            <w:tblPr>
              <w:tblW w:w="14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2263"/>
              <w:gridCol w:w="1838"/>
              <w:gridCol w:w="1093"/>
              <w:gridCol w:w="1093"/>
              <w:gridCol w:w="1226"/>
              <w:gridCol w:w="1093"/>
              <w:gridCol w:w="1164"/>
              <w:gridCol w:w="1093"/>
              <w:gridCol w:w="1093"/>
              <w:gridCol w:w="1078"/>
            </w:tblGrid>
            <w:tr w:rsidR="001B0B64" w:rsidRPr="001B0B64" w:rsidTr="00DC2DA0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Источники ресурсного обеспечения</w:t>
                  </w:r>
                </w:p>
              </w:tc>
              <w:tc>
                <w:tcPr>
                  <w:tcW w:w="30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2021г.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2022г.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2023г.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2024г.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2025 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2026г.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2027г.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2028г.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</w:tr>
            <w:tr w:rsidR="00A5720F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82121,2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E57AFF" w:rsidP="001F4D6E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69335,60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B54721" w:rsidP="00B54721">
                  <w:pPr>
                    <w:ind w:left="-108" w:firstLine="0"/>
                    <w:jc w:val="center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569E1" w:rsidP="00F569E1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11124,60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69200,2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569E1" w:rsidP="00F569E1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58211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B54721" w:rsidP="00A5720F">
                  <w:pPr>
                    <w:ind w:left="-108" w:firstLine="0"/>
                    <w:jc w:val="center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62419,80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rPr>
                <w:trHeight w:val="64"/>
              </w:trPr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Павловского муниципального района</w:t>
                  </w:r>
                  <w:r w:rsidR="00B93B2E"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Воронежской области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13590,2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1F4D6E" w:rsidP="006965AC">
                  <w:pPr>
                    <w:tabs>
                      <w:tab w:val="left" w:pos="-58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11542,50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5472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540D2A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66448" w:rsidP="00B66448">
                  <w:pPr>
                    <w:tabs>
                      <w:tab w:val="left" w:pos="-58"/>
                      <w:tab w:val="left" w:pos="0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11000,00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669,2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542,50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5472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3906,80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13352,7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6965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11358,73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B5472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A01DFB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1F4D6E" w:rsidP="001F4D6E">
                  <w:pPr>
                    <w:tabs>
                      <w:tab w:val="left" w:pos="0"/>
                    </w:tabs>
                    <w:ind w:hanging="16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431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6965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358,73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B5472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183,77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5472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183,77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5472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3806,80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7A4C18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68531,00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6965AC" w:rsidP="00730B04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57793,10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B54721" w:rsidP="00B54721">
                  <w:pPr>
                    <w:ind w:left="-108" w:firstLine="0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</w:t>
                  </w:r>
                  <w:r w:rsidR="00A5720F" w:rsidRPr="00E075D9">
                    <w:rPr>
                      <w:rFonts w:ascii="Times New Roman" w:hAnsi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F569E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124,60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68531,00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569E1" w:rsidP="00F569E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57668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B54721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58513,00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Default="00A5720F" w:rsidP="00A5720F">
                  <w:pPr>
                    <w:ind w:firstLine="0"/>
                    <w:jc w:val="center"/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Основное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мероприятие 2.1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250D87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Финансовое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Всего, в том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2810,10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3562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E57AFF" w:rsidP="00730B04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4107,40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5472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F569E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124,60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2810,10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3562,1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F569E1" w:rsidP="00F569E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3982,80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5472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4028,00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4205,9</w:t>
                  </w:r>
                  <w:r w:rsidR="00DD0F95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4205,9</w:t>
                  </w:r>
                  <w:r w:rsidR="00DD0F95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1B0B64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E57AFF" w:rsidP="00C33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49479,80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5472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1B0B64" w:rsidRPr="001B0B64" w:rsidTr="00A5720F">
              <w:trPr>
                <w:trHeight w:val="383"/>
              </w:trPr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rPr>
                <w:trHeight w:val="533"/>
              </w:trPr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E57AFF" w:rsidP="00C33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49479,80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54721" w:rsidP="00B5472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54485,00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EE6C81" w:rsidRPr="001B0B64" w:rsidRDefault="00EE6C8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63B97" w:rsidRPr="001B0B64" w:rsidRDefault="00F717C1" w:rsidP="00F717C1">
      <w:pPr>
        <w:ind w:left="9356" w:hanging="9356"/>
        <w:rPr>
          <w:rFonts w:ascii="Times New Roman" w:hAnsi="Times New Roman"/>
          <w:color w:val="000000" w:themeColor="text1"/>
          <w:sz w:val="26"/>
          <w:szCs w:val="26"/>
        </w:rPr>
      </w:pPr>
      <w:r w:rsidRPr="001B0B6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F677EE" w:rsidRPr="001B0B64" w:rsidRDefault="00F677E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4</w:t>
      </w:r>
    </w:p>
    <w:p w:rsidR="00CD7B38" w:rsidRPr="00925E31" w:rsidRDefault="00CD7B38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EE7BA1" w:rsidRPr="00925E31" w:rsidRDefault="00EE7BA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«Управление муниципальным имуществом» на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2413"/>
        <w:gridCol w:w="1698"/>
        <w:gridCol w:w="1558"/>
        <w:gridCol w:w="1140"/>
        <w:gridCol w:w="706"/>
        <w:gridCol w:w="1419"/>
        <w:gridCol w:w="1125"/>
        <w:gridCol w:w="988"/>
      </w:tblGrid>
      <w:tr w:rsidR="002C4AF4" w:rsidRPr="00925E31" w:rsidTr="00B66448">
        <w:trPr>
          <w:trHeight w:val="274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left="-79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(далее-ГРБС))</w:t>
            </w:r>
            <w:proofErr w:type="gramEnd"/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КБК (в соответствии с решением о бюджете Павловского муниципального района Воронежской области) </w:t>
            </w:r>
          </w:p>
          <w:p w:rsidR="0022772A" w:rsidRPr="00925E31" w:rsidRDefault="0022772A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(далее-КБК) </w:t>
            </w:r>
            <w:proofErr w:type="spellStart"/>
            <w:r w:rsidRPr="00925E31">
              <w:rPr>
                <w:rFonts w:ascii="Times New Roman" w:hAnsi="Times New Roman"/>
                <w:color w:val="000000" w:themeColor="text1"/>
              </w:rPr>
              <w:t>РзПз</w:t>
            </w:r>
            <w:proofErr w:type="spellEnd"/>
          </w:p>
        </w:tc>
        <w:tc>
          <w:tcPr>
            <w:tcW w:w="17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Расходы</w:t>
            </w:r>
          </w:p>
        </w:tc>
      </w:tr>
      <w:tr w:rsidR="002C4AF4" w:rsidRPr="00925E31" w:rsidTr="00B66448">
        <w:trPr>
          <w:trHeight w:val="274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средства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946383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Управление муниципальным имуществом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A" w:rsidRPr="00925E31" w:rsidRDefault="007A4C1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Эффективное</w:t>
            </w:r>
            <w:r w:rsidR="00C97937" w:rsidRPr="00925E31">
              <w:rPr>
                <w:rFonts w:ascii="Times New Roman" w:hAnsi="Times New Roman"/>
                <w:color w:val="000000" w:themeColor="text1"/>
              </w:rPr>
              <w:t xml:space="preserve"> управление муниципальным имуществом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BB083F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B54721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62419,00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569E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D" w:rsidRPr="00925E31" w:rsidRDefault="00B5472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62419,80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B54721"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 системы управления в сфере имущественно–земельных отношений</w:t>
            </w:r>
          </w:p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Павловского муниципального района Воронежской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области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Создание условий для эффективного управления муниципальным имуществом и земельными ресурсами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3325D6"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7C7679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1" w:rsidRPr="00925E31" w:rsidRDefault="00B54721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3906,80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B54721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3906,80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F706B" w:rsidRPr="00925E31" w:rsidTr="003325D6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администрации Павловского муниципального района Воронежской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области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DF706B" w:rsidP="0046150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DF706B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C522EE"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1.1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E57AFF">
            <w:pPr>
              <w:tabs>
                <w:tab w:val="left" w:pos="0"/>
              </w:tabs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Повышение эффективности и прозрачности использования муниципального имущества и земельных ресурсов на территории Павловского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E57AFF" w:rsidRPr="00925E31" w:rsidRDefault="00E57AFF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B54721" w:rsidP="00E57AF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B5472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7C7679"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134C3E" w:rsidP="00E57AF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134C3E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C522EE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C522E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134C3E" w:rsidP="0046150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134C3E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</w:t>
            </w:r>
          </w:p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учета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Информационное обеспечение вопросов распоряжения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публичности при распоряжении муниципальным имуществом и земельными участками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 1.1.4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рынка наружной рекламы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Поступление доходов в бюджет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Распоряжение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Создание структуры и состава муниципальной собственности Павловского муниципального района Воронежской области,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3806,80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3806,80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1.2.1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Приобретение имущества в собственность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органов местного самоуправления имуществом необходимым для осуществления функций и полномочий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Мероприятие 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Содержание муниципального имущества, составляющего казну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Обеспечение функционирования и сохранности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3806,80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3806,80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государственной регистрации права собственности на объекты недвижимого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оборота земель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Обеспечение прав граждан и юридических лиц на получение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Отчуждение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 xml:space="preserve">Избавление от неприбыльных, непрофильных и не имеющих социальной значимости для Павловского муниципального района Воронежской области предприятий и имущества, привлечение эффективных собственников, и дополнительных доходов и инвестиций в экономику Павловского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района Воронежской области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1.2.6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Повышение эффективности использования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реализации муниципальной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деятельности МОУМИ, МКУ «СТО»,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МКУ ПМР «ММЦ» в целях реализации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134C3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58513</w:t>
            </w:r>
            <w:r w:rsidR="00461505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134C3E" w:rsidP="00F569E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58513,00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Павловского муниципального района Воронежской области-исполнителей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функционирование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структурных подразделений администрации муниципального района, иных ГРБС – исполнителей, расходы которых не учтены в других подпрограммах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134C3E" w:rsidP="00134C3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4028,0</w:t>
            </w:r>
            <w:r w:rsidR="0046150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134C3E" w:rsidP="00F569E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4028,00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134C3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2.</w:t>
            </w:r>
            <w:r w:rsidR="00134C3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left="68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Финансовое обеспечение деятельности  МКУ ПМР «ММЦ»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40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деятельность МКУ ПМР «ММЦ»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МКУ ПМР «ММЦ»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B70482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134C3E" w:rsidP="00134C3E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54485</w:t>
            </w:r>
            <w:r w:rsidR="00461505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="0046150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-137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134C3E" w:rsidP="00134C3E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54485</w:t>
            </w:r>
            <w:r w:rsidR="00461505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="0046150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017BB" w:rsidRPr="00925E31" w:rsidRDefault="009017B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C2DD3" w:rsidRDefault="009C2DD3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sectPr w:rsidR="009C2DD3" w:rsidSect="00D156D6">
      <w:pgSz w:w="16838" w:h="11906" w:orient="landscape"/>
      <w:pgMar w:top="568" w:right="567" w:bottom="284" w:left="1701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3C" w:rsidRDefault="00F97D3C">
      <w:r>
        <w:separator/>
      </w:r>
    </w:p>
  </w:endnote>
  <w:endnote w:type="continuationSeparator" w:id="0">
    <w:p w:rsidR="00F97D3C" w:rsidRDefault="00F9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13" w:rsidRDefault="00C03B13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03B13" w:rsidRDefault="00C03B13" w:rsidP="00E351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13" w:rsidRDefault="00C03B13" w:rsidP="00C57F9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3C" w:rsidRDefault="00F97D3C">
      <w:r>
        <w:separator/>
      </w:r>
    </w:p>
  </w:footnote>
  <w:footnote w:type="continuationSeparator" w:id="0">
    <w:p w:rsidR="00F97D3C" w:rsidRDefault="00F9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15"/>
    <w:rsid w:val="000048F6"/>
    <w:rsid w:val="00006D78"/>
    <w:rsid w:val="00007DF4"/>
    <w:rsid w:val="000103C3"/>
    <w:rsid w:val="000105E1"/>
    <w:rsid w:val="00015E35"/>
    <w:rsid w:val="00017E17"/>
    <w:rsid w:val="00020894"/>
    <w:rsid w:val="00031B73"/>
    <w:rsid w:val="00034EC2"/>
    <w:rsid w:val="0003762F"/>
    <w:rsid w:val="00043487"/>
    <w:rsid w:val="00055AF7"/>
    <w:rsid w:val="00056965"/>
    <w:rsid w:val="00057AB0"/>
    <w:rsid w:val="000763CC"/>
    <w:rsid w:val="000821A3"/>
    <w:rsid w:val="000839D0"/>
    <w:rsid w:val="00085549"/>
    <w:rsid w:val="00085825"/>
    <w:rsid w:val="000874F2"/>
    <w:rsid w:val="00094928"/>
    <w:rsid w:val="00096CEE"/>
    <w:rsid w:val="000A01C6"/>
    <w:rsid w:val="000A08E1"/>
    <w:rsid w:val="000A4A31"/>
    <w:rsid w:val="000A4AD8"/>
    <w:rsid w:val="000B0528"/>
    <w:rsid w:val="000B29CA"/>
    <w:rsid w:val="000B4B32"/>
    <w:rsid w:val="000B7A2D"/>
    <w:rsid w:val="000C5180"/>
    <w:rsid w:val="000C7881"/>
    <w:rsid w:val="000D3845"/>
    <w:rsid w:val="000D577A"/>
    <w:rsid w:val="000D5BD5"/>
    <w:rsid w:val="000D6244"/>
    <w:rsid w:val="000D7A20"/>
    <w:rsid w:val="000E3068"/>
    <w:rsid w:val="000E744D"/>
    <w:rsid w:val="000F051C"/>
    <w:rsid w:val="000F2365"/>
    <w:rsid w:val="000F59CB"/>
    <w:rsid w:val="00100B95"/>
    <w:rsid w:val="001020ED"/>
    <w:rsid w:val="00104062"/>
    <w:rsid w:val="00110D66"/>
    <w:rsid w:val="0011458C"/>
    <w:rsid w:val="00123E83"/>
    <w:rsid w:val="00130E8D"/>
    <w:rsid w:val="001313A4"/>
    <w:rsid w:val="00134C3E"/>
    <w:rsid w:val="0013685B"/>
    <w:rsid w:val="0013704A"/>
    <w:rsid w:val="00140859"/>
    <w:rsid w:val="00141381"/>
    <w:rsid w:val="00144D2E"/>
    <w:rsid w:val="00146AA2"/>
    <w:rsid w:val="001508F2"/>
    <w:rsid w:val="00151009"/>
    <w:rsid w:val="001669B9"/>
    <w:rsid w:val="00167860"/>
    <w:rsid w:val="001845B6"/>
    <w:rsid w:val="001849C3"/>
    <w:rsid w:val="00186D5B"/>
    <w:rsid w:val="00186FB5"/>
    <w:rsid w:val="0019248B"/>
    <w:rsid w:val="00197E15"/>
    <w:rsid w:val="001A120F"/>
    <w:rsid w:val="001A18E2"/>
    <w:rsid w:val="001A56E1"/>
    <w:rsid w:val="001B0B64"/>
    <w:rsid w:val="001B3E11"/>
    <w:rsid w:val="001C52D3"/>
    <w:rsid w:val="001D1B50"/>
    <w:rsid w:val="001D331A"/>
    <w:rsid w:val="001D355C"/>
    <w:rsid w:val="001D5ED4"/>
    <w:rsid w:val="001E4211"/>
    <w:rsid w:val="001E4286"/>
    <w:rsid w:val="001E7FB2"/>
    <w:rsid w:val="001F4D6E"/>
    <w:rsid w:val="001F76A5"/>
    <w:rsid w:val="00214170"/>
    <w:rsid w:val="00217D74"/>
    <w:rsid w:val="002256D8"/>
    <w:rsid w:val="002257B2"/>
    <w:rsid w:val="0022772A"/>
    <w:rsid w:val="00231205"/>
    <w:rsid w:val="002331B9"/>
    <w:rsid w:val="00237263"/>
    <w:rsid w:val="0024004B"/>
    <w:rsid w:val="00240923"/>
    <w:rsid w:val="0024255E"/>
    <w:rsid w:val="00244F5B"/>
    <w:rsid w:val="002464D3"/>
    <w:rsid w:val="00250D87"/>
    <w:rsid w:val="0026170D"/>
    <w:rsid w:val="00261913"/>
    <w:rsid w:val="00264352"/>
    <w:rsid w:val="002707DB"/>
    <w:rsid w:val="00271BA6"/>
    <w:rsid w:val="002837B6"/>
    <w:rsid w:val="0028380E"/>
    <w:rsid w:val="00285C20"/>
    <w:rsid w:val="00286914"/>
    <w:rsid w:val="00286BC3"/>
    <w:rsid w:val="0029376B"/>
    <w:rsid w:val="002974DE"/>
    <w:rsid w:val="002A4D21"/>
    <w:rsid w:val="002B2267"/>
    <w:rsid w:val="002B5F4E"/>
    <w:rsid w:val="002C265D"/>
    <w:rsid w:val="002C27A5"/>
    <w:rsid w:val="002C4AF4"/>
    <w:rsid w:val="002C5C64"/>
    <w:rsid w:val="002E1CE5"/>
    <w:rsid w:val="002E52F2"/>
    <w:rsid w:val="002E5523"/>
    <w:rsid w:val="002F15DE"/>
    <w:rsid w:val="002F3721"/>
    <w:rsid w:val="002F5ACA"/>
    <w:rsid w:val="002F69C2"/>
    <w:rsid w:val="00301ED5"/>
    <w:rsid w:val="003074DE"/>
    <w:rsid w:val="00310228"/>
    <w:rsid w:val="00313EF6"/>
    <w:rsid w:val="00316F9A"/>
    <w:rsid w:val="00317A53"/>
    <w:rsid w:val="00320939"/>
    <w:rsid w:val="0032123A"/>
    <w:rsid w:val="003325D6"/>
    <w:rsid w:val="00343D2A"/>
    <w:rsid w:val="00344FB0"/>
    <w:rsid w:val="003458F3"/>
    <w:rsid w:val="0036509D"/>
    <w:rsid w:val="00365777"/>
    <w:rsid w:val="00372AEE"/>
    <w:rsid w:val="0038597F"/>
    <w:rsid w:val="003863A1"/>
    <w:rsid w:val="00390491"/>
    <w:rsid w:val="00397564"/>
    <w:rsid w:val="003A0F1F"/>
    <w:rsid w:val="003A473B"/>
    <w:rsid w:val="003A5007"/>
    <w:rsid w:val="003A5AEB"/>
    <w:rsid w:val="003B7FDD"/>
    <w:rsid w:val="003D2E0E"/>
    <w:rsid w:val="003D5BD3"/>
    <w:rsid w:val="003E576C"/>
    <w:rsid w:val="003E726A"/>
    <w:rsid w:val="003E7BD7"/>
    <w:rsid w:val="00402334"/>
    <w:rsid w:val="00407197"/>
    <w:rsid w:val="00411B69"/>
    <w:rsid w:val="00417B78"/>
    <w:rsid w:val="00420584"/>
    <w:rsid w:val="00426507"/>
    <w:rsid w:val="00432378"/>
    <w:rsid w:val="004342EE"/>
    <w:rsid w:val="004358F6"/>
    <w:rsid w:val="00435AD0"/>
    <w:rsid w:val="00440D80"/>
    <w:rsid w:val="00445221"/>
    <w:rsid w:val="004464F6"/>
    <w:rsid w:val="00450B1B"/>
    <w:rsid w:val="00457237"/>
    <w:rsid w:val="004572B5"/>
    <w:rsid w:val="00460DA5"/>
    <w:rsid w:val="00461505"/>
    <w:rsid w:val="0046559E"/>
    <w:rsid w:val="004676FB"/>
    <w:rsid w:val="004736B9"/>
    <w:rsid w:val="004748DE"/>
    <w:rsid w:val="00474CDB"/>
    <w:rsid w:val="004774A4"/>
    <w:rsid w:val="004828BB"/>
    <w:rsid w:val="004867A0"/>
    <w:rsid w:val="00490DCB"/>
    <w:rsid w:val="00492480"/>
    <w:rsid w:val="0049722A"/>
    <w:rsid w:val="004A25F5"/>
    <w:rsid w:val="004A2B5F"/>
    <w:rsid w:val="004A2F6A"/>
    <w:rsid w:val="004A379C"/>
    <w:rsid w:val="004B0BD4"/>
    <w:rsid w:val="004B0D98"/>
    <w:rsid w:val="004C0230"/>
    <w:rsid w:val="004C12B8"/>
    <w:rsid w:val="004D6EAC"/>
    <w:rsid w:val="004E26D5"/>
    <w:rsid w:val="004E4FAA"/>
    <w:rsid w:val="004E6883"/>
    <w:rsid w:val="004E6C10"/>
    <w:rsid w:val="004E78DA"/>
    <w:rsid w:val="004F3DC9"/>
    <w:rsid w:val="004F5FA6"/>
    <w:rsid w:val="00503C19"/>
    <w:rsid w:val="0051106F"/>
    <w:rsid w:val="00513B66"/>
    <w:rsid w:val="00521CDC"/>
    <w:rsid w:val="00521F2C"/>
    <w:rsid w:val="005337B5"/>
    <w:rsid w:val="00534432"/>
    <w:rsid w:val="00540D2A"/>
    <w:rsid w:val="00543DB9"/>
    <w:rsid w:val="0055308B"/>
    <w:rsid w:val="00555041"/>
    <w:rsid w:val="00567781"/>
    <w:rsid w:val="00567E9B"/>
    <w:rsid w:val="00576C8A"/>
    <w:rsid w:val="0058254A"/>
    <w:rsid w:val="005871F7"/>
    <w:rsid w:val="00593993"/>
    <w:rsid w:val="00595395"/>
    <w:rsid w:val="005966CF"/>
    <w:rsid w:val="00596E47"/>
    <w:rsid w:val="005A0E03"/>
    <w:rsid w:val="005A3E4A"/>
    <w:rsid w:val="005A6D60"/>
    <w:rsid w:val="005B1F4E"/>
    <w:rsid w:val="005B5F84"/>
    <w:rsid w:val="005B6F49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63E31"/>
    <w:rsid w:val="00671D8D"/>
    <w:rsid w:val="006749CC"/>
    <w:rsid w:val="00682E87"/>
    <w:rsid w:val="00684C55"/>
    <w:rsid w:val="006879C3"/>
    <w:rsid w:val="006907A4"/>
    <w:rsid w:val="0069262A"/>
    <w:rsid w:val="0069300A"/>
    <w:rsid w:val="006965AC"/>
    <w:rsid w:val="006B0F40"/>
    <w:rsid w:val="006B1B5A"/>
    <w:rsid w:val="006B26DB"/>
    <w:rsid w:val="006C3986"/>
    <w:rsid w:val="006C4DD2"/>
    <w:rsid w:val="006C657D"/>
    <w:rsid w:val="006C6BC3"/>
    <w:rsid w:val="006D4004"/>
    <w:rsid w:val="006E2C46"/>
    <w:rsid w:val="006F0C5A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30B04"/>
    <w:rsid w:val="007330EF"/>
    <w:rsid w:val="00734BFB"/>
    <w:rsid w:val="00735717"/>
    <w:rsid w:val="00735F61"/>
    <w:rsid w:val="00740A3C"/>
    <w:rsid w:val="00743B66"/>
    <w:rsid w:val="00744456"/>
    <w:rsid w:val="00746A8A"/>
    <w:rsid w:val="00746FD6"/>
    <w:rsid w:val="00750EB2"/>
    <w:rsid w:val="00752281"/>
    <w:rsid w:val="0075437A"/>
    <w:rsid w:val="0075645E"/>
    <w:rsid w:val="00760E43"/>
    <w:rsid w:val="00762837"/>
    <w:rsid w:val="00765B3C"/>
    <w:rsid w:val="00773C02"/>
    <w:rsid w:val="00774903"/>
    <w:rsid w:val="007751BF"/>
    <w:rsid w:val="00776302"/>
    <w:rsid w:val="0077648B"/>
    <w:rsid w:val="00792E61"/>
    <w:rsid w:val="007930AB"/>
    <w:rsid w:val="00793365"/>
    <w:rsid w:val="00793509"/>
    <w:rsid w:val="00793635"/>
    <w:rsid w:val="007945CA"/>
    <w:rsid w:val="007973AB"/>
    <w:rsid w:val="007A0EFE"/>
    <w:rsid w:val="007A11A2"/>
    <w:rsid w:val="007A2971"/>
    <w:rsid w:val="007A3A10"/>
    <w:rsid w:val="007A4C18"/>
    <w:rsid w:val="007A573F"/>
    <w:rsid w:val="007B405D"/>
    <w:rsid w:val="007B4BC2"/>
    <w:rsid w:val="007B5547"/>
    <w:rsid w:val="007B7035"/>
    <w:rsid w:val="007C7679"/>
    <w:rsid w:val="007D0F83"/>
    <w:rsid w:val="007D23CB"/>
    <w:rsid w:val="007D2CCE"/>
    <w:rsid w:val="007D34F0"/>
    <w:rsid w:val="007E2717"/>
    <w:rsid w:val="007F542B"/>
    <w:rsid w:val="00803191"/>
    <w:rsid w:val="00803D9D"/>
    <w:rsid w:val="00803DB7"/>
    <w:rsid w:val="00806C3B"/>
    <w:rsid w:val="00811B7C"/>
    <w:rsid w:val="00813611"/>
    <w:rsid w:val="00821225"/>
    <w:rsid w:val="008223F7"/>
    <w:rsid w:val="00822BE4"/>
    <w:rsid w:val="00824661"/>
    <w:rsid w:val="00825673"/>
    <w:rsid w:val="00827A87"/>
    <w:rsid w:val="00827FF8"/>
    <w:rsid w:val="00833C37"/>
    <w:rsid w:val="00834E21"/>
    <w:rsid w:val="00836D42"/>
    <w:rsid w:val="008440CF"/>
    <w:rsid w:val="0084682C"/>
    <w:rsid w:val="0085122D"/>
    <w:rsid w:val="00854A13"/>
    <w:rsid w:val="008613CE"/>
    <w:rsid w:val="008645E3"/>
    <w:rsid w:val="008743A6"/>
    <w:rsid w:val="008759F3"/>
    <w:rsid w:val="008768CA"/>
    <w:rsid w:val="00880117"/>
    <w:rsid w:val="00880C00"/>
    <w:rsid w:val="0089334C"/>
    <w:rsid w:val="00893FA3"/>
    <w:rsid w:val="00894E18"/>
    <w:rsid w:val="008956E0"/>
    <w:rsid w:val="008A17CC"/>
    <w:rsid w:val="008A4A06"/>
    <w:rsid w:val="008A4DF5"/>
    <w:rsid w:val="008A650B"/>
    <w:rsid w:val="008B1DBF"/>
    <w:rsid w:val="008B3474"/>
    <w:rsid w:val="008B527D"/>
    <w:rsid w:val="008B657A"/>
    <w:rsid w:val="008B69FC"/>
    <w:rsid w:val="008C0542"/>
    <w:rsid w:val="008C5892"/>
    <w:rsid w:val="008C6906"/>
    <w:rsid w:val="008D1032"/>
    <w:rsid w:val="008D1D90"/>
    <w:rsid w:val="008D2246"/>
    <w:rsid w:val="008D7596"/>
    <w:rsid w:val="008E1306"/>
    <w:rsid w:val="008E214D"/>
    <w:rsid w:val="008E2A2C"/>
    <w:rsid w:val="008E7A82"/>
    <w:rsid w:val="008F40CE"/>
    <w:rsid w:val="009017BB"/>
    <w:rsid w:val="00903BC2"/>
    <w:rsid w:val="009040B6"/>
    <w:rsid w:val="009157FD"/>
    <w:rsid w:val="00920E83"/>
    <w:rsid w:val="00924CDF"/>
    <w:rsid w:val="00925E31"/>
    <w:rsid w:val="0094351C"/>
    <w:rsid w:val="00944665"/>
    <w:rsid w:val="00946383"/>
    <w:rsid w:val="00956FAB"/>
    <w:rsid w:val="00963B69"/>
    <w:rsid w:val="00967F99"/>
    <w:rsid w:val="0097041A"/>
    <w:rsid w:val="00970EF4"/>
    <w:rsid w:val="00971AC6"/>
    <w:rsid w:val="00977E45"/>
    <w:rsid w:val="009803E3"/>
    <w:rsid w:val="009876FB"/>
    <w:rsid w:val="00991073"/>
    <w:rsid w:val="009911F3"/>
    <w:rsid w:val="00993836"/>
    <w:rsid w:val="009972CB"/>
    <w:rsid w:val="00997B0F"/>
    <w:rsid w:val="009A1BDA"/>
    <w:rsid w:val="009B3EDE"/>
    <w:rsid w:val="009C2A1B"/>
    <w:rsid w:val="009C2DD3"/>
    <w:rsid w:val="009C3B82"/>
    <w:rsid w:val="009C60EC"/>
    <w:rsid w:val="009D307F"/>
    <w:rsid w:val="009E2BC5"/>
    <w:rsid w:val="009E7EC8"/>
    <w:rsid w:val="009F1151"/>
    <w:rsid w:val="009F6EF2"/>
    <w:rsid w:val="00A0056F"/>
    <w:rsid w:val="00A01DFB"/>
    <w:rsid w:val="00A0505D"/>
    <w:rsid w:val="00A05BAF"/>
    <w:rsid w:val="00A073DE"/>
    <w:rsid w:val="00A10BC6"/>
    <w:rsid w:val="00A1572F"/>
    <w:rsid w:val="00A22617"/>
    <w:rsid w:val="00A229C7"/>
    <w:rsid w:val="00A22BDC"/>
    <w:rsid w:val="00A3012F"/>
    <w:rsid w:val="00A3306C"/>
    <w:rsid w:val="00A3369B"/>
    <w:rsid w:val="00A34920"/>
    <w:rsid w:val="00A35B49"/>
    <w:rsid w:val="00A3621E"/>
    <w:rsid w:val="00A40C51"/>
    <w:rsid w:val="00A40F69"/>
    <w:rsid w:val="00A418A5"/>
    <w:rsid w:val="00A430D4"/>
    <w:rsid w:val="00A43E0B"/>
    <w:rsid w:val="00A46C0A"/>
    <w:rsid w:val="00A5114E"/>
    <w:rsid w:val="00A5720F"/>
    <w:rsid w:val="00A7483A"/>
    <w:rsid w:val="00A83B0A"/>
    <w:rsid w:val="00A865F2"/>
    <w:rsid w:val="00A9174D"/>
    <w:rsid w:val="00A938CC"/>
    <w:rsid w:val="00A96EA4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03DC"/>
    <w:rsid w:val="00AD2566"/>
    <w:rsid w:val="00AD3061"/>
    <w:rsid w:val="00AD6A13"/>
    <w:rsid w:val="00AE1AD2"/>
    <w:rsid w:val="00AE204C"/>
    <w:rsid w:val="00AF70A9"/>
    <w:rsid w:val="00B002A1"/>
    <w:rsid w:val="00B0103B"/>
    <w:rsid w:val="00B1165B"/>
    <w:rsid w:val="00B1369F"/>
    <w:rsid w:val="00B13766"/>
    <w:rsid w:val="00B37060"/>
    <w:rsid w:val="00B375EC"/>
    <w:rsid w:val="00B37755"/>
    <w:rsid w:val="00B46761"/>
    <w:rsid w:val="00B473B3"/>
    <w:rsid w:val="00B54265"/>
    <w:rsid w:val="00B54721"/>
    <w:rsid w:val="00B553B6"/>
    <w:rsid w:val="00B55E4D"/>
    <w:rsid w:val="00B6080F"/>
    <w:rsid w:val="00B61C23"/>
    <w:rsid w:val="00B65B6D"/>
    <w:rsid w:val="00B66448"/>
    <w:rsid w:val="00B6734B"/>
    <w:rsid w:val="00B70482"/>
    <w:rsid w:val="00B7206F"/>
    <w:rsid w:val="00B80C4C"/>
    <w:rsid w:val="00B84AB0"/>
    <w:rsid w:val="00B86662"/>
    <w:rsid w:val="00B91762"/>
    <w:rsid w:val="00B93B2E"/>
    <w:rsid w:val="00B9575E"/>
    <w:rsid w:val="00BA0764"/>
    <w:rsid w:val="00BA5ADC"/>
    <w:rsid w:val="00BB0418"/>
    <w:rsid w:val="00BB083F"/>
    <w:rsid w:val="00BB78F4"/>
    <w:rsid w:val="00BC0647"/>
    <w:rsid w:val="00BC0A94"/>
    <w:rsid w:val="00BC4135"/>
    <w:rsid w:val="00BC41D5"/>
    <w:rsid w:val="00BD0CA7"/>
    <w:rsid w:val="00BE0AF3"/>
    <w:rsid w:val="00BE37CA"/>
    <w:rsid w:val="00BE6E16"/>
    <w:rsid w:val="00BE76AC"/>
    <w:rsid w:val="00C0183E"/>
    <w:rsid w:val="00C02001"/>
    <w:rsid w:val="00C03AE1"/>
    <w:rsid w:val="00C03B13"/>
    <w:rsid w:val="00C13782"/>
    <w:rsid w:val="00C155D0"/>
    <w:rsid w:val="00C222B9"/>
    <w:rsid w:val="00C31C25"/>
    <w:rsid w:val="00C33C18"/>
    <w:rsid w:val="00C3482F"/>
    <w:rsid w:val="00C372D6"/>
    <w:rsid w:val="00C40945"/>
    <w:rsid w:val="00C417A3"/>
    <w:rsid w:val="00C41898"/>
    <w:rsid w:val="00C522EE"/>
    <w:rsid w:val="00C55BB1"/>
    <w:rsid w:val="00C56FEF"/>
    <w:rsid w:val="00C57CA6"/>
    <w:rsid w:val="00C57F95"/>
    <w:rsid w:val="00C65CF0"/>
    <w:rsid w:val="00C772E7"/>
    <w:rsid w:val="00C801BB"/>
    <w:rsid w:val="00C80F21"/>
    <w:rsid w:val="00C82F50"/>
    <w:rsid w:val="00C84D66"/>
    <w:rsid w:val="00C87769"/>
    <w:rsid w:val="00C9381D"/>
    <w:rsid w:val="00C97937"/>
    <w:rsid w:val="00CA13BF"/>
    <w:rsid w:val="00CA13C0"/>
    <w:rsid w:val="00CA1AA7"/>
    <w:rsid w:val="00CA34B7"/>
    <w:rsid w:val="00CA351D"/>
    <w:rsid w:val="00CB3CC4"/>
    <w:rsid w:val="00CB4CB3"/>
    <w:rsid w:val="00CB65DE"/>
    <w:rsid w:val="00CD34C2"/>
    <w:rsid w:val="00CD4AB8"/>
    <w:rsid w:val="00CD4BD8"/>
    <w:rsid w:val="00CD7B38"/>
    <w:rsid w:val="00CE356A"/>
    <w:rsid w:val="00CE50BA"/>
    <w:rsid w:val="00CE56C6"/>
    <w:rsid w:val="00CF1021"/>
    <w:rsid w:val="00CF6C42"/>
    <w:rsid w:val="00D02450"/>
    <w:rsid w:val="00D1028B"/>
    <w:rsid w:val="00D1060E"/>
    <w:rsid w:val="00D11837"/>
    <w:rsid w:val="00D124F6"/>
    <w:rsid w:val="00D14141"/>
    <w:rsid w:val="00D156D6"/>
    <w:rsid w:val="00D15E3A"/>
    <w:rsid w:val="00D23944"/>
    <w:rsid w:val="00D2503A"/>
    <w:rsid w:val="00D31716"/>
    <w:rsid w:val="00D355C0"/>
    <w:rsid w:val="00D4650F"/>
    <w:rsid w:val="00D46D2F"/>
    <w:rsid w:val="00D6202B"/>
    <w:rsid w:val="00D63B97"/>
    <w:rsid w:val="00D643AE"/>
    <w:rsid w:val="00D65767"/>
    <w:rsid w:val="00D70FBB"/>
    <w:rsid w:val="00D73E02"/>
    <w:rsid w:val="00D744AC"/>
    <w:rsid w:val="00D83FB5"/>
    <w:rsid w:val="00D916F3"/>
    <w:rsid w:val="00DA2283"/>
    <w:rsid w:val="00DA7C7E"/>
    <w:rsid w:val="00DB2123"/>
    <w:rsid w:val="00DB4201"/>
    <w:rsid w:val="00DB7BC5"/>
    <w:rsid w:val="00DC2DA0"/>
    <w:rsid w:val="00DC37A5"/>
    <w:rsid w:val="00DD0F95"/>
    <w:rsid w:val="00DD446F"/>
    <w:rsid w:val="00DE01AA"/>
    <w:rsid w:val="00DE292B"/>
    <w:rsid w:val="00DE30A3"/>
    <w:rsid w:val="00DF0D53"/>
    <w:rsid w:val="00DF0E65"/>
    <w:rsid w:val="00DF43DB"/>
    <w:rsid w:val="00DF5177"/>
    <w:rsid w:val="00DF706B"/>
    <w:rsid w:val="00E03012"/>
    <w:rsid w:val="00E035B9"/>
    <w:rsid w:val="00E06DD1"/>
    <w:rsid w:val="00E1073C"/>
    <w:rsid w:val="00E161BC"/>
    <w:rsid w:val="00E16ED0"/>
    <w:rsid w:val="00E2209A"/>
    <w:rsid w:val="00E2248D"/>
    <w:rsid w:val="00E25B86"/>
    <w:rsid w:val="00E3109E"/>
    <w:rsid w:val="00E34584"/>
    <w:rsid w:val="00E34A6D"/>
    <w:rsid w:val="00E35188"/>
    <w:rsid w:val="00E41C24"/>
    <w:rsid w:val="00E440D3"/>
    <w:rsid w:val="00E44497"/>
    <w:rsid w:val="00E46AFB"/>
    <w:rsid w:val="00E509D9"/>
    <w:rsid w:val="00E5248F"/>
    <w:rsid w:val="00E54DDA"/>
    <w:rsid w:val="00E55F93"/>
    <w:rsid w:val="00E57AFF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B135F"/>
    <w:rsid w:val="00EB2C31"/>
    <w:rsid w:val="00EB58D1"/>
    <w:rsid w:val="00EB5FDA"/>
    <w:rsid w:val="00EB6778"/>
    <w:rsid w:val="00EC35F2"/>
    <w:rsid w:val="00EC48A9"/>
    <w:rsid w:val="00ED7972"/>
    <w:rsid w:val="00EE24BA"/>
    <w:rsid w:val="00EE2917"/>
    <w:rsid w:val="00EE30D2"/>
    <w:rsid w:val="00EE37DB"/>
    <w:rsid w:val="00EE622C"/>
    <w:rsid w:val="00EE6C81"/>
    <w:rsid w:val="00EE7BA1"/>
    <w:rsid w:val="00EE7DD9"/>
    <w:rsid w:val="00F011E3"/>
    <w:rsid w:val="00F0369C"/>
    <w:rsid w:val="00F03D2B"/>
    <w:rsid w:val="00F07322"/>
    <w:rsid w:val="00F14AA9"/>
    <w:rsid w:val="00F2281F"/>
    <w:rsid w:val="00F26510"/>
    <w:rsid w:val="00F27FE6"/>
    <w:rsid w:val="00F42EB7"/>
    <w:rsid w:val="00F50691"/>
    <w:rsid w:val="00F50D34"/>
    <w:rsid w:val="00F518E1"/>
    <w:rsid w:val="00F53995"/>
    <w:rsid w:val="00F569E1"/>
    <w:rsid w:val="00F57294"/>
    <w:rsid w:val="00F6260E"/>
    <w:rsid w:val="00F677EE"/>
    <w:rsid w:val="00F717C1"/>
    <w:rsid w:val="00F71C0F"/>
    <w:rsid w:val="00F73975"/>
    <w:rsid w:val="00F80C7D"/>
    <w:rsid w:val="00F91C15"/>
    <w:rsid w:val="00F92AD5"/>
    <w:rsid w:val="00F939E2"/>
    <w:rsid w:val="00F97D3C"/>
    <w:rsid w:val="00FA3073"/>
    <w:rsid w:val="00FA31D0"/>
    <w:rsid w:val="00FA389F"/>
    <w:rsid w:val="00FA3A95"/>
    <w:rsid w:val="00FB3745"/>
    <w:rsid w:val="00FB5986"/>
    <w:rsid w:val="00FC37E6"/>
    <w:rsid w:val="00FD63D0"/>
    <w:rsid w:val="00FE0C7A"/>
    <w:rsid w:val="00FE19D8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4699-730F-4D1A-A285-DC10D558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57</TotalTime>
  <Pages>1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25188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ASU</dc:creator>
  <cp:lastModifiedBy>BUH</cp:lastModifiedBy>
  <cp:revision>8</cp:revision>
  <cp:lastPrinted>2024-04-10T11:02:00Z</cp:lastPrinted>
  <dcterms:created xsi:type="dcterms:W3CDTF">2024-01-09T13:42:00Z</dcterms:created>
  <dcterms:modified xsi:type="dcterms:W3CDTF">2024-04-10T11:03:00Z</dcterms:modified>
</cp:coreProperties>
</file>