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57D" w:rsidRDefault="00C4157D" w:rsidP="00570F61">
      <w:pPr>
        <w:jc w:val="right"/>
        <w:rPr>
          <w:rFonts w:ascii="Calibri" w:eastAsia="Times New Roman" w:hAnsi="Calibri" w:cs="Times New Roman"/>
          <w:sz w:val="26"/>
          <w:szCs w:val="26"/>
        </w:rPr>
      </w:pPr>
      <w:r w:rsidRPr="00C4157D">
        <w:rPr>
          <w:rFonts w:ascii="Times New Roman" w:hAnsi="Times New Roman" w:cs="Times New Roman"/>
          <w:b/>
          <w:noProof/>
          <w:sz w:val="28"/>
          <w:szCs w:val="28"/>
          <w:u w:val="single"/>
        </w:rPr>
        <w:drawing>
          <wp:anchor distT="0" distB="0" distL="114300" distR="114300" simplePos="0" relativeHeight="251659264" behindDoc="0" locked="0" layoutInCell="1" allowOverlap="1">
            <wp:simplePos x="0" y="0"/>
            <wp:positionH relativeFrom="column">
              <wp:posOffset>2767965</wp:posOffset>
            </wp:positionH>
            <wp:positionV relativeFrom="paragraph">
              <wp:posOffset>168910</wp:posOffset>
            </wp:positionV>
            <wp:extent cx="661670" cy="752475"/>
            <wp:effectExtent l="19050" t="0" r="508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61670" cy="752475"/>
                    </a:xfrm>
                    <a:prstGeom prst="rect">
                      <a:avLst/>
                    </a:prstGeom>
                    <a:noFill/>
                  </pic:spPr>
                </pic:pic>
              </a:graphicData>
            </a:graphic>
          </wp:anchor>
        </w:drawing>
      </w:r>
    </w:p>
    <w:p w:rsidR="00570F61" w:rsidRDefault="00570F61" w:rsidP="00570F61">
      <w:pPr>
        <w:jc w:val="right"/>
        <w:rPr>
          <w:rFonts w:ascii="Calibri" w:eastAsia="Times New Roman" w:hAnsi="Calibri" w:cs="Times New Roman"/>
          <w:sz w:val="26"/>
          <w:szCs w:val="26"/>
        </w:rPr>
      </w:pPr>
    </w:p>
    <w:p w:rsidR="004B10B4" w:rsidRDefault="00FE758B" w:rsidP="00FE758B">
      <w:pPr>
        <w:pStyle w:val="a3"/>
      </w:pPr>
      <w:r>
        <w:t xml:space="preserve">       </w:t>
      </w:r>
    </w:p>
    <w:p w:rsidR="00FE758B" w:rsidRPr="007C6E38" w:rsidRDefault="00FE758B" w:rsidP="00FE758B">
      <w:pPr>
        <w:pStyle w:val="a3"/>
      </w:pPr>
    </w:p>
    <w:p w:rsidR="004B10B4" w:rsidRPr="0081007B" w:rsidRDefault="004B10B4" w:rsidP="0081007B">
      <w:pPr>
        <w:tabs>
          <w:tab w:val="left" w:pos="5400"/>
        </w:tabs>
        <w:spacing w:after="0" w:line="240" w:lineRule="auto"/>
        <w:rPr>
          <w:rFonts w:ascii="Times New Roman" w:eastAsia="Times New Roman" w:hAnsi="Times New Roman" w:cs="Times New Roman"/>
          <w:sz w:val="28"/>
          <w:szCs w:val="28"/>
        </w:rPr>
      </w:pPr>
      <w:r w:rsidRPr="0081007B">
        <w:rPr>
          <w:rFonts w:ascii="Times New Roman" w:eastAsia="Times New Roman" w:hAnsi="Times New Roman" w:cs="Times New Roman"/>
          <w:sz w:val="24"/>
          <w:szCs w:val="24"/>
        </w:rPr>
        <w:t xml:space="preserve">                                                                         </w:t>
      </w:r>
      <w:r w:rsidRPr="0081007B">
        <w:rPr>
          <w:rFonts w:ascii="Times New Roman" w:eastAsia="Times New Roman" w:hAnsi="Times New Roman" w:cs="Times New Roman"/>
          <w:b/>
          <w:bCs/>
          <w:sz w:val="24"/>
          <w:szCs w:val="24"/>
        </w:rPr>
        <w:t xml:space="preserve"> </w:t>
      </w:r>
      <w:r w:rsidRPr="0081007B">
        <w:rPr>
          <w:rFonts w:ascii="Times New Roman" w:eastAsia="Times New Roman" w:hAnsi="Times New Roman" w:cs="Times New Roman"/>
          <w:b/>
          <w:bCs/>
          <w:sz w:val="28"/>
          <w:szCs w:val="28"/>
        </w:rPr>
        <w:t xml:space="preserve">СОВЕТ </w:t>
      </w:r>
    </w:p>
    <w:p w:rsidR="004B10B4" w:rsidRPr="0081007B" w:rsidRDefault="004B10B4" w:rsidP="0081007B">
      <w:pPr>
        <w:pStyle w:val="a5"/>
        <w:spacing w:after="0"/>
        <w:jc w:val="center"/>
        <w:rPr>
          <w:b/>
          <w:bCs/>
          <w:sz w:val="28"/>
          <w:szCs w:val="28"/>
        </w:rPr>
      </w:pPr>
      <w:r w:rsidRPr="0081007B">
        <w:rPr>
          <w:b/>
          <w:bCs/>
          <w:sz w:val="28"/>
          <w:szCs w:val="28"/>
        </w:rPr>
        <w:t>НАРОДНЫХ ДЕПУТАТОВ ПАВЛОВСКОГО МУНИЦИПАЛЬНОГО РАЙОНА ВОРОНЕЖСКОЙ ОБЛАСТИ</w:t>
      </w:r>
    </w:p>
    <w:p w:rsidR="004B10B4" w:rsidRPr="007C6E38" w:rsidRDefault="004B10B4" w:rsidP="004B10B4">
      <w:pPr>
        <w:pStyle w:val="a5"/>
        <w:jc w:val="center"/>
        <w:rPr>
          <w:sz w:val="12"/>
          <w:szCs w:val="12"/>
        </w:rPr>
      </w:pPr>
    </w:p>
    <w:p w:rsidR="004B10B4" w:rsidRPr="007C6E38" w:rsidRDefault="004B10B4" w:rsidP="004B10B4">
      <w:pPr>
        <w:pStyle w:val="a5"/>
        <w:jc w:val="center"/>
        <w:rPr>
          <w:b/>
          <w:bCs/>
          <w:sz w:val="36"/>
          <w:szCs w:val="36"/>
        </w:rPr>
      </w:pPr>
      <w:r w:rsidRPr="007C6E38">
        <w:rPr>
          <w:b/>
          <w:bCs/>
          <w:sz w:val="36"/>
          <w:szCs w:val="36"/>
        </w:rPr>
        <w:t>Р Е Ш Е Н И Е</w:t>
      </w:r>
    </w:p>
    <w:p w:rsidR="004B10B4" w:rsidRDefault="004B10B4" w:rsidP="004B10B4">
      <w:pPr>
        <w:pStyle w:val="a5"/>
        <w:ind w:left="0"/>
      </w:pPr>
    </w:p>
    <w:p w:rsidR="00ED0A23" w:rsidRDefault="00ED0A23" w:rsidP="00ED0A23">
      <w:pPr>
        <w:pStyle w:val="a5"/>
        <w:rPr>
          <w:sz w:val="26"/>
          <w:szCs w:val="26"/>
        </w:rPr>
      </w:pPr>
      <w:r>
        <w:rPr>
          <w:sz w:val="26"/>
          <w:szCs w:val="26"/>
        </w:rPr>
        <w:t xml:space="preserve">от </w:t>
      </w:r>
      <w:r w:rsidR="00186990" w:rsidRPr="00186990">
        <w:rPr>
          <w:sz w:val="26"/>
          <w:szCs w:val="26"/>
          <w:u w:val="single"/>
        </w:rPr>
        <w:t>29.02.2024</w:t>
      </w:r>
      <w:r>
        <w:rPr>
          <w:sz w:val="26"/>
          <w:szCs w:val="26"/>
        </w:rPr>
        <w:t xml:space="preserve"> № </w:t>
      </w:r>
      <w:r w:rsidR="00186990" w:rsidRPr="00186990">
        <w:rPr>
          <w:sz w:val="26"/>
          <w:szCs w:val="26"/>
          <w:u w:val="single"/>
        </w:rPr>
        <w:t>060</w:t>
      </w:r>
      <w:r w:rsidR="00C30F05">
        <w:rPr>
          <w:sz w:val="26"/>
          <w:szCs w:val="26"/>
          <w:u w:val="single"/>
        </w:rPr>
        <w:t xml:space="preserve">      </w:t>
      </w:r>
    </w:p>
    <w:p w:rsidR="004B10B4" w:rsidRDefault="004B10B4" w:rsidP="004B10B4">
      <w:pPr>
        <w:pStyle w:val="a5"/>
        <w:rPr>
          <w:sz w:val="22"/>
          <w:szCs w:val="22"/>
        </w:rPr>
      </w:pPr>
      <w:r w:rsidRPr="007C6E38">
        <w:rPr>
          <w:sz w:val="22"/>
          <w:szCs w:val="22"/>
        </w:rPr>
        <w:t>г. Павловск</w:t>
      </w:r>
    </w:p>
    <w:tbl>
      <w:tblPr>
        <w:tblW w:w="0" w:type="auto"/>
        <w:tblLook w:val="04A0"/>
      </w:tblPr>
      <w:tblGrid>
        <w:gridCol w:w="5637"/>
      </w:tblGrid>
      <w:tr w:rsidR="004B10B4" w:rsidRPr="00EF34D3" w:rsidTr="00F803BE">
        <w:trPr>
          <w:trHeight w:val="1846"/>
        </w:trPr>
        <w:tc>
          <w:tcPr>
            <w:tcW w:w="5637" w:type="dxa"/>
          </w:tcPr>
          <w:p w:rsidR="004B10B4" w:rsidRPr="00EF34D3" w:rsidRDefault="004B10B4" w:rsidP="00F803BE">
            <w:pPr>
              <w:spacing w:after="0" w:line="240" w:lineRule="auto"/>
              <w:ind w:right="318"/>
              <w:jc w:val="both"/>
              <w:rPr>
                <w:rFonts w:ascii="Times New Roman" w:eastAsia="Times New Roman" w:hAnsi="Times New Roman" w:cs="Times New Roman"/>
                <w:sz w:val="28"/>
                <w:szCs w:val="28"/>
              </w:rPr>
            </w:pPr>
            <w:r w:rsidRPr="00EF34D3">
              <w:rPr>
                <w:rFonts w:ascii="Times New Roman" w:eastAsia="Times New Roman" w:hAnsi="Times New Roman" w:cs="Times New Roman"/>
                <w:sz w:val="28"/>
                <w:szCs w:val="28"/>
              </w:rPr>
              <w:t xml:space="preserve">О </w:t>
            </w:r>
            <w:r w:rsidR="00FD033F">
              <w:rPr>
                <w:rFonts w:ascii="Times New Roman" w:eastAsia="Times New Roman" w:hAnsi="Times New Roman" w:cs="Times New Roman"/>
                <w:sz w:val="28"/>
                <w:szCs w:val="28"/>
              </w:rPr>
              <w:t>передаче</w:t>
            </w:r>
            <w:r w:rsidR="009F08D5">
              <w:rPr>
                <w:rFonts w:ascii="Times New Roman" w:eastAsia="Times New Roman" w:hAnsi="Times New Roman" w:cs="Times New Roman"/>
                <w:sz w:val="28"/>
                <w:szCs w:val="28"/>
              </w:rPr>
              <w:t xml:space="preserve"> осуществления </w:t>
            </w:r>
            <w:r w:rsidR="00FD033F">
              <w:rPr>
                <w:rFonts w:ascii="Times New Roman" w:eastAsia="Times New Roman" w:hAnsi="Times New Roman" w:cs="Times New Roman"/>
                <w:sz w:val="28"/>
                <w:szCs w:val="28"/>
              </w:rPr>
              <w:t>части</w:t>
            </w:r>
            <w:r w:rsidRPr="00EF34D3">
              <w:rPr>
                <w:rFonts w:ascii="Times New Roman" w:eastAsia="Times New Roman" w:hAnsi="Times New Roman" w:cs="Times New Roman"/>
                <w:sz w:val="28"/>
                <w:szCs w:val="28"/>
              </w:rPr>
              <w:t xml:space="preserve"> полномочий </w:t>
            </w:r>
            <w:r w:rsidR="00EF34D3" w:rsidRPr="00EF34D3">
              <w:rPr>
                <w:rFonts w:ascii="Times New Roman" w:hAnsi="Times New Roman" w:cs="Times New Roman"/>
                <w:sz w:val="28"/>
                <w:szCs w:val="28"/>
              </w:rPr>
              <w:t xml:space="preserve">по </w:t>
            </w:r>
            <w:r w:rsidR="00FD033F">
              <w:rPr>
                <w:rFonts w:ascii="Times New Roman" w:eastAsia="Calibri" w:hAnsi="Times New Roman" w:cs="Times New Roman"/>
                <w:sz w:val="28"/>
                <w:szCs w:val="28"/>
                <w:lang w:eastAsia="en-US"/>
              </w:rPr>
              <w:t>обеспечению первичных мер пожарной безопасности</w:t>
            </w:r>
            <w:r w:rsidR="00FD033F" w:rsidRPr="00EF34D3">
              <w:rPr>
                <w:rFonts w:ascii="Times New Roman" w:eastAsia="Calibri" w:hAnsi="Times New Roman" w:cs="Times New Roman"/>
                <w:sz w:val="28"/>
                <w:szCs w:val="28"/>
                <w:lang w:eastAsia="en-US"/>
              </w:rPr>
              <w:t xml:space="preserve"> </w:t>
            </w:r>
            <w:r w:rsidR="00FD033F">
              <w:rPr>
                <w:rFonts w:ascii="Times New Roman" w:eastAsia="Calibri" w:hAnsi="Times New Roman" w:cs="Times New Roman"/>
                <w:sz w:val="28"/>
                <w:szCs w:val="28"/>
                <w:lang w:eastAsia="en-US"/>
              </w:rPr>
              <w:t xml:space="preserve">за </w:t>
            </w:r>
            <w:r w:rsidR="00EF34D3" w:rsidRPr="00EF34D3">
              <w:rPr>
                <w:rFonts w:ascii="Times New Roman" w:eastAsia="Calibri" w:hAnsi="Times New Roman" w:cs="Times New Roman"/>
                <w:sz w:val="28"/>
                <w:szCs w:val="28"/>
                <w:lang w:eastAsia="en-US"/>
              </w:rPr>
              <w:t>граница</w:t>
            </w:r>
            <w:r w:rsidR="00FD033F">
              <w:rPr>
                <w:rFonts w:ascii="Times New Roman" w:eastAsia="Calibri" w:hAnsi="Times New Roman" w:cs="Times New Roman"/>
                <w:sz w:val="28"/>
                <w:szCs w:val="28"/>
                <w:lang w:eastAsia="en-US"/>
              </w:rPr>
              <w:t>ми</w:t>
            </w:r>
            <w:r w:rsidR="00EF34D3" w:rsidRPr="00EF34D3">
              <w:rPr>
                <w:rFonts w:ascii="Times New Roman" w:eastAsia="Calibri" w:hAnsi="Times New Roman" w:cs="Times New Roman"/>
                <w:sz w:val="28"/>
                <w:szCs w:val="28"/>
                <w:lang w:eastAsia="en-US"/>
              </w:rPr>
              <w:t xml:space="preserve"> </w:t>
            </w:r>
            <w:r w:rsidR="00FD033F">
              <w:rPr>
                <w:rFonts w:ascii="Times New Roman" w:hAnsi="Times New Roman" w:cs="Times New Roman"/>
                <w:sz w:val="28"/>
                <w:szCs w:val="28"/>
              </w:rPr>
              <w:t xml:space="preserve">населенных пунктов </w:t>
            </w:r>
            <w:r w:rsidRPr="00EF34D3">
              <w:rPr>
                <w:rFonts w:ascii="Times New Roman" w:eastAsia="Times New Roman" w:hAnsi="Times New Roman" w:cs="Times New Roman"/>
                <w:sz w:val="28"/>
                <w:szCs w:val="28"/>
              </w:rPr>
              <w:t>Павловского муниципального района</w:t>
            </w:r>
            <w:r w:rsidR="002D1FA7">
              <w:rPr>
                <w:rFonts w:ascii="Times New Roman" w:eastAsia="Times New Roman" w:hAnsi="Times New Roman" w:cs="Times New Roman"/>
                <w:sz w:val="28"/>
                <w:szCs w:val="28"/>
              </w:rPr>
              <w:t xml:space="preserve"> Воронежской области</w:t>
            </w:r>
          </w:p>
        </w:tc>
      </w:tr>
    </w:tbl>
    <w:p w:rsidR="004B10B4" w:rsidRDefault="004B10B4" w:rsidP="00EF34D3">
      <w:pPr>
        <w:spacing w:after="0" w:line="240" w:lineRule="auto"/>
        <w:rPr>
          <w:rFonts w:ascii="Times New Roman" w:eastAsia="Times New Roman" w:hAnsi="Times New Roman" w:cs="Times New Roman"/>
          <w:sz w:val="26"/>
          <w:szCs w:val="26"/>
        </w:rPr>
      </w:pPr>
    </w:p>
    <w:p w:rsidR="00F803BE" w:rsidRPr="00EF34D3" w:rsidRDefault="00F803BE" w:rsidP="00EF34D3">
      <w:pPr>
        <w:spacing w:after="0" w:line="240" w:lineRule="auto"/>
        <w:rPr>
          <w:rFonts w:ascii="Times New Roman" w:eastAsia="Times New Roman" w:hAnsi="Times New Roman" w:cs="Times New Roman"/>
          <w:sz w:val="26"/>
          <w:szCs w:val="26"/>
        </w:rPr>
      </w:pPr>
    </w:p>
    <w:p w:rsidR="00A03574" w:rsidRPr="007A5A80" w:rsidRDefault="004B10B4" w:rsidP="006217C9">
      <w:pPr>
        <w:spacing w:after="0" w:line="240" w:lineRule="auto"/>
        <w:ind w:firstLine="708"/>
        <w:jc w:val="both"/>
        <w:rPr>
          <w:rFonts w:ascii="Times New Roman" w:eastAsia="Times New Roman" w:hAnsi="Times New Roman" w:cs="Times New Roman"/>
          <w:color w:val="FF0000"/>
          <w:sz w:val="26"/>
          <w:szCs w:val="26"/>
        </w:rPr>
      </w:pPr>
      <w:r w:rsidRPr="00EF34D3">
        <w:rPr>
          <w:rFonts w:ascii="Times New Roman" w:eastAsia="Times New Roman" w:hAnsi="Times New Roman" w:cs="Times New Roman"/>
          <w:sz w:val="26"/>
          <w:szCs w:val="26"/>
        </w:rPr>
        <w:t xml:space="preserve">В соответствии с </w:t>
      </w:r>
      <w:r w:rsidR="007A5A80">
        <w:rPr>
          <w:rFonts w:ascii="Times New Roman" w:eastAsia="Times New Roman" w:hAnsi="Times New Roman" w:cs="Times New Roman"/>
          <w:sz w:val="26"/>
          <w:szCs w:val="26"/>
        </w:rPr>
        <w:t>ч.</w:t>
      </w:r>
      <w:r w:rsidR="006B36A6">
        <w:rPr>
          <w:rFonts w:ascii="Times New Roman" w:eastAsia="Times New Roman" w:hAnsi="Times New Roman" w:cs="Times New Roman"/>
          <w:sz w:val="26"/>
          <w:szCs w:val="26"/>
        </w:rPr>
        <w:t xml:space="preserve"> </w:t>
      </w:r>
      <w:r w:rsidR="007A5A80">
        <w:rPr>
          <w:rFonts w:ascii="Times New Roman" w:eastAsia="Times New Roman" w:hAnsi="Times New Roman" w:cs="Times New Roman"/>
          <w:sz w:val="26"/>
          <w:szCs w:val="26"/>
        </w:rPr>
        <w:t>4</w:t>
      </w:r>
      <w:r w:rsidR="006B36A6">
        <w:rPr>
          <w:rFonts w:ascii="Times New Roman" w:eastAsia="Times New Roman" w:hAnsi="Times New Roman" w:cs="Times New Roman"/>
          <w:sz w:val="26"/>
          <w:szCs w:val="26"/>
        </w:rPr>
        <w:t xml:space="preserve"> ст. 15</w:t>
      </w:r>
      <w:r w:rsidRPr="00EF34D3">
        <w:rPr>
          <w:rFonts w:ascii="Times New Roman" w:eastAsia="Times New Roman" w:hAnsi="Times New Roman" w:cs="Times New Roman"/>
          <w:sz w:val="26"/>
          <w:szCs w:val="26"/>
        </w:rPr>
        <w:t xml:space="preserve"> Федерального закона от 06.10.200</w:t>
      </w:r>
      <w:r w:rsidR="00FD033F">
        <w:rPr>
          <w:rFonts w:ascii="Times New Roman" w:eastAsia="Times New Roman" w:hAnsi="Times New Roman" w:cs="Times New Roman"/>
          <w:sz w:val="26"/>
          <w:szCs w:val="26"/>
        </w:rPr>
        <w:t>3  № 131-ФЗ</w:t>
      </w:r>
      <w:r w:rsidRPr="00EF34D3">
        <w:rPr>
          <w:rFonts w:ascii="Times New Roman" w:eastAsia="Times New Roman" w:hAnsi="Times New Roman" w:cs="Times New Roman"/>
          <w:sz w:val="26"/>
          <w:szCs w:val="26"/>
        </w:rPr>
        <w:t xml:space="preserve"> «Об общих принципах организации местного самоупра</w:t>
      </w:r>
      <w:r w:rsidR="00EF34D3">
        <w:rPr>
          <w:rFonts w:ascii="Times New Roman" w:eastAsia="Times New Roman" w:hAnsi="Times New Roman" w:cs="Times New Roman"/>
          <w:sz w:val="26"/>
          <w:szCs w:val="26"/>
        </w:rPr>
        <w:t>вления в Российской Федерации»</w:t>
      </w:r>
      <w:r w:rsidRPr="00EF34D3">
        <w:rPr>
          <w:rFonts w:ascii="Times New Roman" w:eastAsia="Times New Roman" w:hAnsi="Times New Roman" w:cs="Times New Roman"/>
          <w:sz w:val="26"/>
          <w:szCs w:val="26"/>
        </w:rPr>
        <w:t xml:space="preserve">, решением Совета народных депутатов Павловского муниципального района </w:t>
      </w:r>
      <w:r w:rsidR="003966A6">
        <w:rPr>
          <w:rFonts w:ascii="Times New Roman" w:eastAsia="Times New Roman" w:hAnsi="Times New Roman" w:cs="Times New Roman"/>
          <w:sz w:val="26"/>
          <w:szCs w:val="26"/>
        </w:rPr>
        <w:t xml:space="preserve">Воронежской области </w:t>
      </w:r>
      <w:r w:rsidRPr="00EF34D3">
        <w:rPr>
          <w:rFonts w:ascii="Times New Roman" w:eastAsia="Times New Roman" w:hAnsi="Times New Roman" w:cs="Times New Roman"/>
          <w:sz w:val="26"/>
          <w:szCs w:val="26"/>
        </w:rPr>
        <w:t>от 23.</w:t>
      </w:r>
      <w:r w:rsidR="003966A6">
        <w:rPr>
          <w:rFonts w:ascii="Times New Roman" w:eastAsia="Times New Roman" w:hAnsi="Times New Roman" w:cs="Times New Roman"/>
          <w:sz w:val="26"/>
          <w:szCs w:val="26"/>
        </w:rPr>
        <w:t>04.2015 № 147 «Об утверждении П</w:t>
      </w:r>
      <w:r w:rsidRPr="00EF34D3">
        <w:rPr>
          <w:rFonts w:ascii="Times New Roman" w:eastAsia="Times New Roman" w:hAnsi="Times New Roman" w:cs="Times New Roman"/>
          <w:sz w:val="26"/>
          <w:szCs w:val="26"/>
        </w:rPr>
        <w:t xml:space="preserve">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w:t>
      </w:r>
      <w:r w:rsidR="00A03574" w:rsidRPr="007A5A80">
        <w:rPr>
          <w:rFonts w:ascii="Times New Roman" w:eastAsia="Times New Roman" w:hAnsi="Times New Roman" w:cs="Times New Roman"/>
          <w:sz w:val="26"/>
          <w:szCs w:val="26"/>
        </w:rPr>
        <w:t>Совет народных депутатов Павловского муниципального района Воронежской области</w:t>
      </w:r>
    </w:p>
    <w:p w:rsidR="004B10B4" w:rsidRPr="00EF34D3" w:rsidRDefault="004B10B4" w:rsidP="006217C9">
      <w:pPr>
        <w:spacing w:after="0" w:line="240" w:lineRule="auto"/>
        <w:ind w:firstLine="708"/>
        <w:jc w:val="both"/>
        <w:rPr>
          <w:rFonts w:ascii="Times New Roman" w:eastAsia="Times New Roman" w:hAnsi="Times New Roman" w:cs="Times New Roman"/>
          <w:sz w:val="26"/>
          <w:szCs w:val="26"/>
        </w:rPr>
      </w:pPr>
    </w:p>
    <w:p w:rsidR="004B10B4" w:rsidRPr="00EF34D3" w:rsidRDefault="004B10B4" w:rsidP="006217C9">
      <w:pPr>
        <w:spacing w:after="0" w:line="240" w:lineRule="auto"/>
        <w:jc w:val="center"/>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РЕШИЛ:</w:t>
      </w:r>
    </w:p>
    <w:p w:rsidR="004B10B4" w:rsidRPr="00EF34D3" w:rsidRDefault="004B10B4" w:rsidP="006217C9">
      <w:pPr>
        <w:spacing w:after="0" w:line="240" w:lineRule="auto"/>
        <w:jc w:val="center"/>
        <w:rPr>
          <w:rFonts w:ascii="Times New Roman" w:eastAsia="Times New Roman" w:hAnsi="Times New Roman" w:cs="Times New Roman"/>
          <w:sz w:val="26"/>
          <w:szCs w:val="26"/>
        </w:rPr>
      </w:pPr>
    </w:p>
    <w:p w:rsidR="008A67B2" w:rsidRDefault="004B10B4" w:rsidP="006217C9">
      <w:pPr>
        <w:spacing w:after="0" w:line="240" w:lineRule="auto"/>
        <w:ind w:firstLine="708"/>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 xml:space="preserve">1. </w:t>
      </w:r>
      <w:r w:rsidR="007A5A80">
        <w:rPr>
          <w:rFonts w:ascii="Times New Roman" w:eastAsia="Times New Roman" w:hAnsi="Times New Roman" w:cs="Times New Roman"/>
          <w:sz w:val="26"/>
          <w:szCs w:val="26"/>
        </w:rPr>
        <w:t>Передать</w:t>
      </w:r>
      <w:r w:rsidR="008C4198">
        <w:rPr>
          <w:rFonts w:ascii="Times New Roman" w:eastAsia="Times New Roman" w:hAnsi="Times New Roman" w:cs="Times New Roman"/>
          <w:sz w:val="26"/>
          <w:szCs w:val="26"/>
        </w:rPr>
        <w:t xml:space="preserve"> с 01</w:t>
      </w:r>
      <w:r w:rsidR="00EF34D3">
        <w:rPr>
          <w:rFonts w:ascii="Times New Roman" w:eastAsia="Times New Roman" w:hAnsi="Times New Roman" w:cs="Times New Roman"/>
          <w:sz w:val="26"/>
          <w:szCs w:val="26"/>
        </w:rPr>
        <w:t>.</w:t>
      </w:r>
      <w:r w:rsidR="00A03574">
        <w:rPr>
          <w:rFonts w:ascii="Times New Roman" w:eastAsia="Times New Roman" w:hAnsi="Times New Roman" w:cs="Times New Roman"/>
          <w:sz w:val="26"/>
          <w:szCs w:val="26"/>
        </w:rPr>
        <w:t>0</w:t>
      </w:r>
      <w:r w:rsidR="007A5A80">
        <w:rPr>
          <w:rFonts w:ascii="Times New Roman" w:eastAsia="Times New Roman" w:hAnsi="Times New Roman" w:cs="Times New Roman"/>
          <w:sz w:val="26"/>
          <w:szCs w:val="26"/>
        </w:rPr>
        <w:t>3</w:t>
      </w:r>
      <w:r w:rsidR="00A03574">
        <w:rPr>
          <w:rFonts w:ascii="Times New Roman" w:eastAsia="Times New Roman" w:hAnsi="Times New Roman" w:cs="Times New Roman"/>
          <w:sz w:val="26"/>
          <w:szCs w:val="26"/>
        </w:rPr>
        <w:t>.202</w:t>
      </w:r>
      <w:r w:rsidR="00C30F05">
        <w:rPr>
          <w:rFonts w:ascii="Times New Roman" w:eastAsia="Times New Roman" w:hAnsi="Times New Roman" w:cs="Times New Roman"/>
          <w:sz w:val="26"/>
          <w:szCs w:val="26"/>
        </w:rPr>
        <w:t>4</w:t>
      </w:r>
      <w:r w:rsidRPr="00EF34D3">
        <w:rPr>
          <w:rFonts w:ascii="Times New Roman" w:eastAsia="Times New Roman" w:hAnsi="Times New Roman" w:cs="Times New Roman"/>
          <w:sz w:val="26"/>
          <w:szCs w:val="26"/>
        </w:rPr>
        <w:t xml:space="preserve"> </w:t>
      </w:r>
      <w:r w:rsidR="005445C0">
        <w:rPr>
          <w:rFonts w:ascii="Times New Roman" w:eastAsia="Times New Roman" w:hAnsi="Times New Roman" w:cs="Times New Roman"/>
          <w:sz w:val="26"/>
          <w:szCs w:val="26"/>
        </w:rPr>
        <w:t xml:space="preserve">по </w:t>
      </w:r>
      <w:r w:rsidR="00A03574">
        <w:rPr>
          <w:rFonts w:ascii="Times New Roman" w:eastAsia="Times New Roman" w:hAnsi="Times New Roman" w:cs="Times New Roman"/>
          <w:sz w:val="26"/>
          <w:szCs w:val="26"/>
        </w:rPr>
        <w:t>31.12.202</w:t>
      </w:r>
      <w:r w:rsidR="00C30F05">
        <w:rPr>
          <w:rFonts w:ascii="Times New Roman" w:eastAsia="Times New Roman" w:hAnsi="Times New Roman" w:cs="Times New Roman"/>
          <w:sz w:val="26"/>
          <w:szCs w:val="26"/>
        </w:rPr>
        <w:t>4</w:t>
      </w:r>
      <w:r w:rsidR="00EF34D3">
        <w:rPr>
          <w:rFonts w:ascii="Times New Roman" w:eastAsia="Times New Roman" w:hAnsi="Times New Roman" w:cs="Times New Roman"/>
          <w:sz w:val="26"/>
          <w:szCs w:val="26"/>
        </w:rPr>
        <w:t xml:space="preserve"> </w:t>
      </w:r>
      <w:r w:rsidR="006B36A6">
        <w:rPr>
          <w:rFonts w:ascii="Times New Roman" w:eastAsia="Times New Roman" w:hAnsi="Times New Roman" w:cs="Times New Roman"/>
          <w:sz w:val="26"/>
          <w:szCs w:val="26"/>
        </w:rPr>
        <w:t xml:space="preserve">поселениям Павловского муниципального района </w:t>
      </w:r>
      <w:r w:rsidR="006B36A6" w:rsidRPr="001B3BBD">
        <w:rPr>
          <w:rFonts w:ascii="Times New Roman" w:eastAsia="Times New Roman" w:hAnsi="Times New Roman" w:cs="Times New Roman"/>
          <w:sz w:val="26"/>
          <w:szCs w:val="26"/>
        </w:rPr>
        <w:t>Воронежской области</w:t>
      </w:r>
      <w:r w:rsidR="006B36A6">
        <w:rPr>
          <w:rFonts w:ascii="Times New Roman" w:eastAsia="Times New Roman" w:hAnsi="Times New Roman" w:cs="Times New Roman"/>
          <w:sz w:val="26"/>
          <w:szCs w:val="26"/>
        </w:rPr>
        <w:t xml:space="preserve"> согласно приложению № 1 к настоящему решению</w:t>
      </w:r>
      <w:r w:rsidR="006B36A6" w:rsidRPr="00EF34D3">
        <w:rPr>
          <w:rFonts w:ascii="Times New Roman" w:eastAsia="Times New Roman" w:hAnsi="Times New Roman" w:cs="Times New Roman"/>
          <w:sz w:val="26"/>
          <w:szCs w:val="26"/>
        </w:rPr>
        <w:t xml:space="preserve"> </w:t>
      </w:r>
      <w:r w:rsidR="00836A56" w:rsidRPr="00EF34D3">
        <w:rPr>
          <w:rFonts w:ascii="Times New Roman" w:eastAsia="Times New Roman" w:hAnsi="Times New Roman" w:cs="Times New Roman"/>
          <w:sz w:val="26"/>
          <w:szCs w:val="26"/>
        </w:rPr>
        <w:t>осуществление части полномочий</w:t>
      </w:r>
      <w:r w:rsidR="00050357">
        <w:rPr>
          <w:rFonts w:ascii="Times New Roman" w:eastAsia="Times New Roman" w:hAnsi="Times New Roman" w:cs="Times New Roman"/>
          <w:sz w:val="26"/>
          <w:szCs w:val="26"/>
        </w:rPr>
        <w:t xml:space="preserve"> </w:t>
      </w:r>
      <w:r w:rsidR="00836A56" w:rsidRPr="00EF34D3">
        <w:rPr>
          <w:rFonts w:ascii="Times New Roman" w:eastAsia="Times New Roman" w:hAnsi="Times New Roman" w:cs="Times New Roman"/>
          <w:sz w:val="26"/>
          <w:szCs w:val="26"/>
        </w:rPr>
        <w:t xml:space="preserve">по </w:t>
      </w:r>
      <w:r w:rsidR="001B3BBD">
        <w:rPr>
          <w:rFonts w:ascii="Times New Roman" w:eastAsia="Times New Roman" w:hAnsi="Times New Roman" w:cs="Times New Roman"/>
          <w:sz w:val="26"/>
          <w:szCs w:val="26"/>
        </w:rPr>
        <w:t xml:space="preserve">обеспечению </w:t>
      </w:r>
      <w:r w:rsidR="001B3BBD" w:rsidRPr="001B3BBD">
        <w:rPr>
          <w:rFonts w:ascii="Times New Roman" w:eastAsia="Times New Roman" w:hAnsi="Times New Roman" w:cs="Times New Roman"/>
          <w:sz w:val="26"/>
          <w:szCs w:val="26"/>
        </w:rPr>
        <w:t>первичных мер пожарной безопасности</w:t>
      </w:r>
      <w:r w:rsidR="00836A56">
        <w:rPr>
          <w:rFonts w:ascii="Times New Roman" w:eastAsia="Times New Roman" w:hAnsi="Times New Roman" w:cs="Times New Roman"/>
          <w:sz w:val="26"/>
          <w:szCs w:val="26"/>
        </w:rPr>
        <w:t>,</w:t>
      </w:r>
      <w:r w:rsidR="00836A56" w:rsidRPr="008E600F">
        <w:rPr>
          <w:rFonts w:ascii="Times New Roman" w:eastAsia="Times New Roman" w:hAnsi="Times New Roman" w:cs="Times New Roman"/>
          <w:sz w:val="26"/>
          <w:szCs w:val="26"/>
        </w:rPr>
        <w:t xml:space="preserve"> а именно</w:t>
      </w:r>
      <w:r w:rsidR="008A67B2">
        <w:rPr>
          <w:rFonts w:ascii="Times New Roman" w:eastAsia="Times New Roman" w:hAnsi="Times New Roman" w:cs="Times New Roman"/>
          <w:sz w:val="26"/>
          <w:szCs w:val="26"/>
        </w:rPr>
        <w:t>:</w:t>
      </w:r>
    </w:p>
    <w:p w:rsidR="001B3BBD" w:rsidRDefault="00836A56" w:rsidP="001B3BBD">
      <w:pPr>
        <w:spacing w:after="0" w:line="240" w:lineRule="auto"/>
        <w:ind w:firstLine="708"/>
        <w:jc w:val="both"/>
        <w:rPr>
          <w:rFonts w:ascii="Times New Roman" w:eastAsia="Times New Roman" w:hAnsi="Times New Roman" w:cs="Times New Roman"/>
          <w:sz w:val="26"/>
          <w:szCs w:val="26"/>
        </w:rPr>
      </w:pPr>
      <w:r w:rsidRPr="008E600F">
        <w:rPr>
          <w:rFonts w:ascii="Times New Roman" w:eastAsia="Times New Roman" w:hAnsi="Times New Roman" w:cs="Times New Roman"/>
          <w:sz w:val="26"/>
          <w:szCs w:val="26"/>
        </w:rPr>
        <w:t xml:space="preserve"> </w:t>
      </w:r>
      <w:r w:rsidR="00C76DE9">
        <w:rPr>
          <w:rFonts w:ascii="Times New Roman" w:eastAsia="Times New Roman" w:hAnsi="Times New Roman" w:cs="Times New Roman"/>
          <w:sz w:val="26"/>
          <w:szCs w:val="26"/>
        </w:rPr>
        <w:t xml:space="preserve">а) </w:t>
      </w:r>
      <w:r w:rsidR="001B3BBD" w:rsidRPr="001B3BBD">
        <w:rPr>
          <w:rFonts w:ascii="Times New Roman" w:eastAsia="Times New Roman" w:hAnsi="Times New Roman" w:cs="Times New Roman"/>
          <w:sz w:val="26"/>
          <w:szCs w:val="26"/>
        </w:rPr>
        <w:t>создани</w:t>
      </w:r>
      <w:r w:rsidR="001B3BBD">
        <w:rPr>
          <w:rFonts w:ascii="Times New Roman" w:eastAsia="Times New Roman" w:hAnsi="Times New Roman" w:cs="Times New Roman"/>
          <w:sz w:val="26"/>
          <w:szCs w:val="26"/>
        </w:rPr>
        <w:t>е</w:t>
      </w:r>
      <w:r w:rsidR="001B3BBD" w:rsidRPr="001B3BBD">
        <w:rPr>
          <w:rFonts w:ascii="Times New Roman" w:eastAsia="Times New Roman" w:hAnsi="Times New Roman" w:cs="Times New Roman"/>
          <w:sz w:val="26"/>
          <w:szCs w:val="26"/>
        </w:rPr>
        <w:t xml:space="preserve"> </w:t>
      </w:r>
      <w:r w:rsidR="00FB1F4D">
        <w:rPr>
          <w:rFonts w:ascii="Times New Roman" w:eastAsia="Times New Roman" w:hAnsi="Times New Roman" w:cs="Times New Roman"/>
          <w:sz w:val="26"/>
          <w:szCs w:val="26"/>
        </w:rPr>
        <w:t xml:space="preserve">(обновление) </w:t>
      </w:r>
      <w:r w:rsidR="001B3BBD" w:rsidRPr="001B3BBD">
        <w:rPr>
          <w:rFonts w:ascii="Times New Roman" w:eastAsia="Times New Roman" w:hAnsi="Times New Roman" w:cs="Times New Roman"/>
          <w:sz w:val="26"/>
          <w:szCs w:val="26"/>
        </w:rPr>
        <w:t xml:space="preserve">минерализованных полос (опашки) </w:t>
      </w:r>
      <w:r w:rsidR="001B3BBD">
        <w:rPr>
          <w:rFonts w:ascii="Times New Roman" w:eastAsia="Times New Roman" w:hAnsi="Times New Roman" w:cs="Times New Roman"/>
          <w:sz w:val="26"/>
          <w:szCs w:val="26"/>
        </w:rPr>
        <w:t>за</w:t>
      </w:r>
      <w:r w:rsidR="001B3BBD" w:rsidRPr="001B3BBD">
        <w:rPr>
          <w:rFonts w:ascii="Times New Roman" w:eastAsia="Times New Roman" w:hAnsi="Times New Roman" w:cs="Times New Roman"/>
          <w:sz w:val="26"/>
          <w:szCs w:val="26"/>
        </w:rPr>
        <w:t xml:space="preserve"> границам</w:t>
      </w:r>
      <w:r w:rsidR="001B3BBD">
        <w:rPr>
          <w:rFonts w:ascii="Times New Roman" w:eastAsia="Times New Roman" w:hAnsi="Times New Roman" w:cs="Times New Roman"/>
          <w:sz w:val="26"/>
          <w:szCs w:val="26"/>
        </w:rPr>
        <w:t>и</w:t>
      </w:r>
      <w:r w:rsidR="001B3BBD" w:rsidRPr="001B3BBD">
        <w:rPr>
          <w:rFonts w:ascii="Times New Roman" w:eastAsia="Times New Roman" w:hAnsi="Times New Roman" w:cs="Times New Roman"/>
          <w:sz w:val="26"/>
          <w:szCs w:val="26"/>
        </w:rPr>
        <w:t xml:space="preserve"> населенных пунктов, а также участков, г</w:t>
      </w:r>
      <w:r w:rsidR="001B3BBD">
        <w:rPr>
          <w:rFonts w:ascii="Times New Roman" w:eastAsia="Times New Roman" w:hAnsi="Times New Roman" w:cs="Times New Roman"/>
          <w:sz w:val="26"/>
          <w:szCs w:val="26"/>
        </w:rPr>
        <w:t>раничащих с лесными массивами;</w:t>
      </w:r>
    </w:p>
    <w:p w:rsidR="001B3BBD" w:rsidRDefault="001B3BBD" w:rsidP="001B3BBD">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 </w:t>
      </w:r>
      <w:r w:rsidRPr="001B3BBD">
        <w:rPr>
          <w:rFonts w:ascii="Times New Roman" w:eastAsia="Times New Roman" w:hAnsi="Times New Roman" w:cs="Times New Roman"/>
          <w:sz w:val="26"/>
          <w:szCs w:val="26"/>
        </w:rPr>
        <w:t>уборка за границам</w:t>
      </w:r>
      <w:r>
        <w:rPr>
          <w:rFonts w:ascii="Times New Roman" w:eastAsia="Times New Roman" w:hAnsi="Times New Roman" w:cs="Times New Roman"/>
          <w:sz w:val="26"/>
          <w:szCs w:val="26"/>
        </w:rPr>
        <w:t>и</w:t>
      </w:r>
      <w:r w:rsidRPr="001B3BBD">
        <w:rPr>
          <w:rFonts w:ascii="Times New Roman" w:eastAsia="Times New Roman" w:hAnsi="Times New Roman" w:cs="Times New Roman"/>
          <w:sz w:val="26"/>
          <w:szCs w:val="26"/>
        </w:rPr>
        <w:t xml:space="preserve"> населенных пунктов и на территории, прилегающей к лесным массивам</w:t>
      </w:r>
      <w:r>
        <w:rPr>
          <w:rFonts w:ascii="Times New Roman" w:eastAsia="Times New Roman" w:hAnsi="Times New Roman" w:cs="Times New Roman"/>
          <w:sz w:val="26"/>
          <w:szCs w:val="26"/>
        </w:rPr>
        <w:t>,</w:t>
      </w:r>
      <w:r w:rsidRPr="001B3BBD">
        <w:rPr>
          <w:rFonts w:ascii="Times New Roman" w:eastAsia="Times New Roman" w:hAnsi="Times New Roman" w:cs="Times New Roman"/>
          <w:sz w:val="26"/>
          <w:szCs w:val="26"/>
        </w:rPr>
        <w:t xml:space="preserve"> сухой растительности, а также камыша, находящего в непосредственно</w:t>
      </w:r>
      <w:r>
        <w:rPr>
          <w:rFonts w:ascii="Times New Roman" w:eastAsia="Times New Roman" w:hAnsi="Times New Roman" w:cs="Times New Roman"/>
          <w:sz w:val="26"/>
          <w:szCs w:val="26"/>
        </w:rPr>
        <w:t>й близости к населенным пунктам;</w:t>
      </w:r>
    </w:p>
    <w:p w:rsidR="001B3BBD" w:rsidRPr="00E624AF" w:rsidRDefault="001B3BBD" w:rsidP="001B3BBD">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1B3BBD">
        <w:rPr>
          <w:rFonts w:ascii="Times New Roman" w:eastAsia="Times New Roman" w:hAnsi="Times New Roman" w:cs="Times New Roman"/>
          <w:sz w:val="26"/>
          <w:szCs w:val="26"/>
        </w:rPr>
        <w:t xml:space="preserve"> очистка территории</w:t>
      </w:r>
      <w:r w:rsidR="00050357" w:rsidRPr="00050357">
        <w:rPr>
          <w:rFonts w:ascii="Times New Roman" w:eastAsia="Times New Roman" w:hAnsi="Times New Roman" w:cs="Times New Roman"/>
          <w:sz w:val="26"/>
          <w:szCs w:val="26"/>
        </w:rPr>
        <w:t xml:space="preserve"> </w:t>
      </w:r>
      <w:r w:rsidR="00050357" w:rsidRPr="001B3BBD">
        <w:rPr>
          <w:rFonts w:ascii="Times New Roman" w:eastAsia="Times New Roman" w:hAnsi="Times New Roman" w:cs="Times New Roman"/>
          <w:sz w:val="26"/>
          <w:szCs w:val="26"/>
        </w:rPr>
        <w:t>за границам</w:t>
      </w:r>
      <w:r w:rsidR="00050357">
        <w:rPr>
          <w:rFonts w:ascii="Times New Roman" w:eastAsia="Times New Roman" w:hAnsi="Times New Roman" w:cs="Times New Roman"/>
          <w:sz w:val="26"/>
          <w:szCs w:val="26"/>
        </w:rPr>
        <w:t>и</w:t>
      </w:r>
      <w:r w:rsidR="00050357" w:rsidRPr="001B3BBD">
        <w:rPr>
          <w:rFonts w:ascii="Times New Roman" w:eastAsia="Times New Roman" w:hAnsi="Times New Roman" w:cs="Times New Roman"/>
          <w:sz w:val="26"/>
          <w:szCs w:val="26"/>
        </w:rPr>
        <w:t xml:space="preserve"> населенных пунктов</w:t>
      </w:r>
      <w:r w:rsidRPr="001B3BBD">
        <w:rPr>
          <w:rFonts w:ascii="Times New Roman" w:eastAsia="Times New Roman" w:hAnsi="Times New Roman" w:cs="Times New Roman"/>
          <w:sz w:val="26"/>
          <w:szCs w:val="26"/>
        </w:rPr>
        <w:t xml:space="preserve"> поселений </w:t>
      </w:r>
      <w:r w:rsidR="00635970" w:rsidRPr="001B3BBD">
        <w:rPr>
          <w:rFonts w:ascii="Times New Roman" w:eastAsia="Times New Roman" w:hAnsi="Times New Roman" w:cs="Times New Roman"/>
          <w:sz w:val="26"/>
          <w:szCs w:val="26"/>
        </w:rPr>
        <w:t xml:space="preserve">Павловского муниципального района Воронежской области </w:t>
      </w:r>
      <w:r w:rsidRPr="001B3BBD">
        <w:rPr>
          <w:rFonts w:ascii="Times New Roman" w:eastAsia="Times New Roman" w:hAnsi="Times New Roman" w:cs="Times New Roman"/>
          <w:sz w:val="26"/>
          <w:szCs w:val="26"/>
        </w:rPr>
        <w:t xml:space="preserve">от </w:t>
      </w:r>
      <w:r w:rsidR="00BF4FC3" w:rsidRPr="00E624AF">
        <w:rPr>
          <w:rFonts w:ascii="Times New Roman" w:eastAsia="Times New Roman" w:hAnsi="Times New Roman" w:cs="Times New Roman"/>
          <w:sz w:val="26"/>
          <w:szCs w:val="26"/>
        </w:rPr>
        <w:t>легковоспламеняющегося мусора,</w:t>
      </w:r>
    </w:p>
    <w:p w:rsidR="00836A56" w:rsidRDefault="00BF4FC3" w:rsidP="006217C9">
      <w:pPr>
        <w:spacing w:after="0" w:line="240" w:lineRule="auto"/>
        <w:ind w:firstLine="708"/>
        <w:jc w:val="both"/>
        <w:rPr>
          <w:rFonts w:ascii="Times New Roman" w:eastAsia="Calibri" w:hAnsi="Times New Roman" w:cs="Times New Roman"/>
          <w:sz w:val="26"/>
          <w:szCs w:val="26"/>
          <w:lang w:eastAsia="en-US"/>
        </w:rPr>
      </w:pPr>
      <w:r w:rsidRPr="00E624AF">
        <w:rPr>
          <w:rFonts w:ascii="Times New Roman" w:eastAsia="Times New Roman" w:hAnsi="Times New Roman" w:cs="Times New Roman"/>
          <w:sz w:val="26"/>
          <w:szCs w:val="26"/>
        </w:rPr>
        <w:t>з</w:t>
      </w:r>
      <w:r w:rsidR="00635970" w:rsidRPr="00E624AF">
        <w:rPr>
          <w:rFonts w:ascii="Times New Roman" w:eastAsia="Times New Roman" w:hAnsi="Times New Roman" w:cs="Times New Roman"/>
          <w:sz w:val="26"/>
          <w:szCs w:val="26"/>
        </w:rPr>
        <w:t>а границами населенных пунктов Павловского муниципального района Воронежской области следующих поселений Павловского муниципального района Воронежской области</w:t>
      </w:r>
      <w:r w:rsidR="00836A56" w:rsidRPr="00E624AF">
        <w:rPr>
          <w:rFonts w:ascii="Times New Roman" w:eastAsia="Calibri" w:hAnsi="Times New Roman" w:cs="Times New Roman"/>
          <w:sz w:val="26"/>
          <w:szCs w:val="26"/>
          <w:lang w:eastAsia="en-US"/>
        </w:rPr>
        <w:t>:</w:t>
      </w:r>
    </w:p>
    <w:p w:rsidR="00392CF6" w:rsidRPr="008A67B2" w:rsidRDefault="00392CF6" w:rsidP="006217C9">
      <w:pPr>
        <w:spacing w:after="0" w:line="240" w:lineRule="auto"/>
        <w:ind w:firstLine="708"/>
        <w:jc w:val="both"/>
        <w:rPr>
          <w:rFonts w:ascii="Times New Roman" w:eastAsia="Times New Roman" w:hAnsi="Times New Roman" w:cs="Times New Roman"/>
          <w:sz w:val="26"/>
          <w:szCs w:val="26"/>
        </w:rPr>
      </w:pPr>
    </w:p>
    <w:p w:rsidR="00836A56" w:rsidRPr="001B3BBD" w:rsidRDefault="00635970" w:rsidP="00A53EE4">
      <w:pPr>
        <w:pStyle w:val="a7"/>
        <w:numPr>
          <w:ilvl w:val="0"/>
          <w:numId w:val="2"/>
        </w:numPr>
        <w:spacing w:after="0" w:line="240" w:lineRule="auto"/>
        <w:ind w:left="0"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lastRenderedPageBreak/>
        <w:t>Александро-Донское</w:t>
      </w:r>
      <w:r w:rsidR="00836A56" w:rsidRPr="001B3BBD">
        <w:rPr>
          <w:rFonts w:ascii="Times New Roman" w:eastAsia="Calibri" w:hAnsi="Times New Roman" w:cs="Times New Roman"/>
          <w:sz w:val="26"/>
          <w:szCs w:val="26"/>
          <w:lang w:eastAsia="en-US"/>
        </w:rPr>
        <w:t xml:space="preserve"> сельско</w:t>
      </w:r>
      <w:r>
        <w:rPr>
          <w:rFonts w:ascii="Times New Roman" w:eastAsia="Calibri" w:hAnsi="Times New Roman" w:cs="Times New Roman"/>
          <w:sz w:val="26"/>
          <w:szCs w:val="26"/>
          <w:lang w:eastAsia="en-US"/>
        </w:rPr>
        <w:t>е</w:t>
      </w:r>
      <w:r w:rsidR="00836A56" w:rsidRPr="001B3BBD">
        <w:rPr>
          <w:rFonts w:ascii="Times New Roman" w:eastAsia="Calibri" w:hAnsi="Times New Roman" w:cs="Times New Roman"/>
          <w:sz w:val="26"/>
          <w:szCs w:val="26"/>
          <w:lang w:eastAsia="en-US"/>
        </w:rPr>
        <w:t xml:space="preserve"> поселени</w:t>
      </w:r>
      <w:r>
        <w:rPr>
          <w:rFonts w:ascii="Times New Roman" w:eastAsia="Calibri" w:hAnsi="Times New Roman" w:cs="Times New Roman"/>
          <w:sz w:val="26"/>
          <w:szCs w:val="26"/>
          <w:lang w:eastAsia="en-US"/>
        </w:rPr>
        <w:t>е</w:t>
      </w:r>
      <w:r w:rsidR="00836A56" w:rsidRPr="001B3BBD">
        <w:rPr>
          <w:rFonts w:ascii="Times New Roman" w:eastAsia="Calibri" w:hAnsi="Times New Roman" w:cs="Times New Roman"/>
          <w:sz w:val="26"/>
          <w:szCs w:val="26"/>
          <w:lang w:eastAsia="en-US"/>
        </w:rPr>
        <w:t xml:space="preserve"> Павловского муниципального района Воронежской области;</w:t>
      </w:r>
    </w:p>
    <w:p w:rsidR="001B3BBD" w:rsidRPr="001B3BBD" w:rsidRDefault="001B3BBD" w:rsidP="00A53EE4">
      <w:pPr>
        <w:pStyle w:val="a7"/>
        <w:numPr>
          <w:ilvl w:val="0"/>
          <w:numId w:val="2"/>
        </w:numPr>
        <w:spacing w:after="0" w:line="240" w:lineRule="auto"/>
        <w:ind w:left="0"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Александровско</w:t>
      </w:r>
      <w:r w:rsidR="00635970">
        <w:rPr>
          <w:rFonts w:ascii="Times New Roman" w:eastAsia="Calibri" w:hAnsi="Times New Roman" w:cs="Times New Roman"/>
          <w:sz w:val="26"/>
          <w:szCs w:val="26"/>
          <w:lang w:eastAsia="en-US"/>
        </w:rPr>
        <w:t>е</w:t>
      </w:r>
      <w:r w:rsidRPr="001B3BBD">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Pr="001B3BBD">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Pr="001B3BBD">
        <w:rPr>
          <w:rFonts w:ascii="Times New Roman" w:eastAsia="Calibri" w:hAnsi="Times New Roman" w:cs="Times New Roman"/>
          <w:sz w:val="26"/>
          <w:szCs w:val="26"/>
          <w:lang w:eastAsia="en-US"/>
        </w:rPr>
        <w:t xml:space="preserve"> Павловского муниципального района Воронежской области;</w:t>
      </w:r>
    </w:p>
    <w:p w:rsidR="00836A56"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3</w:t>
      </w:r>
      <w:r w:rsidR="00836A56">
        <w:rPr>
          <w:rFonts w:ascii="Times New Roman" w:eastAsia="Calibri" w:hAnsi="Times New Roman" w:cs="Times New Roman"/>
          <w:sz w:val="26"/>
          <w:szCs w:val="26"/>
          <w:lang w:eastAsia="en-US"/>
        </w:rPr>
        <w:t>)</w:t>
      </w:r>
      <w:r w:rsidR="00836A56" w:rsidRPr="00EF34D3">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Воронцовско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Павловского муниципального района Воронежской области;</w:t>
      </w:r>
    </w:p>
    <w:p w:rsidR="00836A56"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4) </w:t>
      </w:r>
      <w:r w:rsidR="00836A56">
        <w:rPr>
          <w:rFonts w:ascii="Times New Roman" w:eastAsia="Calibri" w:hAnsi="Times New Roman" w:cs="Times New Roman"/>
          <w:sz w:val="26"/>
          <w:szCs w:val="26"/>
          <w:lang w:eastAsia="en-US"/>
        </w:rPr>
        <w:t>Гаврильско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836A56"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5) </w:t>
      </w:r>
      <w:r w:rsidR="00836A56">
        <w:rPr>
          <w:rFonts w:ascii="Times New Roman" w:eastAsia="Calibri" w:hAnsi="Times New Roman" w:cs="Times New Roman"/>
          <w:sz w:val="26"/>
          <w:szCs w:val="26"/>
          <w:lang w:eastAsia="en-US"/>
        </w:rPr>
        <w:t>Елизаветовско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871522"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6) </w:t>
      </w:r>
      <w:r w:rsidR="00871522">
        <w:rPr>
          <w:rFonts w:ascii="Times New Roman" w:eastAsia="Calibri" w:hAnsi="Times New Roman" w:cs="Times New Roman"/>
          <w:sz w:val="26"/>
          <w:szCs w:val="26"/>
          <w:lang w:eastAsia="en-US"/>
        </w:rPr>
        <w:t>Ерышевско</w:t>
      </w:r>
      <w:r w:rsidR="00635970">
        <w:rPr>
          <w:rFonts w:ascii="Times New Roman" w:eastAsia="Calibri" w:hAnsi="Times New Roman" w:cs="Times New Roman"/>
          <w:sz w:val="26"/>
          <w:szCs w:val="26"/>
          <w:lang w:eastAsia="en-US"/>
        </w:rPr>
        <w:t>е</w:t>
      </w:r>
      <w:r w:rsidR="00871522">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71522">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00871522">
        <w:rPr>
          <w:rFonts w:ascii="Times New Roman" w:eastAsia="Calibri" w:hAnsi="Times New Roman" w:cs="Times New Roman"/>
          <w:sz w:val="26"/>
          <w:szCs w:val="26"/>
          <w:lang w:eastAsia="en-US"/>
        </w:rPr>
        <w:t xml:space="preserve"> Павловского муниципального района Воронежской области;</w:t>
      </w:r>
    </w:p>
    <w:p w:rsidR="00836A56"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7) </w:t>
      </w:r>
      <w:r w:rsidR="00836A56">
        <w:rPr>
          <w:rFonts w:ascii="Times New Roman" w:eastAsia="Calibri" w:hAnsi="Times New Roman" w:cs="Times New Roman"/>
          <w:sz w:val="26"/>
          <w:szCs w:val="26"/>
          <w:lang w:eastAsia="en-US"/>
        </w:rPr>
        <w:t>Красно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A53EE4"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8) Казинско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Pr="004D154E">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Павловского муниципального района Воронежской области;</w:t>
      </w:r>
    </w:p>
    <w:p w:rsidR="00836A56"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9) </w:t>
      </w:r>
      <w:r w:rsidR="00836A56">
        <w:rPr>
          <w:rFonts w:ascii="Times New Roman" w:eastAsia="Calibri" w:hAnsi="Times New Roman" w:cs="Times New Roman"/>
          <w:sz w:val="26"/>
          <w:szCs w:val="26"/>
          <w:lang w:eastAsia="en-US"/>
        </w:rPr>
        <w:t>Ливенско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836A56"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10) </w:t>
      </w:r>
      <w:r w:rsidR="00836A56">
        <w:rPr>
          <w:rFonts w:ascii="Times New Roman" w:eastAsia="Calibri" w:hAnsi="Times New Roman" w:cs="Times New Roman"/>
          <w:sz w:val="26"/>
          <w:szCs w:val="26"/>
          <w:lang w:eastAsia="en-US"/>
        </w:rPr>
        <w:t>Лосевско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sidR="00836A56" w:rsidRPr="004D154E">
        <w:rPr>
          <w:rFonts w:ascii="Times New Roman" w:eastAsia="Calibri" w:hAnsi="Times New Roman" w:cs="Times New Roman"/>
          <w:sz w:val="26"/>
          <w:szCs w:val="26"/>
          <w:lang w:eastAsia="en-US"/>
        </w:rPr>
        <w:t xml:space="preserve"> </w:t>
      </w:r>
      <w:r w:rsidR="00836A56">
        <w:rPr>
          <w:rFonts w:ascii="Times New Roman" w:eastAsia="Calibri" w:hAnsi="Times New Roman" w:cs="Times New Roman"/>
          <w:sz w:val="26"/>
          <w:szCs w:val="26"/>
          <w:lang w:eastAsia="en-US"/>
        </w:rPr>
        <w:t>Павловского муниципального района Воронежской области;</w:t>
      </w:r>
    </w:p>
    <w:p w:rsidR="001F7B73"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11) </w:t>
      </w:r>
      <w:r w:rsidR="00836A56">
        <w:rPr>
          <w:rFonts w:ascii="Times New Roman" w:eastAsia="Calibri" w:hAnsi="Times New Roman" w:cs="Times New Roman"/>
          <w:sz w:val="26"/>
          <w:szCs w:val="26"/>
          <w:lang w:eastAsia="en-US"/>
        </w:rPr>
        <w:t>Петровско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sidR="00836A56">
        <w:rPr>
          <w:rFonts w:ascii="Times New Roman" w:eastAsia="Calibri" w:hAnsi="Times New Roman" w:cs="Times New Roman"/>
          <w:sz w:val="26"/>
          <w:szCs w:val="26"/>
          <w:lang w:eastAsia="en-US"/>
        </w:rPr>
        <w:t xml:space="preserve"> </w:t>
      </w:r>
      <w:r w:rsidR="00451993">
        <w:rPr>
          <w:rFonts w:ascii="Times New Roman" w:eastAsia="Calibri" w:hAnsi="Times New Roman" w:cs="Times New Roman"/>
          <w:sz w:val="26"/>
          <w:szCs w:val="26"/>
          <w:lang w:eastAsia="en-US"/>
        </w:rPr>
        <w:t xml:space="preserve">поселение </w:t>
      </w:r>
      <w:r w:rsidR="00836A56">
        <w:rPr>
          <w:rFonts w:ascii="Times New Roman" w:eastAsia="Calibri" w:hAnsi="Times New Roman" w:cs="Times New Roman"/>
          <w:sz w:val="26"/>
          <w:szCs w:val="26"/>
          <w:lang w:eastAsia="en-US"/>
        </w:rPr>
        <w:t>Павловского муниципального района</w:t>
      </w:r>
      <w:r w:rsidR="00836A56" w:rsidRPr="00836A56">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Воронежской области;</w:t>
      </w:r>
    </w:p>
    <w:p w:rsidR="00A53EE4"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12)</w:t>
      </w:r>
      <w:r w:rsidRPr="00A53EE4">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Песковско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w:t>
      </w:r>
      <w:r w:rsidR="00451993">
        <w:rPr>
          <w:rFonts w:ascii="Times New Roman" w:eastAsia="Calibri" w:hAnsi="Times New Roman" w:cs="Times New Roman"/>
          <w:sz w:val="26"/>
          <w:szCs w:val="26"/>
          <w:lang w:eastAsia="en-US"/>
        </w:rPr>
        <w:t xml:space="preserve">поселение </w:t>
      </w:r>
      <w:r>
        <w:rPr>
          <w:rFonts w:ascii="Times New Roman" w:eastAsia="Calibri" w:hAnsi="Times New Roman" w:cs="Times New Roman"/>
          <w:sz w:val="26"/>
          <w:szCs w:val="26"/>
          <w:lang w:eastAsia="en-US"/>
        </w:rPr>
        <w:t>Павловского муниципального района</w:t>
      </w:r>
      <w:r w:rsidRPr="00836A56">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Воронежской области;</w:t>
      </w:r>
    </w:p>
    <w:p w:rsidR="00A53EE4"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13)</w:t>
      </w:r>
      <w:r w:rsidRPr="00A53EE4">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Покровско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w:t>
      </w:r>
      <w:r w:rsidR="00451993">
        <w:rPr>
          <w:rFonts w:ascii="Times New Roman" w:eastAsia="Calibri" w:hAnsi="Times New Roman" w:cs="Times New Roman"/>
          <w:sz w:val="26"/>
          <w:szCs w:val="26"/>
          <w:lang w:eastAsia="en-US"/>
        </w:rPr>
        <w:t xml:space="preserve">поселение </w:t>
      </w:r>
      <w:r>
        <w:rPr>
          <w:rFonts w:ascii="Times New Roman" w:eastAsia="Calibri" w:hAnsi="Times New Roman" w:cs="Times New Roman"/>
          <w:sz w:val="26"/>
          <w:szCs w:val="26"/>
          <w:lang w:eastAsia="en-US"/>
        </w:rPr>
        <w:t>Павловского муниципального района</w:t>
      </w:r>
      <w:r w:rsidRPr="00836A56">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Воронежской области;</w:t>
      </w:r>
    </w:p>
    <w:p w:rsidR="00A53EE4" w:rsidRDefault="00A53EE4" w:rsidP="006217C9">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14) Русско-Буйловско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сельско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w:t>
      </w:r>
      <w:r w:rsidR="00451993">
        <w:rPr>
          <w:rFonts w:ascii="Times New Roman" w:eastAsia="Calibri" w:hAnsi="Times New Roman" w:cs="Times New Roman"/>
          <w:sz w:val="26"/>
          <w:szCs w:val="26"/>
          <w:lang w:eastAsia="en-US"/>
        </w:rPr>
        <w:t xml:space="preserve">поселение </w:t>
      </w:r>
      <w:r>
        <w:rPr>
          <w:rFonts w:ascii="Times New Roman" w:eastAsia="Calibri" w:hAnsi="Times New Roman" w:cs="Times New Roman"/>
          <w:sz w:val="26"/>
          <w:szCs w:val="26"/>
          <w:lang w:eastAsia="en-US"/>
        </w:rPr>
        <w:t>Павловского муниципального района</w:t>
      </w:r>
      <w:r w:rsidRPr="00836A56">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Воронежской области;</w:t>
      </w:r>
    </w:p>
    <w:p w:rsidR="00A53EE4" w:rsidRDefault="00A53EE4" w:rsidP="002F597E">
      <w:pPr>
        <w:spacing w:after="0" w:line="240" w:lineRule="auto"/>
        <w:ind w:firstLine="708"/>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 xml:space="preserve">15) </w:t>
      </w:r>
      <w:r w:rsidR="00B93F03">
        <w:rPr>
          <w:rFonts w:ascii="Times New Roman" w:eastAsia="Calibri" w:hAnsi="Times New Roman" w:cs="Times New Roman"/>
          <w:sz w:val="26"/>
          <w:szCs w:val="26"/>
          <w:lang w:eastAsia="en-US"/>
        </w:rPr>
        <w:t>г</w:t>
      </w:r>
      <w:r>
        <w:rPr>
          <w:rFonts w:ascii="Times New Roman" w:eastAsia="Calibri" w:hAnsi="Times New Roman" w:cs="Times New Roman"/>
          <w:sz w:val="26"/>
          <w:szCs w:val="26"/>
          <w:lang w:eastAsia="en-US"/>
        </w:rPr>
        <w:t>ородско</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поселени</w:t>
      </w:r>
      <w:r w:rsidR="00635970">
        <w:rPr>
          <w:rFonts w:ascii="Times New Roman" w:eastAsia="Calibri" w:hAnsi="Times New Roman" w:cs="Times New Roman"/>
          <w:sz w:val="26"/>
          <w:szCs w:val="26"/>
          <w:lang w:eastAsia="en-US"/>
        </w:rPr>
        <w:t>е</w:t>
      </w:r>
      <w:r>
        <w:rPr>
          <w:rFonts w:ascii="Times New Roman" w:eastAsia="Calibri" w:hAnsi="Times New Roman" w:cs="Times New Roman"/>
          <w:sz w:val="26"/>
          <w:szCs w:val="26"/>
          <w:lang w:eastAsia="en-US"/>
        </w:rPr>
        <w:t xml:space="preserve"> – г.</w:t>
      </w:r>
      <w:r w:rsidR="00050357">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Павловск Павловского муниципального района</w:t>
      </w:r>
      <w:r w:rsidRPr="00836A56">
        <w:rPr>
          <w:rFonts w:ascii="Times New Roman" w:eastAsia="Calibri" w:hAnsi="Times New Roman" w:cs="Times New Roman"/>
          <w:sz w:val="26"/>
          <w:szCs w:val="26"/>
          <w:lang w:eastAsia="en-US"/>
        </w:rPr>
        <w:t xml:space="preserve"> </w:t>
      </w:r>
      <w:r>
        <w:rPr>
          <w:rFonts w:ascii="Times New Roman" w:eastAsia="Calibri" w:hAnsi="Times New Roman" w:cs="Times New Roman"/>
          <w:sz w:val="26"/>
          <w:szCs w:val="26"/>
          <w:lang w:eastAsia="en-US"/>
        </w:rPr>
        <w:t>Воронежской области</w:t>
      </w:r>
      <w:r w:rsidR="002F597E">
        <w:rPr>
          <w:rFonts w:ascii="Times New Roman" w:eastAsia="Calibri" w:hAnsi="Times New Roman" w:cs="Times New Roman"/>
          <w:sz w:val="26"/>
          <w:szCs w:val="26"/>
          <w:lang w:eastAsia="en-US"/>
        </w:rPr>
        <w:t>.</w:t>
      </w:r>
    </w:p>
    <w:p w:rsidR="004B10B4" w:rsidRPr="00EF34D3" w:rsidRDefault="009F08D5" w:rsidP="006217C9">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4B10B4" w:rsidRPr="00EF34D3">
        <w:rPr>
          <w:rFonts w:ascii="Times New Roman" w:eastAsia="Times New Roman" w:hAnsi="Times New Roman" w:cs="Times New Roman"/>
          <w:sz w:val="26"/>
          <w:szCs w:val="26"/>
        </w:rPr>
        <w:t xml:space="preserve">. Утвердить проект соглашения о передаче осуществления части полномочий, указанных в пункте 1 настоящего решения, согласно приложению </w:t>
      </w:r>
      <w:r w:rsidR="00573D95">
        <w:rPr>
          <w:rFonts w:ascii="Times New Roman" w:eastAsia="Times New Roman" w:hAnsi="Times New Roman" w:cs="Times New Roman"/>
          <w:sz w:val="26"/>
          <w:szCs w:val="26"/>
        </w:rPr>
        <w:t xml:space="preserve">          № </w:t>
      </w:r>
      <w:r w:rsidR="00451993">
        <w:rPr>
          <w:rFonts w:ascii="Times New Roman" w:eastAsia="Times New Roman" w:hAnsi="Times New Roman" w:cs="Times New Roman"/>
          <w:sz w:val="26"/>
          <w:szCs w:val="26"/>
        </w:rPr>
        <w:t>2</w:t>
      </w:r>
      <w:r w:rsidR="00573D95">
        <w:rPr>
          <w:rFonts w:ascii="Times New Roman" w:eastAsia="Times New Roman" w:hAnsi="Times New Roman" w:cs="Times New Roman"/>
          <w:sz w:val="26"/>
          <w:szCs w:val="26"/>
        </w:rPr>
        <w:t xml:space="preserve"> </w:t>
      </w:r>
      <w:r w:rsidR="004B10B4" w:rsidRPr="00EF34D3">
        <w:rPr>
          <w:rFonts w:ascii="Times New Roman" w:eastAsia="Times New Roman" w:hAnsi="Times New Roman" w:cs="Times New Roman"/>
          <w:sz w:val="26"/>
          <w:szCs w:val="26"/>
        </w:rPr>
        <w:t>к настоящему решению.</w:t>
      </w:r>
    </w:p>
    <w:p w:rsidR="004B10B4" w:rsidRDefault="009F08D5" w:rsidP="006217C9">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4B10B4" w:rsidRPr="00EF34D3">
        <w:rPr>
          <w:rFonts w:ascii="Times New Roman" w:eastAsia="Times New Roman" w:hAnsi="Times New Roman" w:cs="Times New Roman"/>
          <w:sz w:val="26"/>
          <w:szCs w:val="26"/>
        </w:rPr>
        <w:t>. Предоста</w:t>
      </w:r>
      <w:r w:rsidR="009D53D8">
        <w:rPr>
          <w:rFonts w:ascii="Times New Roman" w:eastAsia="Times New Roman" w:hAnsi="Times New Roman" w:cs="Times New Roman"/>
          <w:sz w:val="26"/>
          <w:szCs w:val="26"/>
        </w:rPr>
        <w:t>вить право подписания соглашения</w:t>
      </w:r>
      <w:r w:rsidR="004B10B4" w:rsidRPr="00EF34D3">
        <w:rPr>
          <w:rFonts w:ascii="Times New Roman" w:eastAsia="Times New Roman" w:hAnsi="Times New Roman" w:cs="Times New Roman"/>
          <w:sz w:val="26"/>
          <w:szCs w:val="26"/>
        </w:rPr>
        <w:t xml:space="preserve"> о передаче осуществления части полномочий, указанных в пункте 1 настоящего решения, от имени Павловского муниципального района</w:t>
      </w:r>
      <w:r w:rsidR="00D04DC8">
        <w:rPr>
          <w:rFonts w:ascii="Times New Roman" w:eastAsia="Times New Roman" w:hAnsi="Times New Roman" w:cs="Times New Roman"/>
          <w:sz w:val="26"/>
          <w:szCs w:val="26"/>
        </w:rPr>
        <w:t xml:space="preserve"> Воронежской области</w:t>
      </w:r>
      <w:r w:rsidR="004B10B4" w:rsidRPr="00EF34D3">
        <w:rPr>
          <w:rFonts w:ascii="Times New Roman" w:eastAsia="Times New Roman" w:hAnsi="Times New Roman" w:cs="Times New Roman"/>
          <w:sz w:val="26"/>
          <w:szCs w:val="26"/>
        </w:rPr>
        <w:t xml:space="preserve"> главе Павловского муниципального района </w:t>
      </w:r>
      <w:r w:rsidR="00D04DC8">
        <w:rPr>
          <w:rFonts w:ascii="Times New Roman" w:eastAsia="Times New Roman" w:hAnsi="Times New Roman" w:cs="Times New Roman"/>
          <w:sz w:val="26"/>
          <w:szCs w:val="26"/>
        </w:rPr>
        <w:t xml:space="preserve">Воронежской области </w:t>
      </w:r>
      <w:r w:rsidR="00925FB8">
        <w:rPr>
          <w:rFonts w:ascii="Times New Roman" w:eastAsia="Times New Roman" w:hAnsi="Times New Roman" w:cs="Times New Roman"/>
          <w:sz w:val="26"/>
          <w:szCs w:val="26"/>
        </w:rPr>
        <w:t>Янцову Максиму Николаевичу</w:t>
      </w:r>
      <w:r w:rsidR="004B10B4" w:rsidRPr="00EF34D3">
        <w:rPr>
          <w:rFonts w:ascii="Times New Roman" w:eastAsia="Times New Roman" w:hAnsi="Times New Roman" w:cs="Times New Roman"/>
          <w:sz w:val="26"/>
          <w:szCs w:val="26"/>
        </w:rPr>
        <w:t>.</w:t>
      </w:r>
    </w:p>
    <w:p w:rsidR="00573D95" w:rsidRDefault="001C4E91" w:rsidP="006217C9">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w:t>
      </w:r>
      <w:r w:rsidR="00573D95">
        <w:rPr>
          <w:rFonts w:ascii="Times New Roman" w:eastAsia="Times New Roman" w:hAnsi="Times New Roman" w:cs="Times New Roman"/>
          <w:sz w:val="26"/>
          <w:szCs w:val="26"/>
        </w:rPr>
        <w:t>. Утвердить размер иных межбюджетных трансфертов п</w:t>
      </w:r>
      <w:r w:rsidR="00451993">
        <w:rPr>
          <w:rFonts w:ascii="Times New Roman" w:eastAsia="Times New Roman" w:hAnsi="Times New Roman" w:cs="Times New Roman"/>
          <w:sz w:val="26"/>
          <w:szCs w:val="26"/>
        </w:rPr>
        <w:t>редоставляемых в 202</w:t>
      </w:r>
      <w:r w:rsidR="00C30F05">
        <w:rPr>
          <w:rFonts w:ascii="Times New Roman" w:eastAsia="Times New Roman" w:hAnsi="Times New Roman" w:cs="Times New Roman"/>
          <w:sz w:val="26"/>
          <w:szCs w:val="26"/>
        </w:rPr>
        <w:t>4</w:t>
      </w:r>
      <w:r w:rsidR="00451993">
        <w:rPr>
          <w:rFonts w:ascii="Times New Roman" w:eastAsia="Times New Roman" w:hAnsi="Times New Roman" w:cs="Times New Roman"/>
          <w:sz w:val="26"/>
          <w:szCs w:val="26"/>
        </w:rPr>
        <w:t xml:space="preserve"> году</w:t>
      </w:r>
      <w:r w:rsidR="009F08D5">
        <w:rPr>
          <w:rFonts w:ascii="Times New Roman" w:eastAsia="Times New Roman" w:hAnsi="Times New Roman" w:cs="Times New Roman"/>
          <w:sz w:val="26"/>
          <w:szCs w:val="26"/>
        </w:rPr>
        <w:t xml:space="preserve"> из</w:t>
      </w:r>
      <w:r w:rsidR="00573D95">
        <w:rPr>
          <w:rFonts w:ascii="Times New Roman" w:eastAsia="Times New Roman" w:hAnsi="Times New Roman" w:cs="Times New Roman"/>
          <w:sz w:val="26"/>
          <w:szCs w:val="26"/>
        </w:rPr>
        <w:t xml:space="preserve"> бюджет</w:t>
      </w:r>
      <w:r w:rsidR="009F08D5">
        <w:rPr>
          <w:rFonts w:ascii="Times New Roman" w:eastAsia="Times New Roman" w:hAnsi="Times New Roman" w:cs="Times New Roman"/>
          <w:sz w:val="26"/>
          <w:szCs w:val="26"/>
        </w:rPr>
        <w:t>а</w:t>
      </w:r>
      <w:r w:rsidR="00573D95">
        <w:rPr>
          <w:rFonts w:ascii="Times New Roman" w:eastAsia="Times New Roman" w:hAnsi="Times New Roman" w:cs="Times New Roman"/>
          <w:sz w:val="26"/>
          <w:szCs w:val="26"/>
        </w:rPr>
        <w:t xml:space="preserve"> Павловского муниципального района Воронежской области </w:t>
      </w:r>
      <w:r w:rsidR="009F08D5">
        <w:rPr>
          <w:rFonts w:ascii="Times New Roman" w:eastAsia="Times New Roman" w:hAnsi="Times New Roman" w:cs="Times New Roman"/>
          <w:sz w:val="26"/>
          <w:szCs w:val="26"/>
        </w:rPr>
        <w:t>в</w:t>
      </w:r>
      <w:r w:rsidR="00573D95">
        <w:rPr>
          <w:rFonts w:ascii="Times New Roman" w:eastAsia="Times New Roman" w:hAnsi="Times New Roman" w:cs="Times New Roman"/>
          <w:sz w:val="26"/>
          <w:szCs w:val="26"/>
        </w:rPr>
        <w:t xml:space="preserve"> бюджет</w:t>
      </w:r>
      <w:r w:rsidR="009F08D5">
        <w:rPr>
          <w:rFonts w:ascii="Times New Roman" w:eastAsia="Times New Roman" w:hAnsi="Times New Roman" w:cs="Times New Roman"/>
          <w:sz w:val="26"/>
          <w:szCs w:val="26"/>
        </w:rPr>
        <w:t>ы</w:t>
      </w:r>
      <w:r w:rsidR="00573D95">
        <w:rPr>
          <w:rFonts w:ascii="Times New Roman" w:eastAsia="Times New Roman" w:hAnsi="Times New Roman" w:cs="Times New Roman"/>
          <w:sz w:val="26"/>
          <w:szCs w:val="26"/>
        </w:rPr>
        <w:t xml:space="preserve"> поселений Павловского муниципального района Воронежской области согласно приложению № </w:t>
      </w:r>
      <w:r w:rsidR="00451993">
        <w:rPr>
          <w:rFonts w:ascii="Times New Roman" w:eastAsia="Times New Roman" w:hAnsi="Times New Roman" w:cs="Times New Roman"/>
          <w:sz w:val="26"/>
          <w:szCs w:val="26"/>
        </w:rPr>
        <w:t>3</w:t>
      </w:r>
      <w:r w:rsidR="00573D95">
        <w:rPr>
          <w:rFonts w:ascii="Times New Roman" w:eastAsia="Times New Roman" w:hAnsi="Times New Roman" w:cs="Times New Roman"/>
          <w:sz w:val="26"/>
          <w:szCs w:val="26"/>
        </w:rPr>
        <w:t xml:space="preserve"> </w:t>
      </w:r>
      <w:r w:rsidR="00573D95" w:rsidRPr="00EF34D3">
        <w:rPr>
          <w:rFonts w:ascii="Times New Roman" w:eastAsia="Times New Roman" w:hAnsi="Times New Roman" w:cs="Times New Roman"/>
          <w:sz w:val="26"/>
          <w:szCs w:val="26"/>
        </w:rPr>
        <w:t>к настоящему решению</w:t>
      </w:r>
      <w:r w:rsidR="00573D95">
        <w:rPr>
          <w:rFonts w:ascii="Times New Roman" w:eastAsia="Times New Roman" w:hAnsi="Times New Roman" w:cs="Times New Roman"/>
          <w:sz w:val="26"/>
          <w:szCs w:val="26"/>
        </w:rPr>
        <w:t>.</w:t>
      </w:r>
    </w:p>
    <w:p w:rsidR="004B10B4" w:rsidRPr="00EF34D3" w:rsidRDefault="001C4E91" w:rsidP="006217C9">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4B10B4" w:rsidRPr="00EF34D3">
        <w:rPr>
          <w:rFonts w:ascii="Times New Roman" w:eastAsia="Times New Roman" w:hAnsi="Times New Roman" w:cs="Times New Roman"/>
          <w:sz w:val="26"/>
          <w:szCs w:val="26"/>
        </w:rPr>
        <w:t>. Опубликовать настоящее решение в муниципальной газете «Павловский муниципальный вестник».</w:t>
      </w:r>
    </w:p>
    <w:p w:rsidR="004B10B4" w:rsidRDefault="004B10B4" w:rsidP="00EF34D3">
      <w:pPr>
        <w:spacing w:after="0" w:line="240" w:lineRule="auto"/>
        <w:jc w:val="both"/>
        <w:rPr>
          <w:rFonts w:ascii="Times New Roman" w:eastAsia="Times New Roman" w:hAnsi="Times New Roman" w:cs="Times New Roman"/>
          <w:sz w:val="26"/>
          <w:szCs w:val="26"/>
        </w:rPr>
      </w:pPr>
    </w:p>
    <w:p w:rsidR="00451993" w:rsidRPr="00EF34D3" w:rsidRDefault="00451993" w:rsidP="00EF34D3">
      <w:pPr>
        <w:spacing w:after="0" w:line="240" w:lineRule="auto"/>
        <w:jc w:val="both"/>
        <w:rPr>
          <w:rFonts w:ascii="Times New Roman" w:eastAsia="Times New Roman" w:hAnsi="Times New Roman" w:cs="Times New Roman"/>
          <w:sz w:val="26"/>
          <w:szCs w:val="26"/>
        </w:rPr>
      </w:pPr>
    </w:p>
    <w:p w:rsidR="00392CF6" w:rsidRDefault="004B10B4" w:rsidP="002526E7">
      <w:pPr>
        <w:spacing w:after="0" w:line="240" w:lineRule="auto"/>
        <w:jc w:val="both"/>
        <w:rPr>
          <w:rFonts w:ascii="Times New Roman" w:eastAsia="Times New Roman" w:hAnsi="Times New Roman" w:cs="Times New Roman"/>
          <w:sz w:val="26"/>
          <w:szCs w:val="26"/>
        </w:rPr>
      </w:pPr>
      <w:r w:rsidRPr="00EF34D3">
        <w:rPr>
          <w:rFonts w:ascii="Times New Roman" w:eastAsia="Times New Roman" w:hAnsi="Times New Roman" w:cs="Times New Roman"/>
          <w:sz w:val="26"/>
          <w:szCs w:val="26"/>
        </w:rPr>
        <w:t>Глава Павловского муниципального район</w:t>
      </w:r>
      <w:r w:rsidR="00573D95">
        <w:rPr>
          <w:rFonts w:ascii="Times New Roman" w:eastAsia="Times New Roman" w:hAnsi="Times New Roman" w:cs="Times New Roman"/>
          <w:sz w:val="26"/>
          <w:szCs w:val="26"/>
        </w:rPr>
        <w:t>а</w:t>
      </w:r>
      <w:r w:rsidR="004924E2" w:rsidRPr="004924E2">
        <w:rPr>
          <w:rFonts w:ascii="Times New Roman" w:eastAsia="Times New Roman" w:hAnsi="Times New Roman" w:cs="Times New Roman"/>
          <w:sz w:val="26"/>
          <w:szCs w:val="26"/>
        </w:rPr>
        <w:t xml:space="preserve"> </w:t>
      </w:r>
      <w:r w:rsidR="004924E2">
        <w:rPr>
          <w:rFonts w:ascii="Times New Roman" w:eastAsia="Times New Roman" w:hAnsi="Times New Roman" w:cs="Times New Roman"/>
          <w:sz w:val="26"/>
          <w:szCs w:val="26"/>
        </w:rPr>
        <w:t xml:space="preserve">                                         М.Н. Янцов</w:t>
      </w:r>
    </w:p>
    <w:p w:rsidR="00B458EA" w:rsidRPr="004924E2" w:rsidRDefault="00392CF6" w:rsidP="004924E2">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573D95">
        <w:rPr>
          <w:rFonts w:ascii="Times New Roman" w:eastAsia="Times New Roman" w:hAnsi="Times New Roman" w:cs="Times New Roman"/>
          <w:sz w:val="26"/>
          <w:szCs w:val="26"/>
        </w:rPr>
        <w:t xml:space="preserve"> </w:t>
      </w:r>
      <w:r w:rsidR="002526E7">
        <w:rPr>
          <w:rFonts w:ascii="Times New Roman" w:eastAsia="Times New Roman" w:hAnsi="Times New Roman" w:cs="Times New Roman"/>
          <w:sz w:val="26"/>
          <w:szCs w:val="26"/>
        </w:rPr>
        <w:t xml:space="preserve"> </w:t>
      </w:r>
      <w:r w:rsidR="004B10B4" w:rsidRPr="00EF34D3">
        <w:rPr>
          <w:rFonts w:ascii="Times New Roman" w:eastAsia="Times New Roman" w:hAnsi="Times New Roman" w:cs="Times New Roman"/>
          <w:sz w:val="26"/>
          <w:szCs w:val="26"/>
        </w:rPr>
        <w:t xml:space="preserve">  </w:t>
      </w:r>
      <w:r w:rsidR="002526E7">
        <w:rPr>
          <w:rFonts w:ascii="Times New Roman" w:eastAsia="Times New Roman" w:hAnsi="Times New Roman" w:cs="Times New Roman"/>
          <w:sz w:val="26"/>
          <w:szCs w:val="26"/>
        </w:rPr>
        <w:t xml:space="preserve">               </w:t>
      </w:r>
      <w:r w:rsidR="00573D95">
        <w:rPr>
          <w:rFonts w:ascii="Times New Roman" w:eastAsia="Times New Roman" w:hAnsi="Times New Roman" w:cs="Times New Roman"/>
          <w:sz w:val="26"/>
          <w:szCs w:val="26"/>
        </w:rPr>
        <w:t xml:space="preserve">                        </w:t>
      </w:r>
    </w:p>
    <w:p w:rsidR="00893A1B" w:rsidRDefault="001A216A" w:rsidP="00EF34D3">
      <w:pPr>
        <w:spacing w:after="0" w:line="240" w:lineRule="auto"/>
        <w:rPr>
          <w:rFonts w:ascii="Times New Roman" w:hAnsi="Times New Roman" w:cs="Times New Roman"/>
          <w:sz w:val="26"/>
          <w:szCs w:val="26"/>
        </w:rPr>
      </w:pPr>
      <w:r w:rsidRPr="001A216A">
        <w:rPr>
          <w:rFonts w:ascii="Times New Roman" w:hAnsi="Times New Roman" w:cs="Times New Roman"/>
          <w:sz w:val="26"/>
          <w:szCs w:val="26"/>
        </w:rPr>
        <w:t>Председатель Совета народных депутатов</w:t>
      </w:r>
    </w:p>
    <w:p w:rsidR="008A67B2" w:rsidRDefault="001A216A" w:rsidP="00EF34D3">
      <w:pPr>
        <w:spacing w:after="0" w:line="240" w:lineRule="auto"/>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w:t>
      </w:r>
      <w:r w:rsidR="002526E7">
        <w:rPr>
          <w:rFonts w:ascii="Times New Roman" w:hAnsi="Times New Roman" w:cs="Times New Roman"/>
          <w:sz w:val="26"/>
          <w:szCs w:val="26"/>
        </w:rPr>
        <w:t xml:space="preserve">     </w:t>
      </w:r>
      <w:r w:rsidR="00A464F9">
        <w:rPr>
          <w:rFonts w:ascii="Times New Roman" w:hAnsi="Times New Roman" w:cs="Times New Roman"/>
          <w:sz w:val="26"/>
          <w:szCs w:val="26"/>
        </w:rPr>
        <w:t xml:space="preserve">                                                А.И. Корнилов</w:t>
      </w:r>
      <w:r w:rsidR="002526E7">
        <w:rPr>
          <w:rFonts w:ascii="Times New Roman" w:hAnsi="Times New Roman" w:cs="Times New Roman"/>
          <w:sz w:val="26"/>
          <w:szCs w:val="26"/>
        </w:rPr>
        <w:t xml:space="preserve">                     </w:t>
      </w:r>
      <w:r>
        <w:rPr>
          <w:rFonts w:ascii="Times New Roman" w:hAnsi="Times New Roman" w:cs="Times New Roman"/>
          <w:sz w:val="26"/>
          <w:szCs w:val="26"/>
        </w:rPr>
        <w:t xml:space="preserve">                     </w:t>
      </w:r>
      <w:r w:rsidR="00A464F9">
        <w:rPr>
          <w:rFonts w:ascii="Times New Roman" w:hAnsi="Times New Roman" w:cs="Times New Roman"/>
          <w:sz w:val="26"/>
          <w:szCs w:val="26"/>
        </w:rPr>
        <w:t xml:space="preserve">                               </w:t>
      </w:r>
    </w:p>
    <w:p w:rsidR="00392CF6" w:rsidRDefault="00392CF6" w:rsidP="004E41A2">
      <w:pPr>
        <w:tabs>
          <w:tab w:val="left" w:pos="2300"/>
          <w:tab w:val="left" w:pos="10080"/>
        </w:tabs>
        <w:jc w:val="right"/>
        <w:rPr>
          <w:rFonts w:ascii="Times New Roman" w:hAnsi="Times New Roman" w:cs="Times New Roman"/>
          <w:sz w:val="26"/>
        </w:rPr>
      </w:pPr>
    </w:p>
    <w:p w:rsidR="004E41A2" w:rsidRDefault="004E41A2" w:rsidP="004E41A2">
      <w:pPr>
        <w:tabs>
          <w:tab w:val="left" w:pos="2300"/>
          <w:tab w:val="left" w:pos="10080"/>
        </w:tabs>
        <w:jc w:val="right"/>
        <w:rPr>
          <w:rFonts w:ascii="Times New Roman" w:hAnsi="Times New Roman" w:cs="Times New Roman"/>
          <w:sz w:val="26"/>
        </w:rPr>
      </w:pPr>
    </w:p>
    <w:p w:rsidR="00186990" w:rsidRDefault="009E41AD" w:rsidP="00186990">
      <w:pPr>
        <w:pStyle w:val="a5"/>
        <w:ind w:left="4820"/>
        <w:rPr>
          <w:sz w:val="26"/>
          <w:szCs w:val="26"/>
        </w:rPr>
      </w:pPr>
      <w:r w:rsidRPr="009E41AD">
        <w:rPr>
          <w:sz w:val="26"/>
          <w:szCs w:val="26"/>
        </w:rPr>
        <w:lastRenderedPageBreak/>
        <w:t xml:space="preserve">Приложение  № 1                                                                                                                                           к решению Совета </w:t>
      </w:r>
      <w:r w:rsidR="0010152F">
        <w:rPr>
          <w:sz w:val="26"/>
          <w:szCs w:val="26"/>
        </w:rPr>
        <w:t xml:space="preserve">народных депутатов Павловского </w:t>
      </w:r>
      <w:r w:rsidRPr="009E41AD">
        <w:rPr>
          <w:sz w:val="26"/>
          <w:szCs w:val="26"/>
        </w:rPr>
        <w:t xml:space="preserve">муниципального района  Воронежской области                                                                                                                      </w:t>
      </w:r>
      <w:r w:rsidR="00186990">
        <w:rPr>
          <w:sz w:val="26"/>
          <w:szCs w:val="26"/>
        </w:rPr>
        <w:t xml:space="preserve">от </w:t>
      </w:r>
      <w:r w:rsidR="00186990" w:rsidRPr="00186990">
        <w:rPr>
          <w:sz w:val="26"/>
          <w:szCs w:val="26"/>
          <w:u w:val="single"/>
        </w:rPr>
        <w:t>29.02.2024</w:t>
      </w:r>
      <w:r w:rsidR="00186990">
        <w:rPr>
          <w:sz w:val="26"/>
          <w:szCs w:val="26"/>
        </w:rPr>
        <w:t xml:space="preserve"> № </w:t>
      </w:r>
      <w:r w:rsidR="00186990" w:rsidRPr="00186990">
        <w:rPr>
          <w:sz w:val="26"/>
          <w:szCs w:val="26"/>
          <w:u w:val="single"/>
        </w:rPr>
        <w:t>060</w:t>
      </w:r>
      <w:r w:rsidR="00186990">
        <w:rPr>
          <w:sz w:val="26"/>
          <w:szCs w:val="26"/>
          <w:u w:val="single"/>
        </w:rPr>
        <w:t xml:space="preserve">      </w:t>
      </w:r>
    </w:p>
    <w:p w:rsidR="00ED0A23" w:rsidRDefault="00ED0A23" w:rsidP="00ED0A23">
      <w:pPr>
        <w:pStyle w:val="a5"/>
        <w:ind w:left="4820"/>
        <w:rPr>
          <w:sz w:val="26"/>
          <w:szCs w:val="26"/>
        </w:rPr>
      </w:pPr>
    </w:p>
    <w:p w:rsidR="009E41AD" w:rsidRPr="009E41AD" w:rsidRDefault="009E41AD" w:rsidP="009E41AD">
      <w:pPr>
        <w:tabs>
          <w:tab w:val="left" w:pos="2300"/>
          <w:tab w:val="left" w:pos="10080"/>
        </w:tabs>
        <w:ind w:left="4820"/>
        <w:rPr>
          <w:rFonts w:ascii="Times New Roman" w:eastAsia="Times New Roman" w:hAnsi="Times New Roman" w:cs="Times New Roman"/>
          <w:sz w:val="26"/>
          <w:szCs w:val="26"/>
        </w:rPr>
      </w:pPr>
    </w:p>
    <w:p w:rsidR="009E41AD" w:rsidRPr="009E41AD" w:rsidRDefault="009E41AD" w:rsidP="00840CD2">
      <w:pPr>
        <w:spacing w:line="24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Перечень</w:t>
      </w:r>
    </w:p>
    <w:p w:rsidR="009E41AD" w:rsidRPr="009E41AD" w:rsidRDefault="009E41AD" w:rsidP="00840CD2">
      <w:pPr>
        <w:spacing w:line="24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 xml:space="preserve">поселений Павловского муниципального района Воронежской области, принимающих осуществление части полномочий по решению вопросов местного значения по обеспечению первичных мер пожарной безопасности за границами населенных пунктов Павловского муниципального района Воронежской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647"/>
      </w:tblGrid>
      <w:tr w:rsidR="009E41AD" w:rsidRPr="009E41AD" w:rsidTr="004E41A2">
        <w:trPr>
          <w:trHeight w:hRule="exact" w:val="766"/>
        </w:trPr>
        <w:tc>
          <w:tcPr>
            <w:tcW w:w="567" w:type="dxa"/>
          </w:tcPr>
          <w:p w:rsidR="009E41AD" w:rsidRPr="009E41AD" w:rsidRDefault="009E41AD" w:rsidP="00213511">
            <w:pPr>
              <w:widowControl w:val="0"/>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 п/п</w:t>
            </w:r>
          </w:p>
        </w:tc>
        <w:tc>
          <w:tcPr>
            <w:tcW w:w="8647" w:type="dxa"/>
          </w:tcPr>
          <w:p w:rsidR="009E41AD" w:rsidRPr="009E41AD" w:rsidRDefault="009E41AD" w:rsidP="00213511">
            <w:pPr>
              <w:widowControl w:val="0"/>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Наименование сельского поселения Павловского муниципального района Воронежской области</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1</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Александро-Донское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2</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Александровское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3</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Воронцовское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4</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Гаврильское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5</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Елизаветовское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6</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Ерышевское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7</w:t>
            </w:r>
          </w:p>
        </w:tc>
        <w:tc>
          <w:tcPr>
            <w:tcW w:w="8647" w:type="dxa"/>
          </w:tcPr>
          <w:p w:rsidR="009E41AD" w:rsidRPr="009E41AD" w:rsidRDefault="009E41AD" w:rsidP="00B93F03">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Казинское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8</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Красное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9</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Ливенское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10</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Лосевское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11</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Песковское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12</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Петровское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13</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Покровское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14</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Русско-Буйловское сельское поселение</w:t>
            </w:r>
          </w:p>
        </w:tc>
      </w:tr>
      <w:tr w:rsidR="009E41AD" w:rsidRPr="009E41AD" w:rsidTr="004E41A2">
        <w:trPr>
          <w:trHeight w:hRule="exact" w:val="567"/>
        </w:trPr>
        <w:tc>
          <w:tcPr>
            <w:tcW w:w="567" w:type="dxa"/>
          </w:tcPr>
          <w:p w:rsidR="009E41AD" w:rsidRPr="009E41AD" w:rsidRDefault="009E41AD" w:rsidP="00213511">
            <w:pPr>
              <w:widowControl w:val="0"/>
              <w:spacing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8647" w:type="dxa"/>
          </w:tcPr>
          <w:p w:rsidR="009E41AD" w:rsidRPr="009E41AD" w:rsidRDefault="009E41AD" w:rsidP="00213511">
            <w:pPr>
              <w:widowControl w:val="0"/>
              <w:spacing w:line="360" w:lineRule="auto"/>
              <w:rPr>
                <w:rFonts w:ascii="Times New Roman" w:eastAsia="Times New Roman" w:hAnsi="Times New Roman" w:cs="Times New Roman"/>
                <w:sz w:val="26"/>
                <w:szCs w:val="26"/>
              </w:rPr>
            </w:pPr>
            <w:r>
              <w:rPr>
                <w:rFonts w:ascii="Times New Roman" w:eastAsia="Calibri" w:hAnsi="Times New Roman" w:cs="Times New Roman"/>
                <w:sz w:val="26"/>
                <w:szCs w:val="26"/>
                <w:lang w:eastAsia="en-US"/>
              </w:rPr>
              <w:t>Городское поселение – г. Павловск</w:t>
            </w:r>
          </w:p>
        </w:tc>
      </w:tr>
    </w:tbl>
    <w:p w:rsidR="00ED0A23" w:rsidRDefault="009E41AD" w:rsidP="00840CD2">
      <w:pPr>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 xml:space="preserve"> </w:t>
      </w:r>
    </w:p>
    <w:p w:rsidR="009E41AD" w:rsidRPr="009E41AD" w:rsidRDefault="009E41AD" w:rsidP="00ED0A23">
      <w:pPr>
        <w:ind w:left="-142"/>
        <w:rPr>
          <w:rFonts w:ascii="Times New Roman" w:eastAsia="Times New Roman" w:hAnsi="Times New Roman" w:cs="Times New Roman"/>
          <w:sz w:val="26"/>
          <w:szCs w:val="26"/>
        </w:rPr>
      </w:pPr>
      <w:r w:rsidRPr="009E41AD">
        <w:rPr>
          <w:rFonts w:ascii="Times New Roman" w:eastAsia="Times New Roman" w:hAnsi="Times New Roman" w:cs="Times New Roman"/>
          <w:sz w:val="26"/>
          <w:szCs w:val="26"/>
        </w:rPr>
        <w:t xml:space="preserve">Глава Павловского муниципального района                                    </w:t>
      </w:r>
      <w:r w:rsidR="00840CD2">
        <w:rPr>
          <w:rFonts w:ascii="Times New Roman" w:eastAsia="Times New Roman" w:hAnsi="Times New Roman" w:cs="Times New Roman"/>
          <w:sz w:val="26"/>
          <w:szCs w:val="26"/>
        </w:rPr>
        <w:t xml:space="preserve"> </w:t>
      </w:r>
      <w:r w:rsidRPr="009E41AD">
        <w:rPr>
          <w:rFonts w:ascii="Times New Roman" w:eastAsia="Times New Roman" w:hAnsi="Times New Roman" w:cs="Times New Roman"/>
          <w:sz w:val="26"/>
          <w:szCs w:val="26"/>
        </w:rPr>
        <w:t xml:space="preserve">  </w:t>
      </w:r>
      <w:r w:rsidR="00570F61">
        <w:rPr>
          <w:rFonts w:ascii="Times New Roman" w:eastAsia="Times New Roman" w:hAnsi="Times New Roman" w:cs="Times New Roman"/>
          <w:sz w:val="26"/>
          <w:szCs w:val="26"/>
        </w:rPr>
        <w:t xml:space="preserve"> </w:t>
      </w:r>
      <w:r w:rsidRPr="009E41AD">
        <w:rPr>
          <w:rFonts w:ascii="Times New Roman" w:eastAsia="Times New Roman" w:hAnsi="Times New Roman" w:cs="Times New Roman"/>
          <w:sz w:val="26"/>
          <w:szCs w:val="26"/>
        </w:rPr>
        <w:t xml:space="preserve">  М.Н. Янцов</w:t>
      </w:r>
    </w:p>
    <w:p w:rsidR="009E41AD" w:rsidRDefault="009E41AD" w:rsidP="00ED0A23">
      <w:pPr>
        <w:spacing w:after="0" w:line="240" w:lineRule="auto"/>
        <w:ind w:left="-142"/>
        <w:rPr>
          <w:rFonts w:ascii="Times New Roman" w:hAnsi="Times New Roman" w:cs="Times New Roman"/>
          <w:sz w:val="26"/>
          <w:szCs w:val="26"/>
        </w:rPr>
      </w:pPr>
      <w:r w:rsidRPr="001A216A">
        <w:rPr>
          <w:rFonts w:ascii="Times New Roman" w:hAnsi="Times New Roman" w:cs="Times New Roman"/>
          <w:sz w:val="26"/>
          <w:szCs w:val="26"/>
        </w:rPr>
        <w:t>Председатель Совета народных депутатов</w:t>
      </w:r>
    </w:p>
    <w:p w:rsidR="000D6252" w:rsidRDefault="009E41AD" w:rsidP="00ED0A23">
      <w:pPr>
        <w:spacing w:after="0" w:line="240" w:lineRule="auto"/>
        <w:ind w:left="-142"/>
        <w:rPr>
          <w:rFonts w:ascii="Times New Roman" w:hAnsi="Times New Roman" w:cs="Times New Roman"/>
          <w:sz w:val="26"/>
        </w:rPr>
      </w:pPr>
      <w:r>
        <w:rPr>
          <w:rFonts w:ascii="Times New Roman" w:hAnsi="Times New Roman" w:cs="Times New Roman"/>
          <w:sz w:val="26"/>
          <w:szCs w:val="26"/>
        </w:rPr>
        <w:t xml:space="preserve">Павловского муниципального района                                                     А.И. Корнилов </w:t>
      </w:r>
    </w:p>
    <w:p w:rsidR="0010152F" w:rsidRDefault="0010152F" w:rsidP="001B52CB">
      <w:pPr>
        <w:tabs>
          <w:tab w:val="left" w:pos="2300"/>
          <w:tab w:val="left" w:pos="10080"/>
        </w:tabs>
        <w:spacing w:after="0" w:line="240" w:lineRule="auto"/>
        <w:ind w:left="4820"/>
        <w:rPr>
          <w:rFonts w:ascii="Times New Roman" w:hAnsi="Times New Roman" w:cs="Times New Roman"/>
          <w:sz w:val="26"/>
        </w:rPr>
      </w:pPr>
    </w:p>
    <w:p w:rsidR="00ED0A23" w:rsidRDefault="00ED0A23" w:rsidP="001B52CB">
      <w:pPr>
        <w:tabs>
          <w:tab w:val="left" w:pos="2300"/>
          <w:tab w:val="left" w:pos="10080"/>
        </w:tabs>
        <w:spacing w:after="0" w:line="240" w:lineRule="auto"/>
        <w:ind w:left="4820"/>
        <w:rPr>
          <w:rFonts w:ascii="Times New Roman" w:hAnsi="Times New Roman" w:cs="Times New Roman"/>
          <w:sz w:val="26"/>
        </w:rPr>
      </w:pPr>
    </w:p>
    <w:p w:rsidR="00186990" w:rsidRDefault="00643FA9" w:rsidP="00186990">
      <w:pPr>
        <w:pStyle w:val="a5"/>
        <w:ind w:left="4820"/>
        <w:rPr>
          <w:sz w:val="26"/>
          <w:szCs w:val="26"/>
        </w:rPr>
      </w:pPr>
      <w:r>
        <w:rPr>
          <w:sz w:val="26"/>
        </w:rPr>
        <w:t>Приложение  № 2</w:t>
      </w:r>
      <w:r w:rsidR="00C4157D" w:rsidRPr="00C4157D">
        <w:rPr>
          <w:sz w:val="26"/>
        </w:rPr>
        <w:t xml:space="preserve">                                                                                                                                            к решению Совета народных депутатов  Павловского муниципального района  Воронежской области                                                                                                                      </w:t>
      </w:r>
      <w:r w:rsidR="00186990">
        <w:rPr>
          <w:sz w:val="26"/>
          <w:szCs w:val="26"/>
        </w:rPr>
        <w:t xml:space="preserve">от </w:t>
      </w:r>
      <w:r w:rsidR="00186990" w:rsidRPr="00186990">
        <w:rPr>
          <w:sz w:val="26"/>
          <w:szCs w:val="26"/>
          <w:u w:val="single"/>
        </w:rPr>
        <w:t>29.02.2024</w:t>
      </w:r>
      <w:r w:rsidR="00186990">
        <w:rPr>
          <w:sz w:val="26"/>
          <w:szCs w:val="26"/>
        </w:rPr>
        <w:t xml:space="preserve"> № </w:t>
      </w:r>
      <w:r w:rsidR="00186990" w:rsidRPr="00186990">
        <w:rPr>
          <w:sz w:val="26"/>
          <w:szCs w:val="26"/>
          <w:u w:val="single"/>
        </w:rPr>
        <w:t>060</w:t>
      </w:r>
      <w:r w:rsidR="00186990">
        <w:rPr>
          <w:sz w:val="26"/>
          <w:szCs w:val="26"/>
          <w:u w:val="single"/>
        </w:rPr>
        <w:t xml:space="preserve">      </w:t>
      </w:r>
    </w:p>
    <w:p w:rsidR="00ED0A23" w:rsidRDefault="00ED0A23" w:rsidP="00ED0A23">
      <w:pPr>
        <w:pStyle w:val="a5"/>
        <w:ind w:left="4820"/>
        <w:rPr>
          <w:sz w:val="26"/>
          <w:szCs w:val="26"/>
        </w:rPr>
      </w:pPr>
    </w:p>
    <w:p w:rsidR="00C4157D" w:rsidRPr="00C4157D" w:rsidRDefault="00C4157D" w:rsidP="001B52CB">
      <w:pPr>
        <w:tabs>
          <w:tab w:val="left" w:pos="2300"/>
          <w:tab w:val="left" w:pos="10080"/>
        </w:tabs>
        <w:spacing w:after="0" w:line="240" w:lineRule="auto"/>
        <w:ind w:left="4820"/>
        <w:rPr>
          <w:rFonts w:ascii="Times New Roman" w:hAnsi="Times New Roman" w:cs="Times New Roman"/>
          <w:sz w:val="26"/>
        </w:rPr>
      </w:pPr>
    </w:p>
    <w:p w:rsidR="00C4157D" w:rsidRPr="00C4157D" w:rsidRDefault="00C4157D" w:rsidP="00C4157D">
      <w:pPr>
        <w:pStyle w:val="ConsPlusNonformat"/>
        <w:widowControl/>
        <w:spacing w:line="276" w:lineRule="auto"/>
        <w:jc w:val="center"/>
        <w:rPr>
          <w:rFonts w:ascii="Times New Roman" w:hAnsi="Times New Roman"/>
          <w:sz w:val="26"/>
        </w:rPr>
      </w:pPr>
      <w:r w:rsidRPr="00C4157D">
        <w:rPr>
          <w:rFonts w:ascii="Times New Roman" w:hAnsi="Times New Roman"/>
          <w:sz w:val="26"/>
        </w:rPr>
        <w:t xml:space="preserve">СОГЛАШЕНИЕ </w:t>
      </w:r>
    </w:p>
    <w:p w:rsidR="00C4157D" w:rsidRPr="00C4157D" w:rsidRDefault="00C4157D" w:rsidP="001B52CB">
      <w:pPr>
        <w:shd w:val="clear" w:color="auto" w:fill="FFFFFF"/>
        <w:tabs>
          <w:tab w:val="left" w:leader="dot" w:pos="2942"/>
        </w:tabs>
        <w:spacing w:after="0" w:line="240" w:lineRule="auto"/>
        <w:jc w:val="center"/>
        <w:rPr>
          <w:rFonts w:ascii="Times New Roman" w:hAnsi="Times New Roman" w:cs="Times New Roman"/>
          <w:sz w:val="26"/>
        </w:rPr>
      </w:pPr>
      <w:r w:rsidRPr="00C4157D">
        <w:rPr>
          <w:rFonts w:ascii="Times New Roman" w:hAnsi="Times New Roman" w:cs="Times New Roman"/>
          <w:sz w:val="26"/>
        </w:rPr>
        <w:t xml:space="preserve">между администрацией __________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w:t>
      </w:r>
      <w:r w:rsidR="009F08D5" w:rsidRPr="00EF34D3">
        <w:rPr>
          <w:rFonts w:ascii="Times New Roman" w:eastAsia="Times New Roman" w:hAnsi="Times New Roman" w:cs="Times New Roman"/>
          <w:sz w:val="26"/>
          <w:szCs w:val="26"/>
        </w:rPr>
        <w:t xml:space="preserve">по </w:t>
      </w:r>
      <w:r w:rsidR="009F08D5">
        <w:rPr>
          <w:rFonts w:ascii="Times New Roman" w:eastAsia="Times New Roman" w:hAnsi="Times New Roman" w:cs="Times New Roman"/>
          <w:sz w:val="26"/>
          <w:szCs w:val="26"/>
        </w:rPr>
        <w:t xml:space="preserve">обеспечению </w:t>
      </w:r>
      <w:r w:rsidR="009F08D5" w:rsidRPr="001B3BBD">
        <w:rPr>
          <w:rFonts w:ascii="Times New Roman" w:eastAsia="Times New Roman" w:hAnsi="Times New Roman" w:cs="Times New Roman"/>
          <w:sz w:val="26"/>
          <w:szCs w:val="26"/>
        </w:rPr>
        <w:t>первичных мер пожарной безопасности за границами населенных пунктов</w:t>
      </w:r>
      <w:r w:rsidRPr="00C4157D">
        <w:rPr>
          <w:rFonts w:ascii="Times New Roman" w:hAnsi="Times New Roman" w:cs="Times New Roman"/>
          <w:sz w:val="26"/>
        </w:rPr>
        <w:t xml:space="preserve"> в границах _________ поселения Павловского муниципального района Воронежской области</w:t>
      </w:r>
    </w:p>
    <w:p w:rsidR="0010152F" w:rsidRPr="00C4157D" w:rsidRDefault="00C4157D" w:rsidP="00C4157D">
      <w:pPr>
        <w:jc w:val="both"/>
        <w:rPr>
          <w:rFonts w:ascii="Times New Roman" w:hAnsi="Times New Roman" w:cs="Times New Roman"/>
          <w:sz w:val="26"/>
        </w:rPr>
      </w:pPr>
      <w:r w:rsidRPr="00C4157D">
        <w:rPr>
          <w:rFonts w:ascii="Times New Roman" w:hAnsi="Times New Roman" w:cs="Times New Roman"/>
          <w:sz w:val="26"/>
        </w:rPr>
        <w:t>г. Павловск</w:t>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r>
      <w:r w:rsidRPr="00C4157D">
        <w:rPr>
          <w:rFonts w:ascii="Times New Roman" w:hAnsi="Times New Roman" w:cs="Times New Roman"/>
          <w:sz w:val="26"/>
        </w:rPr>
        <w:tab/>
        <w:t xml:space="preserve">        «_____»__________ 202</w:t>
      </w:r>
      <w:r w:rsidR="00C30F05">
        <w:rPr>
          <w:rFonts w:ascii="Times New Roman" w:hAnsi="Times New Roman" w:cs="Times New Roman"/>
          <w:sz w:val="26"/>
        </w:rPr>
        <w:t>4</w:t>
      </w:r>
      <w:r w:rsidRPr="00C4157D">
        <w:rPr>
          <w:rFonts w:ascii="Times New Roman" w:hAnsi="Times New Roman" w:cs="Times New Roman"/>
          <w:sz w:val="26"/>
        </w:rPr>
        <w:t xml:space="preserve"> г.</w:t>
      </w:r>
    </w:p>
    <w:p w:rsidR="00C4157D" w:rsidRDefault="00C4157D" w:rsidP="001B52CB">
      <w:pPr>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Администрация ____________ поселения Павловского муниципального района Воронежской области (далее – администрация Поселения), в лице главы ___________ сельского поселения Павловского муниципального района Воронежской области __________, действующего на основании Устава, с одной стороны, и администрация Павловского муниципального района Воронежской области (далее - администрация Района), в лице главы Павловского муниципального райо</w:t>
      </w:r>
      <w:r w:rsidR="00451993">
        <w:rPr>
          <w:rFonts w:ascii="Times New Roman" w:hAnsi="Times New Roman" w:cs="Times New Roman"/>
          <w:sz w:val="26"/>
          <w:szCs w:val="26"/>
        </w:rPr>
        <w:t>на Воронежской области Янцова Максима Николаевича</w:t>
      </w:r>
      <w:r w:rsidRPr="00C4157D">
        <w:rPr>
          <w:rFonts w:ascii="Times New Roman" w:hAnsi="Times New Roman" w:cs="Times New Roman"/>
          <w:sz w:val="26"/>
          <w:szCs w:val="26"/>
        </w:rPr>
        <w:t>, действующего на основании Устава Павловского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____________ поселения  Павловского муниципального района В</w:t>
      </w:r>
      <w:r w:rsidR="00451993">
        <w:rPr>
          <w:rFonts w:ascii="Times New Roman" w:hAnsi="Times New Roman" w:cs="Times New Roman"/>
          <w:sz w:val="26"/>
          <w:szCs w:val="26"/>
        </w:rPr>
        <w:t>оронежской области от __________ № ____</w:t>
      </w:r>
      <w:r w:rsidRPr="00C4157D">
        <w:rPr>
          <w:rFonts w:ascii="Times New Roman" w:hAnsi="Times New Roman" w:cs="Times New Roman"/>
          <w:sz w:val="26"/>
          <w:szCs w:val="26"/>
        </w:rPr>
        <w:t xml:space="preserve"> «Об утверждении Положения о порядке заключения соглашений о передаче осуществления части полномочий по решению вопросов местного значения в ____________ поселении», заключили настоящее Соглашение о нижеследующем:</w:t>
      </w:r>
    </w:p>
    <w:p w:rsidR="001B52CB" w:rsidRPr="00C4157D" w:rsidRDefault="001B52CB" w:rsidP="001B52CB">
      <w:pPr>
        <w:spacing w:after="0" w:line="240" w:lineRule="auto"/>
        <w:ind w:firstLine="709"/>
        <w:jc w:val="both"/>
        <w:rPr>
          <w:rFonts w:ascii="Times New Roman" w:hAnsi="Times New Roman" w:cs="Times New Roman"/>
          <w:sz w:val="26"/>
          <w:szCs w:val="26"/>
        </w:rPr>
      </w:pPr>
    </w:p>
    <w:p w:rsidR="001B52CB" w:rsidRDefault="001B52CB" w:rsidP="001B52CB">
      <w:pPr>
        <w:spacing w:after="0" w:line="240" w:lineRule="auto"/>
        <w:jc w:val="center"/>
        <w:rPr>
          <w:rFonts w:ascii="Times New Roman" w:hAnsi="Times New Roman" w:cs="Times New Roman"/>
          <w:sz w:val="26"/>
        </w:rPr>
      </w:pPr>
      <w:r w:rsidRPr="001B52CB">
        <w:rPr>
          <w:rFonts w:ascii="Times New Roman" w:hAnsi="Times New Roman" w:cs="Times New Roman"/>
          <w:sz w:val="26"/>
        </w:rPr>
        <w:t>1.</w:t>
      </w:r>
      <w:r>
        <w:rPr>
          <w:rFonts w:ascii="Times New Roman" w:hAnsi="Times New Roman" w:cs="Times New Roman"/>
          <w:sz w:val="26"/>
        </w:rPr>
        <w:t xml:space="preserve"> </w:t>
      </w:r>
      <w:r w:rsidR="00C4157D" w:rsidRPr="001B52CB">
        <w:rPr>
          <w:rFonts w:ascii="Times New Roman" w:hAnsi="Times New Roman" w:cs="Times New Roman"/>
          <w:sz w:val="26"/>
        </w:rPr>
        <w:t>Предмет Соглашения</w:t>
      </w:r>
    </w:p>
    <w:p w:rsidR="001B52CB" w:rsidRPr="001B52CB" w:rsidRDefault="001B52CB" w:rsidP="001B52CB">
      <w:pPr>
        <w:spacing w:after="0" w:line="240" w:lineRule="auto"/>
        <w:jc w:val="center"/>
        <w:rPr>
          <w:rFonts w:ascii="Times New Roman" w:hAnsi="Times New Roman" w:cs="Times New Roman"/>
          <w:sz w:val="26"/>
        </w:rPr>
      </w:pPr>
    </w:p>
    <w:p w:rsidR="00C4157D" w:rsidRPr="00C4157D" w:rsidRDefault="00C4157D" w:rsidP="001B52CB">
      <w:pPr>
        <w:shd w:val="clear" w:color="auto" w:fill="FFFFFF"/>
        <w:tabs>
          <w:tab w:val="left" w:leader="dot" w:pos="2942"/>
        </w:tabs>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 xml:space="preserve">1.1. Предметом настоящего Соглашения является передача </w:t>
      </w:r>
      <w:r w:rsidR="00451993">
        <w:rPr>
          <w:rFonts w:ascii="Times New Roman" w:hAnsi="Times New Roman" w:cs="Times New Roman"/>
          <w:sz w:val="26"/>
          <w:szCs w:val="26"/>
        </w:rPr>
        <w:t>с 01.03.202</w:t>
      </w:r>
      <w:r w:rsidR="00C30F05">
        <w:rPr>
          <w:rFonts w:ascii="Times New Roman" w:hAnsi="Times New Roman" w:cs="Times New Roman"/>
          <w:sz w:val="26"/>
          <w:szCs w:val="26"/>
        </w:rPr>
        <w:t>4</w:t>
      </w:r>
      <w:r w:rsidR="00451993">
        <w:rPr>
          <w:rFonts w:ascii="Times New Roman" w:hAnsi="Times New Roman" w:cs="Times New Roman"/>
          <w:sz w:val="26"/>
          <w:szCs w:val="26"/>
        </w:rPr>
        <w:t xml:space="preserve"> года по 31.12.202</w:t>
      </w:r>
      <w:r w:rsidR="00C30F05">
        <w:rPr>
          <w:rFonts w:ascii="Times New Roman" w:hAnsi="Times New Roman" w:cs="Times New Roman"/>
          <w:sz w:val="26"/>
          <w:szCs w:val="26"/>
        </w:rPr>
        <w:t>4</w:t>
      </w:r>
      <w:r w:rsidR="00451993">
        <w:rPr>
          <w:rFonts w:ascii="Times New Roman" w:hAnsi="Times New Roman" w:cs="Times New Roman"/>
          <w:sz w:val="26"/>
          <w:szCs w:val="26"/>
        </w:rPr>
        <w:t xml:space="preserve"> года </w:t>
      </w:r>
      <w:r w:rsidRPr="00C4157D">
        <w:rPr>
          <w:rFonts w:ascii="Times New Roman" w:hAnsi="Times New Roman" w:cs="Times New Roman"/>
          <w:sz w:val="26"/>
          <w:szCs w:val="26"/>
        </w:rPr>
        <w:t xml:space="preserve">администрацией </w:t>
      </w:r>
      <w:r w:rsidR="00451993">
        <w:rPr>
          <w:rFonts w:ascii="Times New Roman" w:hAnsi="Times New Roman" w:cs="Times New Roman"/>
          <w:sz w:val="26"/>
          <w:szCs w:val="26"/>
        </w:rPr>
        <w:t>Р</w:t>
      </w:r>
      <w:r w:rsidR="009F08D5">
        <w:rPr>
          <w:rFonts w:ascii="Times New Roman" w:hAnsi="Times New Roman" w:cs="Times New Roman"/>
          <w:sz w:val="26"/>
          <w:szCs w:val="26"/>
        </w:rPr>
        <w:t>айона</w:t>
      </w:r>
      <w:r w:rsidR="00843050">
        <w:rPr>
          <w:rFonts w:ascii="Times New Roman" w:hAnsi="Times New Roman" w:cs="Times New Roman"/>
          <w:sz w:val="26"/>
          <w:szCs w:val="26"/>
        </w:rPr>
        <w:t xml:space="preserve"> осуществления</w:t>
      </w:r>
      <w:r w:rsidRPr="00C4157D">
        <w:rPr>
          <w:rFonts w:ascii="Times New Roman" w:hAnsi="Times New Roman" w:cs="Times New Roman"/>
          <w:sz w:val="26"/>
          <w:szCs w:val="26"/>
        </w:rPr>
        <w:t xml:space="preserve"> части своих полномочий </w:t>
      </w:r>
      <w:r w:rsidR="009F08D5" w:rsidRPr="00843050">
        <w:rPr>
          <w:rFonts w:ascii="Times New Roman" w:hAnsi="Times New Roman" w:cs="Times New Roman"/>
          <w:sz w:val="26"/>
          <w:szCs w:val="26"/>
        </w:rPr>
        <w:t xml:space="preserve">по обеспечению первичных мер пожарной безопасности за границами населенных пунктов </w:t>
      </w:r>
      <w:r w:rsidR="00BF4FC3">
        <w:rPr>
          <w:rFonts w:ascii="Times New Roman" w:hAnsi="Times New Roman" w:cs="Times New Roman"/>
          <w:sz w:val="26"/>
          <w:szCs w:val="26"/>
        </w:rPr>
        <w:t xml:space="preserve">в границах </w:t>
      </w:r>
      <w:r w:rsidRPr="00C4157D">
        <w:rPr>
          <w:rFonts w:ascii="Times New Roman" w:hAnsi="Times New Roman" w:cs="Times New Roman"/>
          <w:sz w:val="26"/>
          <w:szCs w:val="26"/>
        </w:rPr>
        <w:t>__________ поселения Павловского муниципального района Воронежской области, а именно:</w:t>
      </w:r>
    </w:p>
    <w:p w:rsidR="00843050" w:rsidRDefault="00843050" w:rsidP="001B52CB">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 </w:t>
      </w:r>
      <w:r w:rsidRPr="001B3BBD">
        <w:rPr>
          <w:rFonts w:ascii="Times New Roman" w:eastAsia="Times New Roman" w:hAnsi="Times New Roman" w:cs="Times New Roman"/>
          <w:sz w:val="26"/>
          <w:szCs w:val="26"/>
        </w:rPr>
        <w:t>создани</w:t>
      </w:r>
      <w:r>
        <w:rPr>
          <w:rFonts w:ascii="Times New Roman" w:eastAsia="Times New Roman" w:hAnsi="Times New Roman" w:cs="Times New Roman"/>
          <w:sz w:val="26"/>
          <w:szCs w:val="26"/>
        </w:rPr>
        <w:t>е</w:t>
      </w:r>
      <w:r w:rsidRPr="001B3BBD">
        <w:rPr>
          <w:rFonts w:ascii="Times New Roman" w:eastAsia="Times New Roman" w:hAnsi="Times New Roman" w:cs="Times New Roman"/>
          <w:sz w:val="26"/>
          <w:szCs w:val="26"/>
        </w:rPr>
        <w:t xml:space="preserve"> </w:t>
      </w:r>
      <w:r w:rsidR="00FB1F4D">
        <w:rPr>
          <w:rFonts w:ascii="Times New Roman" w:eastAsia="Times New Roman" w:hAnsi="Times New Roman" w:cs="Times New Roman"/>
          <w:sz w:val="26"/>
          <w:szCs w:val="26"/>
        </w:rPr>
        <w:t xml:space="preserve">(обновление) </w:t>
      </w:r>
      <w:r w:rsidRPr="001B3BBD">
        <w:rPr>
          <w:rFonts w:ascii="Times New Roman" w:eastAsia="Times New Roman" w:hAnsi="Times New Roman" w:cs="Times New Roman"/>
          <w:sz w:val="26"/>
          <w:szCs w:val="26"/>
        </w:rPr>
        <w:t xml:space="preserve">минерализованных полос (опашки) </w:t>
      </w:r>
      <w:r>
        <w:rPr>
          <w:rFonts w:ascii="Times New Roman" w:eastAsia="Times New Roman" w:hAnsi="Times New Roman" w:cs="Times New Roman"/>
          <w:sz w:val="26"/>
          <w:szCs w:val="26"/>
        </w:rPr>
        <w:t>за</w:t>
      </w:r>
      <w:r w:rsidRPr="001B3BBD">
        <w:rPr>
          <w:rFonts w:ascii="Times New Roman" w:eastAsia="Times New Roman" w:hAnsi="Times New Roman" w:cs="Times New Roman"/>
          <w:sz w:val="26"/>
          <w:szCs w:val="26"/>
        </w:rPr>
        <w:t xml:space="preserve"> границам</w:t>
      </w:r>
      <w:r>
        <w:rPr>
          <w:rFonts w:ascii="Times New Roman" w:eastAsia="Times New Roman" w:hAnsi="Times New Roman" w:cs="Times New Roman"/>
          <w:sz w:val="26"/>
          <w:szCs w:val="26"/>
        </w:rPr>
        <w:t>и</w:t>
      </w:r>
      <w:r w:rsidRPr="001B3BBD">
        <w:rPr>
          <w:rFonts w:ascii="Times New Roman" w:eastAsia="Times New Roman" w:hAnsi="Times New Roman" w:cs="Times New Roman"/>
          <w:sz w:val="26"/>
          <w:szCs w:val="26"/>
        </w:rPr>
        <w:t xml:space="preserve"> населенных пунктов, а также участков, г</w:t>
      </w:r>
      <w:r>
        <w:rPr>
          <w:rFonts w:ascii="Times New Roman" w:eastAsia="Times New Roman" w:hAnsi="Times New Roman" w:cs="Times New Roman"/>
          <w:sz w:val="26"/>
          <w:szCs w:val="26"/>
        </w:rPr>
        <w:t>раничащих с лесными массивами;</w:t>
      </w:r>
    </w:p>
    <w:p w:rsidR="00843050" w:rsidRDefault="00843050" w:rsidP="001B52CB">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б) </w:t>
      </w:r>
      <w:r w:rsidRPr="001B3BBD">
        <w:rPr>
          <w:rFonts w:ascii="Times New Roman" w:eastAsia="Times New Roman" w:hAnsi="Times New Roman" w:cs="Times New Roman"/>
          <w:sz w:val="26"/>
          <w:szCs w:val="26"/>
        </w:rPr>
        <w:t>уборка за границам</w:t>
      </w:r>
      <w:r>
        <w:rPr>
          <w:rFonts w:ascii="Times New Roman" w:eastAsia="Times New Roman" w:hAnsi="Times New Roman" w:cs="Times New Roman"/>
          <w:sz w:val="26"/>
          <w:szCs w:val="26"/>
        </w:rPr>
        <w:t>и</w:t>
      </w:r>
      <w:r w:rsidRPr="001B3BBD">
        <w:rPr>
          <w:rFonts w:ascii="Times New Roman" w:eastAsia="Times New Roman" w:hAnsi="Times New Roman" w:cs="Times New Roman"/>
          <w:sz w:val="26"/>
          <w:szCs w:val="26"/>
        </w:rPr>
        <w:t xml:space="preserve"> населенных пунктов и на территории, прилегающей к лесным массивам</w:t>
      </w:r>
      <w:r>
        <w:rPr>
          <w:rFonts w:ascii="Times New Roman" w:eastAsia="Times New Roman" w:hAnsi="Times New Roman" w:cs="Times New Roman"/>
          <w:sz w:val="26"/>
          <w:szCs w:val="26"/>
        </w:rPr>
        <w:t>,</w:t>
      </w:r>
      <w:r w:rsidRPr="001B3BBD">
        <w:rPr>
          <w:rFonts w:ascii="Times New Roman" w:eastAsia="Times New Roman" w:hAnsi="Times New Roman" w:cs="Times New Roman"/>
          <w:sz w:val="26"/>
          <w:szCs w:val="26"/>
        </w:rPr>
        <w:t xml:space="preserve"> сухой растительности, а также камыша, находящего в непосредственно</w:t>
      </w:r>
      <w:r>
        <w:rPr>
          <w:rFonts w:ascii="Times New Roman" w:eastAsia="Times New Roman" w:hAnsi="Times New Roman" w:cs="Times New Roman"/>
          <w:sz w:val="26"/>
          <w:szCs w:val="26"/>
        </w:rPr>
        <w:t>й близости к населенным пунктам;</w:t>
      </w:r>
    </w:p>
    <w:p w:rsidR="00843050" w:rsidRDefault="00843050" w:rsidP="001B52CB">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Pr="001B3BBD">
        <w:rPr>
          <w:rFonts w:ascii="Times New Roman" w:eastAsia="Times New Roman" w:hAnsi="Times New Roman" w:cs="Times New Roman"/>
          <w:sz w:val="26"/>
          <w:szCs w:val="26"/>
        </w:rPr>
        <w:t xml:space="preserve"> очистка территории</w:t>
      </w:r>
      <w:r w:rsidRPr="00050357">
        <w:rPr>
          <w:rFonts w:ascii="Times New Roman" w:eastAsia="Times New Roman" w:hAnsi="Times New Roman" w:cs="Times New Roman"/>
          <w:sz w:val="26"/>
          <w:szCs w:val="26"/>
        </w:rPr>
        <w:t xml:space="preserve"> </w:t>
      </w:r>
      <w:r w:rsidRPr="001B3BBD">
        <w:rPr>
          <w:rFonts w:ascii="Times New Roman" w:eastAsia="Times New Roman" w:hAnsi="Times New Roman" w:cs="Times New Roman"/>
          <w:sz w:val="26"/>
          <w:szCs w:val="26"/>
        </w:rPr>
        <w:t>за границам</w:t>
      </w:r>
      <w:r>
        <w:rPr>
          <w:rFonts w:ascii="Times New Roman" w:eastAsia="Times New Roman" w:hAnsi="Times New Roman" w:cs="Times New Roman"/>
          <w:sz w:val="26"/>
          <w:szCs w:val="26"/>
        </w:rPr>
        <w:t>и</w:t>
      </w:r>
      <w:r w:rsidRPr="001B3BBD">
        <w:rPr>
          <w:rFonts w:ascii="Times New Roman" w:eastAsia="Times New Roman" w:hAnsi="Times New Roman" w:cs="Times New Roman"/>
          <w:sz w:val="26"/>
          <w:szCs w:val="26"/>
        </w:rPr>
        <w:t xml:space="preserve"> населенных пунктов поселений от легковоспламеняющегося мусора.</w:t>
      </w:r>
    </w:p>
    <w:p w:rsidR="001B52CB" w:rsidRPr="001B3BBD" w:rsidRDefault="001B52CB" w:rsidP="001B52CB">
      <w:pPr>
        <w:spacing w:after="0" w:line="240" w:lineRule="auto"/>
        <w:ind w:firstLine="708"/>
        <w:jc w:val="both"/>
        <w:rPr>
          <w:rFonts w:ascii="Times New Roman" w:eastAsia="Times New Roman" w:hAnsi="Times New Roman" w:cs="Times New Roman"/>
          <w:sz w:val="26"/>
          <w:szCs w:val="26"/>
        </w:rPr>
      </w:pPr>
    </w:p>
    <w:p w:rsidR="00C4157D" w:rsidRDefault="00C4157D" w:rsidP="001B52CB">
      <w:pPr>
        <w:spacing w:after="0" w:line="240" w:lineRule="auto"/>
        <w:jc w:val="center"/>
        <w:rPr>
          <w:rFonts w:ascii="Times New Roman" w:hAnsi="Times New Roman" w:cs="Times New Roman"/>
          <w:sz w:val="26"/>
        </w:rPr>
      </w:pPr>
      <w:r w:rsidRPr="00C4157D">
        <w:rPr>
          <w:rFonts w:ascii="Times New Roman" w:hAnsi="Times New Roman" w:cs="Times New Roman"/>
          <w:sz w:val="26"/>
        </w:rPr>
        <w:t>2. Порядок определения объема финансовых средств</w:t>
      </w:r>
    </w:p>
    <w:p w:rsidR="001B52CB" w:rsidRPr="00C4157D" w:rsidRDefault="001B52CB" w:rsidP="001B52CB">
      <w:pPr>
        <w:spacing w:after="0" w:line="240" w:lineRule="auto"/>
        <w:jc w:val="center"/>
        <w:rPr>
          <w:rFonts w:ascii="Times New Roman" w:hAnsi="Times New Roman" w:cs="Times New Roman"/>
          <w:sz w:val="26"/>
        </w:rPr>
      </w:pPr>
    </w:p>
    <w:p w:rsidR="00C4157D" w:rsidRPr="00C4157D" w:rsidRDefault="00C4157D" w:rsidP="001B52CB">
      <w:pPr>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2.1. Исполнение полномочий по предмету настоящего Соглашения осуществляется за счет иных межбюджетных трансфертов из</w:t>
      </w:r>
      <w:r w:rsidR="00BF4FC3">
        <w:rPr>
          <w:rFonts w:ascii="Times New Roman" w:hAnsi="Times New Roman" w:cs="Times New Roman"/>
          <w:sz w:val="26"/>
          <w:szCs w:val="26"/>
        </w:rPr>
        <w:t xml:space="preserve"> бюджета</w:t>
      </w:r>
      <w:r w:rsidRPr="00C4157D">
        <w:rPr>
          <w:rFonts w:ascii="Times New Roman" w:hAnsi="Times New Roman" w:cs="Times New Roman"/>
          <w:sz w:val="26"/>
          <w:szCs w:val="26"/>
        </w:rPr>
        <w:t xml:space="preserve"> Павловского муниципального района Воронежской области, предназначенных для исполнения администрацией </w:t>
      </w:r>
      <w:r w:rsidR="00843050">
        <w:rPr>
          <w:rFonts w:ascii="Times New Roman" w:hAnsi="Times New Roman" w:cs="Times New Roman"/>
          <w:sz w:val="26"/>
          <w:szCs w:val="26"/>
        </w:rPr>
        <w:t xml:space="preserve">_________________ поселения </w:t>
      </w:r>
      <w:r w:rsidRPr="00C4157D">
        <w:rPr>
          <w:rFonts w:ascii="Times New Roman" w:hAnsi="Times New Roman" w:cs="Times New Roman"/>
          <w:sz w:val="26"/>
          <w:szCs w:val="26"/>
        </w:rPr>
        <w:t xml:space="preserve"> </w:t>
      </w:r>
      <w:r w:rsidR="00843050" w:rsidRPr="00C4157D">
        <w:rPr>
          <w:rFonts w:ascii="Times New Roman" w:hAnsi="Times New Roman" w:cs="Times New Roman"/>
          <w:sz w:val="26"/>
          <w:szCs w:val="26"/>
        </w:rPr>
        <w:t xml:space="preserve">Павловского муниципального района Воронежской области </w:t>
      </w:r>
      <w:r w:rsidRPr="00C4157D">
        <w:rPr>
          <w:rFonts w:ascii="Times New Roman" w:hAnsi="Times New Roman" w:cs="Times New Roman"/>
          <w:sz w:val="26"/>
          <w:szCs w:val="26"/>
        </w:rPr>
        <w:t>переданных по настоящему Соглашению части полномочий,</w:t>
      </w:r>
      <w:r w:rsidRPr="00C4157D">
        <w:rPr>
          <w:rFonts w:ascii="Times New Roman" w:hAnsi="Times New Roman" w:cs="Times New Roman"/>
          <w:sz w:val="26"/>
        </w:rPr>
        <w:t xml:space="preserve"> в размере ______ (____</w:t>
      </w:r>
      <w:r w:rsidR="006C36C2">
        <w:rPr>
          <w:rFonts w:ascii="Times New Roman" w:hAnsi="Times New Roman" w:cs="Times New Roman"/>
          <w:sz w:val="26"/>
        </w:rPr>
        <w:t>__) руб. ____ коп. в 202</w:t>
      </w:r>
      <w:r w:rsidR="006E2721">
        <w:rPr>
          <w:rFonts w:ascii="Times New Roman" w:hAnsi="Times New Roman" w:cs="Times New Roman"/>
          <w:sz w:val="26"/>
        </w:rPr>
        <w:t>4</w:t>
      </w:r>
      <w:r w:rsidR="006C36C2">
        <w:rPr>
          <w:rFonts w:ascii="Times New Roman" w:hAnsi="Times New Roman" w:cs="Times New Roman"/>
          <w:sz w:val="26"/>
        </w:rPr>
        <w:t xml:space="preserve"> году;</w:t>
      </w:r>
    </w:p>
    <w:p w:rsidR="00C4157D" w:rsidRPr="00C4157D" w:rsidRDefault="00C4157D" w:rsidP="001B52CB">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sidRPr="00C4157D">
        <w:rPr>
          <w:rFonts w:ascii="Times New Roman" w:hAnsi="Times New Roman" w:cs="Times New Roman"/>
          <w:sz w:val="26"/>
          <w:szCs w:val="26"/>
        </w:rPr>
        <w:t>2.2. Иные межбюджетные трансферты могут направляться на:</w:t>
      </w:r>
    </w:p>
    <w:p w:rsidR="00C4157D" w:rsidRPr="00C4157D" w:rsidRDefault="001B1952" w:rsidP="001B52CB">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w:t>
      </w:r>
      <w:r w:rsidR="00C4157D" w:rsidRPr="00C4157D">
        <w:rPr>
          <w:rFonts w:ascii="Times New Roman" w:hAnsi="Times New Roman" w:cs="Times New Roman"/>
          <w:sz w:val="26"/>
          <w:szCs w:val="26"/>
        </w:rPr>
        <w:t>)  материально-техническое обеспечение;</w:t>
      </w:r>
    </w:p>
    <w:p w:rsidR="00C4157D" w:rsidRDefault="001B1952" w:rsidP="001B52CB">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C4157D" w:rsidRPr="00C4157D">
        <w:rPr>
          <w:rFonts w:ascii="Times New Roman" w:hAnsi="Times New Roman" w:cs="Times New Roman"/>
          <w:sz w:val="26"/>
          <w:szCs w:val="26"/>
        </w:rPr>
        <w:t>) оплату услуг</w:t>
      </w:r>
      <w:r w:rsidR="00843050">
        <w:rPr>
          <w:rFonts w:ascii="Times New Roman" w:hAnsi="Times New Roman" w:cs="Times New Roman"/>
          <w:sz w:val="26"/>
          <w:szCs w:val="26"/>
        </w:rPr>
        <w:t xml:space="preserve"> сторонних</w:t>
      </w:r>
      <w:r w:rsidR="00CA4574">
        <w:rPr>
          <w:rFonts w:ascii="Times New Roman" w:hAnsi="Times New Roman" w:cs="Times New Roman"/>
          <w:sz w:val="26"/>
          <w:szCs w:val="26"/>
        </w:rPr>
        <w:t xml:space="preserve"> организаций по испол</w:t>
      </w:r>
      <w:r w:rsidR="001B52CB">
        <w:rPr>
          <w:rFonts w:ascii="Times New Roman" w:hAnsi="Times New Roman" w:cs="Times New Roman"/>
          <w:sz w:val="26"/>
          <w:szCs w:val="26"/>
        </w:rPr>
        <w:t>н</w:t>
      </w:r>
      <w:r w:rsidR="00CA4574">
        <w:rPr>
          <w:rFonts w:ascii="Times New Roman" w:hAnsi="Times New Roman" w:cs="Times New Roman"/>
          <w:sz w:val="26"/>
          <w:szCs w:val="26"/>
        </w:rPr>
        <w:t>ению переданных полномочий</w:t>
      </w:r>
      <w:r w:rsidR="001B52CB">
        <w:rPr>
          <w:rFonts w:ascii="Times New Roman" w:hAnsi="Times New Roman" w:cs="Times New Roman"/>
          <w:sz w:val="26"/>
          <w:szCs w:val="26"/>
        </w:rPr>
        <w:t>.</w:t>
      </w:r>
    </w:p>
    <w:p w:rsidR="001B52CB" w:rsidRPr="00C4157D" w:rsidRDefault="001B52CB" w:rsidP="001B52CB">
      <w:pPr>
        <w:shd w:val="clear" w:color="auto" w:fill="FFFFFF"/>
        <w:tabs>
          <w:tab w:val="left" w:leader="dot" w:pos="2942"/>
        </w:tabs>
        <w:autoSpaceDE w:val="0"/>
        <w:autoSpaceDN w:val="0"/>
        <w:adjustRightInd w:val="0"/>
        <w:spacing w:after="0" w:line="240" w:lineRule="auto"/>
        <w:ind w:firstLine="709"/>
        <w:jc w:val="both"/>
        <w:rPr>
          <w:rFonts w:ascii="Times New Roman" w:hAnsi="Times New Roman" w:cs="Times New Roman"/>
          <w:sz w:val="26"/>
          <w:szCs w:val="26"/>
        </w:rPr>
      </w:pPr>
    </w:p>
    <w:p w:rsidR="00C4157D" w:rsidRDefault="00C4157D" w:rsidP="001B52CB">
      <w:pPr>
        <w:spacing w:after="0" w:line="240" w:lineRule="auto"/>
        <w:jc w:val="center"/>
        <w:rPr>
          <w:rFonts w:ascii="Times New Roman" w:hAnsi="Times New Roman" w:cs="Times New Roman"/>
          <w:sz w:val="26"/>
        </w:rPr>
      </w:pPr>
      <w:r w:rsidRPr="00C4157D">
        <w:rPr>
          <w:rFonts w:ascii="Times New Roman" w:hAnsi="Times New Roman" w:cs="Times New Roman"/>
          <w:sz w:val="26"/>
        </w:rPr>
        <w:t>3. Права и обязанности сторон</w:t>
      </w:r>
    </w:p>
    <w:p w:rsidR="001B52CB" w:rsidRPr="00C4157D" w:rsidRDefault="001B52CB" w:rsidP="001B52CB">
      <w:pPr>
        <w:spacing w:after="0" w:line="240" w:lineRule="auto"/>
        <w:jc w:val="center"/>
        <w:rPr>
          <w:rFonts w:ascii="Times New Roman" w:hAnsi="Times New Roman" w:cs="Times New Roman"/>
          <w:sz w:val="26"/>
        </w:rPr>
      </w:pP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3.1. Администрация </w:t>
      </w:r>
      <w:r w:rsidR="00CA4574">
        <w:rPr>
          <w:rFonts w:ascii="Times New Roman" w:hAnsi="Times New Roman" w:cs="Times New Roman"/>
          <w:sz w:val="26"/>
        </w:rPr>
        <w:t>Района</w:t>
      </w:r>
      <w:r w:rsidRPr="00C4157D">
        <w:rPr>
          <w:rFonts w:ascii="Times New Roman" w:hAnsi="Times New Roman" w:cs="Times New Roman"/>
          <w:sz w:val="26"/>
        </w:rPr>
        <w:t>:</w:t>
      </w:r>
    </w:p>
    <w:p w:rsidR="00C4157D" w:rsidRPr="00C4157D" w:rsidRDefault="00C4157D" w:rsidP="001B52CB">
      <w:pPr>
        <w:spacing w:after="0" w:line="240" w:lineRule="auto"/>
        <w:ind w:firstLine="720"/>
        <w:jc w:val="both"/>
        <w:outlineLvl w:val="1"/>
        <w:rPr>
          <w:rFonts w:ascii="Times New Roman" w:hAnsi="Times New Roman" w:cs="Times New Roman"/>
          <w:sz w:val="26"/>
        </w:rPr>
      </w:pPr>
      <w:r w:rsidRPr="00C4157D">
        <w:rPr>
          <w:rFonts w:ascii="Times New Roman" w:hAnsi="Times New Roman" w:cs="Times New Roman"/>
          <w:sz w:val="26"/>
        </w:rPr>
        <w:t xml:space="preserve">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w:t>
      </w:r>
      <w:r w:rsidR="00CA4574">
        <w:rPr>
          <w:rFonts w:ascii="Times New Roman" w:hAnsi="Times New Roman" w:cs="Times New Roman"/>
          <w:sz w:val="26"/>
        </w:rPr>
        <w:t>Района</w:t>
      </w:r>
      <w:r w:rsidRPr="00C4157D">
        <w:rPr>
          <w:rFonts w:ascii="Times New Roman" w:hAnsi="Times New Roman" w:cs="Times New Roman"/>
          <w:sz w:val="26"/>
        </w:rPr>
        <w:t xml:space="preserve"> в бюджет </w:t>
      </w:r>
      <w:r w:rsidR="00CA4574">
        <w:rPr>
          <w:rFonts w:ascii="Times New Roman" w:hAnsi="Times New Roman" w:cs="Times New Roman"/>
          <w:sz w:val="26"/>
        </w:rPr>
        <w:t>Поселения</w:t>
      </w:r>
      <w:r w:rsidRPr="00C4157D">
        <w:rPr>
          <w:rFonts w:ascii="Times New Roman" w:hAnsi="Times New Roman" w:cs="Times New Roman"/>
          <w:sz w:val="26"/>
        </w:rPr>
        <w:t>.</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3.1.2. Осуществляет контроль за целевым использованием финансовых средств и исполнением переданных полномочий. </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3.2. Администрация </w:t>
      </w:r>
      <w:r w:rsidR="00CA4574">
        <w:rPr>
          <w:rFonts w:ascii="Times New Roman" w:hAnsi="Times New Roman" w:cs="Times New Roman"/>
          <w:sz w:val="26"/>
        </w:rPr>
        <w:t>Поселения</w:t>
      </w:r>
      <w:r w:rsidRPr="00C4157D">
        <w:rPr>
          <w:rFonts w:ascii="Times New Roman" w:hAnsi="Times New Roman" w:cs="Times New Roman"/>
          <w:sz w:val="26"/>
        </w:rPr>
        <w:t>:</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 Воронежской области.</w:t>
      </w:r>
    </w:p>
    <w:p w:rsidR="00C4157D" w:rsidRDefault="00C4157D" w:rsidP="001B52CB">
      <w:pPr>
        <w:spacing w:after="0" w:line="240" w:lineRule="auto"/>
        <w:ind w:firstLine="540"/>
        <w:jc w:val="both"/>
        <w:rPr>
          <w:rFonts w:ascii="Times New Roman" w:hAnsi="Times New Roman" w:cs="Times New Roman"/>
          <w:sz w:val="26"/>
        </w:rPr>
      </w:pPr>
      <w:r w:rsidRPr="00C4157D">
        <w:rPr>
          <w:rFonts w:ascii="Times New Roman" w:hAnsi="Times New Roman" w:cs="Times New Roman"/>
          <w:sz w:val="26"/>
        </w:rPr>
        <w:t xml:space="preserve">  3.2.2. Ежеквартально, не позднее 5 числа, следующего за отчетным периодом, представляет администрации </w:t>
      </w:r>
      <w:r w:rsidR="00CA4574">
        <w:rPr>
          <w:rFonts w:ascii="Times New Roman" w:hAnsi="Times New Roman" w:cs="Times New Roman"/>
          <w:sz w:val="26"/>
        </w:rPr>
        <w:t>Района</w:t>
      </w:r>
      <w:r w:rsidRPr="00C4157D">
        <w:rPr>
          <w:rFonts w:ascii="Times New Roman" w:hAnsi="Times New Roman" w:cs="Times New Roman"/>
          <w:sz w:val="26"/>
        </w:rPr>
        <w:t xml:space="preserve"> отчет об использовании финансовых средств, переданных по настоящему Соглашению.</w:t>
      </w:r>
    </w:p>
    <w:p w:rsidR="001B52CB" w:rsidRPr="00C4157D" w:rsidRDefault="001B52CB" w:rsidP="001B52CB">
      <w:pPr>
        <w:spacing w:after="0" w:line="240" w:lineRule="auto"/>
        <w:ind w:firstLine="540"/>
        <w:jc w:val="both"/>
        <w:rPr>
          <w:rFonts w:ascii="Times New Roman" w:hAnsi="Times New Roman" w:cs="Times New Roman"/>
          <w:sz w:val="26"/>
        </w:rPr>
      </w:pPr>
    </w:p>
    <w:p w:rsidR="00C4157D" w:rsidRDefault="00C4157D" w:rsidP="001B52CB">
      <w:pPr>
        <w:spacing w:after="0" w:line="240" w:lineRule="auto"/>
        <w:jc w:val="center"/>
        <w:rPr>
          <w:rFonts w:ascii="Times New Roman" w:hAnsi="Times New Roman" w:cs="Times New Roman"/>
          <w:sz w:val="26"/>
        </w:rPr>
      </w:pPr>
      <w:r w:rsidRPr="00C4157D">
        <w:rPr>
          <w:rFonts w:ascii="Times New Roman" w:hAnsi="Times New Roman" w:cs="Times New Roman"/>
          <w:sz w:val="26"/>
        </w:rPr>
        <w:t>4. Ответственность сторон</w:t>
      </w:r>
    </w:p>
    <w:p w:rsidR="001B52CB" w:rsidRPr="00C4157D" w:rsidRDefault="001B52CB" w:rsidP="001B52CB">
      <w:pPr>
        <w:spacing w:after="0" w:line="240" w:lineRule="auto"/>
        <w:jc w:val="center"/>
        <w:rPr>
          <w:rFonts w:ascii="Times New Roman" w:hAnsi="Times New Roman" w:cs="Times New Roman"/>
          <w:sz w:val="26"/>
        </w:rPr>
      </w:pP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w:t>
      </w:r>
      <w:r w:rsidR="00AA771D">
        <w:rPr>
          <w:rFonts w:ascii="Times New Roman" w:hAnsi="Times New Roman" w:cs="Times New Roman"/>
          <w:sz w:val="26"/>
        </w:rPr>
        <w:t>1</w:t>
      </w:r>
      <w:r w:rsidRPr="00C4157D">
        <w:rPr>
          <w:rFonts w:ascii="Times New Roman" w:hAnsi="Times New Roman" w:cs="Times New Roman"/>
          <w:sz w:val="26"/>
        </w:rPr>
        <w:t xml:space="preserve">. Администрация </w:t>
      </w:r>
      <w:r w:rsidR="00CA4574">
        <w:rPr>
          <w:rFonts w:ascii="Times New Roman" w:hAnsi="Times New Roman" w:cs="Times New Roman"/>
          <w:sz w:val="26"/>
        </w:rPr>
        <w:t>Поселения</w:t>
      </w:r>
      <w:r w:rsidRPr="00C4157D">
        <w:rPr>
          <w:rFonts w:ascii="Times New Roman" w:hAnsi="Times New Roman" w:cs="Times New Roman"/>
          <w:sz w:val="26"/>
        </w:rPr>
        <w:t xml:space="preserve"> несет ответственность за осуществление переданных полномочий в той мере, в какой эти полномочия обеспечены финансовыми средствами бюджета </w:t>
      </w:r>
      <w:r w:rsidR="00CA4574">
        <w:rPr>
          <w:rFonts w:ascii="Times New Roman" w:hAnsi="Times New Roman" w:cs="Times New Roman"/>
          <w:sz w:val="26"/>
        </w:rPr>
        <w:t>Района</w:t>
      </w:r>
      <w:r w:rsidRPr="00C4157D">
        <w:rPr>
          <w:rFonts w:ascii="Times New Roman" w:hAnsi="Times New Roman" w:cs="Times New Roman"/>
          <w:sz w:val="26"/>
        </w:rPr>
        <w:t>.</w:t>
      </w:r>
    </w:p>
    <w:p w:rsid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4.</w:t>
      </w:r>
      <w:r w:rsidR="00AA771D">
        <w:rPr>
          <w:rFonts w:ascii="Times New Roman" w:hAnsi="Times New Roman" w:cs="Times New Roman"/>
          <w:sz w:val="26"/>
        </w:rPr>
        <w:t>2</w:t>
      </w:r>
      <w:r w:rsidRPr="00C4157D">
        <w:rPr>
          <w:rFonts w:ascii="Times New Roman" w:hAnsi="Times New Roman" w:cs="Times New Roman"/>
          <w:sz w:val="26"/>
        </w:rPr>
        <w:t xml:space="preserve">. В случае неисполнения администрацией </w:t>
      </w:r>
      <w:r w:rsidR="00CA4574">
        <w:rPr>
          <w:rFonts w:ascii="Times New Roman" w:hAnsi="Times New Roman" w:cs="Times New Roman"/>
          <w:sz w:val="26"/>
        </w:rPr>
        <w:t>Района</w:t>
      </w:r>
      <w:r w:rsidRPr="00C4157D">
        <w:rPr>
          <w:rFonts w:ascii="Times New Roman" w:hAnsi="Times New Roman" w:cs="Times New Roman"/>
          <w:sz w:val="26"/>
        </w:rPr>
        <w:t xml:space="preserve"> вытекающих из настоящего Соглашения обязательств по финансированию переданных полномочий, администрация </w:t>
      </w:r>
      <w:r w:rsidR="00CA4574">
        <w:rPr>
          <w:rFonts w:ascii="Times New Roman" w:hAnsi="Times New Roman" w:cs="Times New Roman"/>
          <w:sz w:val="26"/>
        </w:rPr>
        <w:t>Поселения</w:t>
      </w:r>
      <w:r w:rsidRPr="00C4157D">
        <w:rPr>
          <w:rFonts w:ascii="Times New Roman" w:hAnsi="Times New Roman" w:cs="Times New Roman"/>
          <w:sz w:val="26"/>
        </w:rPr>
        <w:t xml:space="preserve"> вправе требовать расторжения настоящего Соглашения, а также возмещения понесенных убытков.</w:t>
      </w:r>
    </w:p>
    <w:p w:rsidR="00451993" w:rsidRDefault="00451993" w:rsidP="001B52CB">
      <w:pPr>
        <w:spacing w:after="0" w:line="240" w:lineRule="auto"/>
        <w:ind w:firstLine="720"/>
        <w:jc w:val="both"/>
        <w:rPr>
          <w:rFonts w:ascii="Times New Roman" w:hAnsi="Times New Roman" w:cs="Times New Roman"/>
          <w:sz w:val="26"/>
        </w:rPr>
      </w:pPr>
      <w:r>
        <w:rPr>
          <w:rFonts w:ascii="Times New Roman" w:hAnsi="Times New Roman" w:cs="Times New Roman"/>
          <w:sz w:val="26"/>
        </w:rPr>
        <w:t xml:space="preserve">4.3. Расторжение Соглашения влечет за собой возврат перечисленных финансовых средств, за вычетом </w:t>
      </w:r>
      <w:r w:rsidR="001B52CB">
        <w:rPr>
          <w:rFonts w:ascii="Times New Roman" w:hAnsi="Times New Roman" w:cs="Times New Roman"/>
          <w:sz w:val="26"/>
        </w:rPr>
        <w:t>фактических расходов, подтвержденных документально, в течение 30 рабочих дней с момента подписания Соглашения о расторжении.</w:t>
      </w:r>
    </w:p>
    <w:p w:rsidR="00BF4FC3" w:rsidRDefault="00BF4FC3" w:rsidP="001B52CB">
      <w:pPr>
        <w:spacing w:after="0" w:line="240" w:lineRule="auto"/>
        <w:ind w:firstLine="720"/>
        <w:jc w:val="both"/>
        <w:rPr>
          <w:rFonts w:ascii="Times New Roman" w:hAnsi="Times New Roman" w:cs="Times New Roman"/>
          <w:sz w:val="26"/>
        </w:rPr>
      </w:pPr>
    </w:p>
    <w:p w:rsidR="00BF4FC3" w:rsidRPr="00C4157D" w:rsidRDefault="00BF4FC3" w:rsidP="001B52CB">
      <w:pPr>
        <w:spacing w:after="0" w:line="240" w:lineRule="auto"/>
        <w:ind w:firstLine="720"/>
        <w:jc w:val="both"/>
        <w:rPr>
          <w:rFonts w:ascii="Times New Roman" w:hAnsi="Times New Roman" w:cs="Times New Roman"/>
          <w:sz w:val="26"/>
        </w:rPr>
      </w:pPr>
    </w:p>
    <w:p w:rsidR="00C4157D" w:rsidRDefault="00C4157D" w:rsidP="001B52CB">
      <w:pPr>
        <w:spacing w:after="0" w:line="240" w:lineRule="auto"/>
        <w:jc w:val="center"/>
        <w:rPr>
          <w:rFonts w:ascii="Times New Roman" w:hAnsi="Times New Roman" w:cs="Times New Roman"/>
          <w:sz w:val="26"/>
        </w:rPr>
      </w:pPr>
      <w:r w:rsidRPr="00C4157D">
        <w:rPr>
          <w:rFonts w:ascii="Times New Roman" w:hAnsi="Times New Roman" w:cs="Times New Roman"/>
          <w:sz w:val="26"/>
        </w:rPr>
        <w:t>5. Срок действия, основания и порядок прекращения действия Соглашения</w:t>
      </w:r>
    </w:p>
    <w:p w:rsidR="001B52CB" w:rsidRPr="00C4157D" w:rsidRDefault="001B52CB" w:rsidP="001B52CB">
      <w:pPr>
        <w:spacing w:after="0" w:line="240" w:lineRule="auto"/>
        <w:jc w:val="center"/>
        <w:rPr>
          <w:rFonts w:ascii="Times New Roman" w:hAnsi="Times New Roman" w:cs="Times New Roman"/>
          <w:sz w:val="26"/>
        </w:rPr>
      </w:pPr>
    </w:p>
    <w:p w:rsidR="00C4157D" w:rsidRPr="00C4157D" w:rsidRDefault="00C4157D" w:rsidP="001B52CB">
      <w:pPr>
        <w:pStyle w:val="ConsNonformat"/>
        <w:ind w:right="0" w:firstLine="720"/>
        <w:jc w:val="both"/>
        <w:rPr>
          <w:rFonts w:ascii="Times New Roman" w:hAnsi="Times New Roman"/>
          <w:sz w:val="26"/>
        </w:rPr>
      </w:pPr>
      <w:r w:rsidRPr="00C4157D">
        <w:rPr>
          <w:rFonts w:ascii="Times New Roman" w:hAnsi="Times New Roman"/>
          <w:sz w:val="26"/>
        </w:rPr>
        <w:t>5.1. Настоящее Соглашение вступает в силу после официального опубликования и действует по 31.12.202</w:t>
      </w:r>
      <w:r w:rsidR="006E2721">
        <w:rPr>
          <w:rFonts w:ascii="Times New Roman" w:hAnsi="Times New Roman"/>
          <w:sz w:val="26"/>
        </w:rPr>
        <w:t>4</w:t>
      </w:r>
      <w:r w:rsidRPr="00C4157D">
        <w:rPr>
          <w:rFonts w:ascii="Times New Roman" w:hAnsi="Times New Roman"/>
          <w:sz w:val="26"/>
        </w:rPr>
        <w:t xml:space="preserve"> года.</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 Действие настоящего Соглашения может быть прекращено досрочно:</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lastRenderedPageBreak/>
        <w:t>5.2.1. По соглашению Сторон.</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5.2.2. В одностороннем порядке в случае:</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изменения законодательства Российской Федерации, влекущие изменение условий настоящего Соглашения;</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w:t>
      </w:r>
      <w:r w:rsidR="00CA4574">
        <w:rPr>
          <w:rFonts w:ascii="Times New Roman" w:hAnsi="Times New Roman" w:cs="Times New Roman"/>
          <w:sz w:val="26"/>
        </w:rPr>
        <w:t>Района</w:t>
      </w:r>
      <w:r w:rsidRPr="00C4157D">
        <w:rPr>
          <w:rFonts w:ascii="Times New Roman" w:hAnsi="Times New Roman" w:cs="Times New Roman"/>
          <w:sz w:val="26"/>
        </w:rPr>
        <w:t xml:space="preserve"> самостоятельно;</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 xml:space="preserve">- по инициативе администрации </w:t>
      </w:r>
      <w:r w:rsidR="00CA4574">
        <w:rPr>
          <w:rFonts w:ascii="Times New Roman" w:hAnsi="Times New Roman" w:cs="Times New Roman"/>
          <w:sz w:val="26"/>
        </w:rPr>
        <w:t>Поселения</w:t>
      </w:r>
      <w:r w:rsidRPr="00C4157D">
        <w:rPr>
          <w:rFonts w:ascii="Times New Roman" w:hAnsi="Times New Roman" w:cs="Times New Roman"/>
          <w:sz w:val="26"/>
        </w:rPr>
        <w:t>.</w:t>
      </w:r>
    </w:p>
    <w:p w:rsid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1B52CB" w:rsidRPr="00C4157D" w:rsidRDefault="001B52CB" w:rsidP="001B52CB">
      <w:pPr>
        <w:spacing w:after="0" w:line="240" w:lineRule="auto"/>
        <w:ind w:firstLine="720"/>
        <w:jc w:val="both"/>
        <w:rPr>
          <w:rFonts w:ascii="Times New Roman" w:hAnsi="Times New Roman" w:cs="Times New Roman"/>
          <w:sz w:val="26"/>
        </w:rPr>
      </w:pPr>
    </w:p>
    <w:p w:rsidR="00C4157D" w:rsidRDefault="00C4157D" w:rsidP="001B52CB">
      <w:pPr>
        <w:spacing w:after="0" w:line="240" w:lineRule="auto"/>
        <w:jc w:val="center"/>
        <w:rPr>
          <w:rFonts w:ascii="Times New Roman" w:hAnsi="Times New Roman" w:cs="Times New Roman"/>
          <w:sz w:val="26"/>
        </w:rPr>
      </w:pPr>
      <w:r w:rsidRPr="00C4157D">
        <w:rPr>
          <w:rFonts w:ascii="Times New Roman" w:hAnsi="Times New Roman" w:cs="Times New Roman"/>
          <w:sz w:val="26"/>
        </w:rPr>
        <w:t>6. Заключительные положения</w:t>
      </w:r>
    </w:p>
    <w:p w:rsidR="001B52CB" w:rsidRPr="00C4157D" w:rsidRDefault="001B52CB" w:rsidP="001B52CB">
      <w:pPr>
        <w:spacing w:after="0" w:line="240" w:lineRule="auto"/>
        <w:jc w:val="center"/>
        <w:rPr>
          <w:rFonts w:ascii="Times New Roman" w:hAnsi="Times New Roman" w:cs="Times New Roman"/>
          <w:sz w:val="26"/>
        </w:rPr>
      </w:pP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C4157D" w:rsidRP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6.3. Споры, связанные с исполнением настоящего Соглашения, разрешаются путем проведения переговоров или в судебном порядке.</w:t>
      </w:r>
    </w:p>
    <w:p w:rsidR="00C4157D" w:rsidRDefault="00C4157D" w:rsidP="001B52CB">
      <w:pPr>
        <w:spacing w:after="0" w:line="240" w:lineRule="auto"/>
        <w:ind w:firstLine="720"/>
        <w:jc w:val="both"/>
        <w:rPr>
          <w:rFonts w:ascii="Times New Roman" w:hAnsi="Times New Roman" w:cs="Times New Roman"/>
          <w:sz w:val="26"/>
        </w:rPr>
      </w:pPr>
      <w:r w:rsidRPr="00C4157D">
        <w:rPr>
          <w:rFonts w:ascii="Times New Roman" w:hAnsi="Times New Roman" w:cs="Times New Roman"/>
          <w:sz w:val="26"/>
        </w:rPr>
        <w:t>6.4. Настоящее Соглашение составлено в двух экземплярах, имеющих одинаковую юридическую силу, по одному для каждой из Сторон.</w:t>
      </w:r>
    </w:p>
    <w:p w:rsidR="001B52CB" w:rsidRPr="00C4157D" w:rsidRDefault="001B52CB" w:rsidP="001B52CB">
      <w:pPr>
        <w:spacing w:after="0" w:line="240" w:lineRule="auto"/>
        <w:ind w:firstLine="720"/>
        <w:jc w:val="both"/>
        <w:rPr>
          <w:rFonts w:ascii="Times New Roman" w:hAnsi="Times New Roman" w:cs="Times New Roman"/>
          <w:sz w:val="26"/>
        </w:rPr>
      </w:pPr>
    </w:p>
    <w:p w:rsidR="00C4157D" w:rsidRPr="00C4157D" w:rsidRDefault="00C4157D" w:rsidP="001B52CB">
      <w:pPr>
        <w:spacing w:after="0" w:line="240" w:lineRule="auto"/>
        <w:jc w:val="center"/>
        <w:rPr>
          <w:rFonts w:ascii="Times New Roman" w:hAnsi="Times New Roman" w:cs="Times New Roman"/>
          <w:sz w:val="26"/>
        </w:rPr>
      </w:pPr>
      <w:r w:rsidRPr="00C4157D">
        <w:rPr>
          <w:rFonts w:ascii="Times New Roman" w:hAnsi="Times New Roman" w:cs="Times New Roman"/>
          <w:sz w:val="26"/>
        </w:rPr>
        <w:t>7. Подписи  и реквизиты Сторон</w:t>
      </w:r>
    </w:p>
    <w:p w:rsidR="00C4157D" w:rsidRPr="00C4157D" w:rsidRDefault="00C4157D" w:rsidP="00C4157D">
      <w:pPr>
        <w:jc w:val="center"/>
        <w:rPr>
          <w:rFonts w:ascii="Times New Roman" w:hAnsi="Times New Roman" w:cs="Times New Roman"/>
          <w:sz w:val="26"/>
        </w:rPr>
      </w:pPr>
    </w:p>
    <w:tbl>
      <w:tblPr>
        <w:tblW w:w="10315" w:type="dxa"/>
        <w:tblLook w:val="04A0"/>
      </w:tblPr>
      <w:tblGrid>
        <w:gridCol w:w="4786"/>
        <w:gridCol w:w="5529"/>
      </w:tblGrid>
      <w:tr w:rsidR="00C4157D" w:rsidRPr="00C4157D" w:rsidTr="006B36A6">
        <w:tc>
          <w:tcPr>
            <w:tcW w:w="4786" w:type="dxa"/>
            <w:shd w:val="clear" w:color="auto" w:fill="auto"/>
          </w:tcPr>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Администрация __________</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поселения Павловского муниципального района Воронежской области</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Адрес: </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л/с</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ИНН</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КПП </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Казначейский счет </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БИК </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ОКТМО </w:t>
            </w:r>
          </w:p>
          <w:p w:rsidR="00C4157D" w:rsidRPr="00C4157D" w:rsidRDefault="00C4157D" w:rsidP="006B36A6">
            <w:pPr>
              <w:rPr>
                <w:rFonts w:ascii="Times New Roman" w:hAnsi="Times New Roman" w:cs="Times New Roman"/>
                <w:sz w:val="26"/>
                <w:szCs w:val="26"/>
              </w:rPr>
            </w:pPr>
            <w:r w:rsidRPr="00C4157D">
              <w:rPr>
                <w:rFonts w:ascii="Times New Roman" w:hAnsi="Times New Roman" w:cs="Times New Roman"/>
                <w:sz w:val="26"/>
                <w:szCs w:val="26"/>
              </w:rPr>
              <w:t xml:space="preserve">единый казначейский счет </w:t>
            </w:r>
          </w:p>
          <w:p w:rsidR="00C4157D" w:rsidRPr="00C4157D" w:rsidRDefault="00C4157D" w:rsidP="006B36A6">
            <w:pPr>
              <w:pStyle w:val="ConsPlusNonformat"/>
              <w:widowControl/>
              <w:spacing w:line="276" w:lineRule="auto"/>
              <w:jc w:val="both"/>
              <w:rPr>
                <w:rFonts w:ascii="Times New Roman" w:hAnsi="Times New Roman"/>
                <w:sz w:val="26"/>
                <w:szCs w:val="26"/>
              </w:rPr>
            </w:pPr>
          </w:p>
        </w:tc>
        <w:tc>
          <w:tcPr>
            <w:tcW w:w="5529" w:type="dxa"/>
          </w:tcPr>
          <w:p w:rsidR="006E2721" w:rsidRPr="00C4157D" w:rsidRDefault="006E2721" w:rsidP="006E2721">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Администрация Павловского муниципального  района Воронежской области</w:t>
            </w:r>
          </w:p>
          <w:p w:rsidR="006E2721" w:rsidRPr="00C4157D" w:rsidRDefault="006E2721" w:rsidP="006E2721">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Адрес: </w:t>
            </w:r>
          </w:p>
          <w:p w:rsidR="006E2721" w:rsidRPr="00C4157D" w:rsidRDefault="006E2721" w:rsidP="006E2721">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396422, Воронежская область, Павловский район,  г. Павловск, </w:t>
            </w:r>
          </w:p>
          <w:p w:rsidR="006E2721" w:rsidRPr="00C4157D" w:rsidRDefault="006E2721" w:rsidP="006E2721">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пр. Революции, </w:t>
            </w:r>
            <w:r>
              <w:rPr>
                <w:rFonts w:ascii="Times New Roman" w:hAnsi="Times New Roman"/>
                <w:sz w:val="26"/>
                <w:szCs w:val="26"/>
              </w:rPr>
              <w:t xml:space="preserve">д. </w:t>
            </w:r>
            <w:r w:rsidRPr="00C4157D">
              <w:rPr>
                <w:rFonts w:ascii="Times New Roman" w:hAnsi="Times New Roman"/>
                <w:sz w:val="26"/>
                <w:szCs w:val="26"/>
              </w:rPr>
              <w:t>8</w:t>
            </w:r>
          </w:p>
          <w:p w:rsidR="006E2721" w:rsidRPr="000D6252" w:rsidRDefault="006E2721" w:rsidP="006E2721">
            <w:pPr>
              <w:pStyle w:val="ConsPlusNonformat"/>
              <w:widowControl/>
              <w:spacing w:line="276" w:lineRule="auto"/>
              <w:rPr>
                <w:rFonts w:ascii="Times New Roman" w:hAnsi="Times New Roman"/>
                <w:sz w:val="26"/>
                <w:szCs w:val="26"/>
              </w:rPr>
            </w:pPr>
            <w:r w:rsidRPr="000D6252">
              <w:rPr>
                <w:rFonts w:ascii="Times New Roman" w:hAnsi="Times New Roman"/>
                <w:sz w:val="26"/>
                <w:szCs w:val="26"/>
              </w:rPr>
              <w:t>Муниципальный отдел по финансам (Администрация Павловского муниципального района Воронежской области</w:t>
            </w:r>
            <w:r>
              <w:rPr>
                <w:rFonts w:ascii="Times New Roman" w:hAnsi="Times New Roman"/>
                <w:sz w:val="26"/>
                <w:szCs w:val="26"/>
              </w:rPr>
              <w:t>)</w:t>
            </w:r>
            <w:r w:rsidRPr="000D6252">
              <w:rPr>
                <w:rFonts w:ascii="Times New Roman" w:hAnsi="Times New Roman"/>
                <w:sz w:val="26"/>
                <w:szCs w:val="26"/>
              </w:rPr>
              <w:t xml:space="preserve"> </w:t>
            </w:r>
          </w:p>
          <w:p w:rsidR="006E2721" w:rsidRPr="000D6252" w:rsidRDefault="006E2721" w:rsidP="006E2721">
            <w:pPr>
              <w:pStyle w:val="ConsPlusNonformat"/>
              <w:widowControl/>
              <w:spacing w:line="276" w:lineRule="auto"/>
              <w:rPr>
                <w:rFonts w:ascii="Times New Roman" w:hAnsi="Times New Roman"/>
                <w:sz w:val="26"/>
                <w:szCs w:val="26"/>
              </w:rPr>
            </w:pPr>
            <w:r>
              <w:rPr>
                <w:rFonts w:ascii="Times New Roman" w:hAnsi="Times New Roman"/>
                <w:sz w:val="26"/>
                <w:szCs w:val="26"/>
              </w:rPr>
              <w:t>л/с 03914022560</w:t>
            </w:r>
          </w:p>
          <w:p w:rsidR="006E2721" w:rsidRPr="000D6252" w:rsidRDefault="006E2721" w:rsidP="006E2721">
            <w:pPr>
              <w:pStyle w:val="ConsPlusNonformat"/>
              <w:widowControl/>
              <w:spacing w:line="276" w:lineRule="auto"/>
              <w:rPr>
                <w:rFonts w:ascii="Times New Roman" w:hAnsi="Times New Roman"/>
                <w:sz w:val="26"/>
                <w:szCs w:val="26"/>
              </w:rPr>
            </w:pPr>
            <w:r w:rsidRPr="000D6252">
              <w:rPr>
                <w:rFonts w:ascii="Times New Roman" w:hAnsi="Times New Roman"/>
                <w:sz w:val="26"/>
                <w:szCs w:val="26"/>
              </w:rPr>
              <w:t>ИНН  3620001419/ КПП   362001001</w:t>
            </w:r>
          </w:p>
          <w:p w:rsidR="006E2721" w:rsidRPr="000D6252" w:rsidRDefault="006E2721" w:rsidP="006E2721">
            <w:pPr>
              <w:pStyle w:val="ConsPlusNonformat"/>
              <w:widowControl/>
              <w:spacing w:line="276" w:lineRule="auto"/>
              <w:rPr>
                <w:rFonts w:ascii="Times New Roman" w:hAnsi="Times New Roman"/>
                <w:sz w:val="26"/>
                <w:szCs w:val="26"/>
              </w:rPr>
            </w:pPr>
            <w:r w:rsidRPr="000D6252">
              <w:rPr>
                <w:rFonts w:ascii="Times New Roman" w:hAnsi="Times New Roman"/>
                <w:sz w:val="26"/>
                <w:szCs w:val="26"/>
              </w:rPr>
              <w:t>казначейский счет: 03231643206330003100</w:t>
            </w:r>
          </w:p>
          <w:p w:rsidR="006E2721" w:rsidRDefault="006E2721" w:rsidP="006E2721">
            <w:pPr>
              <w:pStyle w:val="ConsPlusNonformat"/>
              <w:widowControl/>
              <w:spacing w:line="276" w:lineRule="auto"/>
              <w:rPr>
                <w:rFonts w:ascii="Times New Roman" w:hAnsi="Times New Roman"/>
                <w:sz w:val="26"/>
                <w:szCs w:val="26"/>
              </w:rPr>
            </w:pPr>
            <w:r w:rsidRPr="000D6252">
              <w:rPr>
                <w:rFonts w:ascii="Times New Roman" w:hAnsi="Times New Roman"/>
                <w:sz w:val="26"/>
                <w:szCs w:val="26"/>
              </w:rPr>
              <w:t>Банк: ОТДЕЛЕНИЕ ВОРОНЕЖ БАНКА РОССИИ//УФК по Воронежской области г. Воронеж,</w:t>
            </w:r>
          </w:p>
          <w:p w:rsidR="006E2721" w:rsidRPr="000D6252" w:rsidRDefault="006E2721" w:rsidP="006E2721">
            <w:pPr>
              <w:pStyle w:val="ConsPlusNonformat"/>
              <w:widowControl/>
              <w:spacing w:line="276" w:lineRule="auto"/>
              <w:rPr>
                <w:rFonts w:ascii="Times New Roman" w:hAnsi="Times New Roman"/>
                <w:sz w:val="26"/>
                <w:szCs w:val="26"/>
              </w:rPr>
            </w:pPr>
          </w:p>
          <w:p w:rsidR="006E2721" w:rsidRDefault="006E2721" w:rsidP="006E2721">
            <w:pPr>
              <w:pStyle w:val="ConsPlusNonformat"/>
              <w:widowControl/>
              <w:spacing w:line="276" w:lineRule="auto"/>
              <w:rPr>
                <w:rFonts w:ascii="Times New Roman" w:hAnsi="Times New Roman"/>
                <w:sz w:val="26"/>
                <w:szCs w:val="26"/>
              </w:rPr>
            </w:pPr>
          </w:p>
          <w:p w:rsidR="006E2721" w:rsidRPr="000D6252" w:rsidRDefault="006E2721" w:rsidP="006E2721">
            <w:pPr>
              <w:pStyle w:val="ConsPlusNonformat"/>
              <w:widowControl/>
              <w:spacing w:line="276" w:lineRule="auto"/>
              <w:rPr>
                <w:rFonts w:ascii="Times New Roman" w:hAnsi="Times New Roman"/>
                <w:sz w:val="26"/>
                <w:szCs w:val="26"/>
              </w:rPr>
            </w:pPr>
            <w:r w:rsidRPr="000D6252">
              <w:rPr>
                <w:rFonts w:ascii="Times New Roman" w:hAnsi="Times New Roman"/>
                <w:sz w:val="26"/>
                <w:szCs w:val="26"/>
              </w:rPr>
              <w:t>БИК 012007084</w:t>
            </w:r>
          </w:p>
          <w:p w:rsidR="006E2721" w:rsidRPr="000D6252" w:rsidRDefault="006E2721" w:rsidP="006E2721">
            <w:pPr>
              <w:pStyle w:val="ConsPlusNonformat"/>
              <w:widowControl/>
              <w:spacing w:line="276" w:lineRule="auto"/>
              <w:rPr>
                <w:rFonts w:ascii="Times New Roman" w:hAnsi="Times New Roman"/>
                <w:sz w:val="26"/>
                <w:szCs w:val="26"/>
              </w:rPr>
            </w:pPr>
            <w:r w:rsidRPr="000D6252">
              <w:rPr>
                <w:rFonts w:ascii="Times New Roman" w:hAnsi="Times New Roman"/>
                <w:sz w:val="26"/>
                <w:szCs w:val="26"/>
              </w:rPr>
              <w:t>единый казначейский счет: 40102810945370000023</w:t>
            </w:r>
          </w:p>
          <w:p w:rsidR="006E2721" w:rsidRPr="000D6252" w:rsidRDefault="006E2721" w:rsidP="006E2721">
            <w:pPr>
              <w:pStyle w:val="ConsPlusNonformat"/>
              <w:widowControl/>
              <w:spacing w:line="276" w:lineRule="auto"/>
              <w:rPr>
                <w:rFonts w:ascii="Times New Roman" w:hAnsi="Times New Roman"/>
                <w:sz w:val="26"/>
                <w:szCs w:val="26"/>
              </w:rPr>
            </w:pPr>
            <w:r w:rsidRPr="000D6252">
              <w:rPr>
                <w:rFonts w:ascii="Times New Roman" w:hAnsi="Times New Roman"/>
                <w:sz w:val="26"/>
                <w:szCs w:val="26"/>
              </w:rPr>
              <w:lastRenderedPageBreak/>
              <w:t>ОКТМО 20633</w:t>
            </w:r>
            <w:r>
              <w:rPr>
                <w:rFonts w:ascii="Times New Roman" w:hAnsi="Times New Roman"/>
                <w:sz w:val="26"/>
                <w:szCs w:val="26"/>
              </w:rPr>
              <w:t>101001</w:t>
            </w:r>
          </w:p>
          <w:p w:rsidR="00C4157D" w:rsidRPr="00C4157D" w:rsidRDefault="006E2721" w:rsidP="006E2721">
            <w:pPr>
              <w:pStyle w:val="ConsPlusNonformat"/>
              <w:widowControl/>
              <w:spacing w:line="276" w:lineRule="auto"/>
              <w:rPr>
                <w:rFonts w:ascii="Times New Roman" w:hAnsi="Times New Roman"/>
                <w:sz w:val="26"/>
                <w:szCs w:val="26"/>
              </w:rPr>
            </w:pPr>
            <w:r w:rsidRPr="006E2721">
              <w:rPr>
                <w:rFonts w:ascii="Times New Roman" w:hAnsi="Times New Roman"/>
                <w:sz w:val="26"/>
                <w:szCs w:val="26"/>
              </w:rPr>
              <w:t>КБК 91403140410271450540</w:t>
            </w:r>
          </w:p>
        </w:tc>
      </w:tr>
      <w:tr w:rsidR="00C4157D" w:rsidRPr="00C4157D" w:rsidTr="006B36A6">
        <w:tc>
          <w:tcPr>
            <w:tcW w:w="4786" w:type="dxa"/>
            <w:shd w:val="clear" w:color="auto" w:fill="auto"/>
          </w:tcPr>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lastRenderedPageBreak/>
              <w:t>Глава ________________</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поселения Павловского </w:t>
            </w:r>
          </w:p>
          <w:p w:rsidR="001B52CB"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 xml:space="preserve">муниципального района </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Воронежской области</w:t>
            </w: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__________________ФИО</w:t>
            </w:r>
          </w:p>
          <w:p w:rsidR="00C4157D" w:rsidRPr="00C4157D" w:rsidRDefault="00C4157D" w:rsidP="006B36A6">
            <w:pPr>
              <w:pStyle w:val="ConsPlusNonformat"/>
              <w:widowControl/>
              <w:spacing w:line="276" w:lineRule="auto"/>
              <w:rPr>
                <w:rFonts w:ascii="Times New Roman" w:hAnsi="Times New Roman"/>
              </w:rPr>
            </w:pPr>
            <w:r w:rsidRPr="00C4157D">
              <w:rPr>
                <w:rFonts w:ascii="Times New Roman" w:hAnsi="Times New Roman"/>
                <w:sz w:val="26"/>
                <w:szCs w:val="26"/>
              </w:rPr>
              <w:t xml:space="preserve"> </w:t>
            </w:r>
            <w:r w:rsidRPr="00C4157D">
              <w:rPr>
                <w:rFonts w:ascii="Times New Roman" w:hAnsi="Times New Roman"/>
              </w:rPr>
              <w:t xml:space="preserve">МП                                  </w:t>
            </w:r>
          </w:p>
        </w:tc>
        <w:tc>
          <w:tcPr>
            <w:tcW w:w="5529" w:type="dxa"/>
          </w:tcPr>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Глава Павловского муниципального района Воронежской области</w:t>
            </w:r>
          </w:p>
          <w:p w:rsidR="00C4157D" w:rsidRPr="00C4157D" w:rsidRDefault="00C4157D" w:rsidP="006B36A6">
            <w:pPr>
              <w:pStyle w:val="ConsPlusNonformat"/>
              <w:widowControl/>
              <w:spacing w:line="276" w:lineRule="auto"/>
              <w:rPr>
                <w:rFonts w:ascii="Times New Roman" w:hAnsi="Times New Roman"/>
                <w:sz w:val="26"/>
                <w:szCs w:val="26"/>
              </w:rPr>
            </w:pPr>
          </w:p>
          <w:p w:rsidR="00C4157D" w:rsidRPr="00C4157D" w:rsidRDefault="00C4157D" w:rsidP="006B36A6">
            <w:pPr>
              <w:pStyle w:val="ConsPlusNonformat"/>
              <w:widowControl/>
              <w:spacing w:line="276" w:lineRule="auto"/>
              <w:rPr>
                <w:rFonts w:ascii="Times New Roman" w:hAnsi="Times New Roman"/>
                <w:sz w:val="26"/>
                <w:szCs w:val="26"/>
              </w:rPr>
            </w:pPr>
          </w:p>
          <w:p w:rsidR="00C4157D" w:rsidRPr="00C4157D" w:rsidRDefault="00C4157D" w:rsidP="006B36A6">
            <w:pPr>
              <w:pStyle w:val="ConsPlusNonformat"/>
              <w:widowControl/>
              <w:spacing w:line="276" w:lineRule="auto"/>
              <w:rPr>
                <w:rFonts w:ascii="Times New Roman" w:hAnsi="Times New Roman"/>
                <w:sz w:val="26"/>
                <w:szCs w:val="26"/>
              </w:rPr>
            </w:pPr>
            <w:r w:rsidRPr="00C4157D">
              <w:rPr>
                <w:rFonts w:ascii="Times New Roman" w:hAnsi="Times New Roman"/>
                <w:sz w:val="26"/>
                <w:szCs w:val="26"/>
              </w:rPr>
              <w:t>________________М.Н. Янцов</w:t>
            </w:r>
          </w:p>
          <w:p w:rsidR="00C4157D" w:rsidRPr="00C4157D" w:rsidRDefault="00C4157D" w:rsidP="006B36A6">
            <w:pPr>
              <w:pStyle w:val="ConsPlusNonformat"/>
              <w:widowControl/>
              <w:spacing w:line="276" w:lineRule="auto"/>
              <w:rPr>
                <w:rFonts w:ascii="Times New Roman" w:hAnsi="Times New Roman"/>
              </w:rPr>
            </w:pPr>
            <w:r w:rsidRPr="00C4157D">
              <w:rPr>
                <w:rFonts w:ascii="Times New Roman" w:hAnsi="Times New Roman"/>
              </w:rPr>
              <w:t>МП</w:t>
            </w:r>
          </w:p>
        </w:tc>
      </w:tr>
    </w:tbl>
    <w:p w:rsidR="00C4157D" w:rsidRPr="00C4157D" w:rsidRDefault="00C4157D" w:rsidP="00C4157D">
      <w:pPr>
        <w:tabs>
          <w:tab w:val="left" w:pos="2300"/>
          <w:tab w:val="left" w:pos="4111"/>
          <w:tab w:val="left" w:pos="10080"/>
        </w:tabs>
        <w:rPr>
          <w:rFonts w:ascii="Times New Roman" w:hAnsi="Times New Roman" w:cs="Times New Roman"/>
          <w:sz w:val="26"/>
        </w:rPr>
      </w:pPr>
      <w:r w:rsidRPr="00C4157D">
        <w:rPr>
          <w:rFonts w:ascii="Times New Roman" w:hAnsi="Times New Roman" w:cs="Times New Roman"/>
          <w:sz w:val="26"/>
        </w:rPr>
        <w:t xml:space="preserve">                                                             </w:t>
      </w:r>
    </w:p>
    <w:p w:rsidR="0073653D" w:rsidRDefault="0073653D" w:rsidP="00C4157D">
      <w:pPr>
        <w:jc w:val="both"/>
        <w:rPr>
          <w:rFonts w:ascii="Times New Roman" w:hAnsi="Times New Roman" w:cs="Times New Roman"/>
          <w:sz w:val="26"/>
          <w:szCs w:val="26"/>
        </w:rPr>
      </w:pPr>
    </w:p>
    <w:p w:rsidR="00C4157D" w:rsidRDefault="00C4157D" w:rsidP="00C4157D">
      <w:pPr>
        <w:jc w:val="both"/>
        <w:rPr>
          <w:rFonts w:ascii="Times New Roman" w:hAnsi="Times New Roman" w:cs="Times New Roman"/>
          <w:sz w:val="26"/>
          <w:szCs w:val="26"/>
        </w:rPr>
      </w:pPr>
      <w:r w:rsidRPr="00C4157D">
        <w:rPr>
          <w:rFonts w:ascii="Times New Roman" w:hAnsi="Times New Roman" w:cs="Times New Roman"/>
          <w:sz w:val="26"/>
          <w:szCs w:val="26"/>
        </w:rPr>
        <w:t xml:space="preserve">Глава Павловского муниципального района                                      </w:t>
      </w:r>
      <w:r w:rsidR="00570F61">
        <w:rPr>
          <w:rFonts w:ascii="Times New Roman" w:hAnsi="Times New Roman" w:cs="Times New Roman"/>
          <w:sz w:val="26"/>
          <w:szCs w:val="26"/>
        </w:rPr>
        <w:t xml:space="preserve"> </w:t>
      </w:r>
      <w:r w:rsidRPr="00C4157D">
        <w:rPr>
          <w:rFonts w:ascii="Times New Roman" w:hAnsi="Times New Roman" w:cs="Times New Roman"/>
          <w:sz w:val="26"/>
          <w:szCs w:val="26"/>
        </w:rPr>
        <w:t xml:space="preserve">   М.Н. Янцов</w:t>
      </w:r>
    </w:p>
    <w:p w:rsidR="0073653D" w:rsidRPr="0073653D" w:rsidRDefault="0073653D" w:rsidP="0073653D">
      <w:pPr>
        <w:spacing w:after="0" w:line="240" w:lineRule="auto"/>
        <w:rPr>
          <w:rFonts w:ascii="Times New Roman" w:hAnsi="Times New Roman" w:cs="Times New Roman"/>
          <w:sz w:val="26"/>
          <w:szCs w:val="26"/>
        </w:rPr>
      </w:pPr>
      <w:r w:rsidRPr="0073653D">
        <w:rPr>
          <w:rFonts w:ascii="Times New Roman" w:hAnsi="Times New Roman" w:cs="Times New Roman"/>
          <w:sz w:val="26"/>
          <w:szCs w:val="26"/>
        </w:rPr>
        <w:t>Председатель Совета народных депутатов</w:t>
      </w:r>
    </w:p>
    <w:p w:rsidR="0073653D" w:rsidRPr="0073653D" w:rsidRDefault="0073653D" w:rsidP="0073653D">
      <w:pPr>
        <w:spacing w:after="0" w:line="240" w:lineRule="auto"/>
        <w:rPr>
          <w:rFonts w:ascii="Times New Roman" w:hAnsi="Times New Roman" w:cs="Times New Roman"/>
          <w:sz w:val="26"/>
          <w:szCs w:val="26"/>
        </w:rPr>
      </w:pPr>
      <w:r w:rsidRPr="0073653D">
        <w:rPr>
          <w:rFonts w:ascii="Times New Roman" w:hAnsi="Times New Roman" w:cs="Times New Roman"/>
          <w:sz w:val="26"/>
          <w:szCs w:val="26"/>
        </w:rPr>
        <w:t xml:space="preserve">Павловского муниципального района                                                     А.И. Корнилов                                                                         </w:t>
      </w:r>
    </w:p>
    <w:p w:rsidR="00C4157D" w:rsidRPr="00C4157D" w:rsidRDefault="00C4157D" w:rsidP="00C4157D">
      <w:pPr>
        <w:rPr>
          <w:rFonts w:ascii="Times New Roman" w:hAnsi="Times New Roman" w:cs="Times New Roman"/>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C4157D">
      <w:pPr>
        <w:tabs>
          <w:tab w:val="left" w:pos="2300"/>
          <w:tab w:val="left" w:pos="10080"/>
        </w:tabs>
        <w:ind w:left="5103"/>
        <w:rPr>
          <w:rFonts w:ascii="Times New Roman" w:hAnsi="Times New Roman" w:cs="Times New Roman"/>
          <w:sz w:val="26"/>
          <w:szCs w:val="26"/>
        </w:rPr>
      </w:pPr>
    </w:p>
    <w:p w:rsidR="001B52CB" w:rsidRDefault="001B52CB" w:rsidP="00392CF6">
      <w:pPr>
        <w:tabs>
          <w:tab w:val="left" w:pos="2300"/>
          <w:tab w:val="left" w:pos="10080"/>
        </w:tabs>
        <w:rPr>
          <w:rFonts w:ascii="Times New Roman" w:hAnsi="Times New Roman" w:cs="Times New Roman"/>
          <w:sz w:val="26"/>
          <w:szCs w:val="26"/>
        </w:rPr>
      </w:pPr>
    </w:p>
    <w:p w:rsidR="00F803BE" w:rsidRDefault="00F803BE" w:rsidP="001B52CB">
      <w:pPr>
        <w:tabs>
          <w:tab w:val="left" w:pos="2300"/>
          <w:tab w:val="left" w:pos="10080"/>
        </w:tabs>
        <w:spacing w:after="0" w:line="240" w:lineRule="auto"/>
        <w:ind w:left="5103"/>
        <w:rPr>
          <w:rFonts w:ascii="Times New Roman" w:hAnsi="Times New Roman" w:cs="Times New Roman"/>
          <w:sz w:val="26"/>
          <w:szCs w:val="26"/>
        </w:rPr>
      </w:pPr>
    </w:p>
    <w:p w:rsidR="000D6252" w:rsidRDefault="000D6252" w:rsidP="001B52CB">
      <w:pPr>
        <w:tabs>
          <w:tab w:val="left" w:pos="2300"/>
          <w:tab w:val="left" w:pos="10080"/>
        </w:tabs>
        <w:spacing w:after="0" w:line="240" w:lineRule="auto"/>
        <w:ind w:left="5103"/>
        <w:rPr>
          <w:rFonts w:ascii="Times New Roman" w:hAnsi="Times New Roman" w:cs="Times New Roman"/>
          <w:sz w:val="26"/>
          <w:szCs w:val="26"/>
        </w:rPr>
      </w:pPr>
    </w:p>
    <w:p w:rsidR="000D6252" w:rsidRDefault="000D6252" w:rsidP="001B52CB">
      <w:pPr>
        <w:tabs>
          <w:tab w:val="left" w:pos="2300"/>
          <w:tab w:val="left" w:pos="10080"/>
        </w:tabs>
        <w:spacing w:after="0" w:line="240" w:lineRule="auto"/>
        <w:ind w:left="5103"/>
        <w:rPr>
          <w:rFonts w:ascii="Times New Roman" w:hAnsi="Times New Roman" w:cs="Times New Roman"/>
          <w:sz w:val="26"/>
          <w:szCs w:val="26"/>
        </w:rPr>
      </w:pPr>
    </w:p>
    <w:p w:rsidR="000D6252" w:rsidRDefault="000D6252" w:rsidP="001B52CB">
      <w:pPr>
        <w:tabs>
          <w:tab w:val="left" w:pos="2300"/>
          <w:tab w:val="left" w:pos="10080"/>
        </w:tabs>
        <w:spacing w:after="0" w:line="240" w:lineRule="auto"/>
        <w:ind w:left="5103"/>
        <w:rPr>
          <w:rFonts w:ascii="Times New Roman" w:hAnsi="Times New Roman" w:cs="Times New Roman"/>
          <w:sz w:val="26"/>
          <w:szCs w:val="26"/>
        </w:rPr>
      </w:pPr>
    </w:p>
    <w:p w:rsidR="006E2721" w:rsidRDefault="006E2721" w:rsidP="00D31C95">
      <w:pPr>
        <w:spacing w:after="0" w:line="240" w:lineRule="auto"/>
        <w:ind w:left="4820"/>
        <w:rPr>
          <w:rFonts w:ascii="Times New Roman" w:hAnsi="Times New Roman" w:cs="Times New Roman"/>
          <w:sz w:val="26"/>
          <w:szCs w:val="26"/>
        </w:rPr>
      </w:pPr>
    </w:p>
    <w:p w:rsidR="006E2721" w:rsidRDefault="006E2721" w:rsidP="00D31C95">
      <w:pPr>
        <w:spacing w:after="0" w:line="240" w:lineRule="auto"/>
        <w:ind w:left="4820"/>
        <w:rPr>
          <w:rFonts w:ascii="Times New Roman" w:hAnsi="Times New Roman" w:cs="Times New Roman"/>
          <w:sz w:val="26"/>
          <w:szCs w:val="26"/>
        </w:rPr>
      </w:pPr>
    </w:p>
    <w:p w:rsidR="00186990" w:rsidRDefault="00186990" w:rsidP="00D31C95">
      <w:pPr>
        <w:spacing w:after="0" w:line="240" w:lineRule="auto"/>
        <w:ind w:left="4820"/>
        <w:rPr>
          <w:rFonts w:ascii="Times New Roman" w:hAnsi="Times New Roman" w:cs="Times New Roman"/>
          <w:sz w:val="26"/>
          <w:szCs w:val="26"/>
        </w:rPr>
      </w:pPr>
    </w:p>
    <w:p w:rsidR="00186990" w:rsidRDefault="00186990" w:rsidP="00D31C95">
      <w:pPr>
        <w:spacing w:after="0" w:line="240" w:lineRule="auto"/>
        <w:ind w:left="4820"/>
        <w:rPr>
          <w:rFonts w:ascii="Times New Roman" w:hAnsi="Times New Roman" w:cs="Times New Roman"/>
          <w:sz w:val="26"/>
          <w:szCs w:val="26"/>
        </w:rPr>
      </w:pPr>
    </w:p>
    <w:p w:rsidR="00186990" w:rsidRDefault="00186990" w:rsidP="00D31C95">
      <w:pPr>
        <w:spacing w:after="0" w:line="240" w:lineRule="auto"/>
        <w:ind w:left="4820"/>
        <w:rPr>
          <w:rFonts w:ascii="Times New Roman" w:hAnsi="Times New Roman" w:cs="Times New Roman"/>
          <w:sz w:val="26"/>
          <w:szCs w:val="26"/>
        </w:rPr>
      </w:pPr>
    </w:p>
    <w:p w:rsidR="00186990" w:rsidRDefault="00186990" w:rsidP="00D31C95">
      <w:pPr>
        <w:spacing w:after="0" w:line="240" w:lineRule="auto"/>
        <w:ind w:left="4820"/>
        <w:rPr>
          <w:rFonts w:ascii="Times New Roman" w:hAnsi="Times New Roman" w:cs="Times New Roman"/>
          <w:sz w:val="26"/>
          <w:szCs w:val="26"/>
        </w:rPr>
      </w:pPr>
    </w:p>
    <w:p w:rsidR="00186990" w:rsidRDefault="00186990" w:rsidP="00D31C95">
      <w:pPr>
        <w:spacing w:after="0" w:line="240" w:lineRule="auto"/>
        <w:ind w:left="4820"/>
        <w:rPr>
          <w:rFonts w:ascii="Times New Roman" w:hAnsi="Times New Roman" w:cs="Times New Roman"/>
          <w:sz w:val="26"/>
          <w:szCs w:val="26"/>
        </w:rPr>
      </w:pPr>
    </w:p>
    <w:p w:rsidR="00D31C95" w:rsidRDefault="00D31C95" w:rsidP="00D31C95">
      <w:pPr>
        <w:spacing w:after="0" w:line="240" w:lineRule="auto"/>
        <w:ind w:left="4820"/>
        <w:rPr>
          <w:rFonts w:ascii="Times New Roman" w:hAnsi="Times New Roman" w:cs="Times New Roman"/>
          <w:sz w:val="26"/>
          <w:szCs w:val="26"/>
        </w:rPr>
      </w:pPr>
      <w:r w:rsidRPr="000D6252">
        <w:rPr>
          <w:rFonts w:ascii="Times New Roman" w:hAnsi="Times New Roman" w:cs="Times New Roman"/>
          <w:sz w:val="26"/>
          <w:szCs w:val="26"/>
        </w:rPr>
        <w:lastRenderedPageBreak/>
        <w:t xml:space="preserve">Приложение  № 3                                                                                                                                           к решению Совета народных депутатов                                                                                                                                            Павловского муниципального района  </w:t>
      </w:r>
    </w:p>
    <w:p w:rsidR="00186990" w:rsidRDefault="00D31C95" w:rsidP="00186990">
      <w:pPr>
        <w:pStyle w:val="a5"/>
        <w:ind w:left="4820"/>
        <w:rPr>
          <w:sz w:val="26"/>
          <w:szCs w:val="26"/>
        </w:rPr>
      </w:pPr>
      <w:r w:rsidRPr="000D6252">
        <w:rPr>
          <w:sz w:val="26"/>
          <w:szCs w:val="26"/>
        </w:rPr>
        <w:t xml:space="preserve">Воронежской области                                                                                                                      </w:t>
      </w:r>
      <w:r w:rsidR="00186990">
        <w:rPr>
          <w:sz w:val="26"/>
          <w:szCs w:val="26"/>
        </w:rPr>
        <w:t xml:space="preserve">от </w:t>
      </w:r>
      <w:r w:rsidR="00186990" w:rsidRPr="00186990">
        <w:rPr>
          <w:sz w:val="26"/>
          <w:szCs w:val="26"/>
          <w:u w:val="single"/>
        </w:rPr>
        <w:t>29.02.2024</w:t>
      </w:r>
      <w:r w:rsidR="00186990">
        <w:rPr>
          <w:sz w:val="26"/>
          <w:szCs w:val="26"/>
        </w:rPr>
        <w:t xml:space="preserve"> № </w:t>
      </w:r>
      <w:r w:rsidR="00186990" w:rsidRPr="00186990">
        <w:rPr>
          <w:sz w:val="26"/>
          <w:szCs w:val="26"/>
          <w:u w:val="single"/>
        </w:rPr>
        <w:t>060</w:t>
      </w:r>
      <w:r w:rsidR="00186990">
        <w:rPr>
          <w:sz w:val="26"/>
          <w:szCs w:val="26"/>
          <w:u w:val="single"/>
        </w:rPr>
        <w:t xml:space="preserve">      </w:t>
      </w:r>
    </w:p>
    <w:p w:rsidR="00D31C95" w:rsidRDefault="00D31C95" w:rsidP="00D31C95">
      <w:pPr>
        <w:pStyle w:val="a5"/>
        <w:ind w:left="4820"/>
        <w:rPr>
          <w:sz w:val="26"/>
          <w:szCs w:val="26"/>
        </w:rPr>
      </w:pPr>
    </w:p>
    <w:p w:rsidR="00D31C95" w:rsidRPr="000D6252" w:rsidRDefault="00D31C95" w:rsidP="00D31C95">
      <w:pPr>
        <w:spacing w:after="0" w:line="240" w:lineRule="auto"/>
        <w:ind w:left="4820"/>
        <w:rPr>
          <w:rFonts w:ascii="Times New Roman" w:hAnsi="Times New Roman" w:cs="Times New Roman"/>
          <w:sz w:val="26"/>
          <w:szCs w:val="26"/>
        </w:rPr>
      </w:pPr>
    </w:p>
    <w:p w:rsidR="00D31C95" w:rsidRDefault="00D31C95" w:rsidP="00D31C95">
      <w:pPr>
        <w:spacing w:after="0" w:line="240" w:lineRule="auto"/>
        <w:jc w:val="center"/>
        <w:rPr>
          <w:rFonts w:ascii="Times New Roman" w:hAnsi="Times New Roman" w:cs="Times New Roman"/>
          <w:sz w:val="26"/>
          <w:szCs w:val="26"/>
        </w:rPr>
      </w:pPr>
    </w:p>
    <w:p w:rsidR="00D31C95" w:rsidRPr="000D6252" w:rsidRDefault="00D31C95" w:rsidP="00D31C95">
      <w:pPr>
        <w:spacing w:after="0" w:line="240" w:lineRule="auto"/>
        <w:jc w:val="center"/>
        <w:rPr>
          <w:rFonts w:ascii="Times New Roman" w:hAnsi="Times New Roman" w:cs="Times New Roman"/>
          <w:sz w:val="26"/>
          <w:szCs w:val="26"/>
        </w:rPr>
      </w:pPr>
      <w:r w:rsidRPr="000D6252">
        <w:rPr>
          <w:rFonts w:ascii="Times New Roman" w:hAnsi="Times New Roman" w:cs="Times New Roman"/>
          <w:sz w:val="26"/>
          <w:szCs w:val="26"/>
        </w:rPr>
        <w:t>Размер</w:t>
      </w:r>
    </w:p>
    <w:p w:rsidR="00D31C95" w:rsidRDefault="00D31C95" w:rsidP="00D31C95">
      <w:pPr>
        <w:spacing w:after="0" w:line="240" w:lineRule="auto"/>
        <w:jc w:val="center"/>
        <w:rPr>
          <w:rFonts w:ascii="Times New Roman" w:hAnsi="Times New Roman" w:cs="Times New Roman"/>
          <w:sz w:val="26"/>
          <w:szCs w:val="26"/>
        </w:rPr>
      </w:pPr>
      <w:r w:rsidRPr="000D6252">
        <w:rPr>
          <w:rFonts w:ascii="Times New Roman" w:hAnsi="Times New Roman" w:cs="Times New Roman"/>
          <w:sz w:val="26"/>
          <w:szCs w:val="26"/>
        </w:rPr>
        <w:t xml:space="preserve">иных межбюджетных трансфертов, передаваемых бюджетам поселений Павловского муниципального района Воронежской области из бюджета </w:t>
      </w:r>
    </w:p>
    <w:p w:rsidR="00D31C95" w:rsidRPr="000D6252" w:rsidRDefault="00D31C95" w:rsidP="00D31C95">
      <w:pPr>
        <w:spacing w:after="0" w:line="240" w:lineRule="auto"/>
        <w:jc w:val="center"/>
        <w:rPr>
          <w:rFonts w:ascii="Times New Roman" w:hAnsi="Times New Roman" w:cs="Times New Roman"/>
          <w:sz w:val="26"/>
          <w:szCs w:val="26"/>
        </w:rPr>
      </w:pPr>
      <w:r w:rsidRPr="000D6252">
        <w:rPr>
          <w:rFonts w:ascii="Times New Roman" w:hAnsi="Times New Roman" w:cs="Times New Roman"/>
          <w:sz w:val="26"/>
          <w:szCs w:val="26"/>
        </w:rPr>
        <w:t>Павловского муниципального района Воронежской области на осуществление части полномочий  по обеспечению первичных мер пожарной безопасности за границами населенных пунктов в границах поселений Павловского муниципального района Воронежской области</w:t>
      </w:r>
    </w:p>
    <w:p w:rsidR="00D31C95" w:rsidRPr="000D6252" w:rsidRDefault="00D31C95" w:rsidP="00D31C95">
      <w:pPr>
        <w:spacing w:after="0" w:line="240" w:lineRule="auto"/>
        <w:rPr>
          <w:rFonts w:ascii="Times New Roman" w:hAnsi="Times New Roman" w:cs="Times New Roman"/>
          <w:sz w:val="26"/>
          <w:szCs w:val="26"/>
        </w:rPr>
      </w:pPr>
    </w:p>
    <w:p w:rsidR="00D31C95" w:rsidRPr="000D6252" w:rsidRDefault="00D31C95" w:rsidP="00D31C95">
      <w:pPr>
        <w:spacing w:after="0" w:line="240" w:lineRule="auto"/>
        <w:rPr>
          <w:rFonts w:ascii="Times New Roman" w:hAnsi="Times New Roman" w:cs="Times New Roman"/>
          <w:sz w:val="26"/>
          <w:szCs w:val="26"/>
        </w:rPr>
      </w:pPr>
    </w:p>
    <w:p w:rsidR="00D31C95" w:rsidRPr="000D6252" w:rsidRDefault="00D31C95" w:rsidP="00D31C95">
      <w:pPr>
        <w:spacing w:after="0" w:line="240" w:lineRule="auto"/>
        <w:ind w:firstLine="708"/>
        <w:jc w:val="both"/>
        <w:rPr>
          <w:rFonts w:ascii="Times New Roman" w:hAnsi="Times New Roman" w:cs="Times New Roman"/>
          <w:sz w:val="26"/>
          <w:szCs w:val="26"/>
        </w:rPr>
      </w:pPr>
      <w:r w:rsidRPr="000D6252">
        <w:rPr>
          <w:rFonts w:ascii="Times New Roman" w:hAnsi="Times New Roman" w:cs="Times New Roman"/>
          <w:sz w:val="26"/>
          <w:szCs w:val="26"/>
        </w:rPr>
        <w:t>Размер иных межбюджетных трансфертов, передаваемых бюджетам поселений Павловского муниципального района Воронежской области из бюджета Павловского муниципального района Воронежской области на осуществление части полномочий  по обеспечению первичных мер пожарной безопасности за границами населенных пунктов в границах поселений Павловского муниципального района Воронежской области на 202</w:t>
      </w:r>
      <w:r w:rsidR="00695FCD">
        <w:rPr>
          <w:rFonts w:ascii="Times New Roman" w:hAnsi="Times New Roman" w:cs="Times New Roman"/>
          <w:sz w:val="26"/>
          <w:szCs w:val="26"/>
        </w:rPr>
        <w:t>4</w:t>
      </w:r>
      <w:r w:rsidRPr="000D6252">
        <w:rPr>
          <w:rFonts w:ascii="Times New Roman" w:hAnsi="Times New Roman" w:cs="Times New Roman"/>
          <w:sz w:val="26"/>
          <w:szCs w:val="26"/>
        </w:rPr>
        <w:t xml:space="preserve"> год рассчитывается по расходам на материальные затраты на обеспечение деятельности по осуществлению переданных полномочий.</w:t>
      </w:r>
    </w:p>
    <w:p w:rsidR="00D31C95" w:rsidRDefault="00D31C95" w:rsidP="00D31C95">
      <w:pPr>
        <w:spacing w:after="0" w:line="240" w:lineRule="auto"/>
        <w:rPr>
          <w:rFonts w:ascii="Times New Roman" w:hAnsi="Times New Roman" w:cs="Times New Roman"/>
          <w:sz w:val="26"/>
          <w:szCs w:val="26"/>
        </w:rPr>
      </w:pPr>
    </w:p>
    <w:p w:rsidR="00D31C95" w:rsidRDefault="00D31C95" w:rsidP="00D31C95">
      <w:pPr>
        <w:spacing w:after="0" w:line="240" w:lineRule="auto"/>
        <w:rPr>
          <w:rFonts w:ascii="Times New Roman" w:hAnsi="Times New Roman" w:cs="Times New Roman"/>
          <w:sz w:val="26"/>
          <w:szCs w:val="26"/>
        </w:rPr>
      </w:pPr>
    </w:p>
    <w:p w:rsidR="00D31C95" w:rsidRDefault="00D31C95" w:rsidP="00D31C95">
      <w:pPr>
        <w:spacing w:after="0" w:line="240" w:lineRule="auto"/>
        <w:jc w:val="center"/>
        <w:rPr>
          <w:rFonts w:ascii="Times New Roman" w:hAnsi="Times New Roman" w:cs="Times New Roman"/>
          <w:sz w:val="26"/>
          <w:szCs w:val="26"/>
        </w:rPr>
      </w:pPr>
      <w:r w:rsidRPr="000D6252">
        <w:rPr>
          <w:rFonts w:ascii="Times New Roman" w:hAnsi="Times New Roman" w:cs="Times New Roman"/>
          <w:sz w:val="26"/>
          <w:szCs w:val="26"/>
        </w:rPr>
        <w:t xml:space="preserve">Расчет иных межбюджетных трансфертов, </w:t>
      </w:r>
    </w:p>
    <w:p w:rsidR="00D31C95" w:rsidRDefault="00D31C95" w:rsidP="00D31C95">
      <w:pPr>
        <w:spacing w:after="0" w:line="240" w:lineRule="auto"/>
        <w:jc w:val="center"/>
        <w:rPr>
          <w:rFonts w:ascii="Times New Roman" w:hAnsi="Times New Roman" w:cs="Times New Roman"/>
          <w:sz w:val="26"/>
          <w:szCs w:val="26"/>
        </w:rPr>
      </w:pPr>
      <w:r w:rsidRPr="000D6252">
        <w:rPr>
          <w:rFonts w:ascii="Times New Roman" w:hAnsi="Times New Roman" w:cs="Times New Roman"/>
          <w:sz w:val="26"/>
          <w:szCs w:val="26"/>
        </w:rPr>
        <w:t xml:space="preserve">передаваемых в бюджеты поселений Павловского муниципального района Воронежской области из бюджета Павловского муниципального района Воронежской области на осуществление части полномочий  по обеспечению первичных мер пожарной безопасности за границами населенных пунктов в границах поселений Павловского муниципального района </w:t>
      </w:r>
    </w:p>
    <w:p w:rsidR="00D31C95" w:rsidRDefault="00D31C95" w:rsidP="00D31C95">
      <w:pPr>
        <w:spacing w:after="0" w:line="240" w:lineRule="auto"/>
        <w:jc w:val="center"/>
        <w:rPr>
          <w:rFonts w:ascii="Times New Roman" w:hAnsi="Times New Roman" w:cs="Times New Roman"/>
          <w:sz w:val="26"/>
          <w:szCs w:val="26"/>
        </w:rPr>
      </w:pPr>
      <w:r w:rsidRPr="000D6252">
        <w:rPr>
          <w:rFonts w:ascii="Times New Roman" w:hAnsi="Times New Roman" w:cs="Times New Roman"/>
          <w:sz w:val="26"/>
          <w:szCs w:val="26"/>
        </w:rPr>
        <w:t>Воронежской области на 202</w:t>
      </w:r>
      <w:r w:rsidR="00695FCD">
        <w:rPr>
          <w:rFonts w:ascii="Times New Roman" w:hAnsi="Times New Roman" w:cs="Times New Roman"/>
          <w:sz w:val="26"/>
          <w:szCs w:val="26"/>
        </w:rPr>
        <w:t>4</w:t>
      </w:r>
      <w:r>
        <w:rPr>
          <w:rFonts w:ascii="Times New Roman" w:hAnsi="Times New Roman" w:cs="Times New Roman"/>
          <w:sz w:val="26"/>
          <w:szCs w:val="26"/>
        </w:rPr>
        <w:t xml:space="preserve"> год</w:t>
      </w:r>
    </w:p>
    <w:p w:rsidR="00D31C95" w:rsidRDefault="00D31C95" w:rsidP="00D31C95">
      <w:pPr>
        <w:spacing w:after="0" w:line="240" w:lineRule="auto"/>
        <w:jc w:val="center"/>
        <w:rPr>
          <w:rFonts w:ascii="Times New Roman" w:hAnsi="Times New Roman" w:cs="Times New Roman"/>
          <w:sz w:val="26"/>
          <w:szCs w:val="26"/>
        </w:rPr>
      </w:pPr>
    </w:p>
    <w:p w:rsidR="00186990" w:rsidRDefault="00186990" w:rsidP="00D31C95">
      <w:pPr>
        <w:spacing w:after="0" w:line="240" w:lineRule="auto"/>
        <w:jc w:val="center"/>
        <w:rPr>
          <w:rFonts w:ascii="Times New Roman" w:hAnsi="Times New Roman" w:cs="Times New Roman"/>
          <w:sz w:val="26"/>
          <w:szCs w:val="26"/>
        </w:rPr>
      </w:pPr>
    </w:p>
    <w:p w:rsidR="00186990" w:rsidRDefault="00186990" w:rsidP="00D31C95">
      <w:pPr>
        <w:spacing w:after="0" w:line="240" w:lineRule="auto"/>
        <w:jc w:val="center"/>
        <w:rPr>
          <w:rFonts w:ascii="Times New Roman" w:hAnsi="Times New Roman" w:cs="Times New Roman"/>
          <w:sz w:val="26"/>
          <w:szCs w:val="26"/>
        </w:rPr>
      </w:pPr>
    </w:p>
    <w:tbl>
      <w:tblPr>
        <w:tblStyle w:val="a9"/>
        <w:tblW w:w="0" w:type="auto"/>
        <w:tblLook w:val="04A0"/>
      </w:tblPr>
      <w:tblGrid>
        <w:gridCol w:w="4786"/>
        <w:gridCol w:w="2552"/>
        <w:gridCol w:w="2233"/>
      </w:tblGrid>
      <w:tr w:rsidR="00186990" w:rsidTr="00186990">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6990" w:rsidRDefault="00186990" w:rsidP="00E1406D">
            <w:pPr>
              <w:jc w:val="center"/>
              <w:rPr>
                <w:rFonts w:ascii="Times New Roman" w:hAnsi="Times New Roman" w:cs="Times New Roman"/>
                <w:sz w:val="24"/>
                <w:szCs w:val="24"/>
              </w:rPr>
            </w:pPr>
          </w:p>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Наименование поселения</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Расходы на материально-техническое обеспечение,</w:t>
            </w:r>
          </w:p>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 xml:space="preserve"> руб.</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 xml:space="preserve">Объём межбюджетных трансфертов, </w:t>
            </w:r>
          </w:p>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руб.</w:t>
            </w:r>
          </w:p>
        </w:tc>
      </w:tr>
      <w:tr w:rsidR="00186990" w:rsidTr="00186990">
        <w:trPr>
          <w:trHeight w:val="48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Городское поселение - г. Павловск</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990290,0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990290,0</w:t>
            </w:r>
          </w:p>
        </w:tc>
      </w:tr>
      <w:tr w:rsidR="00186990" w:rsidTr="00186990">
        <w:trPr>
          <w:trHeight w:val="41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Александровское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250000,0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250000,0</w:t>
            </w:r>
          </w:p>
        </w:tc>
      </w:tr>
      <w:tr w:rsidR="00186990" w:rsidTr="00186990">
        <w:trPr>
          <w:trHeight w:val="396"/>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Александро -Донское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253600,0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253600,0</w:t>
            </w:r>
          </w:p>
        </w:tc>
      </w:tr>
      <w:tr w:rsidR="00186990" w:rsidTr="00186990">
        <w:trPr>
          <w:trHeight w:val="42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Воронцовское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195000,0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195000,0</w:t>
            </w:r>
          </w:p>
        </w:tc>
      </w:tr>
      <w:tr w:rsidR="00186990" w:rsidTr="00186990">
        <w:trPr>
          <w:trHeight w:val="40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Гаврильское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415000,0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415000,0</w:t>
            </w:r>
          </w:p>
        </w:tc>
      </w:tr>
      <w:tr w:rsidR="00186990" w:rsidTr="00186990">
        <w:trPr>
          <w:trHeight w:val="41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Елизаветовское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355000,0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355000,0</w:t>
            </w:r>
          </w:p>
        </w:tc>
      </w:tr>
      <w:tr w:rsidR="00186990" w:rsidTr="00186990">
        <w:trPr>
          <w:trHeight w:val="418"/>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Ерышевское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185000,0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185000,0</w:t>
            </w:r>
          </w:p>
        </w:tc>
      </w:tr>
      <w:tr w:rsidR="00186990" w:rsidTr="00186990">
        <w:trPr>
          <w:trHeight w:val="411"/>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lastRenderedPageBreak/>
              <w:t>Казинское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363960,0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363960,0</w:t>
            </w:r>
          </w:p>
        </w:tc>
      </w:tr>
      <w:tr w:rsidR="00186990" w:rsidTr="00186990">
        <w:trPr>
          <w:trHeight w:val="420"/>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Красное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200000,0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200000,0</w:t>
            </w:r>
          </w:p>
        </w:tc>
      </w:tr>
      <w:tr w:rsidR="00186990" w:rsidTr="00186990">
        <w:trPr>
          <w:trHeight w:val="412"/>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Ливенское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120000,0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120000,0</w:t>
            </w:r>
          </w:p>
        </w:tc>
      </w:tr>
      <w:tr w:rsidR="00186990" w:rsidTr="00186990">
        <w:trPr>
          <w:trHeight w:val="41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Лосевское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255100,0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255100,0</w:t>
            </w:r>
          </w:p>
        </w:tc>
      </w:tr>
      <w:tr w:rsidR="00186990" w:rsidTr="00186990">
        <w:trPr>
          <w:trHeight w:val="40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Песковское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155000,0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155000,0</w:t>
            </w:r>
          </w:p>
        </w:tc>
      </w:tr>
      <w:tr w:rsidR="00186990" w:rsidTr="00186990">
        <w:trPr>
          <w:trHeight w:val="42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Петровское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170000,0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170000,0</w:t>
            </w:r>
          </w:p>
        </w:tc>
      </w:tr>
      <w:tr w:rsidR="00186990" w:rsidTr="00186990">
        <w:trPr>
          <w:trHeight w:val="407"/>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Покровское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180000,0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180000,0</w:t>
            </w:r>
          </w:p>
        </w:tc>
      </w:tr>
      <w:tr w:rsidR="00186990" w:rsidTr="00186990">
        <w:trPr>
          <w:trHeight w:val="399"/>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rPr>
                <w:rFonts w:ascii="Times New Roman" w:hAnsi="Times New Roman" w:cs="Times New Roman"/>
                <w:sz w:val="24"/>
                <w:szCs w:val="24"/>
              </w:rPr>
            </w:pPr>
            <w:r>
              <w:rPr>
                <w:rFonts w:ascii="Times New Roman" w:hAnsi="Times New Roman" w:cs="Times New Roman"/>
                <w:sz w:val="24"/>
                <w:szCs w:val="24"/>
              </w:rPr>
              <w:t>Русско-Буйловское сельское поселение</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190000,0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190000,0</w:t>
            </w:r>
          </w:p>
        </w:tc>
      </w:tr>
      <w:tr w:rsidR="00186990" w:rsidTr="00186990">
        <w:trPr>
          <w:trHeight w:val="433"/>
        </w:trPr>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6990" w:rsidRDefault="00186990" w:rsidP="00E1406D">
            <w:pPr>
              <w:rPr>
                <w:rFonts w:ascii="Times New Roman" w:hAnsi="Times New Roman" w:cs="Times New Roman"/>
                <w:sz w:val="26"/>
                <w:szCs w:val="26"/>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4277950,0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86990" w:rsidRDefault="00186990" w:rsidP="00E1406D">
            <w:pPr>
              <w:jc w:val="center"/>
              <w:rPr>
                <w:rFonts w:ascii="Times New Roman" w:hAnsi="Times New Roman" w:cs="Times New Roman"/>
                <w:sz w:val="24"/>
                <w:szCs w:val="24"/>
              </w:rPr>
            </w:pPr>
            <w:r>
              <w:rPr>
                <w:rFonts w:ascii="Times New Roman" w:hAnsi="Times New Roman" w:cs="Times New Roman"/>
                <w:sz w:val="24"/>
                <w:szCs w:val="24"/>
              </w:rPr>
              <w:t>4277950,0</w:t>
            </w:r>
          </w:p>
        </w:tc>
      </w:tr>
    </w:tbl>
    <w:p w:rsidR="00186990" w:rsidRDefault="00186990" w:rsidP="00D31C95">
      <w:pPr>
        <w:spacing w:after="0" w:line="240" w:lineRule="auto"/>
        <w:jc w:val="center"/>
        <w:rPr>
          <w:rFonts w:ascii="Times New Roman" w:hAnsi="Times New Roman" w:cs="Times New Roman"/>
          <w:sz w:val="26"/>
          <w:szCs w:val="26"/>
        </w:rPr>
      </w:pPr>
    </w:p>
    <w:p w:rsidR="00186990" w:rsidRDefault="00186990" w:rsidP="00D31C95">
      <w:pPr>
        <w:spacing w:after="0" w:line="240" w:lineRule="auto"/>
        <w:jc w:val="center"/>
        <w:rPr>
          <w:rFonts w:ascii="Times New Roman" w:hAnsi="Times New Roman" w:cs="Times New Roman"/>
          <w:sz w:val="26"/>
          <w:szCs w:val="26"/>
        </w:rPr>
      </w:pPr>
    </w:p>
    <w:p w:rsidR="00D31C95" w:rsidRDefault="00D31C95" w:rsidP="00D31C95">
      <w:pPr>
        <w:tabs>
          <w:tab w:val="left" w:pos="1590"/>
        </w:tabs>
        <w:spacing w:after="0" w:line="240" w:lineRule="auto"/>
        <w:ind w:left="-142"/>
        <w:jc w:val="both"/>
        <w:rPr>
          <w:rFonts w:ascii="Times New Roman" w:hAnsi="Times New Roman" w:cs="Times New Roman"/>
          <w:sz w:val="26"/>
          <w:szCs w:val="26"/>
        </w:rPr>
      </w:pPr>
    </w:p>
    <w:p w:rsidR="00D31C95" w:rsidRDefault="00D31C95" w:rsidP="00D31C95">
      <w:pPr>
        <w:tabs>
          <w:tab w:val="left" w:pos="1590"/>
        </w:tabs>
        <w:spacing w:after="0" w:line="240" w:lineRule="auto"/>
        <w:ind w:left="-142"/>
        <w:jc w:val="both"/>
        <w:rPr>
          <w:rFonts w:ascii="Times New Roman" w:hAnsi="Times New Roman" w:cs="Times New Roman"/>
          <w:sz w:val="26"/>
          <w:szCs w:val="26"/>
        </w:rPr>
      </w:pPr>
      <w:r w:rsidRPr="0073653D">
        <w:rPr>
          <w:rFonts w:ascii="Times New Roman" w:hAnsi="Times New Roman" w:cs="Times New Roman"/>
          <w:sz w:val="26"/>
          <w:szCs w:val="26"/>
        </w:rPr>
        <w:t>Глава Павловского муниципального района</w:t>
      </w:r>
      <w:r>
        <w:rPr>
          <w:rFonts w:ascii="Times New Roman" w:hAnsi="Times New Roman" w:cs="Times New Roman"/>
          <w:sz w:val="26"/>
          <w:szCs w:val="26"/>
        </w:rPr>
        <w:t xml:space="preserve">                                             </w:t>
      </w:r>
      <w:r w:rsidRPr="0073653D">
        <w:rPr>
          <w:rFonts w:ascii="Times New Roman" w:hAnsi="Times New Roman" w:cs="Times New Roman"/>
          <w:sz w:val="26"/>
          <w:szCs w:val="26"/>
        </w:rPr>
        <w:t>М.Н. Янцов</w:t>
      </w:r>
    </w:p>
    <w:p w:rsidR="00D31C95" w:rsidRPr="0073653D" w:rsidRDefault="00D31C95" w:rsidP="00D31C95">
      <w:pPr>
        <w:tabs>
          <w:tab w:val="left" w:pos="1590"/>
        </w:tabs>
        <w:spacing w:after="0" w:line="240" w:lineRule="auto"/>
        <w:ind w:left="-142"/>
        <w:jc w:val="both"/>
        <w:rPr>
          <w:rFonts w:ascii="Times New Roman" w:hAnsi="Times New Roman" w:cs="Times New Roman"/>
          <w:sz w:val="26"/>
          <w:szCs w:val="26"/>
        </w:rPr>
      </w:pPr>
    </w:p>
    <w:p w:rsidR="00D31C95" w:rsidRPr="0073653D" w:rsidRDefault="00D31C95" w:rsidP="00D31C95">
      <w:pPr>
        <w:spacing w:after="0" w:line="240" w:lineRule="auto"/>
        <w:ind w:left="-142"/>
        <w:rPr>
          <w:rFonts w:ascii="Times New Roman" w:hAnsi="Times New Roman" w:cs="Times New Roman"/>
          <w:sz w:val="26"/>
          <w:szCs w:val="26"/>
        </w:rPr>
      </w:pPr>
      <w:r w:rsidRPr="0073653D">
        <w:rPr>
          <w:rFonts w:ascii="Times New Roman" w:hAnsi="Times New Roman" w:cs="Times New Roman"/>
          <w:sz w:val="26"/>
          <w:szCs w:val="26"/>
        </w:rPr>
        <w:t>Председатель Совета народных депутатов</w:t>
      </w:r>
    </w:p>
    <w:p w:rsidR="00D31C95" w:rsidRDefault="00D31C95" w:rsidP="00D31C95">
      <w:pPr>
        <w:spacing w:after="0" w:line="240" w:lineRule="auto"/>
        <w:ind w:left="-142"/>
        <w:rPr>
          <w:rFonts w:ascii="Times New Roman" w:hAnsi="Times New Roman" w:cs="Times New Roman"/>
          <w:sz w:val="26"/>
          <w:szCs w:val="26"/>
        </w:rPr>
      </w:pPr>
      <w:r w:rsidRPr="0073653D">
        <w:rPr>
          <w:rFonts w:ascii="Times New Roman" w:hAnsi="Times New Roman" w:cs="Times New Roman"/>
          <w:sz w:val="26"/>
          <w:szCs w:val="26"/>
        </w:rPr>
        <w:t xml:space="preserve">Павловского муниципального района                                                     </w:t>
      </w:r>
      <w:r>
        <w:rPr>
          <w:rFonts w:ascii="Times New Roman" w:hAnsi="Times New Roman" w:cs="Times New Roman"/>
          <w:sz w:val="26"/>
          <w:szCs w:val="26"/>
        </w:rPr>
        <w:t xml:space="preserve">   </w:t>
      </w:r>
      <w:r w:rsidRPr="0073653D">
        <w:rPr>
          <w:rFonts w:ascii="Times New Roman" w:hAnsi="Times New Roman" w:cs="Times New Roman"/>
          <w:sz w:val="26"/>
          <w:szCs w:val="26"/>
        </w:rPr>
        <w:t>А.И. Корнилов</w:t>
      </w:r>
    </w:p>
    <w:p w:rsidR="00D31C95" w:rsidRDefault="00D31C95" w:rsidP="00D31C95">
      <w:pPr>
        <w:spacing w:after="0" w:line="240" w:lineRule="auto"/>
        <w:rPr>
          <w:rFonts w:ascii="Times New Roman" w:hAnsi="Times New Roman" w:cs="Times New Roman"/>
          <w:sz w:val="26"/>
          <w:szCs w:val="26"/>
        </w:rPr>
      </w:pPr>
    </w:p>
    <w:p w:rsidR="00D31C95" w:rsidRDefault="00D31C95" w:rsidP="00D31C95">
      <w:pPr>
        <w:spacing w:after="0" w:line="240" w:lineRule="auto"/>
        <w:rPr>
          <w:rFonts w:ascii="Times New Roman" w:hAnsi="Times New Roman" w:cs="Times New Roman"/>
          <w:sz w:val="26"/>
          <w:szCs w:val="26"/>
        </w:rPr>
      </w:pPr>
    </w:p>
    <w:p w:rsidR="004924E2" w:rsidRDefault="004924E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p w:rsidR="001B1952" w:rsidRDefault="001B1952" w:rsidP="00392CF6">
      <w:pPr>
        <w:spacing w:after="0" w:line="240" w:lineRule="auto"/>
        <w:rPr>
          <w:rFonts w:ascii="Times New Roman" w:hAnsi="Times New Roman" w:cs="Times New Roman"/>
          <w:sz w:val="26"/>
          <w:szCs w:val="26"/>
        </w:rPr>
      </w:pPr>
    </w:p>
    <w:sectPr w:rsidR="001B1952" w:rsidSect="00840CD2">
      <w:pgSz w:w="11906" w:h="16838"/>
      <w:pgMar w:top="709"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FDB" w:rsidRDefault="00567FDB" w:rsidP="00A52BC2">
      <w:pPr>
        <w:spacing w:after="0" w:line="240" w:lineRule="auto"/>
      </w:pPr>
      <w:r>
        <w:separator/>
      </w:r>
    </w:p>
  </w:endnote>
  <w:endnote w:type="continuationSeparator" w:id="1">
    <w:p w:rsidR="00567FDB" w:rsidRDefault="00567FDB" w:rsidP="00A52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FDB" w:rsidRDefault="00567FDB" w:rsidP="00A52BC2">
      <w:pPr>
        <w:spacing w:after="0" w:line="240" w:lineRule="auto"/>
      </w:pPr>
      <w:r>
        <w:separator/>
      </w:r>
    </w:p>
  </w:footnote>
  <w:footnote w:type="continuationSeparator" w:id="1">
    <w:p w:rsidR="00567FDB" w:rsidRDefault="00567FDB" w:rsidP="00A52B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0EF8"/>
    <w:multiLevelType w:val="hybridMultilevel"/>
    <w:tmpl w:val="88C0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4339FD"/>
    <w:multiLevelType w:val="hybridMultilevel"/>
    <w:tmpl w:val="B10EF596"/>
    <w:lvl w:ilvl="0" w:tplc="EB081F5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B10B4"/>
    <w:rsid w:val="00020099"/>
    <w:rsid w:val="00024A18"/>
    <w:rsid w:val="000259D7"/>
    <w:rsid w:val="00034F0F"/>
    <w:rsid w:val="00040D7F"/>
    <w:rsid w:val="000447E3"/>
    <w:rsid w:val="00047BE0"/>
    <w:rsid w:val="00050357"/>
    <w:rsid w:val="000671C2"/>
    <w:rsid w:val="00092209"/>
    <w:rsid w:val="000B00B1"/>
    <w:rsid w:val="000D0D18"/>
    <w:rsid w:val="000D6252"/>
    <w:rsid w:val="000E45F9"/>
    <w:rsid w:val="000E73DA"/>
    <w:rsid w:val="0010152F"/>
    <w:rsid w:val="00102EF3"/>
    <w:rsid w:val="0012562C"/>
    <w:rsid w:val="0015282B"/>
    <w:rsid w:val="00186990"/>
    <w:rsid w:val="001A216A"/>
    <w:rsid w:val="001A351E"/>
    <w:rsid w:val="001A6EDE"/>
    <w:rsid w:val="001B1952"/>
    <w:rsid w:val="001B3BBD"/>
    <w:rsid w:val="001B3F23"/>
    <w:rsid w:val="001B52CB"/>
    <w:rsid w:val="001C4E91"/>
    <w:rsid w:val="001E3E95"/>
    <w:rsid w:val="001F39D7"/>
    <w:rsid w:val="001F5F3F"/>
    <w:rsid w:val="001F76B3"/>
    <w:rsid w:val="001F7B73"/>
    <w:rsid w:val="00212477"/>
    <w:rsid w:val="002140C2"/>
    <w:rsid w:val="00222537"/>
    <w:rsid w:val="0023416E"/>
    <w:rsid w:val="002464BE"/>
    <w:rsid w:val="002526E7"/>
    <w:rsid w:val="0026166E"/>
    <w:rsid w:val="00274484"/>
    <w:rsid w:val="00275810"/>
    <w:rsid w:val="002A021E"/>
    <w:rsid w:val="002A1BE5"/>
    <w:rsid w:val="002A6B07"/>
    <w:rsid w:val="002D1FA7"/>
    <w:rsid w:val="002F2714"/>
    <w:rsid w:val="002F326F"/>
    <w:rsid w:val="002F597E"/>
    <w:rsid w:val="00343E85"/>
    <w:rsid w:val="003476D9"/>
    <w:rsid w:val="003545A5"/>
    <w:rsid w:val="00354BAA"/>
    <w:rsid w:val="003668D1"/>
    <w:rsid w:val="00383B47"/>
    <w:rsid w:val="003878EA"/>
    <w:rsid w:val="00392CF6"/>
    <w:rsid w:val="003966A6"/>
    <w:rsid w:val="003A09C1"/>
    <w:rsid w:val="003A22B4"/>
    <w:rsid w:val="003A33D1"/>
    <w:rsid w:val="003B26BF"/>
    <w:rsid w:val="003B3779"/>
    <w:rsid w:val="003F1A30"/>
    <w:rsid w:val="003F25BA"/>
    <w:rsid w:val="00404629"/>
    <w:rsid w:val="00405C19"/>
    <w:rsid w:val="00407799"/>
    <w:rsid w:val="00416FAF"/>
    <w:rsid w:val="00451993"/>
    <w:rsid w:val="004774CA"/>
    <w:rsid w:val="004924E2"/>
    <w:rsid w:val="004966D4"/>
    <w:rsid w:val="00497481"/>
    <w:rsid w:val="004B10B4"/>
    <w:rsid w:val="004B7A5D"/>
    <w:rsid w:val="004C7D6D"/>
    <w:rsid w:val="004D154E"/>
    <w:rsid w:val="004D436F"/>
    <w:rsid w:val="004E13A0"/>
    <w:rsid w:val="004E2FCC"/>
    <w:rsid w:val="004E41A2"/>
    <w:rsid w:val="00506893"/>
    <w:rsid w:val="0053747B"/>
    <w:rsid w:val="005445C0"/>
    <w:rsid w:val="00554119"/>
    <w:rsid w:val="00567FDB"/>
    <w:rsid w:val="00570F61"/>
    <w:rsid w:val="00573D95"/>
    <w:rsid w:val="00580611"/>
    <w:rsid w:val="005A57FB"/>
    <w:rsid w:val="005A70D3"/>
    <w:rsid w:val="005B451E"/>
    <w:rsid w:val="005B7B1C"/>
    <w:rsid w:val="005C4A46"/>
    <w:rsid w:val="005D2E23"/>
    <w:rsid w:val="005F74D4"/>
    <w:rsid w:val="006217C9"/>
    <w:rsid w:val="00635970"/>
    <w:rsid w:val="00643FA9"/>
    <w:rsid w:val="00644279"/>
    <w:rsid w:val="00654D64"/>
    <w:rsid w:val="00671C17"/>
    <w:rsid w:val="00686367"/>
    <w:rsid w:val="00694738"/>
    <w:rsid w:val="00695FCD"/>
    <w:rsid w:val="006B36A6"/>
    <w:rsid w:val="006C36C2"/>
    <w:rsid w:val="006E0B1F"/>
    <w:rsid w:val="006E2721"/>
    <w:rsid w:val="00714134"/>
    <w:rsid w:val="0073653D"/>
    <w:rsid w:val="00743800"/>
    <w:rsid w:val="00753E15"/>
    <w:rsid w:val="0076152B"/>
    <w:rsid w:val="007625E2"/>
    <w:rsid w:val="00772A69"/>
    <w:rsid w:val="007A5A80"/>
    <w:rsid w:val="007B59A2"/>
    <w:rsid w:val="007B6F7F"/>
    <w:rsid w:val="007D6CF0"/>
    <w:rsid w:val="007E0E36"/>
    <w:rsid w:val="007E2E4F"/>
    <w:rsid w:val="007F19B8"/>
    <w:rsid w:val="007F699E"/>
    <w:rsid w:val="0081007B"/>
    <w:rsid w:val="00816148"/>
    <w:rsid w:val="0082318D"/>
    <w:rsid w:val="00826B8B"/>
    <w:rsid w:val="00827F37"/>
    <w:rsid w:val="00831412"/>
    <w:rsid w:val="00832B4A"/>
    <w:rsid w:val="00836A56"/>
    <w:rsid w:val="00840CD2"/>
    <w:rsid w:val="00843050"/>
    <w:rsid w:val="008618C5"/>
    <w:rsid w:val="00871522"/>
    <w:rsid w:val="00874E72"/>
    <w:rsid w:val="0088332E"/>
    <w:rsid w:val="00893A1B"/>
    <w:rsid w:val="008A40D6"/>
    <w:rsid w:val="008A444E"/>
    <w:rsid w:val="008A508F"/>
    <w:rsid w:val="008A67B2"/>
    <w:rsid w:val="008B7EFD"/>
    <w:rsid w:val="008C4198"/>
    <w:rsid w:val="008C5672"/>
    <w:rsid w:val="008E600F"/>
    <w:rsid w:val="008E7FB0"/>
    <w:rsid w:val="009037E9"/>
    <w:rsid w:val="00907B8A"/>
    <w:rsid w:val="0091150B"/>
    <w:rsid w:val="00925D05"/>
    <w:rsid w:val="00925FB8"/>
    <w:rsid w:val="0093159F"/>
    <w:rsid w:val="00932986"/>
    <w:rsid w:val="009703CC"/>
    <w:rsid w:val="0098101A"/>
    <w:rsid w:val="00984183"/>
    <w:rsid w:val="0099155B"/>
    <w:rsid w:val="00993C41"/>
    <w:rsid w:val="009B0081"/>
    <w:rsid w:val="009B20F5"/>
    <w:rsid w:val="009B57FE"/>
    <w:rsid w:val="009C17FB"/>
    <w:rsid w:val="009C3850"/>
    <w:rsid w:val="009D53D8"/>
    <w:rsid w:val="009E41AD"/>
    <w:rsid w:val="009F08D1"/>
    <w:rsid w:val="009F08D5"/>
    <w:rsid w:val="009F4CDE"/>
    <w:rsid w:val="00A00F74"/>
    <w:rsid w:val="00A03574"/>
    <w:rsid w:val="00A03F41"/>
    <w:rsid w:val="00A178C0"/>
    <w:rsid w:val="00A258A3"/>
    <w:rsid w:val="00A26592"/>
    <w:rsid w:val="00A42EC7"/>
    <w:rsid w:val="00A464F9"/>
    <w:rsid w:val="00A52BC2"/>
    <w:rsid w:val="00A53EE4"/>
    <w:rsid w:val="00A5662D"/>
    <w:rsid w:val="00A75209"/>
    <w:rsid w:val="00A911A6"/>
    <w:rsid w:val="00AA771D"/>
    <w:rsid w:val="00AA7CCF"/>
    <w:rsid w:val="00AA7DC5"/>
    <w:rsid w:val="00AB165B"/>
    <w:rsid w:val="00AB4624"/>
    <w:rsid w:val="00AE6B45"/>
    <w:rsid w:val="00B06301"/>
    <w:rsid w:val="00B0650D"/>
    <w:rsid w:val="00B27C4C"/>
    <w:rsid w:val="00B31DCB"/>
    <w:rsid w:val="00B458EA"/>
    <w:rsid w:val="00B47C0F"/>
    <w:rsid w:val="00B53C93"/>
    <w:rsid w:val="00B64334"/>
    <w:rsid w:val="00B82804"/>
    <w:rsid w:val="00B931A7"/>
    <w:rsid w:val="00B93266"/>
    <w:rsid w:val="00B93F03"/>
    <w:rsid w:val="00BF4FC3"/>
    <w:rsid w:val="00C114A8"/>
    <w:rsid w:val="00C21B6A"/>
    <w:rsid w:val="00C25F88"/>
    <w:rsid w:val="00C30F05"/>
    <w:rsid w:val="00C40E42"/>
    <w:rsid w:val="00C4157D"/>
    <w:rsid w:val="00C42225"/>
    <w:rsid w:val="00C74921"/>
    <w:rsid w:val="00C76DE9"/>
    <w:rsid w:val="00C7765D"/>
    <w:rsid w:val="00C82FC8"/>
    <w:rsid w:val="00CA0124"/>
    <w:rsid w:val="00CA0E2C"/>
    <w:rsid w:val="00CA4574"/>
    <w:rsid w:val="00CA7B4A"/>
    <w:rsid w:val="00CC34E0"/>
    <w:rsid w:val="00CD03ED"/>
    <w:rsid w:val="00CD13DA"/>
    <w:rsid w:val="00CD7EF0"/>
    <w:rsid w:val="00CE4363"/>
    <w:rsid w:val="00D04DC8"/>
    <w:rsid w:val="00D059D1"/>
    <w:rsid w:val="00D07A90"/>
    <w:rsid w:val="00D22A8E"/>
    <w:rsid w:val="00D31C95"/>
    <w:rsid w:val="00D53E00"/>
    <w:rsid w:val="00D666A3"/>
    <w:rsid w:val="00D6737F"/>
    <w:rsid w:val="00D91ECD"/>
    <w:rsid w:val="00DA3F99"/>
    <w:rsid w:val="00DA4B0C"/>
    <w:rsid w:val="00DB28D9"/>
    <w:rsid w:val="00DC2EBE"/>
    <w:rsid w:val="00DD69C0"/>
    <w:rsid w:val="00DE3CB3"/>
    <w:rsid w:val="00E27559"/>
    <w:rsid w:val="00E46061"/>
    <w:rsid w:val="00E535A8"/>
    <w:rsid w:val="00E624AF"/>
    <w:rsid w:val="00E62644"/>
    <w:rsid w:val="00E7121F"/>
    <w:rsid w:val="00E7524F"/>
    <w:rsid w:val="00E80AC3"/>
    <w:rsid w:val="00E810DB"/>
    <w:rsid w:val="00E94E68"/>
    <w:rsid w:val="00E95189"/>
    <w:rsid w:val="00E95953"/>
    <w:rsid w:val="00EA033C"/>
    <w:rsid w:val="00EA0FD2"/>
    <w:rsid w:val="00EB2896"/>
    <w:rsid w:val="00ED0233"/>
    <w:rsid w:val="00ED0A23"/>
    <w:rsid w:val="00ED13BC"/>
    <w:rsid w:val="00ED21C0"/>
    <w:rsid w:val="00EF34D3"/>
    <w:rsid w:val="00F17108"/>
    <w:rsid w:val="00F259BD"/>
    <w:rsid w:val="00F803BE"/>
    <w:rsid w:val="00FA419B"/>
    <w:rsid w:val="00FB1F4D"/>
    <w:rsid w:val="00FD033F"/>
    <w:rsid w:val="00FE25D8"/>
    <w:rsid w:val="00FE758B"/>
    <w:rsid w:val="00FF0C15"/>
    <w:rsid w:val="00FF7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8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styleId="a9">
    <w:name w:val="Table Grid"/>
    <w:basedOn w:val="a1"/>
    <w:uiPriority w:val="59"/>
    <w:rsid w:val="006C36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Placeholder Text"/>
    <w:basedOn w:val="a0"/>
    <w:uiPriority w:val="99"/>
    <w:semiHidden/>
    <w:rsid w:val="00D53E00"/>
    <w:rPr>
      <w:color w:val="808080"/>
    </w:rPr>
  </w:style>
  <w:style w:type="paragraph" w:styleId="ab">
    <w:name w:val="Balloon Text"/>
    <w:basedOn w:val="a"/>
    <w:link w:val="ac"/>
    <w:uiPriority w:val="99"/>
    <w:semiHidden/>
    <w:unhideWhenUsed/>
    <w:rsid w:val="00D53E0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3E00"/>
    <w:rPr>
      <w:rFonts w:ascii="Tahoma" w:hAnsi="Tahoma" w:cs="Tahoma"/>
      <w:sz w:val="16"/>
      <w:szCs w:val="16"/>
    </w:rPr>
  </w:style>
  <w:style w:type="paragraph" w:styleId="ad">
    <w:name w:val="No Spacing"/>
    <w:uiPriority w:val="1"/>
    <w:qFormat/>
    <w:rsid w:val="004924E2"/>
    <w:pPr>
      <w:spacing w:after="0" w:line="240" w:lineRule="auto"/>
    </w:pPr>
  </w:style>
  <w:style w:type="paragraph" w:styleId="ae">
    <w:name w:val="header"/>
    <w:basedOn w:val="a"/>
    <w:link w:val="af"/>
    <w:uiPriority w:val="99"/>
    <w:semiHidden/>
    <w:unhideWhenUsed/>
    <w:rsid w:val="00A52BC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A52BC2"/>
  </w:style>
  <w:style w:type="paragraph" w:styleId="af0">
    <w:name w:val="footer"/>
    <w:basedOn w:val="a"/>
    <w:link w:val="af1"/>
    <w:uiPriority w:val="99"/>
    <w:semiHidden/>
    <w:unhideWhenUsed/>
    <w:rsid w:val="00A52BC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A52BC2"/>
  </w:style>
  <w:style w:type="paragraph" w:styleId="af2">
    <w:name w:val="Normal (Web)"/>
    <w:basedOn w:val="a"/>
    <w:unhideWhenUsed/>
    <w:rsid w:val="00C21B6A"/>
    <w:pPr>
      <w:spacing w:before="100" w:beforeAutospacing="1" w:after="119" w:line="240" w:lineRule="auto"/>
    </w:pPr>
    <w:rPr>
      <w:rFonts w:ascii="Times New Roman" w:eastAsia="Times New Roman" w:hAnsi="Times New Roman" w:cs="Times New Roman"/>
      <w:sz w:val="24"/>
      <w:szCs w:val="24"/>
    </w:rPr>
  </w:style>
  <w:style w:type="paragraph" w:styleId="af3">
    <w:name w:val="Plain Text"/>
    <w:basedOn w:val="a"/>
    <w:link w:val="af4"/>
    <w:uiPriority w:val="99"/>
    <w:semiHidden/>
    <w:unhideWhenUsed/>
    <w:rsid w:val="004E41A2"/>
    <w:pPr>
      <w:spacing w:after="0" w:line="240" w:lineRule="auto"/>
    </w:pPr>
    <w:rPr>
      <w:rFonts w:ascii="Courier New" w:eastAsia="Calibri" w:hAnsi="Courier New" w:cs="Times New Roman"/>
      <w:sz w:val="20"/>
      <w:szCs w:val="20"/>
    </w:rPr>
  </w:style>
  <w:style w:type="character" w:customStyle="1" w:styleId="af4">
    <w:name w:val="Текст Знак"/>
    <w:basedOn w:val="a0"/>
    <w:link w:val="af3"/>
    <w:uiPriority w:val="99"/>
    <w:semiHidden/>
    <w:rsid w:val="004E41A2"/>
    <w:rPr>
      <w:rFonts w:ascii="Courier New" w:eastAsia="Calibri"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510098616">
      <w:bodyDiv w:val="1"/>
      <w:marLeft w:val="0"/>
      <w:marRight w:val="0"/>
      <w:marTop w:val="0"/>
      <w:marBottom w:val="0"/>
      <w:divBdr>
        <w:top w:val="none" w:sz="0" w:space="0" w:color="auto"/>
        <w:left w:val="none" w:sz="0" w:space="0" w:color="auto"/>
        <w:bottom w:val="none" w:sz="0" w:space="0" w:color="auto"/>
        <w:right w:val="none" w:sz="0" w:space="0" w:color="auto"/>
      </w:divBdr>
    </w:div>
    <w:div w:id="625896444">
      <w:bodyDiv w:val="1"/>
      <w:marLeft w:val="0"/>
      <w:marRight w:val="0"/>
      <w:marTop w:val="0"/>
      <w:marBottom w:val="0"/>
      <w:divBdr>
        <w:top w:val="none" w:sz="0" w:space="0" w:color="auto"/>
        <w:left w:val="none" w:sz="0" w:space="0" w:color="auto"/>
        <w:bottom w:val="none" w:sz="0" w:space="0" w:color="auto"/>
        <w:right w:val="none" w:sz="0" w:space="0" w:color="auto"/>
      </w:divBdr>
    </w:div>
    <w:div w:id="842474453">
      <w:bodyDiv w:val="1"/>
      <w:marLeft w:val="0"/>
      <w:marRight w:val="0"/>
      <w:marTop w:val="0"/>
      <w:marBottom w:val="0"/>
      <w:divBdr>
        <w:top w:val="none" w:sz="0" w:space="0" w:color="auto"/>
        <w:left w:val="none" w:sz="0" w:space="0" w:color="auto"/>
        <w:bottom w:val="none" w:sz="0" w:space="0" w:color="auto"/>
        <w:right w:val="none" w:sz="0" w:space="0" w:color="auto"/>
      </w:divBdr>
    </w:div>
    <w:div w:id="1830823065">
      <w:bodyDiv w:val="1"/>
      <w:marLeft w:val="0"/>
      <w:marRight w:val="0"/>
      <w:marTop w:val="0"/>
      <w:marBottom w:val="0"/>
      <w:divBdr>
        <w:top w:val="none" w:sz="0" w:space="0" w:color="auto"/>
        <w:left w:val="none" w:sz="0" w:space="0" w:color="auto"/>
        <w:bottom w:val="none" w:sz="0" w:space="0" w:color="auto"/>
        <w:right w:val="none" w:sz="0" w:space="0" w:color="auto"/>
      </w:divBdr>
    </w:div>
    <w:div w:id="1913196609">
      <w:bodyDiv w:val="1"/>
      <w:marLeft w:val="0"/>
      <w:marRight w:val="0"/>
      <w:marTop w:val="0"/>
      <w:marBottom w:val="0"/>
      <w:divBdr>
        <w:top w:val="none" w:sz="0" w:space="0" w:color="auto"/>
        <w:left w:val="none" w:sz="0" w:space="0" w:color="auto"/>
        <w:bottom w:val="none" w:sz="0" w:space="0" w:color="auto"/>
        <w:right w:val="none" w:sz="0" w:space="0" w:color="auto"/>
      </w:divBdr>
    </w:div>
    <w:div w:id="192368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71FBB-CC70-4F38-B824-054E3DA5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2563</Words>
  <Characters>14614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2024-02-12T11:15:00Z</cp:lastPrinted>
  <dcterms:created xsi:type="dcterms:W3CDTF">2024-02-12T11:16:00Z</dcterms:created>
  <dcterms:modified xsi:type="dcterms:W3CDTF">2024-03-07T07:48:00Z</dcterms:modified>
</cp:coreProperties>
</file>