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7D" w:rsidRPr="00C72203" w:rsidRDefault="00C4157D" w:rsidP="00C4157D">
      <w:pPr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C72203"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168910</wp:posOffset>
            </wp:positionV>
            <wp:extent cx="661670" cy="752475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57D" w:rsidRDefault="00C4157D" w:rsidP="004B10B4">
      <w:pPr>
        <w:rPr>
          <w:rFonts w:ascii="Calibri" w:eastAsia="Times New Roman" w:hAnsi="Calibri" w:cs="Times New Roman"/>
          <w:sz w:val="26"/>
          <w:szCs w:val="26"/>
        </w:rPr>
      </w:pPr>
    </w:p>
    <w:p w:rsidR="004B10B4" w:rsidRDefault="00FE758B" w:rsidP="00FE758B">
      <w:pPr>
        <w:pStyle w:val="a3"/>
      </w:pPr>
      <w:r>
        <w:t xml:space="preserve">       </w:t>
      </w:r>
    </w:p>
    <w:p w:rsidR="00FE758B" w:rsidRPr="007C6E38" w:rsidRDefault="00FE758B" w:rsidP="00FE758B">
      <w:pPr>
        <w:pStyle w:val="a3"/>
      </w:pPr>
    </w:p>
    <w:p w:rsidR="004B10B4" w:rsidRPr="0081007B" w:rsidRDefault="004B10B4" w:rsidP="0081007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0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10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00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4B10B4" w:rsidRPr="0081007B" w:rsidRDefault="004B10B4" w:rsidP="0081007B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81007B">
        <w:rPr>
          <w:b/>
          <w:bCs/>
          <w:sz w:val="28"/>
          <w:szCs w:val="28"/>
        </w:rPr>
        <w:t>НАРОДНЫХ ДЕПУТАТОВ ПАВЛОВСКОГО МУНИЦИПАЛЬНОГО РАЙОНА ВОРОНЕЖСКОЙ ОБЛАСТИ</w:t>
      </w:r>
    </w:p>
    <w:p w:rsidR="004B10B4" w:rsidRPr="007C6E38" w:rsidRDefault="004B10B4" w:rsidP="004B10B4">
      <w:pPr>
        <w:pStyle w:val="a5"/>
        <w:jc w:val="center"/>
        <w:rPr>
          <w:b/>
          <w:bCs/>
          <w:sz w:val="36"/>
          <w:szCs w:val="36"/>
        </w:rPr>
      </w:pPr>
      <w:proofErr w:type="gramStart"/>
      <w:r w:rsidRPr="007C6E38">
        <w:rPr>
          <w:b/>
          <w:bCs/>
          <w:sz w:val="36"/>
          <w:szCs w:val="36"/>
        </w:rPr>
        <w:t>Р</w:t>
      </w:r>
      <w:proofErr w:type="gramEnd"/>
      <w:r w:rsidRPr="007C6E38">
        <w:rPr>
          <w:b/>
          <w:bCs/>
          <w:sz w:val="36"/>
          <w:szCs w:val="36"/>
        </w:rPr>
        <w:t xml:space="preserve"> Е Ш Е Н И Е</w:t>
      </w:r>
    </w:p>
    <w:p w:rsidR="004B10B4" w:rsidRDefault="004B10B4" w:rsidP="004B10B4">
      <w:pPr>
        <w:pStyle w:val="a5"/>
        <w:ind w:left="0"/>
      </w:pPr>
    </w:p>
    <w:p w:rsidR="00376317" w:rsidRDefault="00376317" w:rsidP="00376317">
      <w:pPr>
        <w:pStyle w:val="a5"/>
      </w:pPr>
      <w:r>
        <w:t xml:space="preserve">от </w:t>
      </w:r>
      <w:r>
        <w:rPr>
          <w:u w:val="single"/>
        </w:rPr>
        <w:t>26.09.2024</w:t>
      </w:r>
      <w:r>
        <w:t xml:space="preserve">   № </w:t>
      </w:r>
      <w:r>
        <w:rPr>
          <w:u w:val="single"/>
        </w:rPr>
        <w:t>088</w:t>
      </w:r>
    </w:p>
    <w:p w:rsidR="004B10B4" w:rsidRDefault="004B10B4" w:rsidP="004B10B4">
      <w:pPr>
        <w:pStyle w:val="a5"/>
        <w:rPr>
          <w:sz w:val="22"/>
          <w:szCs w:val="22"/>
        </w:rPr>
      </w:pPr>
      <w:r w:rsidRPr="007C6E38">
        <w:rPr>
          <w:sz w:val="22"/>
          <w:szCs w:val="22"/>
        </w:rPr>
        <w:t>г. Павловск</w:t>
      </w:r>
    </w:p>
    <w:tbl>
      <w:tblPr>
        <w:tblW w:w="0" w:type="auto"/>
        <w:tblLook w:val="04A0"/>
      </w:tblPr>
      <w:tblGrid>
        <w:gridCol w:w="5697"/>
      </w:tblGrid>
      <w:tr w:rsidR="004B10B4" w:rsidRPr="00EF34D3" w:rsidTr="00EF34D3">
        <w:trPr>
          <w:trHeight w:val="1846"/>
        </w:trPr>
        <w:tc>
          <w:tcPr>
            <w:tcW w:w="5697" w:type="dxa"/>
          </w:tcPr>
          <w:p w:rsidR="004B10B4" w:rsidRPr="00EF34D3" w:rsidRDefault="00944896" w:rsidP="00A03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 Совета народных депутатов Павловского муниципального района Воронежской области от 23.12.2021 № 269 «О принятии осуществления части полномочий по организации  водоснабжения в границах сельских поселений Павловского муниципального района Воронежской области»</w:t>
            </w:r>
          </w:p>
        </w:tc>
      </w:tr>
    </w:tbl>
    <w:p w:rsidR="004B10B4" w:rsidRPr="00EF34D3" w:rsidRDefault="004B10B4" w:rsidP="00EF3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3574" w:rsidRPr="00EF34D3" w:rsidRDefault="004B10B4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34D3">
        <w:rPr>
          <w:rFonts w:ascii="Times New Roman" w:eastAsia="Times New Roman" w:hAnsi="Times New Roman" w:cs="Times New Roman"/>
          <w:sz w:val="26"/>
          <w:szCs w:val="26"/>
        </w:rPr>
        <w:t>В соответствии с ч. 4  ст. 15  Федерального закона от  06.10.2003  № 131-ФЗ                      «Об общих принципах организации местного самоупра</w:t>
      </w:r>
      <w:r w:rsidR="00EF34D3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,  решением Совета народных депутатов Павловского муниципального района 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от 23.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>04.2015  № 147 «Об утверждении П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</w:t>
      </w:r>
      <w:proofErr w:type="gramEnd"/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района», 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>рассмотрев решени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 xml:space="preserve"> народных депутатов </w:t>
      </w:r>
      <w:proofErr w:type="spellStart"/>
      <w:r w:rsidR="000F1917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0F1917">
        <w:rPr>
          <w:rFonts w:ascii="Times New Roman" w:hAnsi="Times New Roman" w:cs="Times New Roman"/>
          <w:sz w:val="26"/>
          <w:szCs w:val="26"/>
        </w:rPr>
        <w:t xml:space="preserve"> </w:t>
      </w:r>
      <w:r w:rsidR="000F1917" w:rsidRPr="00EF34D3"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="00D76F0B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A010D3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D76F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157CA">
        <w:rPr>
          <w:rFonts w:ascii="Times New Roman" w:eastAsia="Times New Roman" w:hAnsi="Times New Roman" w:cs="Times New Roman"/>
          <w:sz w:val="26"/>
          <w:szCs w:val="26"/>
        </w:rPr>
        <w:t>05.09.2024 № 293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>Совет народных депутатов Павловского муниципального района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</w:p>
    <w:p w:rsidR="004B10B4" w:rsidRPr="00EF34D3" w:rsidRDefault="004B10B4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0B4" w:rsidRDefault="004B10B4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3526A1" w:rsidRPr="00EF34D3" w:rsidRDefault="003526A1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36FD" w:rsidRDefault="007836FD" w:rsidP="00C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44896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C859E6">
        <w:rPr>
          <w:rFonts w:ascii="Times New Roman" w:eastAsia="Times New Roman" w:hAnsi="Times New Roman" w:cs="Times New Roman"/>
          <w:sz w:val="26"/>
          <w:szCs w:val="26"/>
        </w:rPr>
        <w:t>приложение № 2 к решению</w:t>
      </w:r>
      <w:r w:rsidR="003526A1">
        <w:rPr>
          <w:rFonts w:ascii="Times New Roman" w:eastAsia="Times New Roman" w:hAnsi="Times New Roman" w:cs="Times New Roman"/>
          <w:sz w:val="26"/>
          <w:szCs w:val="26"/>
        </w:rPr>
        <w:t xml:space="preserve"> Совета народных депутатов Павловского муниципального района Воронежской области от </w:t>
      </w:r>
      <w:r w:rsidR="003526A1" w:rsidRPr="003526A1">
        <w:rPr>
          <w:rFonts w:ascii="Times New Roman" w:eastAsia="Times New Roman" w:hAnsi="Times New Roman" w:cs="Times New Roman"/>
          <w:sz w:val="26"/>
          <w:szCs w:val="26"/>
        </w:rPr>
        <w:t>23.12.2021 № 269 «О принятии осуществления части полномочий по организации  водоснабжения в границах сельских поселений Павловского муниципального района Воронежской области»</w:t>
      </w:r>
      <w:r w:rsidR="00352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C859E6">
        <w:rPr>
          <w:rFonts w:ascii="Times New Roman" w:eastAsia="Times New Roman" w:hAnsi="Times New Roman" w:cs="Times New Roman"/>
          <w:sz w:val="26"/>
          <w:szCs w:val="26"/>
        </w:rPr>
        <w:t xml:space="preserve">, изложив его в редакции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приложению </w:t>
      </w:r>
      <w:r w:rsidRPr="007836FD">
        <w:rPr>
          <w:rFonts w:ascii="Times New Roman" w:eastAsia="Times New Roman" w:hAnsi="Times New Roman" w:cs="Times New Roman"/>
          <w:sz w:val="26"/>
          <w:szCs w:val="26"/>
        </w:rPr>
        <w:t xml:space="preserve">к настоящему </w:t>
      </w:r>
      <w:r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7836F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36FD" w:rsidRPr="00EF34D3" w:rsidRDefault="007836FD" w:rsidP="0078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7836FD" w:rsidRPr="00EF34D3" w:rsidRDefault="007836FD" w:rsidP="0078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36FD" w:rsidRPr="00EF34D3" w:rsidRDefault="007836FD" w:rsidP="0078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4D4C8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7836FD" w:rsidRDefault="007836FD" w:rsidP="007836FD">
      <w:pPr>
        <w:spacing w:after="0" w:line="240" w:lineRule="auto"/>
        <w:rPr>
          <w:rFonts w:ascii="Times New Roman" w:hAnsi="Times New Roman" w:cs="Times New Roman"/>
        </w:rPr>
      </w:pPr>
    </w:p>
    <w:p w:rsidR="007836FD" w:rsidRDefault="007836FD" w:rsidP="007836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16A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836FD" w:rsidRDefault="007836FD" w:rsidP="00A010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А.И. Корнилов</w:t>
      </w:r>
    </w:p>
    <w:p w:rsidR="00C4157D" w:rsidRPr="007836FD" w:rsidRDefault="00C4157D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lastRenderedPageBreak/>
        <w:t>Приложение                                                                                                                                       к решению Совета народных депутатов  Павловского муниципального района  Воронежской области                                                                                                                      от</w:t>
      </w:r>
      <w:r w:rsidR="000F1917">
        <w:rPr>
          <w:rFonts w:ascii="Times New Roman" w:hAnsi="Times New Roman" w:cs="Times New Roman"/>
          <w:sz w:val="26"/>
          <w:szCs w:val="26"/>
        </w:rPr>
        <w:t xml:space="preserve"> </w:t>
      </w:r>
      <w:r w:rsidR="00376317">
        <w:rPr>
          <w:rFonts w:ascii="Times New Roman" w:hAnsi="Times New Roman" w:cs="Times New Roman"/>
          <w:sz w:val="26"/>
          <w:szCs w:val="26"/>
        </w:rPr>
        <w:t>26.09.2024</w:t>
      </w:r>
      <w:r w:rsidRPr="0073653D">
        <w:rPr>
          <w:rFonts w:ascii="Times New Roman" w:hAnsi="Times New Roman" w:cs="Times New Roman"/>
          <w:sz w:val="26"/>
          <w:szCs w:val="26"/>
        </w:rPr>
        <w:t xml:space="preserve"> № </w:t>
      </w:r>
      <w:r w:rsidR="00376317">
        <w:rPr>
          <w:rFonts w:ascii="Times New Roman" w:hAnsi="Times New Roman" w:cs="Times New Roman"/>
          <w:sz w:val="26"/>
          <w:szCs w:val="26"/>
        </w:rPr>
        <w:t>088</w:t>
      </w:r>
    </w:p>
    <w:p w:rsidR="00A97312" w:rsidRDefault="00A97312" w:rsidP="00A97312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A97312" w:rsidRPr="007836FD" w:rsidRDefault="00A97312" w:rsidP="00A97312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Приложение    </w:t>
      </w:r>
      <w:r>
        <w:rPr>
          <w:rFonts w:ascii="Times New Roman" w:hAnsi="Times New Roman" w:cs="Times New Roman"/>
          <w:sz w:val="26"/>
          <w:szCs w:val="26"/>
        </w:rPr>
        <w:t>№2</w:t>
      </w:r>
      <w:r w:rsidRPr="007365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к решению Совета народных депутатов  Павловского муниципального района  Воронежской области                                                                                                                      от</w:t>
      </w:r>
      <w:r>
        <w:rPr>
          <w:rFonts w:ascii="Times New Roman" w:hAnsi="Times New Roman" w:cs="Times New Roman"/>
          <w:sz w:val="26"/>
          <w:szCs w:val="26"/>
        </w:rPr>
        <w:t xml:space="preserve"> 23.12.2021</w:t>
      </w:r>
      <w:r w:rsidRPr="0073653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269</w:t>
      </w:r>
    </w:p>
    <w:p w:rsidR="00C4157D" w:rsidRPr="0073653D" w:rsidRDefault="00C4157D" w:rsidP="00492ADC">
      <w:pPr>
        <w:tabs>
          <w:tab w:val="left" w:pos="4111"/>
        </w:tabs>
        <w:spacing w:after="0"/>
        <w:ind w:left="-284" w:firstLine="5103"/>
        <w:rPr>
          <w:rFonts w:ascii="Times New Roman" w:hAnsi="Times New Roman" w:cs="Times New Roman"/>
          <w:sz w:val="26"/>
          <w:szCs w:val="26"/>
        </w:rPr>
      </w:pPr>
    </w:p>
    <w:p w:rsidR="00C4157D" w:rsidRPr="0073653D" w:rsidRDefault="00C4157D" w:rsidP="00492ADC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Расчет </w:t>
      </w:r>
    </w:p>
    <w:p w:rsidR="00C4157D" w:rsidRPr="0073653D" w:rsidRDefault="00C4157D" w:rsidP="00492ADC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C4157D" w:rsidRPr="0073653D" w:rsidRDefault="00C4157D" w:rsidP="00492ADC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>иных межбюджетных т</w:t>
      </w:r>
      <w:r w:rsidR="00065E92">
        <w:rPr>
          <w:rFonts w:ascii="Times New Roman" w:hAnsi="Times New Roman" w:cs="Times New Roman"/>
          <w:sz w:val="26"/>
          <w:szCs w:val="26"/>
        </w:rPr>
        <w:t>рансфертов бюджетов</w:t>
      </w:r>
      <w:r w:rsidR="007836FD">
        <w:rPr>
          <w:rFonts w:ascii="Times New Roman" w:hAnsi="Times New Roman" w:cs="Times New Roman"/>
          <w:sz w:val="26"/>
          <w:szCs w:val="26"/>
        </w:rPr>
        <w:t xml:space="preserve"> сельских</w:t>
      </w:r>
      <w:r w:rsidR="00065E92">
        <w:rPr>
          <w:rFonts w:ascii="Times New Roman" w:hAnsi="Times New Roman" w:cs="Times New Roman"/>
          <w:sz w:val="26"/>
          <w:szCs w:val="26"/>
        </w:rPr>
        <w:t xml:space="preserve"> поселений</w:t>
      </w:r>
      <w:r w:rsidRPr="0073653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бюджету Павловского муниципального района Воронежской области на выполнение переданных полномочий по организации  </w:t>
      </w:r>
      <w:r w:rsidR="007836FD">
        <w:rPr>
          <w:rFonts w:ascii="Times New Roman" w:hAnsi="Times New Roman" w:cs="Times New Roman"/>
          <w:sz w:val="26"/>
          <w:szCs w:val="26"/>
        </w:rPr>
        <w:t>водоснабжения в границах  сельских поселений</w:t>
      </w:r>
      <w:r w:rsidRPr="0073653D">
        <w:rPr>
          <w:rFonts w:ascii="Times New Roman" w:hAnsi="Times New Roman" w:cs="Times New Roman"/>
          <w:sz w:val="26"/>
          <w:szCs w:val="26"/>
        </w:rPr>
        <w:t xml:space="preserve">  Павловского муниципального района Воронежской области</w:t>
      </w:r>
    </w:p>
    <w:p w:rsidR="00C4157D" w:rsidRPr="0073653D" w:rsidRDefault="00C4157D" w:rsidP="00492ADC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C4157D" w:rsidRPr="0073653D" w:rsidRDefault="00A50744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4157D" w:rsidRPr="0073653D">
        <w:rPr>
          <w:rFonts w:ascii="Times New Roman" w:hAnsi="Times New Roman" w:cs="Times New Roman"/>
          <w:sz w:val="26"/>
          <w:szCs w:val="26"/>
        </w:rPr>
        <w:t>Размер иных межбюджетн</w:t>
      </w:r>
      <w:r>
        <w:rPr>
          <w:rFonts w:ascii="Times New Roman" w:hAnsi="Times New Roman" w:cs="Times New Roman"/>
          <w:sz w:val="26"/>
          <w:szCs w:val="26"/>
        </w:rPr>
        <w:t>ых трансфертов на 2022 год</w:t>
      </w:r>
      <w:r w:rsidR="00C4157D" w:rsidRPr="0073653D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C4157D" w:rsidRPr="0073653D" w:rsidRDefault="00C4157D" w:rsidP="00492AD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73653D">
        <w:rPr>
          <w:rFonts w:ascii="Times New Roman" w:hAnsi="Times New Roman" w:cs="Times New Roman"/>
          <w:sz w:val="26"/>
          <w:szCs w:val="26"/>
        </w:rPr>
        <w:t xml:space="preserve"> = </w:t>
      </w:r>
      <w:r w:rsidRPr="0073653D">
        <w:rPr>
          <w:rFonts w:ascii="Times New Roman" w:hAnsi="Times New Roman" w:cs="Times New Roman"/>
          <w:sz w:val="26"/>
          <w:szCs w:val="26"/>
          <w:u w:val="single"/>
        </w:rPr>
        <w:t xml:space="preserve">К </w:t>
      </w:r>
      <w:proofErr w:type="spellStart"/>
      <w:r w:rsidRPr="0073653D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Pr="0073653D">
        <w:rPr>
          <w:rFonts w:ascii="Times New Roman" w:hAnsi="Times New Roman" w:cs="Times New Roman"/>
          <w:sz w:val="26"/>
          <w:szCs w:val="26"/>
          <w:u w:val="single"/>
        </w:rPr>
        <w:t xml:space="preserve"> С </w:t>
      </w:r>
      <w:r w:rsidRPr="0073653D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73653D">
        <w:rPr>
          <w:rFonts w:ascii="Times New Roman" w:hAnsi="Times New Roman" w:cs="Times New Roman"/>
          <w:sz w:val="26"/>
          <w:szCs w:val="26"/>
        </w:rPr>
        <w:t xml:space="preserve"> </w:t>
      </w:r>
      <w:r w:rsidRPr="0073653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3653D">
        <w:rPr>
          <w:rFonts w:ascii="Times New Roman" w:hAnsi="Times New Roman" w:cs="Times New Roman"/>
          <w:sz w:val="26"/>
          <w:szCs w:val="26"/>
        </w:rPr>
        <w:t>/</w:t>
      </w:r>
      <w:r w:rsidRPr="0073653D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73653D">
        <w:rPr>
          <w:rFonts w:ascii="Times New Roman" w:hAnsi="Times New Roman" w:cs="Times New Roman"/>
          <w:sz w:val="26"/>
          <w:szCs w:val="26"/>
        </w:rPr>
        <w:t>+</w:t>
      </w:r>
      <w:r w:rsidRPr="0073653D">
        <w:rPr>
          <w:rFonts w:ascii="Times New Roman" w:hAnsi="Times New Roman" w:cs="Times New Roman"/>
          <w:sz w:val="26"/>
          <w:szCs w:val="26"/>
          <w:lang w:val="en-US"/>
        </w:rPr>
        <w:t>S</w:t>
      </w:r>
    </w:p>
    <w:p w:rsidR="00C4157D" w:rsidRPr="0073653D" w:rsidRDefault="00C4157D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73653D" w:rsidRPr="0073653D">
        <w:rPr>
          <w:rFonts w:ascii="Times New Roman" w:hAnsi="Times New Roman" w:cs="Times New Roman"/>
          <w:sz w:val="26"/>
          <w:szCs w:val="26"/>
        </w:rPr>
        <w:t xml:space="preserve">   </w:t>
      </w:r>
      <w:r w:rsidR="0073653D">
        <w:rPr>
          <w:rFonts w:ascii="Times New Roman" w:hAnsi="Times New Roman" w:cs="Times New Roman"/>
          <w:sz w:val="26"/>
          <w:szCs w:val="26"/>
        </w:rPr>
        <w:t xml:space="preserve">  </w:t>
      </w:r>
      <w:r w:rsidRPr="0073653D">
        <w:rPr>
          <w:rFonts w:ascii="Times New Roman" w:hAnsi="Times New Roman" w:cs="Times New Roman"/>
          <w:sz w:val="26"/>
          <w:szCs w:val="26"/>
        </w:rPr>
        <w:t xml:space="preserve"> 12</w:t>
      </w:r>
    </w:p>
    <w:p w:rsidR="00C4157D" w:rsidRPr="0073653D" w:rsidRDefault="00C4157D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157D" w:rsidRPr="0073653D" w:rsidRDefault="00C4157D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где:                                                             </w:t>
      </w:r>
    </w:p>
    <w:p w:rsidR="00C4157D" w:rsidRPr="0073653D" w:rsidRDefault="00C4157D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73653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73653D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73653D">
        <w:rPr>
          <w:rFonts w:ascii="Times New Roman" w:hAnsi="Times New Roman" w:cs="Times New Roman"/>
          <w:sz w:val="26"/>
          <w:szCs w:val="26"/>
        </w:rPr>
        <w:t xml:space="preserve"> иных межбюджетных трансфертов бюджету муниципального района;</w:t>
      </w:r>
    </w:p>
    <w:p w:rsidR="00C4157D" w:rsidRPr="0073653D" w:rsidRDefault="00C4157D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>С – количество специалистов;</w:t>
      </w:r>
    </w:p>
    <w:p w:rsidR="00C4157D" w:rsidRPr="0073653D" w:rsidRDefault="00C4157D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73653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73653D">
        <w:rPr>
          <w:rFonts w:ascii="Times New Roman" w:hAnsi="Times New Roman" w:cs="Times New Roman"/>
          <w:sz w:val="26"/>
          <w:szCs w:val="26"/>
        </w:rPr>
        <w:t>годовой</w:t>
      </w:r>
      <w:proofErr w:type="gramEnd"/>
      <w:r w:rsidRPr="0073653D">
        <w:rPr>
          <w:rFonts w:ascii="Times New Roman" w:hAnsi="Times New Roman" w:cs="Times New Roman"/>
          <w:sz w:val="26"/>
          <w:szCs w:val="26"/>
        </w:rPr>
        <w:t xml:space="preserve"> фонд оплаты труда специалиста с начислениями; </w:t>
      </w:r>
    </w:p>
    <w:p w:rsidR="00C4157D" w:rsidRPr="0073653D" w:rsidRDefault="00C4157D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3653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73653D"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 w:rsidRPr="0073653D">
        <w:rPr>
          <w:rFonts w:ascii="Times New Roman" w:hAnsi="Times New Roman" w:cs="Times New Roman"/>
          <w:sz w:val="26"/>
          <w:szCs w:val="26"/>
        </w:rPr>
        <w:t xml:space="preserve"> фактически отработанного времени работником, осуществляющим  выполнение переданных полномочий, месяцев;</w:t>
      </w:r>
    </w:p>
    <w:p w:rsidR="00C4157D" w:rsidRPr="0073653D" w:rsidRDefault="00C4157D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73653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54614E"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 w:rsidR="0054614E">
        <w:rPr>
          <w:rFonts w:ascii="Times New Roman" w:hAnsi="Times New Roman" w:cs="Times New Roman"/>
          <w:sz w:val="26"/>
          <w:szCs w:val="26"/>
        </w:rPr>
        <w:t xml:space="preserve"> сельских поселений </w:t>
      </w:r>
      <w:r w:rsidR="00A50744">
        <w:rPr>
          <w:rFonts w:ascii="Times New Roman" w:hAnsi="Times New Roman" w:cs="Times New Roman"/>
          <w:sz w:val="26"/>
          <w:szCs w:val="26"/>
        </w:rPr>
        <w:t xml:space="preserve">в Павловском муниципальном районе </w:t>
      </w:r>
      <w:r w:rsidRPr="0073653D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A50744">
        <w:rPr>
          <w:rFonts w:ascii="Times New Roman" w:hAnsi="Times New Roman" w:cs="Times New Roman"/>
          <w:sz w:val="26"/>
          <w:szCs w:val="26"/>
        </w:rPr>
        <w:t>;</w:t>
      </w:r>
      <w:r w:rsidRPr="00736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57D" w:rsidRPr="0073653D" w:rsidRDefault="00C4157D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3653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73653D"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 w:rsidRPr="0073653D">
        <w:rPr>
          <w:rFonts w:ascii="Times New Roman" w:hAnsi="Times New Roman" w:cs="Times New Roman"/>
          <w:sz w:val="26"/>
          <w:szCs w:val="26"/>
        </w:rPr>
        <w:t xml:space="preserve"> средств на реализацию мероприятий по выполнению проектно-изыскательских работ, разработке проектно-сметной документации на</w:t>
      </w: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реконструкцию, модернизацию объектов водоснабжения, в том числе </w:t>
      </w:r>
      <w:proofErr w:type="spellStart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софинансирование</w:t>
      </w:r>
      <w:proofErr w:type="spellEnd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мероприятий </w:t>
      </w:r>
      <w:r w:rsidRPr="0073653D">
        <w:rPr>
          <w:rFonts w:ascii="Times New Roman" w:hAnsi="Times New Roman" w:cs="Times New Roman"/>
          <w:sz w:val="26"/>
          <w:szCs w:val="26"/>
        </w:rPr>
        <w:t>национальных, федеральных проектов, государственных программ Воронежской области</w:t>
      </w: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4157D" w:rsidRPr="0073653D" w:rsidRDefault="00C4157D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157D" w:rsidRPr="0073653D" w:rsidRDefault="00C4157D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S</w:t>
      </w: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=ТП+ЗЗ+СК+С+ИД+ИР</w:t>
      </w:r>
    </w:p>
    <w:p w:rsidR="00C4157D" w:rsidRPr="0073653D" w:rsidRDefault="00C4157D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157D" w:rsidRPr="0073653D" w:rsidRDefault="00C4157D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ТП - оплата услуг технологического присоединения;</w:t>
      </w:r>
    </w:p>
    <w:p w:rsidR="00C4157D" w:rsidRPr="0073653D" w:rsidRDefault="00C4157D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ЗЗ - оплата услуг заказчика-застройщика;</w:t>
      </w:r>
    </w:p>
    <w:p w:rsidR="00C4157D" w:rsidRPr="0073653D" w:rsidRDefault="00C4157D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СК - оплата услуг строительного контроля;</w:t>
      </w:r>
    </w:p>
    <w:p w:rsidR="00C4157D" w:rsidRPr="0073653D" w:rsidRDefault="00C4157D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сумма </w:t>
      </w:r>
      <w:proofErr w:type="spellStart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софинансирования</w:t>
      </w:r>
      <w:proofErr w:type="spellEnd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4157D" w:rsidRPr="0073653D" w:rsidRDefault="00C4157D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ИД - расходы на сбор исходных данных;</w:t>
      </w:r>
    </w:p>
    <w:p w:rsidR="00C4157D" w:rsidRDefault="00C4157D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ИР – иные </w:t>
      </w:r>
      <w:proofErr w:type="gramStart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</w:t>
      </w:r>
      <w:proofErr w:type="gramEnd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связанные  с </w:t>
      </w:r>
      <w:r w:rsidRPr="0073653D">
        <w:rPr>
          <w:rFonts w:ascii="Times New Roman" w:hAnsi="Times New Roman" w:cs="Times New Roman"/>
          <w:sz w:val="26"/>
          <w:szCs w:val="26"/>
        </w:rPr>
        <w:t>проектированием</w:t>
      </w: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, реконструкцией, модернизацией объектов водоснабжения.</w:t>
      </w:r>
    </w:p>
    <w:p w:rsidR="00A50744" w:rsidRPr="0073653D" w:rsidRDefault="00A50744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Годовой фонд оплаты труда с начислениями работника, непосредственно участвующего в осуществлении переданных полномочий в администрации Павловского муниципального района 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на 2022 год составляет </w:t>
      </w:r>
      <w:r w:rsidRPr="0073653D">
        <w:rPr>
          <w:rFonts w:ascii="Times New Roman" w:hAnsi="Times New Roman" w:cs="Times New Roman"/>
          <w:sz w:val="26"/>
          <w:szCs w:val="26"/>
        </w:rPr>
        <w:t xml:space="preserve">318438,72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A50744" w:rsidRPr="0073653D" w:rsidRDefault="00A50744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3653D">
        <w:rPr>
          <w:rFonts w:ascii="Times New Roman" w:hAnsi="Times New Roman" w:cs="Times New Roman"/>
          <w:sz w:val="26"/>
          <w:szCs w:val="26"/>
        </w:rPr>
        <w:t xml:space="preserve">Размер иных </w:t>
      </w:r>
      <w:r>
        <w:rPr>
          <w:rFonts w:ascii="Times New Roman" w:hAnsi="Times New Roman" w:cs="Times New Roman"/>
          <w:sz w:val="26"/>
          <w:szCs w:val="26"/>
        </w:rPr>
        <w:t>межбюджетных трансфертов на 2023</w:t>
      </w:r>
      <w:r w:rsidRPr="0073653D">
        <w:rPr>
          <w:rFonts w:ascii="Times New Roman" w:hAnsi="Times New Roman" w:cs="Times New Roman"/>
          <w:sz w:val="26"/>
          <w:szCs w:val="26"/>
        </w:rPr>
        <w:t>-2024 годы рассчитывается по формуле:</w:t>
      </w:r>
    </w:p>
    <w:p w:rsidR="00A50744" w:rsidRPr="0073653D" w:rsidRDefault="00A50744" w:rsidP="00492AD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73653D">
        <w:rPr>
          <w:rFonts w:ascii="Times New Roman" w:hAnsi="Times New Roman" w:cs="Times New Roman"/>
          <w:sz w:val="26"/>
          <w:szCs w:val="26"/>
        </w:rPr>
        <w:t xml:space="preserve"> = </w:t>
      </w:r>
      <w:r w:rsidRPr="0073653D">
        <w:rPr>
          <w:rFonts w:ascii="Times New Roman" w:hAnsi="Times New Roman" w:cs="Times New Roman"/>
          <w:sz w:val="26"/>
          <w:szCs w:val="26"/>
          <w:u w:val="single"/>
        </w:rPr>
        <w:t xml:space="preserve">К </w:t>
      </w:r>
      <w:proofErr w:type="spellStart"/>
      <w:r w:rsidRPr="0073653D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Pr="0073653D">
        <w:rPr>
          <w:rFonts w:ascii="Times New Roman" w:hAnsi="Times New Roman" w:cs="Times New Roman"/>
          <w:sz w:val="26"/>
          <w:szCs w:val="26"/>
          <w:u w:val="single"/>
        </w:rPr>
        <w:t xml:space="preserve"> С </w:t>
      </w:r>
      <w:r w:rsidRPr="0073653D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73653D">
        <w:rPr>
          <w:rFonts w:ascii="Times New Roman" w:hAnsi="Times New Roman" w:cs="Times New Roman"/>
          <w:sz w:val="26"/>
          <w:szCs w:val="26"/>
        </w:rPr>
        <w:t xml:space="preserve"> </w:t>
      </w:r>
      <w:r w:rsidRPr="0073653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3653D">
        <w:rPr>
          <w:rFonts w:ascii="Times New Roman" w:hAnsi="Times New Roman" w:cs="Times New Roman"/>
          <w:sz w:val="26"/>
          <w:szCs w:val="26"/>
        </w:rPr>
        <w:t>/</w:t>
      </w:r>
      <w:r w:rsidRPr="0073653D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73653D">
        <w:rPr>
          <w:rFonts w:ascii="Times New Roman" w:hAnsi="Times New Roman" w:cs="Times New Roman"/>
          <w:sz w:val="26"/>
          <w:szCs w:val="26"/>
        </w:rPr>
        <w:t>+</w:t>
      </w:r>
      <w:r w:rsidRPr="0073653D">
        <w:rPr>
          <w:rFonts w:ascii="Times New Roman" w:hAnsi="Times New Roman" w:cs="Times New Roman"/>
          <w:sz w:val="26"/>
          <w:szCs w:val="26"/>
          <w:lang w:val="en-US"/>
        </w:rPr>
        <w:t>S</w:t>
      </w:r>
    </w:p>
    <w:p w:rsidR="00A50744" w:rsidRPr="0073653D" w:rsidRDefault="00A50744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3653D">
        <w:rPr>
          <w:rFonts w:ascii="Times New Roman" w:hAnsi="Times New Roman" w:cs="Times New Roman"/>
          <w:sz w:val="26"/>
          <w:szCs w:val="26"/>
        </w:rPr>
        <w:t xml:space="preserve"> 12</w:t>
      </w:r>
    </w:p>
    <w:p w:rsidR="00A50744" w:rsidRPr="0073653D" w:rsidRDefault="00A50744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0744" w:rsidRPr="0073653D" w:rsidRDefault="00A50744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где:                                                             </w:t>
      </w:r>
    </w:p>
    <w:p w:rsidR="00A50744" w:rsidRPr="0073653D" w:rsidRDefault="00A50744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73653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73653D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73653D">
        <w:rPr>
          <w:rFonts w:ascii="Times New Roman" w:hAnsi="Times New Roman" w:cs="Times New Roman"/>
          <w:sz w:val="26"/>
          <w:szCs w:val="26"/>
        </w:rPr>
        <w:t xml:space="preserve"> иных межбюджетных трансфертов бюджету муниципального района;</w:t>
      </w:r>
    </w:p>
    <w:p w:rsidR="00A50744" w:rsidRPr="0073653D" w:rsidRDefault="00A50744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>С – количество специалистов;</w:t>
      </w:r>
    </w:p>
    <w:p w:rsidR="00A50744" w:rsidRPr="0073653D" w:rsidRDefault="00A50744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73653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73653D">
        <w:rPr>
          <w:rFonts w:ascii="Times New Roman" w:hAnsi="Times New Roman" w:cs="Times New Roman"/>
          <w:sz w:val="26"/>
          <w:szCs w:val="26"/>
        </w:rPr>
        <w:t>годовой</w:t>
      </w:r>
      <w:proofErr w:type="gramEnd"/>
      <w:r w:rsidRPr="0073653D">
        <w:rPr>
          <w:rFonts w:ascii="Times New Roman" w:hAnsi="Times New Roman" w:cs="Times New Roman"/>
          <w:sz w:val="26"/>
          <w:szCs w:val="26"/>
        </w:rPr>
        <w:t xml:space="preserve"> фонд оплаты труда специалиста с начислениями; </w:t>
      </w:r>
    </w:p>
    <w:p w:rsidR="00A50744" w:rsidRPr="0073653D" w:rsidRDefault="00A50744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3653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73653D"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 w:rsidRPr="0073653D">
        <w:rPr>
          <w:rFonts w:ascii="Times New Roman" w:hAnsi="Times New Roman" w:cs="Times New Roman"/>
          <w:sz w:val="26"/>
          <w:szCs w:val="26"/>
        </w:rPr>
        <w:t xml:space="preserve"> фактически отработанного времени работником, осуществляющим  выполнение переданных полномочий, месяцев;</w:t>
      </w:r>
    </w:p>
    <w:p w:rsidR="00A50744" w:rsidRPr="0073653D" w:rsidRDefault="00A50744" w:rsidP="00492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73653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сельских поселений Павловского муниципального района </w:t>
      </w:r>
      <w:r w:rsidRPr="0073653D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6F65B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передавших полномочия </w:t>
      </w:r>
      <w:r w:rsidRPr="0073653D">
        <w:rPr>
          <w:rFonts w:ascii="Times New Roman" w:hAnsi="Times New Roman" w:cs="Times New Roman"/>
          <w:sz w:val="26"/>
          <w:szCs w:val="26"/>
        </w:rPr>
        <w:t xml:space="preserve">по организации  </w:t>
      </w:r>
      <w:r>
        <w:rPr>
          <w:rFonts w:ascii="Times New Roman" w:hAnsi="Times New Roman" w:cs="Times New Roman"/>
          <w:sz w:val="26"/>
          <w:szCs w:val="26"/>
        </w:rPr>
        <w:t>водоснабжения</w:t>
      </w:r>
      <w:r w:rsidRPr="007365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0744" w:rsidRPr="0073653D" w:rsidRDefault="00A50744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3653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73653D"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 w:rsidRPr="0073653D">
        <w:rPr>
          <w:rFonts w:ascii="Times New Roman" w:hAnsi="Times New Roman" w:cs="Times New Roman"/>
          <w:sz w:val="26"/>
          <w:szCs w:val="26"/>
        </w:rPr>
        <w:t xml:space="preserve"> средств на реализацию мероприятий по выполнению проектно-изыскательских работ, разработке проектно-сметной документации на</w:t>
      </w: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реконструкцию, модернизацию объектов водоснабжения, в том числе </w:t>
      </w:r>
      <w:proofErr w:type="spellStart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софинансирование</w:t>
      </w:r>
      <w:proofErr w:type="spellEnd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мероприятий </w:t>
      </w:r>
      <w:r w:rsidRPr="0073653D">
        <w:rPr>
          <w:rFonts w:ascii="Times New Roman" w:hAnsi="Times New Roman" w:cs="Times New Roman"/>
          <w:sz w:val="26"/>
          <w:szCs w:val="26"/>
        </w:rPr>
        <w:t>национальных, федеральных проектов, государственных программ Воронежской области</w:t>
      </w: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50744" w:rsidRPr="0073653D" w:rsidRDefault="00A50744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50744" w:rsidRPr="0073653D" w:rsidRDefault="00A50744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S</w:t>
      </w: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=ТП+ЗЗ+СК+С+ИД+ИР</w:t>
      </w:r>
    </w:p>
    <w:p w:rsidR="00A50744" w:rsidRPr="0073653D" w:rsidRDefault="00A50744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50744" w:rsidRPr="0073653D" w:rsidRDefault="00A50744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ТП - оплата услуг технологического присоединения;</w:t>
      </w:r>
    </w:p>
    <w:p w:rsidR="00A50744" w:rsidRPr="0073653D" w:rsidRDefault="00A50744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ЗЗ - оплата услуг заказчика-застройщика;</w:t>
      </w:r>
    </w:p>
    <w:p w:rsidR="00A50744" w:rsidRPr="0073653D" w:rsidRDefault="00A50744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СК - оплата услуг строительного контроля;</w:t>
      </w:r>
    </w:p>
    <w:p w:rsidR="00A50744" w:rsidRPr="0073653D" w:rsidRDefault="00A50744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сумма </w:t>
      </w:r>
      <w:proofErr w:type="spellStart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софинансирования</w:t>
      </w:r>
      <w:proofErr w:type="spellEnd"/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A50744" w:rsidRPr="0073653D" w:rsidRDefault="00A50744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ИД - расходы на сбор исходных данных;</w:t>
      </w:r>
    </w:p>
    <w:p w:rsidR="00A50744" w:rsidRPr="0073653D" w:rsidRDefault="00A50744" w:rsidP="00492ADC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ИР – иные расходы</w:t>
      </w:r>
      <w:r w:rsidR="006F65BE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связанные  с </w:t>
      </w:r>
      <w:r w:rsidRPr="0073653D">
        <w:rPr>
          <w:rFonts w:ascii="Times New Roman" w:hAnsi="Times New Roman" w:cs="Times New Roman"/>
          <w:sz w:val="26"/>
          <w:szCs w:val="26"/>
        </w:rPr>
        <w:t>проектированием</w:t>
      </w: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, реконструкцией, модернизацией объектов водоснабжения.</w:t>
      </w:r>
    </w:p>
    <w:p w:rsidR="00C4157D" w:rsidRPr="0073653D" w:rsidRDefault="00A50744" w:rsidP="00492A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A50744" w:rsidRPr="0073653D" w:rsidRDefault="00C4157D" w:rsidP="00492ADC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>Годовой фонд оплаты труда с начислениями работника, непосредственно участвующего в осуществлении переданных полномочий в администрации Павловского муниципаль</w:t>
      </w:r>
      <w:r w:rsidR="00A50744">
        <w:rPr>
          <w:rFonts w:ascii="Times New Roman" w:hAnsi="Times New Roman" w:cs="Times New Roman"/>
          <w:sz w:val="26"/>
          <w:szCs w:val="26"/>
        </w:rPr>
        <w:t xml:space="preserve">ного района Воронежской области </w:t>
      </w:r>
      <w:r w:rsidR="004659FE">
        <w:rPr>
          <w:rFonts w:ascii="Times New Roman" w:hAnsi="Times New Roman" w:cs="Times New Roman"/>
          <w:sz w:val="26"/>
          <w:szCs w:val="26"/>
        </w:rPr>
        <w:t xml:space="preserve">на 2023-2024 годы </w:t>
      </w:r>
      <w:r w:rsidR="0054614E">
        <w:rPr>
          <w:rFonts w:ascii="Times New Roman" w:hAnsi="Times New Roman" w:cs="Times New Roman"/>
          <w:sz w:val="26"/>
          <w:szCs w:val="26"/>
        </w:rPr>
        <w:t>–</w:t>
      </w:r>
      <w:r w:rsidR="00ED226C">
        <w:rPr>
          <w:rFonts w:ascii="Times New Roman" w:hAnsi="Times New Roman" w:cs="Times New Roman"/>
          <w:sz w:val="26"/>
          <w:szCs w:val="26"/>
        </w:rPr>
        <w:t xml:space="preserve"> </w:t>
      </w:r>
      <w:r w:rsidR="0054614E">
        <w:rPr>
          <w:rFonts w:ascii="Times New Roman" w:hAnsi="Times New Roman" w:cs="Times New Roman"/>
          <w:sz w:val="26"/>
          <w:szCs w:val="26"/>
        </w:rPr>
        <w:t>393629,50</w:t>
      </w:r>
      <w:r w:rsidRPr="0073653D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4157D" w:rsidRDefault="00C4157D" w:rsidP="00492ADC">
      <w:pPr>
        <w:spacing w:after="0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Расчет иных межбюджетных трансфертов бюджетов сельских поселений Павловского муниципального района Воронежской области бюджету Павловского муниципального района Воронежской области на выполнение переданных полномочий по </w:t>
      </w:r>
      <w:r w:rsidRPr="0073653D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организации  водоснабжения в границах сельских поселений</w:t>
      </w:r>
      <w:r w:rsidRPr="0073653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на 2022 - 2024 годы</w:t>
      </w:r>
    </w:p>
    <w:p w:rsidR="00A010D3" w:rsidRDefault="00A010D3" w:rsidP="00492ADC">
      <w:pPr>
        <w:spacing w:after="0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A010D3" w:rsidRDefault="00A010D3" w:rsidP="00492ADC">
      <w:pPr>
        <w:spacing w:after="0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A010D3" w:rsidRDefault="00A010D3" w:rsidP="00492ADC">
      <w:pPr>
        <w:spacing w:after="0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A010D3" w:rsidRPr="0073653D" w:rsidRDefault="00A010D3" w:rsidP="00492ADC">
      <w:pPr>
        <w:spacing w:after="0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C4157D" w:rsidRPr="0073653D" w:rsidRDefault="00C4157D" w:rsidP="00492ADC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761"/>
        <w:gridCol w:w="2049"/>
        <w:gridCol w:w="2048"/>
        <w:gridCol w:w="2048"/>
      </w:tblGrid>
      <w:tr w:rsidR="00C4157D" w:rsidRPr="0073653D" w:rsidTr="0055400D">
        <w:tc>
          <w:tcPr>
            <w:tcW w:w="665" w:type="dxa"/>
            <w:vMerge w:val="restart"/>
          </w:tcPr>
          <w:p w:rsidR="00C4157D" w:rsidRPr="0073653D" w:rsidRDefault="00C4157D" w:rsidP="00492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61" w:type="dxa"/>
            <w:vMerge w:val="restart"/>
          </w:tcPr>
          <w:p w:rsidR="00C4157D" w:rsidRPr="0073653D" w:rsidRDefault="00C4157D" w:rsidP="00492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6145" w:type="dxa"/>
            <w:gridSpan w:val="3"/>
          </w:tcPr>
          <w:p w:rsidR="00C4157D" w:rsidRPr="0073653D" w:rsidRDefault="00C4157D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Сумма иных межбюджетных трансфертов бюджетов сельских поселений Павловского муниципального района Воронежской области бюджету Павловского муниципального района Воронежской области на выполнение переданных полномочий, руб.</w:t>
            </w:r>
          </w:p>
        </w:tc>
      </w:tr>
      <w:tr w:rsidR="00C4157D" w:rsidRPr="0073653D" w:rsidTr="0055400D">
        <w:tc>
          <w:tcPr>
            <w:tcW w:w="665" w:type="dxa"/>
            <w:vMerge/>
          </w:tcPr>
          <w:p w:rsidR="00C4157D" w:rsidRPr="0073653D" w:rsidRDefault="00C4157D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1" w:type="dxa"/>
            <w:vMerge/>
          </w:tcPr>
          <w:p w:rsidR="00C4157D" w:rsidRPr="0073653D" w:rsidRDefault="00C4157D" w:rsidP="00492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9" w:type="dxa"/>
          </w:tcPr>
          <w:p w:rsidR="00C4157D" w:rsidRPr="0073653D" w:rsidRDefault="00C4157D" w:rsidP="00492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2022 г. </w:t>
            </w:r>
          </w:p>
        </w:tc>
        <w:tc>
          <w:tcPr>
            <w:tcW w:w="2048" w:type="dxa"/>
          </w:tcPr>
          <w:p w:rsidR="00C4157D" w:rsidRPr="0073653D" w:rsidRDefault="00C4157D" w:rsidP="00492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  <w:tc>
          <w:tcPr>
            <w:tcW w:w="2048" w:type="dxa"/>
          </w:tcPr>
          <w:p w:rsidR="00C4157D" w:rsidRPr="0073653D" w:rsidRDefault="00C4157D" w:rsidP="00492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b/>
                <w:sz w:val="26"/>
                <w:szCs w:val="26"/>
              </w:rPr>
              <w:t>2024 г.</w:t>
            </w:r>
          </w:p>
        </w:tc>
      </w:tr>
      <w:tr w:rsidR="006F65BE" w:rsidRPr="0073653D" w:rsidTr="0055400D">
        <w:tc>
          <w:tcPr>
            <w:tcW w:w="665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61" w:type="dxa"/>
          </w:tcPr>
          <w:p w:rsidR="006F65BE" w:rsidRPr="0073653D" w:rsidRDefault="006F65BE" w:rsidP="00492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Александро-Донское </w:t>
            </w:r>
          </w:p>
        </w:tc>
        <w:tc>
          <w:tcPr>
            <w:tcW w:w="2049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2274,56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</w:tr>
      <w:tr w:rsidR="006F65BE" w:rsidRPr="0073653D" w:rsidTr="0055400D">
        <w:tc>
          <w:tcPr>
            <w:tcW w:w="665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61" w:type="dxa"/>
          </w:tcPr>
          <w:p w:rsidR="006F65BE" w:rsidRPr="0073653D" w:rsidRDefault="006F65BE" w:rsidP="00492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Воронцовское</w:t>
            </w:r>
          </w:p>
        </w:tc>
        <w:tc>
          <w:tcPr>
            <w:tcW w:w="2049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2274,56</w:t>
            </w:r>
          </w:p>
        </w:tc>
        <w:tc>
          <w:tcPr>
            <w:tcW w:w="2048" w:type="dxa"/>
          </w:tcPr>
          <w:p w:rsidR="006F65BE" w:rsidRPr="0073653D" w:rsidRDefault="008C027C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402435,04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</w:tr>
      <w:tr w:rsidR="006F65BE" w:rsidRPr="0073653D" w:rsidTr="0055400D">
        <w:tc>
          <w:tcPr>
            <w:tcW w:w="665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61" w:type="dxa"/>
          </w:tcPr>
          <w:p w:rsidR="006F65BE" w:rsidRPr="0073653D" w:rsidRDefault="006F65BE" w:rsidP="00492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Гаврильское</w:t>
            </w:r>
          </w:p>
        </w:tc>
        <w:tc>
          <w:tcPr>
            <w:tcW w:w="2049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2274,56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  <w:tc>
          <w:tcPr>
            <w:tcW w:w="2048" w:type="dxa"/>
          </w:tcPr>
          <w:p w:rsidR="006F65BE" w:rsidRPr="0073653D" w:rsidRDefault="00A010D3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104 373,66</w:t>
            </w:r>
          </w:p>
        </w:tc>
      </w:tr>
      <w:tr w:rsidR="006F65BE" w:rsidRPr="0073653D" w:rsidTr="0055400D">
        <w:tc>
          <w:tcPr>
            <w:tcW w:w="665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61" w:type="dxa"/>
          </w:tcPr>
          <w:p w:rsidR="006F65BE" w:rsidRPr="0073653D" w:rsidRDefault="006F65BE" w:rsidP="00492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Елизаветовское</w:t>
            </w:r>
          </w:p>
        </w:tc>
        <w:tc>
          <w:tcPr>
            <w:tcW w:w="2049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2274,56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</w:tr>
      <w:tr w:rsidR="006F65BE" w:rsidRPr="0073653D" w:rsidTr="0055400D">
        <w:tc>
          <w:tcPr>
            <w:tcW w:w="665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61" w:type="dxa"/>
          </w:tcPr>
          <w:p w:rsidR="006F65BE" w:rsidRPr="0073653D" w:rsidRDefault="006F65BE" w:rsidP="00492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Ерышевское</w:t>
            </w:r>
          </w:p>
        </w:tc>
        <w:tc>
          <w:tcPr>
            <w:tcW w:w="2049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2274,56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</w:tr>
      <w:tr w:rsidR="006F65BE" w:rsidRPr="0073653D" w:rsidTr="0055400D">
        <w:tc>
          <w:tcPr>
            <w:tcW w:w="665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61" w:type="dxa"/>
          </w:tcPr>
          <w:p w:rsidR="006F65BE" w:rsidRPr="0073653D" w:rsidRDefault="006F65BE" w:rsidP="00492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Красное</w:t>
            </w:r>
          </w:p>
        </w:tc>
        <w:tc>
          <w:tcPr>
            <w:tcW w:w="2049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2274,56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</w:tr>
      <w:tr w:rsidR="006F65BE" w:rsidRPr="0073653D" w:rsidTr="0055400D">
        <w:tc>
          <w:tcPr>
            <w:tcW w:w="665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61" w:type="dxa"/>
          </w:tcPr>
          <w:p w:rsidR="006F65BE" w:rsidRPr="0073653D" w:rsidRDefault="006F65BE" w:rsidP="00492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Ливенское</w:t>
            </w:r>
          </w:p>
        </w:tc>
        <w:tc>
          <w:tcPr>
            <w:tcW w:w="2049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2274,56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</w:tr>
      <w:tr w:rsidR="006F65BE" w:rsidRPr="0073653D" w:rsidTr="0055400D">
        <w:tc>
          <w:tcPr>
            <w:tcW w:w="665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61" w:type="dxa"/>
          </w:tcPr>
          <w:p w:rsidR="006F65BE" w:rsidRPr="0073653D" w:rsidRDefault="006F65BE" w:rsidP="00492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Лосевское</w:t>
            </w:r>
          </w:p>
        </w:tc>
        <w:tc>
          <w:tcPr>
            <w:tcW w:w="2049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2274,56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</w:tr>
      <w:tr w:rsidR="006F65BE" w:rsidRPr="0073653D" w:rsidTr="0055400D">
        <w:tc>
          <w:tcPr>
            <w:tcW w:w="665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761" w:type="dxa"/>
          </w:tcPr>
          <w:p w:rsidR="006F65BE" w:rsidRPr="0073653D" w:rsidRDefault="006F65BE" w:rsidP="00492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Петровское </w:t>
            </w:r>
          </w:p>
        </w:tc>
        <w:tc>
          <w:tcPr>
            <w:tcW w:w="2049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sz w:val="26"/>
                <w:szCs w:val="26"/>
              </w:rPr>
              <w:t>2274,56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  <w:tc>
          <w:tcPr>
            <w:tcW w:w="2048" w:type="dxa"/>
          </w:tcPr>
          <w:p w:rsidR="006F65BE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4373,66</w:t>
            </w:r>
          </w:p>
        </w:tc>
      </w:tr>
      <w:tr w:rsidR="00C219D9" w:rsidRPr="0073653D" w:rsidTr="0055400D">
        <w:tc>
          <w:tcPr>
            <w:tcW w:w="665" w:type="dxa"/>
          </w:tcPr>
          <w:p w:rsidR="00C219D9" w:rsidRPr="0073653D" w:rsidRDefault="00C219D9" w:rsidP="00492A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1" w:type="dxa"/>
          </w:tcPr>
          <w:p w:rsidR="00C219D9" w:rsidRPr="0073653D" w:rsidRDefault="00C219D9" w:rsidP="00492A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53D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049" w:type="dxa"/>
          </w:tcPr>
          <w:p w:rsidR="00C219D9" w:rsidRPr="0073653D" w:rsidRDefault="006F65BE" w:rsidP="00492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20471,04</w:t>
            </w:r>
          </w:p>
        </w:tc>
        <w:tc>
          <w:tcPr>
            <w:tcW w:w="2048" w:type="dxa"/>
          </w:tcPr>
          <w:p w:rsidR="00C219D9" w:rsidRPr="0073653D" w:rsidRDefault="008C027C" w:rsidP="00492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437424,32</w:t>
            </w:r>
          </w:p>
        </w:tc>
        <w:tc>
          <w:tcPr>
            <w:tcW w:w="2048" w:type="dxa"/>
          </w:tcPr>
          <w:p w:rsidR="00C219D9" w:rsidRPr="0073653D" w:rsidRDefault="00A010D3" w:rsidP="00492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F65BE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F65BE">
              <w:rPr>
                <w:rFonts w:ascii="Times New Roman" w:hAnsi="Times New Roman" w:cs="Times New Roman"/>
                <w:b/>
                <w:sz w:val="26"/>
                <w:szCs w:val="26"/>
              </w:rPr>
              <w:t>362,94</w:t>
            </w:r>
          </w:p>
        </w:tc>
      </w:tr>
    </w:tbl>
    <w:p w:rsidR="00C4157D" w:rsidRPr="0073653D" w:rsidRDefault="0054614E" w:rsidP="00492ADC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:rsidR="00C4157D" w:rsidRDefault="00C4157D" w:rsidP="00492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Глава Павловского муниципального района                                         М.Н. </w:t>
      </w:r>
      <w:proofErr w:type="spellStart"/>
      <w:r w:rsidRPr="0073653D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7836FD" w:rsidRPr="0073653D" w:rsidRDefault="007836FD" w:rsidP="00492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157D" w:rsidRPr="0073653D" w:rsidRDefault="00C4157D" w:rsidP="00492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C4157D" w:rsidRPr="0073653D" w:rsidRDefault="00C4157D" w:rsidP="00492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А.И. Корнилов                                                                         </w:t>
      </w:r>
    </w:p>
    <w:p w:rsidR="00C4157D" w:rsidRPr="0073653D" w:rsidRDefault="00C4157D" w:rsidP="00492ADC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sectPr w:rsidR="00C4157D" w:rsidRPr="0073653D" w:rsidSect="00A010D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B10B4"/>
    <w:rsid w:val="00020099"/>
    <w:rsid w:val="00024A18"/>
    <w:rsid w:val="000259D7"/>
    <w:rsid w:val="00034F0F"/>
    <w:rsid w:val="00035228"/>
    <w:rsid w:val="000409B8"/>
    <w:rsid w:val="00040D7F"/>
    <w:rsid w:val="000447E3"/>
    <w:rsid w:val="00047BE0"/>
    <w:rsid w:val="00065E92"/>
    <w:rsid w:val="000B00B1"/>
    <w:rsid w:val="000C7AFC"/>
    <w:rsid w:val="000D0D18"/>
    <w:rsid w:val="000E45F9"/>
    <w:rsid w:val="000E73DA"/>
    <w:rsid w:val="000F1917"/>
    <w:rsid w:val="00102EF3"/>
    <w:rsid w:val="0012562C"/>
    <w:rsid w:val="00144655"/>
    <w:rsid w:val="0015282B"/>
    <w:rsid w:val="0017338A"/>
    <w:rsid w:val="001A216A"/>
    <w:rsid w:val="001A351E"/>
    <w:rsid w:val="001A4806"/>
    <w:rsid w:val="001A6EDE"/>
    <w:rsid w:val="001B3F23"/>
    <w:rsid w:val="001E3E95"/>
    <w:rsid w:val="001F07BA"/>
    <w:rsid w:val="001F39D7"/>
    <w:rsid w:val="001F5F3F"/>
    <w:rsid w:val="001F76B3"/>
    <w:rsid w:val="001F7B73"/>
    <w:rsid w:val="00216933"/>
    <w:rsid w:val="00222537"/>
    <w:rsid w:val="0023416E"/>
    <w:rsid w:val="002464BE"/>
    <w:rsid w:val="002526E7"/>
    <w:rsid w:val="0026166E"/>
    <w:rsid w:val="00274484"/>
    <w:rsid w:val="00275810"/>
    <w:rsid w:val="002A1BE5"/>
    <w:rsid w:val="002A6B07"/>
    <w:rsid w:val="002D1FA7"/>
    <w:rsid w:val="002F2714"/>
    <w:rsid w:val="002F326F"/>
    <w:rsid w:val="002F359C"/>
    <w:rsid w:val="00310FE2"/>
    <w:rsid w:val="00324745"/>
    <w:rsid w:val="003476D9"/>
    <w:rsid w:val="003526A1"/>
    <w:rsid w:val="003545A5"/>
    <w:rsid w:val="00365AA2"/>
    <w:rsid w:val="003668D1"/>
    <w:rsid w:val="00373465"/>
    <w:rsid w:val="00376317"/>
    <w:rsid w:val="00383B47"/>
    <w:rsid w:val="003878EA"/>
    <w:rsid w:val="003966A6"/>
    <w:rsid w:val="003A09C1"/>
    <w:rsid w:val="003A0A62"/>
    <w:rsid w:val="003A22B4"/>
    <w:rsid w:val="003A33D1"/>
    <w:rsid w:val="003A3D49"/>
    <w:rsid w:val="003C6905"/>
    <w:rsid w:val="003F0209"/>
    <w:rsid w:val="003F0ADE"/>
    <w:rsid w:val="003F25BA"/>
    <w:rsid w:val="004027B2"/>
    <w:rsid w:val="00404629"/>
    <w:rsid w:val="00405C19"/>
    <w:rsid w:val="00416FAF"/>
    <w:rsid w:val="00451E34"/>
    <w:rsid w:val="004659FE"/>
    <w:rsid w:val="00492ADC"/>
    <w:rsid w:val="004966D4"/>
    <w:rsid w:val="004B10B4"/>
    <w:rsid w:val="004D154E"/>
    <w:rsid w:val="004D4C80"/>
    <w:rsid w:val="004E13A0"/>
    <w:rsid w:val="004E2FCC"/>
    <w:rsid w:val="005445C0"/>
    <w:rsid w:val="0054614E"/>
    <w:rsid w:val="00554119"/>
    <w:rsid w:val="005603F9"/>
    <w:rsid w:val="00573D95"/>
    <w:rsid w:val="00580611"/>
    <w:rsid w:val="005A57FB"/>
    <w:rsid w:val="005A70D3"/>
    <w:rsid w:val="005B7B1C"/>
    <w:rsid w:val="005C4A46"/>
    <w:rsid w:val="005D2E23"/>
    <w:rsid w:val="005E7A4C"/>
    <w:rsid w:val="005F74D4"/>
    <w:rsid w:val="006217C9"/>
    <w:rsid w:val="00644279"/>
    <w:rsid w:val="006625C8"/>
    <w:rsid w:val="00686367"/>
    <w:rsid w:val="00694738"/>
    <w:rsid w:val="006E3582"/>
    <w:rsid w:val="006F65BE"/>
    <w:rsid w:val="00714134"/>
    <w:rsid w:val="0073653D"/>
    <w:rsid w:val="00743800"/>
    <w:rsid w:val="00753E15"/>
    <w:rsid w:val="007625E2"/>
    <w:rsid w:val="00772A69"/>
    <w:rsid w:val="00781EC3"/>
    <w:rsid w:val="007836FD"/>
    <w:rsid w:val="007B59A2"/>
    <w:rsid w:val="007B6F7F"/>
    <w:rsid w:val="007D6CF0"/>
    <w:rsid w:val="007E2E4F"/>
    <w:rsid w:val="007F3496"/>
    <w:rsid w:val="0081007B"/>
    <w:rsid w:val="00816148"/>
    <w:rsid w:val="0082318D"/>
    <w:rsid w:val="00826B8B"/>
    <w:rsid w:val="00832B4A"/>
    <w:rsid w:val="00836A56"/>
    <w:rsid w:val="00841B3D"/>
    <w:rsid w:val="00871522"/>
    <w:rsid w:val="00874E72"/>
    <w:rsid w:val="0088332E"/>
    <w:rsid w:val="00893A1B"/>
    <w:rsid w:val="008A444E"/>
    <w:rsid w:val="008A67B2"/>
    <w:rsid w:val="008C027C"/>
    <w:rsid w:val="008C4198"/>
    <w:rsid w:val="008C5672"/>
    <w:rsid w:val="008E1A94"/>
    <w:rsid w:val="008E600F"/>
    <w:rsid w:val="009037E9"/>
    <w:rsid w:val="00907B8A"/>
    <w:rsid w:val="009157CA"/>
    <w:rsid w:val="00925D05"/>
    <w:rsid w:val="00925FB8"/>
    <w:rsid w:val="0093159F"/>
    <w:rsid w:val="00944896"/>
    <w:rsid w:val="009703CC"/>
    <w:rsid w:val="0097785A"/>
    <w:rsid w:val="0098101A"/>
    <w:rsid w:val="0099155B"/>
    <w:rsid w:val="00993C41"/>
    <w:rsid w:val="009B20F5"/>
    <w:rsid w:val="009B57FE"/>
    <w:rsid w:val="009C17FB"/>
    <w:rsid w:val="009C3850"/>
    <w:rsid w:val="009D53D8"/>
    <w:rsid w:val="009F4CDE"/>
    <w:rsid w:val="00A010D3"/>
    <w:rsid w:val="00A03574"/>
    <w:rsid w:val="00A03F41"/>
    <w:rsid w:val="00A13929"/>
    <w:rsid w:val="00A178C0"/>
    <w:rsid w:val="00A258A3"/>
    <w:rsid w:val="00A26592"/>
    <w:rsid w:val="00A42EC7"/>
    <w:rsid w:val="00A464F9"/>
    <w:rsid w:val="00A50744"/>
    <w:rsid w:val="00A52126"/>
    <w:rsid w:val="00A67EBE"/>
    <w:rsid w:val="00A75209"/>
    <w:rsid w:val="00A911A6"/>
    <w:rsid w:val="00A97312"/>
    <w:rsid w:val="00AA7CCF"/>
    <w:rsid w:val="00AB165B"/>
    <w:rsid w:val="00B275C3"/>
    <w:rsid w:val="00B27C4C"/>
    <w:rsid w:val="00B31DCB"/>
    <w:rsid w:val="00B458EA"/>
    <w:rsid w:val="00B47C0F"/>
    <w:rsid w:val="00B521DD"/>
    <w:rsid w:val="00B53C93"/>
    <w:rsid w:val="00B77704"/>
    <w:rsid w:val="00B931A7"/>
    <w:rsid w:val="00C137DB"/>
    <w:rsid w:val="00C219D9"/>
    <w:rsid w:val="00C40E42"/>
    <w:rsid w:val="00C4157D"/>
    <w:rsid w:val="00C72203"/>
    <w:rsid w:val="00C74921"/>
    <w:rsid w:val="00C76DE9"/>
    <w:rsid w:val="00C7765D"/>
    <w:rsid w:val="00C82FC8"/>
    <w:rsid w:val="00C859E6"/>
    <w:rsid w:val="00CA0E2C"/>
    <w:rsid w:val="00CA7B4A"/>
    <w:rsid w:val="00CC34E0"/>
    <w:rsid w:val="00CD13DA"/>
    <w:rsid w:val="00CD7EF0"/>
    <w:rsid w:val="00D04DC8"/>
    <w:rsid w:val="00D059D1"/>
    <w:rsid w:val="00D22A8E"/>
    <w:rsid w:val="00D3276A"/>
    <w:rsid w:val="00D666A3"/>
    <w:rsid w:val="00D6737F"/>
    <w:rsid w:val="00D73940"/>
    <w:rsid w:val="00D76F0B"/>
    <w:rsid w:val="00D91ECD"/>
    <w:rsid w:val="00DC2EBE"/>
    <w:rsid w:val="00DE3CB3"/>
    <w:rsid w:val="00E46061"/>
    <w:rsid w:val="00E62644"/>
    <w:rsid w:val="00E7524F"/>
    <w:rsid w:val="00E80AC3"/>
    <w:rsid w:val="00E92513"/>
    <w:rsid w:val="00E95189"/>
    <w:rsid w:val="00E95953"/>
    <w:rsid w:val="00EA0FD2"/>
    <w:rsid w:val="00EB2896"/>
    <w:rsid w:val="00EC2F9B"/>
    <w:rsid w:val="00ED0233"/>
    <w:rsid w:val="00ED226C"/>
    <w:rsid w:val="00EF34D3"/>
    <w:rsid w:val="00F17108"/>
    <w:rsid w:val="00F259BD"/>
    <w:rsid w:val="00FA419B"/>
    <w:rsid w:val="00FE758B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F7ED-EF52-4B77-9E08-F3943424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2023-02-17T06:29:00Z</cp:lastPrinted>
  <dcterms:created xsi:type="dcterms:W3CDTF">2024-09-12T07:19:00Z</dcterms:created>
  <dcterms:modified xsi:type="dcterms:W3CDTF">2024-09-30T06:10:00Z</dcterms:modified>
</cp:coreProperties>
</file>