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17" w:rsidRPr="00FD7D17" w:rsidRDefault="00FD7D17" w:rsidP="00FD7D17">
      <w:pPr>
        <w:ind w:firstLine="709"/>
        <w:rPr>
          <w:rFonts w:cs="Arial"/>
        </w:rPr>
      </w:pPr>
      <w:bookmarkStart w:id="0" w:name="_GoBack"/>
      <w:bookmarkEnd w:id="0"/>
      <w:r w:rsidRPr="00FD7D17">
        <w:rPr>
          <w:rFonts w:cs="Arial"/>
          <w:noProof/>
        </w:rPr>
        <w:drawing>
          <wp:anchor distT="0" distB="0" distL="114300" distR="114300" simplePos="0" relativeHeight="251659264" behindDoc="0" locked="0" layoutInCell="1" allowOverlap="1" wp14:anchorId="65B525EF" wp14:editId="717D3762">
            <wp:simplePos x="0" y="0"/>
            <wp:positionH relativeFrom="margin">
              <wp:posOffset>2827655</wp:posOffset>
            </wp:positionH>
            <wp:positionV relativeFrom="paragraph">
              <wp:posOffset>177800</wp:posOffset>
            </wp:positionV>
            <wp:extent cx="449580" cy="5232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7D17" w:rsidRPr="00FD7D17" w:rsidRDefault="00FD7D17" w:rsidP="00FD7D17">
      <w:pPr>
        <w:ind w:firstLine="709"/>
        <w:rPr>
          <w:rFonts w:cs="Arial"/>
        </w:rPr>
      </w:pPr>
    </w:p>
    <w:p w:rsidR="00FD7D17" w:rsidRPr="00FD7D17" w:rsidRDefault="00FD7D17" w:rsidP="00FD7D17">
      <w:pPr>
        <w:ind w:firstLine="709"/>
        <w:rPr>
          <w:rFonts w:cs="Arial"/>
        </w:rPr>
      </w:pPr>
    </w:p>
    <w:p w:rsidR="00FD7D17" w:rsidRPr="00FD7D17" w:rsidRDefault="00FD7D17" w:rsidP="00FD7D17">
      <w:pPr>
        <w:ind w:firstLine="709"/>
        <w:rPr>
          <w:rFonts w:cs="Arial"/>
        </w:rPr>
      </w:pPr>
    </w:p>
    <w:p w:rsidR="00FD7D17" w:rsidRPr="00FD7D17" w:rsidRDefault="00FD7D17" w:rsidP="00FD7D17">
      <w:pPr>
        <w:ind w:firstLine="709"/>
        <w:jc w:val="center"/>
        <w:rPr>
          <w:rFonts w:cs="Arial"/>
        </w:rPr>
      </w:pPr>
      <w:r w:rsidRPr="00FD7D17">
        <w:rPr>
          <w:rFonts w:cs="Arial"/>
        </w:rPr>
        <w:t>АДМИНИСТРАЦИЯ ПАВЛОВСКОГО МУНИЦИПАЛЬНОГО РАЙОНА ВОРОНЕЖСКОЙ ОБЛАСТИ</w:t>
      </w:r>
    </w:p>
    <w:p w:rsidR="00FD7D17" w:rsidRPr="00FD7D17" w:rsidRDefault="00FD7D17" w:rsidP="00FD7D17">
      <w:pPr>
        <w:ind w:firstLine="709"/>
        <w:jc w:val="center"/>
        <w:rPr>
          <w:rFonts w:cs="Arial"/>
        </w:rPr>
      </w:pPr>
      <w:r w:rsidRPr="00FD7D17">
        <w:rPr>
          <w:rFonts w:cs="Arial"/>
        </w:rPr>
        <w:t>ПОСТАНОВЛЕНИЕ</w:t>
      </w:r>
    </w:p>
    <w:p w:rsidR="00FD7D17" w:rsidRPr="00FD7D17" w:rsidRDefault="00FD7D17" w:rsidP="00FD7D17">
      <w:pPr>
        <w:ind w:firstLine="709"/>
        <w:rPr>
          <w:rFonts w:cs="Arial"/>
        </w:rPr>
      </w:pPr>
      <w:r w:rsidRPr="00FD7D17">
        <w:rPr>
          <w:rFonts w:cs="Arial"/>
        </w:rPr>
        <w:t>от 20.06.2024 № 409</w:t>
      </w:r>
    </w:p>
    <w:p w:rsidR="00FD7D17" w:rsidRPr="00FD7D17" w:rsidRDefault="00FD7D17" w:rsidP="00FD7D17">
      <w:pPr>
        <w:ind w:firstLine="709"/>
        <w:rPr>
          <w:rFonts w:cs="Arial"/>
        </w:rPr>
      </w:pPr>
      <w:r w:rsidRPr="00FD7D17">
        <w:rPr>
          <w:rFonts w:cs="Arial"/>
        </w:rPr>
        <w:t>г. Павловск</w:t>
      </w:r>
    </w:p>
    <w:p w:rsidR="00FD7D17" w:rsidRPr="00FD7D17" w:rsidRDefault="00FD7D17" w:rsidP="00FD7D17">
      <w:pPr>
        <w:ind w:firstLine="709"/>
        <w:jc w:val="center"/>
        <w:rPr>
          <w:rFonts w:cs="Arial"/>
          <w:b/>
          <w:bCs/>
          <w:kern w:val="28"/>
          <w:sz w:val="32"/>
          <w:szCs w:val="32"/>
        </w:rPr>
      </w:pPr>
      <w:r w:rsidRPr="00FD7D17">
        <w:rPr>
          <w:rFonts w:cs="Arial"/>
          <w:b/>
          <w:bCs/>
          <w:kern w:val="28"/>
          <w:sz w:val="32"/>
          <w:szCs w:val="32"/>
        </w:rPr>
        <w:t>Об утверждении административного регламента по предоставлению муниципальной услуги «</w:t>
      </w:r>
      <w:r w:rsidRPr="00FD7D17">
        <w:rPr>
          <w:rFonts w:cs="Arial"/>
          <w:b/>
          <w:kern w:val="28"/>
          <w:sz w:val="32"/>
          <w:szCs w:val="32"/>
        </w:rPr>
        <w:t>Выдача разрешения на ввод объекта в эксплуатацию</w:t>
      </w:r>
      <w:r w:rsidRPr="00FD7D17">
        <w:rPr>
          <w:rFonts w:cs="Arial"/>
          <w:b/>
          <w:bCs/>
          <w:kern w:val="28"/>
          <w:sz w:val="32"/>
          <w:szCs w:val="32"/>
        </w:rPr>
        <w:t>» на территории Павловского муниципального района Воронежской области</w:t>
      </w:r>
    </w:p>
    <w:p w:rsidR="00AE67E6" w:rsidRDefault="00AE67E6" w:rsidP="00FD7D17">
      <w:pPr>
        <w:pStyle w:val="aa"/>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23.07.2024 № 520</w:t>
      </w:r>
      <w:r w:rsidR="00416799">
        <w:rPr>
          <w:rFonts w:ascii="Arial" w:hAnsi="Arial" w:cs="Arial"/>
          <w:sz w:val="24"/>
          <w:szCs w:val="24"/>
          <w:lang w:eastAsia="ru-RU"/>
        </w:rPr>
        <w:t>; от 26.12.2024 № 1016</w:t>
      </w:r>
      <w:r>
        <w:rPr>
          <w:rFonts w:ascii="Arial" w:hAnsi="Arial" w:cs="Arial"/>
          <w:sz w:val="24"/>
          <w:szCs w:val="24"/>
          <w:lang w:eastAsia="ru-RU"/>
        </w:rPr>
        <w:t>)</w:t>
      </w:r>
    </w:p>
    <w:p w:rsidR="00FD7D17" w:rsidRPr="00FD7D17" w:rsidRDefault="00FD7D17" w:rsidP="00FD7D17">
      <w:pPr>
        <w:pStyle w:val="aa"/>
        <w:widowControl w:val="0"/>
        <w:tabs>
          <w:tab w:val="left" w:pos="0"/>
        </w:tabs>
        <w:autoSpaceDE w:val="0"/>
        <w:autoSpaceDN w:val="0"/>
        <w:adjustRightInd w:val="0"/>
        <w:ind w:firstLine="709"/>
        <w:jc w:val="both"/>
        <w:rPr>
          <w:rFonts w:ascii="Arial" w:hAnsi="Arial" w:cs="Arial"/>
          <w:sz w:val="24"/>
          <w:szCs w:val="24"/>
        </w:rPr>
      </w:pPr>
      <w:r w:rsidRPr="00FD7D17">
        <w:rPr>
          <w:rFonts w:ascii="Arial"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D7D17">
        <w:rPr>
          <w:rStyle w:val="FontStyle18"/>
          <w:rFonts w:ascii="Arial" w:hAnsi="Arial" w:cs="Arial"/>
          <w:b w:val="0"/>
          <w:sz w:val="24"/>
          <w:szCs w:val="24"/>
        </w:rPr>
        <w:t xml:space="preserve">, </w:t>
      </w:r>
      <w:r w:rsidRPr="00FD7D1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FD7D17" w:rsidRPr="00FD7D17" w:rsidRDefault="00FD7D17" w:rsidP="00FD7D17">
      <w:pPr>
        <w:pStyle w:val="aa"/>
        <w:widowControl w:val="0"/>
        <w:tabs>
          <w:tab w:val="left" w:pos="0"/>
        </w:tabs>
        <w:autoSpaceDE w:val="0"/>
        <w:autoSpaceDN w:val="0"/>
        <w:adjustRightInd w:val="0"/>
        <w:ind w:firstLine="709"/>
        <w:jc w:val="center"/>
        <w:rPr>
          <w:rFonts w:ascii="Arial" w:hAnsi="Arial" w:cs="Arial"/>
          <w:sz w:val="24"/>
          <w:szCs w:val="24"/>
        </w:rPr>
      </w:pPr>
      <w:r w:rsidRPr="00FD7D17">
        <w:rPr>
          <w:rFonts w:ascii="Arial" w:hAnsi="Arial" w:cs="Arial"/>
          <w:sz w:val="24"/>
          <w:szCs w:val="24"/>
        </w:rPr>
        <w:t>ПОСТАНОВЛЯЕТ:</w:t>
      </w:r>
    </w:p>
    <w:p w:rsidR="00FD7D17" w:rsidRPr="00FD7D17" w:rsidRDefault="00FD7D17" w:rsidP="00FD7D17">
      <w:pPr>
        <w:pStyle w:val="aa"/>
        <w:widowControl w:val="0"/>
        <w:tabs>
          <w:tab w:val="left" w:pos="0"/>
        </w:tabs>
        <w:autoSpaceDE w:val="0"/>
        <w:autoSpaceDN w:val="0"/>
        <w:adjustRightInd w:val="0"/>
        <w:ind w:firstLine="709"/>
        <w:jc w:val="both"/>
        <w:rPr>
          <w:rFonts w:ascii="Arial" w:hAnsi="Arial" w:cs="Arial"/>
          <w:sz w:val="24"/>
          <w:szCs w:val="24"/>
        </w:rPr>
      </w:pPr>
      <w:r w:rsidRPr="00FD7D17">
        <w:rPr>
          <w:rFonts w:ascii="Arial" w:hAnsi="Arial" w:cs="Arial"/>
          <w:sz w:val="24"/>
          <w:szCs w:val="24"/>
          <w:lang w:eastAsia="ru-RU"/>
        </w:rPr>
        <w:t xml:space="preserve">1. </w:t>
      </w:r>
      <w:r w:rsidRPr="00FD7D17">
        <w:rPr>
          <w:rFonts w:ascii="Arial" w:hAnsi="Arial" w:cs="Arial"/>
          <w:sz w:val="24"/>
          <w:szCs w:val="24"/>
        </w:rPr>
        <w:t>Утвердить административный регламент по предоставлению муниципальной услуги «Выдача разрешения на ввод объекта в эксплуатацию» на территории Павловского муниципального района Воронежской области согласно приложению к настоящему постановлению.</w:t>
      </w:r>
    </w:p>
    <w:p w:rsidR="00FD7D17" w:rsidRPr="00FD7D17" w:rsidRDefault="00FD7D17" w:rsidP="00FD7D17">
      <w:pPr>
        <w:tabs>
          <w:tab w:val="left" w:pos="0"/>
        </w:tabs>
        <w:autoSpaceDE w:val="0"/>
        <w:autoSpaceDN w:val="0"/>
        <w:adjustRightInd w:val="0"/>
        <w:ind w:firstLine="709"/>
        <w:rPr>
          <w:rFonts w:cs="Arial"/>
        </w:rPr>
      </w:pPr>
      <w:r w:rsidRPr="00FD7D17">
        <w:rPr>
          <w:rFonts w:cs="Arial"/>
        </w:rPr>
        <w:t>2. Признать утратившим силу постановление администрации Павловского муниципального района Воронежской области от 16.05.2023 № 412 «Об утверждении административного регламента по предоставлению муниципальной услуги «Выдача разрешения на ввод объекта в эксплуатацию».</w:t>
      </w:r>
    </w:p>
    <w:p w:rsidR="00FD7D17" w:rsidRPr="00FD7D17" w:rsidRDefault="00FD7D17" w:rsidP="00FD7D17">
      <w:pPr>
        <w:tabs>
          <w:tab w:val="left" w:pos="0"/>
        </w:tabs>
        <w:ind w:firstLine="709"/>
        <w:rPr>
          <w:rFonts w:cs="Arial"/>
        </w:rPr>
      </w:pPr>
      <w:r w:rsidRPr="00FD7D17">
        <w:rPr>
          <w:rFonts w:cs="Arial"/>
        </w:rPr>
        <w:t>3. Опубликовать настоящее постановление в муниципальной газете «Павловский муниципальный вестник».</w:t>
      </w:r>
    </w:p>
    <w:p w:rsidR="00FD7D17" w:rsidRPr="00FD7D17" w:rsidRDefault="00FD7D17" w:rsidP="00FD7D17">
      <w:pPr>
        <w:tabs>
          <w:tab w:val="left" w:pos="0"/>
        </w:tabs>
        <w:ind w:firstLine="709"/>
        <w:rPr>
          <w:rFonts w:cs="Arial"/>
        </w:rPr>
      </w:pPr>
      <w:r w:rsidRPr="00FD7D17">
        <w:rPr>
          <w:rFonts w:cs="Arial"/>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FD7D17" w:rsidRPr="00FD7D17" w:rsidRDefault="00FD7D17" w:rsidP="00FD7D17">
      <w:pPr>
        <w:tabs>
          <w:tab w:val="left" w:pos="0"/>
        </w:tabs>
        <w:ind w:firstLine="709"/>
        <w:rPr>
          <w:rFonts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411"/>
      </w:tblGrid>
      <w:tr w:rsidR="00FD7D17" w:rsidTr="00FD7D17">
        <w:tc>
          <w:tcPr>
            <w:tcW w:w="8217" w:type="dxa"/>
          </w:tcPr>
          <w:p w:rsidR="00FD7D17" w:rsidRDefault="00FD7D17" w:rsidP="00FD7D17">
            <w:pPr>
              <w:ind w:firstLine="0"/>
              <w:rPr>
                <w:rFonts w:cs="Arial"/>
              </w:rPr>
            </w:pPr>
            <w:r w:rsidRPr="00FD7D17">
              <w:rPr>
                <w:rFonts w:cs="Arial"/>
              </w:rPr>
              <w:t>Глава Павловского муниципального района</w:t>
            </w:r>
          </w:p>
          <w:p w:rsidR="00FD7D17" w:rsidRDefault="00FD7D17" w:rsidP="00FD7D17">
            <w:pPr>
              <w:ind w:firstLine="0"/>
              <w:rPr>
                <w:rFonts w:cs="Arial"/>
              </w:rPr>
            </w:pPr>
            <w:r w:rsidRPr="00FD7D17">
              <w:rPr>
                <w:rFonts w:cs="Arial"/>
              </w:rPr>
              <w:t xml:space="preserve"> Воронежской области</w:t>
            </w:r>
          </w:p>
        </w:tc>
        <w:tc>
          <w:tcPr>
            <w:tcW w:w="1411" w:type="dxa"/>
          </w:tcPr>
          <w:p w:rsidR="00FD7D17" w:rsidRDefault="00FD7D17" w:rsidP="00FD7D17">
            <w:pPr>
              <w:ind w:firstLine="0"/>
              <w:rPr>
                <w:rFonts w:cs="Arial"/>
              </w:rPr>
            </w:pPr>
            <w:r w:rsidRPr="00FD7D17">
              <w:rPr>
                <w:rFonts w:cs="Arial"/>
              </w:rPr>
              <w:t>М.Н. Янцов</w:t>
            </w:r>
          </w:p>
        </w:tc>
      </w:tr>
    </w:tbl>
    <w:p w:rsidR="00FD7D17" w:rsidRDefault="00FD7D17" w:rsidP="00FD7D17">
      <w:pPr>
        <w:ind w:firstLine="709"/>
        <w:rPr>
          <w:rFonts w:cs="Arial"/>
        </w:rPr>
      </w:pPr>
      <w:r>
        <w:rPr>
          <w:rFonts w:cs="Arial"/>
        </w:rPr>
        <w:br w:type="page"/>
      </w:r>
    </w:p>
    <w:p w:rsidR="00FD7D17" w:rsidRPr="00FD7D17" w:rsidRDefault="00FD7D17" w:rsidP="00FD7D17">
      <w:pPr>
        <w:ind w:left="5103" w:firstLine="709"/>
        <w:rPr>
          <w:rFonts w:cs="Arial"/>
        </w:rPr>
      </w:pPr>
      <w:r w:rsidRPr="00FD7D17">
        <w:rPr>
          <w:rFonts w:cs="Arial"/>
        </w:rPr>
        <w:lastRenderedPageBreak/>
        <w:t>Приложение</w:t>
      </w:r>
    </w:p>
    <w:p w:rsidR="00FD7D17" w:rsidRPr="00FD7D17" w:rsidRDefault="00FD7D17" w:rsidP="00FD7D17">
      <w:pPr>
        <w:ind w:left="5103" w:firstLine="709"/>
        <w:rPr>
          <w:rFonts w:cs="Arial"/>
        </w:rPr>
      </w:pPr>
    </w:p>
    <w:p w:rsidR="00FD7D17" w:rsidRPr="00FD7D17" w:rsidRDefault="00FD7D17" w:rsidP="00FD7D17">
      <w:pPr>
        <w:ind w:left="5103" w:firstLine="709"/>
        <w:rPr>
          <w:rFonts w:cs="Arial"/>
        </w:rPr>
      </w:pPr>
      <w:r w:rsidRPr="00FD7D17">
        <w:rPr>
          <w:rFonts w:cs="Arial"/>
        </w:rPr>
        <w:t>УТВЕРЖДЕН</w:t>
      </w:r>
    </w:p>
    <w:p w:rsidR="00FD7D17" w:rsidRPr="00FD7D17" w:rsidRDefault="00FD7D17" w:rsidP="00FD7D17">
      <w:pPr>
        <w:ind w:left="5103" w:firstLine="709"/>
        <w:rPr>
          <w:rFonts w:cs="Arial"/>
        </w:rPr>
      </w:pPr>
      <w:r w:rsidRPr="00FD7D17">
        <w:rPr>
          <w:rFonts w:cs="Arial"/>
        </w:rPr>
        <w:t xml:space="preserve">постановлением администрации Павловского муниципального района Воронежской области от </w:t>
      </w:r>
      <w:r>
        <w:rPr>
          <w:rFonts w:cs="Arial"/>
        </w:rPr>
        <w:t>20.06.2024 № 409</w:t>
      </w:r>
    </w:p>
    <w:p w:rsidR="00FD7D17" w:rsidRPr="00FD7D17" w:rsidRDefault="00FD7D17" w:rsidP="00FD7D17">
      <w:pPr>
        <w:ind w:left="5103" w:firstLine="709"/>
        <w:rPr>
          <w:rFonts w:cs="Arial"/>
        </w:rPr>
      </w:pPr>
    </w:p>
    <w:p w:rsidR="00FD7D17" w:rsidRPr="00FD7D17" w:rsidRDefault="00FD7D17" w:rsidP="00FD7D17">
      <w:pPr>
        <w:pStyle w:val="90"/>
        <w:shd w:val="clear" w:color="auto" w:fill="auto"/>
        <w:spacing w:after="0" w:line="240" w:lineRule="auto"/>
        <w:ind w:firstLine="709"/>
        <w:rPr>
          <w:rFonts w:ascii="Arial" w:hAnsi="Arial" w:cs="Arial"/>
          <w:i w:val="0"/>
          <w:sz w:val="24"/>
          <w:szCs w:val="24"/>
        </w:rPr>
      </w:pPr>
      <w:r w:rsidRPr="00FD7D17">
        <w:rPr>
          <w:rFonts w:ascii="Arial" w:hAnsi="Arial" w:cs="Arial"/>
          <w:i w:val="0"/>
          <w:sz w:val="24"/>
          <w:szCs w:val="24"/>
        </w:rPr>
        <w:t xml:space="preserve">Административный регламент по предоставлению муниципальной услуги «Выдача разрешения на ввод объекта в эксплуатацию» на территории Павловского муниципального района Воронежской области </w:t>
      </w:r>
    </w:p>
    <w:p w:rsidR="00FD7D17" w:rsidRPr="00FD7D17" w:rsidRDefault="00FD7D17" w:rsidP="00FD7D17">
      <w:pPr>
        <w:pStyle w:val="90"/>
        <w:shd w:val="clear" w:color="auto" w:fill="auto"/>
        <w:spacing w:after="0" w:line="240" w:lineRule="auto"/>
        <w:ind w:firstLine="709"/>
        <w:rPr>
          <w:rFonts w:ascii="Arial" w:hAnsi="Arial" w:cs="Arial"/>
          <w:i w:val="0"/>
          <w:sz w:val="24"/>
          <w:szCs w:val="24"/>
        </w:rPr>
      </w:pPr>
    </w:p>
    <w:p w:rsidR="00FD7D17" w:rsidRPr="00FD7D17" w:rsidRDefault="00FD7D17" w:rsidP="00FD7D17">
      <w:pPr>
        <w:ind w:firstLine="709"/>
        <w:rPr>
          <w:rFonts w:cs="Arial"/>
        </w:rPr>
      </w:pPr>
      <w:r w:rsidRPr="00FD7D17">
        <w:rPr>
          <w:rFonts w:cs="Arial"/>
        </w:rPr>
        <w:t>I. Общие положения</w:t>
      </w:r>
    </w:p>
    <w:p w:rsidR="00FD7D17" w:rsidRPr="00FD7D17" w:rsidRDefault="00FD7D17" w:rsidP="00FD7D17">
      <w:pPr>
        <w:ind w:firstLine="709"/>
        <w:rPr>
          <w:rFonts w:cs="Arial"/>
        </w:rPr>
      </w:pP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r w:rsidRPr="00FD7D17">
        <w:rPr>
          <w:rFonts w:ascii="Arial" w:hAnsi="Arial" w:cs="Arial"/>
          <w:i w:val="0"/>
          <w:sz w:val="24"/>
          <w:szCs w:val="24"/>
        </w:rPr>
        <w:t>Предмет регулирования Административного регламента</w:t>
      </w: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p>
    <w:p w:rsidR="00FD7D17" w:rsidRPr="00FD7D17" w:rsidRDefault="00FD7D17" w:rsidP="00FD7D17">
      <w:pPr>
        <w:pStyle w:val="21"/>
        <w:shd w:val="clear" w:color="auto" w:fill="auto"/>
        <w:tabs>
          <w:tab w:val="left" w:pos="0"/>
          <w:tab w:val="left" w:pos="1431"/>
        </w:tabs>
        <w:spacing w:before="0" w:after="0" w:line="240" w:lineRule="auto"/>
        <w:ind w:firstLine="709"/>
        <w:rPr>
          <w:rFonts w:ascii="Arial" w:hAnsi="Arial" w:cs="Arial"/>
          <w:sz w:val="24"/>
          <w:szCs w:val="24"/>
        </w:rPr>
      </w:pPr>
      <w:r w:rsidRPr="00FD7D17">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Павловского муниципального района Воронежской области (далее – Администрация).</w:t>
      </w:r>
    </w:p>
    <w:p w:rsidR="00FD7D17" w:rsidRPr="00FD7D17" w:rsidRDefault="00FD7D17" w:rsidP="00FD7D17">
      <w:pPr>
        <w:pStyle w:val="21"/>
        <w:shd w:val="clear" w:color="auto" w:fill="auto"/>
        <w:tabs>
          <w:tab w:val="left" w:pos="0"/>
          <w:tab w:val="left" w:pos="1443"/>
          <w:tab w:val="left" w:pos="270"/>
        </w:tabs>
        <w:spacing w:before="0" w:after="0" w:line="240" w:lineRule="auto"/>
        <w:ind w:firstLine="709"/>
        <w:rPr>
          <w:rFonts w:ascii="Arial" w:hAnsi="Arial" w:cs="Arial"/>
          <w:sz w:val="24"/>
          <w:szCs w:val="24"/>
        </w:rPr>
      </w:pPr>
      <w:r w:rsidRPr="00FD7D17">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FD7D17" w:rsidRPr="00FD7D17" w:rsidRDefault="00FD7D17" w:rsidP="00FD7D17">
      <w:pPr>
        <w:pStyle w:val="21"/>
        <w:shd w:val="clear" w:color="auto" w:fill="auto"/>
        <w:tabs>
          <w:tab w:val="left" w:pos="0"/>
          <w:tab w:val="left" w:pos="1443"/>
          <w:tab w:val="left" w:pos="270"/>
        </w:tabs>
        <w:spacing w:before="0" w:after="0" w:line="240" w:lineRule="auto"/>
        <w:ind w:firstLine="709"/>
        <w:rPr>
          <w:rFonts w:ascii="Arial" w:hAnsi="Arial" w:cs="Arial"/>
          <w:sz w:val="24"/>
          <w:szCs w:val="24"/>
        </w:rPr>
      </w:pP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 xml:space="preserve">Требование предоставления заявителю </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услуги в соответствии с вариантом</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предоставления муниципальной услуги,</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соответствующим признакам заявителя, определенным</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в результате анкетирования, проводимого органом,</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предоставляющим услугу (далее - профилирование),</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а также результата, за предоставлением</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bCs/>
          <w:sz w:val="24"/>
          <w:szCs w:val="24"/>
        </w:rPr>
      </w:pPr>
      <w:r w:rsidRPr="00FD7D17">
        <w:rPr>
          <w:rFonts w:ascii="Arial" w:hAnsi="Arial" w:cs="Arial"/>
          <w:bCs/>
          <w:sz w:val="24"/>
          <w:szCs w:val="24"/>
        </w:rPr>
        <w:t>которого обратился Заявитель</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sz w:val="24"/>
          <w:szCs w:val="24"/>
        </w:rPr>
      </w:pPr>
      <w:r w:rsidRPr="00FD7D17">
        <w:rPr>
          <w:rFonts w:ascii="Arial" w:hAnsi="Arial" w:cs="Arial"/>
          <w:sz w:val="24"/>
          <w:szCs w:val="24"/>
        </w:rPr>
        <w:t>1.3. Муниципальная услуга предоставляется Заявителю в соответствии с вариантом предоставления Муниципальной услуги.</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sz w:val="24"/>
          <w:szCs w:val="24"/>
        </w:rPr>
      </w:pPr>
      <w:r w:rsidRPr="00FD7D17">
        <w:rPr>
          <w:rFonts w:ascii="Arial" w:hAnsi="Arial" w:cs="Arial"/>
          <w:sz w:val="24"/>
          <w:szCs w:val="24"/>
        </w:rPr>
        <w:t xml:space="preserve">1.4 Вариант предоставления Муниципальной услуги определяется исходя из установленных в соответствии с </w:t>
      </w:r>
      <w:hyperlink r:id="rId8" w:history="1">
        <w:r w:rsidRPr="00FD7D17">
          <w:rPr>
            <w:rStyle w:val="a5"/>
            <w:rFonts w:ascii="Arial" w:hAnsi="Arial" w:cs="Arial"/>
            <w:color w:val="auto"/>
            <w:sz w:val="24"/>
            <w:szCs w:val="24"/>
          </w:rPr>
          <w:t>приложением № 1</w:t>
        </w:r>
      </w:hyperlink>
      <w:r w:rsidRPr="00FD7D17">
        <w:rPr>
          <w:rFonts w:ascii="Arial" w:hAnsi="Arial" w:cs="Arial"/>
          <w:sz w:val="24"/>
          <w:szCs w:val="24"/>
        </w:rPr>
        <w:t xml:space="preserve"> к настоящему Административному регламенту признаков заявителя, а также из результата </w:t>
      </w:r>
      <w:r w:rsidRPr="00FD7D17">
        <w:rPr>
          <w:rFonts w:ascii="Arial" w:hAnsi="Arial" w:cs="Arial"/>
          <w:sz w:val="24"/>
          <w:szCs w:val="24"/>
        </w:rPr>
        <w:lastRenderedPageBreak/>
        <w:t>предоставления Муниципальной услуги, за предоставлением которого обратился Заявитель.</w:t>
      </w:r>
    </w:p>
    <w:p w:rsidR="00FD7D17" w:rsidRPr="00FD7D17" w:rsidRDefault="00FD7D17" w:rsidP="00FD7D17">
      <w:pPr>
        <w:pStyle w:val="21"/>
        <w:tabs>
          <w:tab w:val="left" w:pos="0"/>
          <w:tab w:val="left" w:pos="1443"/>
          <w:tab w:val="left" w:pos="270"/>
        </w:tabs>
        <w:spacing w:before="0" w:after="0" w:line="240" w:lineRule="auto"/>
        <w:ind w:firstLine="709"/>
        <w:rPr>
          <w:rFonts w:ascii="Arial" w:hAnsi="Arial" w:cs="Arial"/>
          <w:sz w:val="24"/>
          <w:szCs w:val="24"/>
        </w:rPr>
      </w:pPr>
      <w:r w:rsidRPr="00FD7D17">
        <w:rPr>
          <w:rFonts w:ascii="Arial" w:hAnsi="Arial" w:cs="Arial"/>
          <w:sz w:val="24"/>
          <w:szCs w:val="24"/>
        </w:rPr>
        <w:t>1.5. Признаки Заявителя определяются путем профилирования, осуществляемого в соответствии с настоящим Административным регламентом.</w:t>
      </w:r>
    </w:p>
    <w:p w:rsidR="00FD7D17" w:rsidRPr="00FD7D17" w:rsidRDefault="00FD7D17" w:rsidP="00FD7D17">
      <w:pPr>
        <w:tabs>
          <w:tab w:val="left" w:pos="0"/>
        </w:tabs>
        <w:autoSpaceDE w:val="0"/>
        <w:autoSpaceDN w:val="0"/>
        <w:adjustRightInd w:val="0"/>
        <w:ind w:firstLine="709"/>
        <w:rPr>
          <w:rFonts w:cs="Arial"/>
        </w:rPr>
      </w:pP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r w:rsidRPr="00FD7D17">
        <w:rPr>
          <w:rFonts w:ascii="Arial" w:hAnsi="Arial" w:cs="Arial"/>
          <w:i w:val="0"/>
          <w:sz w:val="24"/>
          <w:szCs w:val="24"/>
        </w:rPr>
        <w:t>Круг заявителей</w:t>
      </w: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p>
    <w:p w:rsidR="00FD7D17" w:rsidRPr="00FD7D17" w:rsidRDefault="00FD7D17" w:rsidP="00FD7D17">
      <w:pPr>
        <w:pStyle w:val="21"/>
        <w:shd w:val="clear" w:color="auto" w:fill="auto"/>
        <w:tabs>
          <w:tab w:val="left" w:pos="0"/>
          <w:tab w:val="left" w:pos="1317"/>
        </w:tabs>
        <w:spacing w:before="0" w:after="0" w:line="240" w:lineRule="auto"/>
        <w:ind w:firstLine="709"/>
        <w:rPr>
          <w:rFonts w:ascii="Arial" w:hAnsi="Arial" w:cs="Arial"/>
          <w:sz w:val="24"/>
          <w:szCs w:val="24"/>
        </w:rPr>
      </w:pPr>
      <w:r w:rsidRPr="00FD7D17">
        <w:rPr>
          <w:rFonts w:ascii="Arial" w:hAnsi="Arial" w:cs="Arial"/>
          <w:sz w:val="24"/>
          <w:szCs w:val="24"/>
        </w:rPr>
        <w:t>1.6.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rsidR="00FD7D17" w:rsidRPr="00FD7D17" w:rsidRDefault="00FD7D17" w:rsidP="00FD7D17">
      <w:pPr>
        <w:pStyle w:val="21"/>
        <w:shd w:val="clear" w:color="auto" w:fill="auto"/>
        <w:tabs>
          <w:tab w:val="left" w:pos="0"/>
          <w:tab w:val="left" w:pos="1317"/>
        </w:tabs>
        <w:spacing w:before="0" w:after="0" w:line="240" w:lineRule="auto"/>
        <w:ind w:firstLine="709"/>
        <w:rPr>
          <w:rFonts w:ascii="Arial" w:hAnsi="Arial" w:cs="Arial"/>
          <w:sz w:val="24"/>
          <w:szCs w:val="24"/>
        </w:rPr>
      </w:pP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r w:rsidRPr="00FD7D17">
        <w:rPr>
          <w:rFonts w:ascii="Arial" w:hAnsi="Arial" w:cs="Arial"/>
          <w:i w:val="0"/>
          <w:sz w:val="24"/>
          <w:szCs w:val="24"/>
        </w:rPr>
        <w:t>Требования к порядку информирования о предоставлении Муниципальной услуги</w:t>
      </w:r>
    </w:p>
    <w:p w:rsidR="00FD7D17" w:rsidRPr="00FD7D17" w:rsidRDefault="00FD7D17" w:rsidP="00FD7D17">
      <w:pPr>
        <w:pStyle w:val="90"/>
        <w:shd w:val="clear" w:color="auto" w:fill="auto"/>
        <w:tabs>
          <w:tab w:val="left" w:pos="0"/>
          <w:tab w:val="left" w:pos="1143"/>
        </w:tabs>
        <w:spacing w:after="0" w:line="240" w:lineRule="auto"/>
        <w:ind w:firstLine="709"/>
        <w:rPr>
          <w:rFonts w:ascii="Arial" w:hAnsi="Arial" w:cs="Arial"/>
          <w:i w:val="0"/>
          <w:sz w:val="24"/>
          <w:szCs w:val="24"/>
        </w:rPr>
      </w:pPr>
    </w:p>
    <w:p w:rsidR="00FD7D17" w:rsidRPr="00FD7D17" w:rsidRDefault="00FD7D17" w:rsidP="00FD7D17">
      <w:pPr>
        <w:tabs>
          <w:tab w:val="left" w:pos="0"/>
          <w:tab w:val="left" w:pos="1288"/>
        </w:tabs>
        <w:ind w:firstLine="709"/>
        <w:rPr>
          <w:rFonts w:eastAsiaTheme="minorHAnsi" w:cs="Arial"/>
          <w:lang w:eastAsia="en-US"/>
        </w:rPr>
      </w:pPr>
      <w:r w:rsidRPr="00FD7D17">
        <w:rPr>
          <w:rFonts w:cs="Arial"/>
          <w:spacing w:val="7"/>
          <w:lang w:eastAsia="en-US"/>
        </w:rPr>
        <w:t>1.7. Прием Заявителей по вопросу предоставления Муниципальной услуги осуществляется Администрацией или в МФЦ.</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Информирование о порядке предоставления услуги осуществляется:</w:t>
      </w:r>
    </w:p>
    <w:p w:rsidR="00FD7D17" w:rsidRPr="00FD7D17" w:rsidRDefault="00FD7D17" w:rsidP="00FD7D17">
      <w:pPr>
        <w:pStyle w:val="21"/>
        <w:shd w:val="clear" w:color="auto" w:fill="auto"/>
        <w:tabs>
          <w:tab w:val="left" w:pos="0"/>
          <w:tab w:val="left" w:pos="1405"/>
        </w:tabs>
        <w:spacing w:before="0" w:after="0" w:line="240" w:lineRule="auto"/>
        <w:ind w:firstLine="709"/>
        <w:rPr>
          <w:rFonts w:ascii="Arial" w:hAnsi="Arial" w:cs="Arial"/>
          <w:sz w:val="24"/>
          <w:szCs w:val="24"/>
        </w:rPr>
      </w:pPr>
      <w:r w:rsidRPr="00FD7D17">
        <w:rPr>
          <w:rFonts w:ascii="Arial" w:hAnsi="Arial" w:cs="Arial"/>
          <w:sz w:val="24"/>
          <w:szCs w:val="24"/>
        </w:rPr>
        <w:t xml:space="preserve">На официальном сайте Администрации (http://pavlovsk-region.gosuslugi.ru)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D7D17">
        <w:rPr>
          <w:rFonts w:ascii="Arial" w:hAnsi="Arial" w:cs="Arial"/>
          <w:sz w:val="24"/>
          <w:szCs w:val="24"/>
          <w:lang w:val="en-US"/>
        </w:rPr>
        <w:t>www</w:t>
      </w:r>
      <w:r w:rsidRPr="00FD7D17">
        <w:rPr>
          <w:rFonts w:ascii="Arial" w:hAnsi="Arial" w:cs="Arial"/>
          <w:sz w:val="24"/>
          <w:szCs w:val="24"/>
        </w:rPr>
        <w:t>.</w:t>
      </w:r>
      <w:r w:rsidRPr="00FD7D17">
        <w:rPr>
          <w:rFonts w:ascii="Arial" w:hAnsi="Arial" w:cs="Arial"/>
          <w:sz w:val="24"/>
          <w:szCs w:val="24"/>
          <w:lang w:val="en-US"/>
        </w:rPr>
        <w:t>gosuslugi</w:t>
      </w:r>
      <w:r w:rsidRPr="00FD7D17">
        <w:rPr>
          <w:rFonts w:ascii="Arial" w:hAnsi="Arial" w:cs="Arial"/>
          <w:sz w:val="24"/>
          <w:szCs w:val="24"/>
        </w:rPr>
        <w:t>.</w:t>
      </w:r>
      <w:r w:rsidRPr="00FD7D17">
        <w:rPr>
          <w:rFonts w:ascii="Arial" w:hAnsi="Arial" w:cs="Arial"/>
          <w:sz w:val="24"/>
          <w:szCs w:val="24"/>
          <w:lang w:val="en-US"/>
        </w:rPr>
        <w:t>ru</w:t>
      </w:r>
      <w:r w:rsidRPr="00FD7D17">
        <w:rPr>
          <w:rStyle w:val="11"/>
          <w:rFonts w:ascii="Arial" w:hAnsi="Arial" w:cs="Arial"/>
          <w:sz w:val="24"/>
          <w:szCs w:val="24"/>
          <w:u w:val="none"/>
        </w:rPr>
        <w:t xml:space="preserve"> (далее – Единый портал, ЕПГУ), </w:t>
      </w:r>
      <w:r w:rsidRPr="00FD7D17">
        <w:rPr>
          <w:rFonts w:ascii="Arial" w:hAnsi="Arial" w:cs="Arial"/>
          <w:sz w:val="24"/>
          <w:szCs w:val="24"/>
        </w:rPr>
        <w:t xml:space="preserve">в информационной системе «Портал Воронежской области в сети Интернет», электронный адрес в сети Интернет - </w:t>
      </w:r>
      <w:hyperlink r:id="rId9" w:history="1">
        <w:r w:rsidRPr="00FD7D17">
          <w:rPr>
            <w:rStyle w:val="a5"/>
            <w:rFonts w:ascii="Arial" w:hAnsi="Arial" w:cs="Arial"/>
            <w:color w:val="auto"/>
            <w:sz w:val="24"/>
            <w:szCs w:val="24"/>
          </w:rPr>
          <w:t>www.govvrn.ru</w:t>
        </w:r>
      </w:hyperlink>
      <w:r w:rsidRPr="00FD7D17">
        <w:rPr>
          <w:rFonts w:ascii="Arial" w:hAnsi="Arial" w:cs="Arial"/>
          <w:sz w:val="24"/>
          <w:szCs w:val="24"/>
        </w:rPr>
        <w:t xml:space="preserve"> (далее –региональный портал, РПГУ) обязательному размещению подлежит следующая справочная информация:</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место нахождения и график работы Администрации;</w:t>
      </w:r>
    </w:p>
    <w:p w:rsidR="00FD7D17" w:rsidRPr="00FD7D17" w:rsidRDefault="00FD7D17" w:rsidP="00FD7D17">
      <w:pPr>
        <w:pStyle w:val="21"/>
        <w:shd w:val="clear" w:color="auto" w:fill="auto"/>
        <w:tabs>
          <w:tab w:val="left" w:pos="0"/>
          <w:tab w:val="left" w:pos="1230"/>
        </w:tabs>
        <w:spacing w:before="0" w:after="0" w:line="240" w:lineRule="auto"/>
        <w:ind w:firstLine="709"/>
        <w:rPr>
          <w:rFonts w:ascii="Arial" w:hAnsi="Arial" w:cs="Arial"/>
          <w:sz w:val="24"/>
          <w:szCs w:val="24"/>
        </w:rPr>
      </w:pPr>
      <w:r w:rsidRPr="00FD7D17">
        <w:rPr>
          <w:rFonts w:ascii="Arial" w:hAnsi="Arial" w:cs="Arial"/>
          <w:sz w:val="24"/>
          <w:szCs w:val="24"/>
        </w:rPr>
        <w:t>справочные телефоны Администрации;</w:t>
      </w:r>
    </w:p>
    <w:p w:rsidR="00FD7D17" w:rsidRPr="00FD7D17" w:rsidRDefault="00FD7D17" w:rsidP="00FD7D17">
      <w:pPr>
        <w:pStyle w:val="21"/>
        <w:shd w:val="clear" w:color="auto" w:fill="auto"/>
        <w:tabs>
          <w:tab w:val="left" w:pos="0"/>
          <w:tab w:val="left" w:pos="952"/>
        </w:tabs>
        <w:spacing w:before="0" w:after="0" w:line="240" w:lineRule="auto"/>
        <w:ind w:firstLine="709"/>
        <w:rPr>
          <w:rFonts w:ascii="Arial" w:hAnsi="Arial" w:cs="Arial"/>
          <w:sz w:val="24"/>
          <w:szCs w:val="24"/>
        </w:rPr>
      </w:pPr>
      <w:r w:rsidRPr="00FD7D17">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D7D17" w:rsidRPr="00FD7D17" w:rsidRDefault="00FD7D17" w:rsidP="00FD7D17">
      <w:pPr>
        <w:pStyle w:val="21"/>
        <w:shd w:val="clear" w:color="auto" w:fill="auto"/>
        <w:tabs>
          <w:tab w:val="left" w:pos="0"/>
          <w:tab w:val="left" w:pos="1405"/>
        </w:tabs>
        <w:spacing w:before="0" w:after="0" w:line="240" w:lineRule="auto"/>
        <w:ind w:firstLine="709"/>
        <w:rPr>
          <w:rFonts w:ascii="Arial" w:hAnsi="Arial" w:cs="Arial"/>
          <w:sz w:val="24"/>
          <w:szCs w:val="24"/>
        </w:rPr>
      </w:pPr>
      <w:r w:rsidRPr="00FD7D17">
        <w:rPr>
          <w:rFonts w:ascii="Arial" w:hAnsi="Arial" w:cs="Arial"/>
          <w:sz w:val="24"/>
          <w:szCs w:val="24"/>
        </w:rPr>
        <w:t>1.8. Информирование Заявителей по вопросам предоставления Муниципальной услуги осуществляется:</w:t>
      </w:r>
    </w:p>
    <w:p w:rsidR="00FD7D17" w:rsidRPr="00FD7D17" w:rsidRDefault="00FD7D17" w:rsidP="00FD7D17">
      <w:pPr>
        <w:pStyle w:val="21"/>
        <w:tabs>
          <w:tab w:val="left" w:pos="0"/>
          <w:tab w:val="left" w:pos="1143"/>
        </w:tabs>
        <w:spacing w:before="0" w:after="0" w:line="240" w:lineRule="auto"/>
        <w:ind w:firstLine="709"/>
        <w:rPr>
          <w:rFonts w:ascii="Arial" w:eastAsiaTheme="minorHAnsi" w:hAnsi="Arial" w:cs="Arial"/>
          <w:sz w:val="24"/>
          <w:szCs w:val="24"/>
        </w:rPr>
      </w:pPr>
      <w:r w:rsidRPr="00FD7D17">
        <w:rPr>
          <w:rFonts w:ascii="Arial" w:hAnsi="Arial" w:cs="Arial"/>
          <w:sz w:val="24"/>
          <w:szCs w:val="24"/>
        </w:rPr>
        <w:t>а) путем размещения информации на сайте Администрации, ЕПГУ, РПГУ;</w:t>
      </w:r>
    </w:p>
    <w:p w:rsidR="00FD7D17" w:rsidRPr="00FD7D17" w:rsidRDefault="00FD7D17" w:rsidP="00FD7D17">
      <w:pPr>
        <w:pStyle w:val="21"/>
        <w:tabs>
          <w:tab w:val="left" w:pos="0"/>
          <w:tab w:val="left" w:pos="1143"/>
        </w:tabs>
        <w:spacing w:before="0" w:after="0" w:line="240" w:lineRule="auto"/>
        <w:ind w:firstLine="709"/>
        <w:rPr>
          <w:rFonts w:ascii="Arial" w:hAnsi="Arial" w:cs="Arial"/>
          <w:sz w:val="24"/>
          <w:szCs w:val="24"/>
        </w:rPr>
      </w:pPr>
      <w:r w:rsidRPr="00FD7D17">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D7D17" w:rsidRPr="00FD7D17" w:rsidRDefault="00FD7D17" w:rsidP="00FD7D17">
      <w:pPr>
        <w:pStyle w:val="21"/>
        <w:shd w:val="clear" w:color="auto" w:fill="auto"/>
        <w:tabs>
          <w:tab w:val="left" w:pos="0"/>
          <w:tab w:val="left" w:pos="1143"/>
        </w:tabs>
        <w:spacing w:before="0" w:after="0" w:line="240" w:lineRule="auto"/>
        <w:ind w:firstLine="709"/>
        <w:rPr>
          <w:rFonts w:ascii="Arial" w:hAnsi="Arial" w:cs="Arial"/>
          <w:sz w:val="24"/>
          <w:szCs w:val="24"/>
        </w:rPr>
      </w:pPr>
      <w:r w:rsidRPr="00FD7D17">
        <w:rPr>
          <w:rFonts w:ascii="Arial" w:hAnsi="Arial" w:cs="Arial"/>
          <w:sz w:val="24"/>
          <w:szCs w:val="24"/>
        </w:rPr>
        <w:t>в) путем публикации информационных материалов в средствах массовой информации;</w:t>
      </w:r>
    </w:p>
    <w:p w:rsidR="00FD7D17" w:rsidRPr="00FD7D17" w:rsidRDefault="00FD7D17" w:rsidP="00FD7D17">
      <w:pPr>
        <w:pStyle w:val="21"/>
        <w:shd w:val="clear" w:color="auto" w:fill="auto"/>
        <w:tabs>
          <w:tab w:val="left" w:pos="0"/>
          <w:tab w:val="left" w:pos="1143"/>
        </w:tabs>
        <w:spacing w:before="0" w:after="0" w:line="240" w:lineRule="auto"/>
        <w:ind w:firstLine="709"/>
        <w:rPr>
          <w:rFonts w:ascii="Arial" w:hAnsi="Arial" w:cs="Arial"/>
          <w:sz w:val="24"/>
          <w:szCs w:val="24"/>
        </w:rPr>
      </w:pPr>
      <w:r w:rsidRPr="00FD7D17">
        <w:rPr>
          <w:rFonts w:ascii="Arial" w:hAnsi="Arial" w:cs="Arial"/>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FD7D17">
        <w:rPr>
          <w:rFonts w:ascii="Arial" w:hAnsi="Arial" w:cs="Arial"/>
          <w:sz w:val="24"/>
          <w:szCs w:val="24"/>
        </w:rPr>
        <w:lastRenderedPageBreak/>
        <w:t>иных организаций всех форм собственности по согласованию с указанными организациями, в том числе в МФЦ;</w:t>
      </w:r>
    </w:p>
    <w:p w:rsidR="00FD7D17" w:rsidRPr="00FD7D17" w:rsidRDefault="00FD7D17" w:rsidP="00FD7D17">
      <w:pPr>
        <w:pStyle w:val="21"/>
        <w:shd w:val="clear" w:color="auto" w:fill="auto"/>
        <w:tabs>
          <w:tab w:val="left" w:pos="0"/>
          <w:tab w:val="left" w:pos="1178"/>
        </w:tabs>
        <w:spacing w:before="0" w:after="0" w:line="240" w:lineRule="auto"/>
        <w:ind w:firstLine="709"/>
        <w:rPr>
          <w:rFonts w:ascii="Arial" w:hAnsi="Arial" w:cs="Arial"/>
          <w:sz w:val="24"/>
          <w:szCs w:val="24"/>
        </w:rPr>
      </w:pPr>
      <w:r w:rsidRPr="00FD7D17">
        <w:rPr>
          <w:rFonts w:ascii="Arial" w:hAnsi="Arial" w:cs="Arial"/>
          <w:sz w:val="24"/>
          <w:szCs w:val="24"/>
        </w:rPr>
        <w:t>д) посредством телефонной и факсимильной связи;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1.9.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D7D17" w:rsidRPr="00FD7D17" w:rsidRDefault="00FD7D17" w:rsidP="00FD7D17">
      <w:pPr>
        <w:pStyle w:val="21"/>
        <w:tabs>
          <w:tab w:val="left" w:pos="0"/>
        </w:tabs>
        <w:spacing w:before="0" w:after="0" w:line="240" w:lineRule="auto"/>
        <w:ind w:firstLine="709"/>
        <w:rPr>
          <w:rFonts w:ascii="Arial" w:hAnsi="Arial" w:cs="Arial"/>
          <w:sz w:val="24"/>
          <w:szCs w:val="24"/>
        </w:rPr>
      </w:pPr>
      <w:r w:rsidRPr="00FD7D17">
        <w:rPr>
          <w:rFonts w:ascii="Arial" w:hAnsi="Arial" w:cs="Arial"/>
          <w:sz w:val="24"/>
          <w:szCs w:val="24"/>
        </w:rPr>
        <w:t>а) о способах подачи заявления о выдаче разрешения на ввод объекта в эксплуатацию, о внесении изменений в разрешение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FD7D17" w:rsidRPr="00FD7D17" w:rsidRDefault="00FD7D17" w:rsidP="00FD7D17">
      <w:pPr>
        <w:pStyle w:val="21"/>
        <w:tabs>
          <w:tab w:val="left" w:pos="0"/>
          <w:tab w:val="left" w:pos="1112"/>
        </w:tabs>
        <w:spacing w:before="0" w:after="0" w:line="240" w:lineRule="auto"/>
        <w:ind w:firstLine="709"/>
        <w:rPr>
          <w:rFonts w:ascii="Arial" w:hAnsi="Arial" w:cs="Arial"/>
          <w:sz w:val="24"/>
          <w:szCs w:val="24"/>
        </w:rPr>
      </w:pPr>
      <w:r w:rsidRPr="00FD7D17">
        <w:rPr>
          <w:rFonts w:ascii="Arial" w:hAnsi="Arial" w:cs="Arial"/>
          <w:sz w:val="24"/>
          <w:szCs w:val="24"/>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7D17" w:rsidRPr="00FD7D17" w:rsidRDefault="00FD7D17" w:rsidP="00FD7D17">
      <w:pPr>
        <w:pStyle w:val="21"/>
        <w:shd w:val="clear" w:color="auto" w:fill="auto"/>
        <w:tabs>
          <w:tab w:val="left" w:pos="0"/>
          <w:tab w:val="left" w:pos="1121"/>
        </w:tabs>
        <w:spacing w:before="0" w:after="0" w:line="240" w:lineRule="auto"/>
        <w:ind w:firstLine="709"/>
        <w:rPr>
          <w:rFonts w:ascii="Arial" w:hAnsi="Arial" w:cs="Arial"/>
          <w:sz w:val="24"/>
          <w:szCs w:val="24"/>
        </w:rPr>
      </w:pPr>
      <w:r w:rsidRPr="00FD7D17">
        <w:rPr>
          <w:rFonts w:ascii="Arial" w:hAnsi="Arial" w:cs="Arial"/>
          <w:sz w:val="24"/>
          <w:szCs w:val="24"/>
        </w:rPr>
        <w:t>в) перечень лиц, имеющих право на получение Муниципальной услуги;</w:t>
      </w:r>
    </w:p>
    <w:p w:rsidR="00FD7D17" w:rsidRPr="00FD7D17" w:rsidRDefault="00FD7D17" w:rsidP="00FD7D17">
      <w:pPr>
        <w:pStyle w:val="21"/>
        <w:shd w:val="clear" w:color="auto" w:fill="auto"/>
        <w:tabs>
          <w:tab w:val="left" w:pos="0"/>
          <w:tab w:val="left" w:pos="1115"/>
        </w:tabs>
        <w:spacing w:before="0" w:after="0" w:line="240" w:lineRule="auto"/>
        <w:ind w:firstLine="709"/>
        <w:rPr>
          <w:rFonts w:ascii="Arial" w:hAnsi="Arial" w:cs="Arial"/>
          <w:sz w:val="24"/>
          <w:szCs w:val="24"/>
        </w:rPr>
      </w:pPr>
      <w:r w:rsidRPr="00FD7D17">
        <w:rPr>
          <w:rFonts w:ascii="Arial" w:hAnsi="Arial" w:cs="Arial"/>
          <w:sz w:val="24"/>
          <w:szCs w:val="24"/>
        </w:rPr>
        <w:t>г) срок предоставления Муниципальной услуги;</w:t>
      </w:r>
    </w:p>
    <w:p w:rsidR="00FD7D17" w:rsidRPr="00FD7D17" w:rsidRDefault="00FD7D17" w:rsidP="00FD7D17">
      <w:pPr>
        <w:pStyle w:val="21"/>
        <w:shd w:val="clear" w:color="auto" w:fill="auto"/>
        <w:tabs>
          <w:tab w:val="left" w:pos="0"/>
          <w:tab w:val="left" w:pos="1129"/>
        </w:tabs>
        <w:spacing w:before="0" w:after="0" w:line="240" w:lineRule="auto"/>
        <w:ind w:firstLine="709"/>
        <w:rPr>
          <w:rFonts w:ascii="Arial" w:hAnsi="Arial" w:cs="Arial"/>
          <w:sz w:val="24"/>
          <w:szCs w:val="24"/>
        </w:rPr>
      </w:pPr>
      <w:r w:rsidRPr="00FD7D17">
        <w:rPr>
          <w:rFonts w:ascii="Arial" w:hAnsi="Arial" w:cs="Arial"/>
          <w:sz w:val="24"/>
          <w:szCs w:val="24"/>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7D17" w:rsidRPr="00FD7D17" w:rsidRDefault="00FD7D17" w:rsidP="00FD7D17">
      <w:pPr>
        <w:pStyle w:val="21"/>
        <w:shd w:val="clear" w:color="auto" w:fill="auto"/>
        <w:tabs>
          <w:tab w:val="left" w:pos="0"/>
          <w:tab w:val="left" w:pos="1123"/>
        </w:tabs>
        <w:spacing w:before="0" w:after="0" w:line="240" w:lineRule="auto"/>
        <w:ind w:firstLine="709"/>
        <w:rPr>
          <w:rFonts w:ascii="Arial" w:hAnsi="Arial" w:cs="Arial"/>
          <w:sz w:val="24"/>
          <w:szCs w:val="24"/>
        </w:rPr>
      </w:pPr>
      <w:r w:rsidRPr="00FD7D17">
        <w:rPr>
          <w:rFonts w:ascii="Arial" w:hAnsi="Arial" w:cs="Arial"/>
          <w:sz w:val="24"/>
          <w:szCs w:val="24"/>
        </w:rPr>
        <w:t>е) исчерпывающий перечень оснований для приостановления или отказа в предоставлении Муниципальной услуги;</w:t>
      </w:r>
    </w:p>
    <w:p w:rsidR="00FD7D17" w:rsidRPr="00FD7D17" w:rsidRDefault="00FD7D17" w:rsidP="00FD7D17">
      <w:pPr>
        <w:pStyle w:val="21"/>
        <w:shd w:val="clear" w:color="auto" w:fill="auto"/>
        <w:tabs>
          <w:tab w:val="left" w:pos="0"/>
          <w:tab w:val="left" w:pos="1129"/>
        </w:tabs>
        <w:spacing w:before="0" w:after="0" w:line="240" w:lineRule="auto"/>
        <w:ind w:firstLine="709"/>
        <w:rPr>
          <w:rFonts w:ascii="Arial" w:hAnsi="Arial" w:cs="Arial"/>
          <w:sz w:val="24"/>
          <w:szCs w:val="24"/>
        </w:rPr>
      </w:pPr>
      <w:r w:rsidRPr="00FD7D17">
        <w:rPr>
          <w:rFonts w:ascii="Arial" w:hAnsi="Arial" w:cs="Arial"/>
          <w:sz w:val="24"/>
          <w:szCs w:val="24"/>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D17" w:rsidRPr="00FD7D17" w:rsidRDefault="00FD7D17" w:rsidP="00FD7D17">
      <w:pPr>
        <w:pStyle w:val="21"/>
        <w:shd w:val="clear" w:color="auto" w:fill="auto"/>
        <w:tabs>
          <w:tab w:val="left" w:pos="0"/>
          <w:tab w:val="left" w:pos="1164"/>
        </w:tabs>
        <w:spacing w:before="0" w:after="0" w:line="240" w:lineRule="auto"/>
        <w:ind w:firstLine="709"/>
        <w:rPr>
          <w:rFonts w:ascii="Arial" w:hAnsi="Arial" w:cs="Arial"/>
          <w:sz w:val="24"/>
          <w:szCs w:val="24"/>
        </w:rPr>
      </w:pPr>
      <w:r w:rsidRPr="00FD7D17">
        <w:rPr>
          <w:rFonts w:ascii="Arial" w:hAnsi="Arial" w:cs="Arial"/>
          <w:sz w:val="24"/>
          <w:szCs w:val="24"/>
        </w:rPr>
        <w:t>з) формы заявлений (уведомлений, сообщений), используемые при предоставлении Муниципальной услуги.</w:t>
      </w:r>
    </w:p>
    <w:p w:rsidR="00FD7D17" w:rsidRPr="00FD7D17" w:rsidRDefault="00FD7D17" w:rsidP="00FD7D17">
      <w:pPr>
        <w:pStyle w:val="21"/>
        <w:shd w:val="clear" w:color="auto" w:fill="auto"/>
        <w:tabs>
          <w:tab w:val="left" w:pos="0"/>
          <w:tab w:val="left" w:pos="1274"/>
        </w:tabs>
        <w:spacing w:before="0" w:after="0" w:line="240" w:lineRule="auto"/>
        <w:ind w:firstLine="709"/>
        <w:rPr>
          <w:rFonts w:ascii="Arial" w:hAnsi="Arial" w:cs="Arial"/>
          <w:sz w:val="24"/>
          <w:szCs w:val="24"/>
        </w:rPr>
      </w:pPr>
      <w:r w:rsidRPr="00FD7D17">
        <w:rPr>
          <w:rFonts w:ascii="Arial" w:hAnsi="Arial" w:cs="Arial"/>
          <w:sz w:val="24"/>
          <w:szCs w:val="24"/>
        </w:rPr>
        <w:t>1.10. Информация на ЕПГУ, РПГУ,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сайте Администрации о порядке и сроках предоставления Муниципальной услуги предоставляется бесплатно.</w:t>
      </w:r>
    </w:p>
    <w:p w:rsidR="00FD7D17" w:rsidRPr="00FD7D17" w:rsidRDefault="00FD7D17" w:rsidP="00FD7D17">
      <w:pPr>
        <w:pStyle w:val="21"/>
        <w:shd w:val="clear" w:color="auto" w:fill="auto"/>
        <w:tabs>
          <w:tab w:val="left" w:pos="0"/>
          <w:tab w:val="left" w:pos="1272"/>
        </w:tabs>
        <w:spacing w:before="0" w:after="0" w:line="240" w:lineRule="auto"/>
        <w:ind w:firstLine="709"/>
        <w:rPr>
          <w:rFonts w:ascii="Arial" w:hAnsi="Arial" w:cs="Arial"/>
          <w:sz w:val="24"/>
          <w:szCs w:val="24"/>
        </w:rPr>
      </w:pPr>
      <w:r w:rsidRPr="00FD7D17">
        <w:rPr>
          <w:rFonts w:ascii="Arial" w:hAnsi="Arial" w:cs="Arial"/>
          <w:sz w:val="24"/>
          <w:szCs w:val="24"/>
        </w:rPr>
        <w:t>1.11. На сайте Администрации дополнительно размещаются:</w:t>
      </w:r>
    </w:p>
    <w:p w:rsidR="00FD7D17" w:rsidRPr="00FD7D17" w:rsidRDefault="00FD7D17" w:rsidP="00FD7D17">
      <w:pPr>
        <w:pStyle w:val="101"/>
        <w:shd w:val="clear" w:color="auto" w:fill="auto"/>
        <w:tabs>
          <w:tab w:val="left" w:pos="0"/>
          <w:tab w:val="left" w:pos="1100"/>
        </w:tabs>
        <w:spacing w:line="240" w:lineRule="auto"/>
        <w:ind w:firstLine="709"/>
        <w:rPr>
          <w:rFonts w:ascii="Arial" w:hAnsi="Arial" w:cs="Arial"/>
          <w:sz w:val="24"/>
          <w:szCs w:val="24"/>
        </w:rPr>
      </w:pPr>
      <w:r w:rsidRPr="00FD7D17">
        <w:rPr>
          <w:rFonts w:ascii="Arial" w:hAnsi="Arial" w:cs="Arial"/>
          <w:sz w:val="24"/>
          <w:szCs w:val="24"/>
        </w:rPr>
        <w:t xml:space="preserve">а) полные наименования и почтовые адреса Администрации, </w:t>
      </w:r>
      <w:r w:rsidRPr="00FD7D17">
        <w:rPr>
          <w:rStyle w:val="100pt"/>
          <w:rFonts w:ascii="Arial" w:hAnsi="Arial" w:cs="Arial"/>
          <w:color w:val="auto"/>
          <w:sz w:val="24"/>
          <w:szCs w:val="24"/>
        </w:rPr>
        <w:t>предоставляющей Муниципальную услугу;</w:t>
      </w:r>
    </w:p>
    <w:p w:rsidR="00FD7D17" w:rsidRPr="00FD7D17" w:rsidRDefault="00FD7D17" w:rsidP="00FD7D17">
      <w:pPr>
        <w:pStyle w:val="21"/>
        <w:shd w:val="clear" w:color="auto" w:fill="auto"/>
        <w:tabs>
          <w:tab w:val="left" w:pos="0"/>
          <w:tab w:val="left" w:pos="1135"/>
        </w:tabs>
        <w:spacing w:before="0" w:after="0" w:line="240" w:lineRule="auto"/>
        <w:ind w:firstLine="709"/>
        <w:rPr>
          <w:rFonts w:ascii="Arial" w:hAnsi="Arial" w:cs="Arial"/>
          <w:sz w:val="24"/>
          <w:szCs w:val="24"/>
        </w:rPr>
      </w:pPr>
      <w:r w:rsidRPr="00FD7D17">
        <w:rPr>
          <w:rFonts w:ascii="Arial" w:hAnsi="Arial" w:cs="Arial"/>
          <w:sz w:val="24"/>
          <w:szCs w:val="24"/>
        </w:rPr>
        <w:t>б) справочные номера телефонов структурных подразделений Администрации, непосредственно предоставляющих Муниципальную услугу;</w:t>
      </w:r>
    </w:p>
    <w:p w:rsidR="00FD7D17" w:rsidRPr="00FD7D17" w:rsidRDefault="00FD7D17" w:rsidP="00FD7D17">
      <w:pPr>
        <w:pStyle w:val="21"/>
        <w:shd w:val="clear" w:color="auto" w:fill="auto"/>
        <w:tabs>
          <w:tab w:val="left" w:pos="0"/>
          <w:tab w:val="left" w:pos="1115"/>
        </w:tabs>
        <w:spacing w:before="0" w:after="0" w:line="240" w:lineRule="auto"/>
        <w:ind w:firstLine="709"/>
        <w:rPr>
          <w:rFonts w:ascii="Arial" w:hAnsi="Arial" w:cs="Arial"/>
          <w:sz w:val="24"/>
          <w:szCs w:val="24"/>
        </w:rPr>
      </w:pPr>
      <w:r w:rsidRPr="00FD7D17">
        <w:rPr>
          <w:rFonts w:ascii="Arial" w:hAnsi="Arial" w:cs="Arial"/>
          <w:sz w:val="24"/>
          <w:szCs w:val="24"/>
        </w:rPr>
        <w:t>в) режим работы Администрации;</w:t>
      </w:r>
    </w:p>
    <w:p w:rsidR="00FD7D17" w:rsidRPr="00FD7D17" w:rsidRDefault="00FD7D17" w:rsidP="00FD7D17">
      <w:pPr>
        <w:pStyle w:val="21"/>
        <w:shd w:val="clear" w:color="auto" w:fill="auto"/>
        <w:tabs>
          <w:tab w:val="left" w:pos="0"/>
          <w:tab w:val="left" w:pos="1112"/>
        </w:tabs>
        <w:spacing w:before="0" w:after="0" w:line="240" w:lineRule="auto"/>
        <w:ind w:firstLine="709"/>
        <w:rPr>
          <w:rFonts w:ascii="Arial" w:hAnsi="Arial" w:cs="Arial"/>
          <w:sz w:val="24"/>
          <w:szCs w:val="24"/>
        </w:rPr>
      </w:pPr>
      <w:r w:rsidRPr="00FD7D17">
        <w:rPr>
          <w:rFonts w:ascii="Arial" w:hAnsi="Arial" w:cs="Arial"/>
          <w:sz w:val="24"/>
          <w:szCs w:val="24"/>
        </w:rPr>
        <w:t>г) график работы подразделения, непосредственно предоставляющего Муниципальную услугу;</w:t>
      </w:r>
    </w:p>
    <w:p w:rsidR="00FD7D17" w:rsidRPr="00FD7D17" w:rsidRDefault="00FD7D17" w:rsidP="00FD7D17">
      <w:pPr>
        <w:pStyle w:val="21"/>
        <w:shd w:val="clear" w:color="auto" w:fill="auto"/>
        <w:tabs>
          <w:tab w:val="left" w:pos="0"/>
          <w:tab w:val="left" w:pos="1129"/>
        </w:tabs>
        <w:spacing w:before="0" w:after="0" w:line="240" w:lineRule="auto"/>
        <w:ind w:firstLine="709"/>
        <w:rPr>
          <w:rFonts w:ascii="Arial" w:hAnsi="Arial" w:cs="Arial"/>
          <w:sz w:val="24"/>
          <w:szCs w:val="24"/>
        </w:rPr>
      </w:pPr>
      <w:r w:rsidRPr="00FD7D17">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е) перечень лиц, имеющих право на получение Муниципальной услуги;</w:t>
      </w:r>
    </w:p>
    <w:p w:rsidR="00FD7D17" w:rsidRPr="00FD7D17" w:rsidRDefault="00FD7D17" w:rsidP="00FD7D17">
      <w:pPr>
        <w:pStyle w:val="21"/>
        <w:shd w:val="clear" w:color="auto" w:fill="auto"/>
        <w:tabs>
          <w:tab w:val="left" w:pos="0"/>
          <w:tab w:val="left" w:pos="1164"/>
        </w:tabs>
        <w:spacing w:before="0" w:after="0" w:line="240" w:lineRule="auto"/>
        <w:ind w:firstLine="709"/>
        <w:rPr>
          <w:rFonts w:ascii="Arial" w:hAnsi="Arial" w:cs="Arial"/>
          <w:sz w:val="24"/>
          <w:szCs w:val="24"/>
        </w:rPr>
      </w:pPr>
      <w:r w:rsidRPr="00FD7D17">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D7D17" w:rsidRPr="00FD7D17" w:rsidRDefault="00FD7D17" w:rsidP="00FD7D17">
      <w:pPr>
        <w:pStyle w:val="21"/>
        <w:shd w:val="clear" w:color="auto" w:fill="auto"/>
        <w:tabs>
          <w:tab w:val="left" w:pos="0"/>
          <w:tab w:val="left" w:pos="1181"/>
        </w:tabs>
        <w:spacing w:before="0" w:after="0" w:line="240" w:lineRule="auto"/>
        <w:ind w:firstLine="709"/>
        <w:rPr>
          <w:rFonts w:ascii="Arial" w:hAnsi="Arial" w:cs="Arial"/>
          <w:sz w:val="24"/>
          <w:szCs w:val="24"/>
        </w:rPr>
      </w:pPr>
      <w:r w:rsidRPr="00FD7D17">
        <w:rPr>
          <w:rFonts w:ascii="Arial" w:hAnsi="Arial" w:cs="Arial"/>
          <w:sz w:val="24"/>
          <w:szCs w:val="24"/>
        </w:rPr>
        <w:t>з) порядок и способы предварительной записи на получение Муниципальной услуги;</w:t>
      </w:r>
    </w:p>
    <w:p w:rsidR="00FD7D17" w:rsidRPr="00FD7D17" w:rsidRDefault="00FD7D17" w:rsidP="00FD7D17">
      <w:pPr>
        <w:pStyle w:val="21"/>
        <w:shd w:val="clear" w:color="auto" w:fill="auto"/>
        <w:tabs>
          <w:tab w:val="left" w:pos="0"/>
          <w:tab w:val="left" w:pos="1109"/>
        </w:tabs>
        <w:spacing w:before="0" w:after="0" w:line="240" w:lineRule="auto"/>
        <w:ind w:firstLine="709"/>
        <w:rPr>
          <w:rFonts w:ascii="Arial" w:hAnsi="Arial" w:cs="Arial"/>
          <w:sz w:val="24"/>
          <w:szCs w:val="24"/>
        </w:rPr>
      </w:pPr>
      <w:r w:rsidRPr="00FD7D17">
        <w:rPr>
          <w:rFonts w:ascii="Arial" w:hAnsi="Arial" w:cs="Arial"/>
          <w:sz w:val="24"/>
          <w:szCs w:val="24"/>
        </w:rPr>
        <w:t>и) текст Административного регламента с приложениями;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к) краткое описание порядка предоставления Муниципальной услуги;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D7D17" w:rsidRPr="00FD7D17" w:rsidRDefault="00FD7D17" w:rsidP="00FD7D17">
      <w:pPr>
        <w:pStyle w:val="21"/>
        <w:shd w:val="clear" w:color="auto" w:fill="auto"/>
        <w:tabs>
          <w:tab w:val="left" w:pos="0"/>
          <w:tab w:val="left" w:pos="1274"/>
        </w:tabs>
        <w:spacing w:before="0" w:after="0" w:line="240" w:lineRule="auto"/>
        <w:ind w:firstLine="709"/>
        <w:rPr>
          <w:rFonts w:ascii="Arial" w:hAnsi="Arial" w:cs="Arial"/>
          <w:sz w:val="24"/>
          <w:szCs w:val="24"/>
        </w:rPr>
      </w:pPr>
      <w:r w:rsidRPr="00FD7D17">
        <w:rPr>
          <w:rFonts w:ascii="Arial" w:hAnsi="Arial" w:cs="Arial"/>
          <w:sz w:val="24"/>
          <w:szCs w:val="24"/>
        </w:rPr>
        <w:t>1.12.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D7D17" w:rsidRPr="00FD7D17" w:rsidRDefault="00FD7D17" w:rsidP="00FD7D17">
      <w:pPr>
        <w:pStyle w:val="21"/>
        <w:shd w:val="clear" w:color="auto" w:fill="auto"/>
        <w:tabs>
          <w:tab w:val="left" w:pos="0"/>
          <w:tab w:val="left" w:pos="1390"/>
        </w:tabs>
        <w:spacing w:before="0" w:after="0" w:line="240" w:lineRule="auto"/>
        <w:ind w:firstLine="709"/>
        <w:rPr>
          <w:rFonts w:ascii="Arial" w:hAnsi="Arial" w:cs="Arial"/>
          <w:sz w:val="24"/>
          <w:szCs w:val="24"/>
        </w:rPr>
      </w:pPr>
      <w:r w:rsidRPr="00FD7D17">
        <w:rPr>
          <w:rFonts w:ascii="Arial" w:hAnsi="Arial" w:cs="Arial"/>
          <w:sz w:val="24"/>
          <w:szCs w:val="24"/>
        </w:rPr>
        <w:t>1.13.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D7D17" w:rsidRPr="00FD7D17" w:rsidRDefault="00FD7D17" w:rsidP="00FD7D17">
      <w:pPr>
        <w:pStyle w:val="21"/>
        <w:shd w:val="clear" w:color="auto" w:fill="auto"/>
        <w:tabs>
          <w:tab w:val="left" w:pos="0"/>
          <w:tab w:val="left" w:pos="1103"/>
        </w:tabs>
        <w:spacing w:before="0" w:after="0" w:line="240" w:lineRule="auto"/>
        <w:ind w:firstLine="709"/>
        <w:rPr>
          <w:rFonts w:ascii="Arial" w:hAnsi="Arial" w:cs="Arial"/>
          <w:sz w:val="24"/>
          <w:szCs w:val="24"/>
        </w:rPr>
      </w:pPr>
      <w:r w:rsidRPr="00FD7D17">
        <w:rPr>
          <w:rFonts w:ascii="Arial" w:hAnsi="Arial" w:cs="Arial"/>
          <w:sz w:val="24"/>
          <w:szCs w:val="24"/>
        </w:rPr>
        <w:t>а) о перечне лиц, имеющих право на получение Муниципальной услуги;</w:t>
      </w:r>
    </w:p>
    <w:p w:rsidR="00FD7D17" w:rsidRPr="00FD7D17" w:rsidRDefault="00FD7D17" w:rsidP="00FD7D17">
      <w:pPr>
        <w:pStyle w:val="21"/>
        <w:shd w:val="clear" w:color="auto" w:fill="auto"/>
        <w:tabs>
          <w:tab w:val="left" w:pos="0"/>
          <w:tab w:val="left" w:pos="1123"/>
        </w:tabs>
        <w:spacing w:before="0" w:after="0" w:line="240" w:lineRule="auto"/>
        <w:ind w:firstLine="709"/>
        <w:rPr>
          <w:rFonts w:ascii="Arial" w:hAnsi="Arial" w:cs="Arial"/>
          <w:sz w:val="24"/>
          <w:szCs w:val="24"/>
        </w:rPr>
      </w:pPr>
      <w:r w:rsidRPr="00FD7D1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D7D17" w:rsidRPr="00FD7D17" w:rsidRDefault="00FD7D17" w:rsidP="00FD7D17">
      <w:pPr>
        <w:pStyle w:val="21"/>
        <w:shd w:val="clear" w:color="auto" w:fill="auto"/>
        <w:tabs>
          <w:tab w:val="left" w:pos="0"/>
          <w:tab w:val="left" w:pos="1109"/>
        </w:tabs>
        <w:spacing w:before="0" w:after="0" w:line="240" w:lineRule="auto"/>
        <w:ind w:firstLine="709"/>
        <w:rPr>
          <w:rFonts w:ascii="Arial" w:hAnsi="Arial" w:cs="Arial"/>
          <w:sz w:val="24"/>
          <w:szCs w:val="24"/>
        </w:rPr>
      </w:pPr>
      <w:r w:rsidRPr="00FD7D17">
        <w:rPr>
          <w:rFonts w:ascii="Arial" w:hAnsi="Arial" w:cs="Arial"/>
          <w:sz w:val="24"/>
          <w:szCs w:val="24"/>
        </w:rPr>
        <w:t>в) о перечне документов, необходимых для получения Муниципальной услуги;</w:t>
      </w:r>
    </w:p>
    <w:p w:rsidR="00FD7D17" w:rsidRPr="00FD7D17" w:rsidRDefault="00FD7D17" w:rsidP="00FD7D17">
      <w:pPr>
        <w:pStyle w:val="21"/>
        <w:shd w:val="clear" w:color="auto" w:fill="auto"/>
        <w:tabs>
          <w:tab w:val="left" w:pos="0"/>
          <w:tab w:val="left" w:pos="1109"/>
        </w:tabs>
        <w:spacing w:before="0" w:after="0" w:line="240" w:lineRule="auto"/>
        <w:ind w:firstLine="709"/>
        <w:rPr>
          <w:rFonts w:ascii="Arial" w:hAnsi="Arial" w:cs="Arial"/>
          <w:sz w:val="24"/>
          <w:szCs w:val="24"/>
        </w:rPr>
      </w:pPr>
      <w:r w:rsidRPr="00FD7D17">
        <w:rPr>
          <w:rFonts w:ascii="Arial" w:hAnsi="Arial" w:cs="Arial"/>
          <w:sz w:val="24"/>
          <w:szCs w:val="24"/>
        </w:rPr>
        <w:t>г) о сроках предоставления Муниципальной услуги;</w:t>
      </w:r>
    </w:p>
    <w:p w:rsidR="00FD7D17" w:rsidRPr="00FD7D17" w:rsidRDefault="00FD7D17" w:rsidP="00FD7D17">
      <w:pPr>
        <w:pStyle w:val="21"/>
        <w:shd w:val="clear" w:color="auto" w:fill="auto"/>
        <w:tabs>
          <w:tab w:val="left" w:pos="0"/>
          <w:tab w:val="left" w:pos="1132"/>
        </w:tabs>
        <w:spacing w:before="0" w:after="0" w:line="240" w:lineRule="auto"/>
        <w:ind w:firstLine="709"/>
        <w:rPr>
          <w:rFonts w:ascii="Arial" w:hAnsi="Arial" w:cs="Arial"/>
          <w:sz w:val="24"/>
          <w:szCs w:val="24"/>
        </w:rPr>
      </w:pPr>
      <w:r w:rsidRPr="00FD7D17">
        <w:rPr>
          <w:rFonts w:ascii="Arial" w:hAnsi="Arial" w:cs="Arial"/>
          <w:sz w:val="24"/>
          <w:szCs w:val="24"/>
        </w:rPr>
        <w:t>д) об основаниях для приостановления Муниципальной услуги;</w:t>
      </w:r>
    </w:p>
    <w:p w:rsidR="00FD7D17" w:rsidRPr="00FD7D17" w:rsidRDefault="00FD7D17" w:rsidP="00FD7D17">
      <w:pPr>
        <w:pStyle w:val="21"/>
        <w:shd w:val="clear" w:color="auto" w:fill="auto"/>
        <w:tabs>
          <w:tab w:val="left" w:pos="0"/>
          <w:tab w:val="left" w:pos="1167"/>
        </w:tabs>
        <w:spacing w:before="0" w:after="0" w:line="240" w:lineRule="auto"/>
        <w:ind w:firstLine="709"/>
        <w:rPr>
          <w:rFonts w:ascii="Arial" w:hAnsi="Arial" w:cs="Arial"/>
          <w:sz w:val="24"/>
          <w:szCs w:val="24"/>
        </w:rPr>
      </w:pPr>
      <w:r w:rsidRPr="00FD7D17">
        <w:rPr>
          <w:rFonts w:ascii="Arial" w:hAnsi="Arial" w:cs="Arial"/>
          <w:sz w:val="24"/>
          <w:szCs w:val="24"/>
        </w:rPr>
        <w:t>ж) об основаниях для отказа в предоставлении Муниципальной услуги;</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t>з) о месте размещения на ЕПГУ, РПГУ, сайте Администрации информации по вопросам предоставления Муниципальной услуги.</w:t>
      </w:r>
    </w:p>
    <w:p w:rsidR="00FD7D17" w:rsidRPr="00FD7D17" w:rsidRDefault="00FD7D17" w:rsidP="00FD7D17">
      <w:pPr>
        <w:pStyle w:val="101"/>
        <w:shd w:val="clear" w:color="auto" w:fill="auto"/>
        <w:tabs>
          <w:tab w:val="left" w:pos="0"/>
          <w:tab w:val="left" w:pos="1396"/>
        </w:tabs>
        <w:spacing w:line="240" w:lineRule="auto"/>
        <w:ind w:firstLine="709"/>
        <w:rPr>
          <w:rFonts w:ascii="Arial" w:hAnsi="Arial" w:cs="Arial"/>
          <w:sz w:val="24"/>
          <w:szCs w:val="24"/>
        </w:rPr>
      </w:pPr>
      <w:r w:rsidRPr="00FD7D17">
        <w:rPr>
          <w:rStyle w:val="100pt"/>
          <w:rFonts w:ascii="Arial" w:hAnsi="Arial" w:cs="Arial"/>
          <w:color w:val="auto"/>
          <w:sz w:val="24"/>
          <w:szCs w:val="24"/>
        </w:rPr>
        <w:t xml:space="preserve">1.14. Информирование о порядке предоставления Муниципальной услуги </w:t>
      </w:r>
      <w:r w:rsidRPr="00FD7D17">
        <w:rPr>
          <w:rFonts w:ascii="Arial" w:hAnsi="Arial" w:cs="Arial"/>
          <w:sz w:val="24"/>
          <w:szCs w:val="24"/>
        </w:rPr>
        <w:t>осуществляется также по единому номеру телефона Контактного центра.</w:t>
      </w:r>
    </w:p>
    <w:p w:rsidR="00FD7D17" w:rsidRPr="00FD7D17" w:rsidRDefault="00FD7D17" w:rsidP="00FD7D17">
      <w:pPr>
        <w:pStyle w:val="21"/>
        <w:shd w:val="clear" w:color="auto" w:fill="auto"/>
        <w:tabs>
          <w:tab w:val="left" w:pos="0"/>
          <w:tab w:val="left" w:pos="1501"/>
        </w:tabs>
        <w:spacing w:before="0" w:after="0" w:line="240" w:lineRule="auto"/>
        <w:ind w:firstLine="709"/>
        <w:rPr>
          <w:rFonts w:ascii="Arial" w:hAnsi="Arial" w:cs="Arial"/>
          <w:sz w:val="24"/>
          <w:szCs w:val="24"/>
        </w:rPr>
      </w:pPr>
      <w:r w:rsidRPr="00FD7D17">
        <w:rPr>
          <w:rFonts w:ascii="Arial" w:hAnsi="Arial" w:cs="Arial"/>
          <w:sz w:val="24"/>
          <w:szCs w:val="24"/>
        </w:rPr>
        <w:t>1.15.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ЕПГУ,РПГУ, сайте Администрации, передает в МФЦ.</w:t>
      </w: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hAnsi="Arial" w:cs="Arial"/>
          <w:sz w:val="24"/>
          <w:szCs w:val="24"/>
        </w:rPr>
        <w:lastRenderedPageBreak/>
        <w:t>1.16. Администрация обеспечивает своевременную актуализацию указанных информационных материалов на ЕПГУ,РПГУ, сайте Администрации и контролирует их наличие и актуальность в МФЦ.</w:t>
      </w:r>
    </w:p>
    <w:p w:rsidR="00FD7D17" w:rsidRPr="00FD7D17" w:rsidRDefault="00FD7D17" w:rsidP="00FD7D17">
      <w:pPr>
        <w:tabs>
          <w:tab w:val="left" w:pos="0"/>
        </w:tabs>
        <w:autoSpaceDE w:val="0"/>
        <w:autoSpaceDN w:val="0"/>
        <w:adjustRightInd w:val="0"/>
        <w:ind w:firstLine="709"/>
        <w:rPr>
          <w:rFonts w:eastAsiaTheme="minorHAnsi" w:cs="Arial"/>
          <w:iCs/>
          <w:lang w:eastAsia="en-US"/>
        </w:rPr>
      </w:pPr>
      <w:r w:rsidRPr="00FD7D17">
        <w:rPr>
          <w:rFonts w:cs="Arial"/>
        </w:rPr>
        <w:t xml:space="preserve">Состав информации о порядке предоставления Муниципальной услуги, размещаемой в МФЦ, соответствует </w:t>
      </w:r>
      <w:r w:rsidRPr="00FD7D1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D7D17" w:rsidRPr="00FD7D17" w:rsidRDefault="00FD7D17" w:rsidP="00FD7D17">
      <w:pPr>
        <w:pStyle w:val="21"/>
        <w:shd w:val="clear" w:color="auto" w:fill="auto"/>
        <w:tabs>
          <w:tab w:val="left" w:pos="0"/>
          <w:tab w:val="left" w:pos="1385"/>
        </w:tabs>
        <w:spacing w:before="0" w:after="0" w:line="240" w:lineRule="auto"/>
        <w:ind w:firstLine="709"/>
        <w:rPr>
          <w:rFonts w:ascii="Arial" w:hAnsi="Arial" w:cs="Arial"/>
          <w:sz w:val="24"/>
          <w:szCs w:val="24"/>
        </w:rPr>
      </w:pPr>
      <w:r w:rsidRPr="00FD7D17">
        <w:rPr>
          <w:rFonts w:ascii="Arial" w:hAnsi="Arial" w:cs="Arial"/>
          <w:sz w:val="24"/>
          <w:szCs w:val="24"/>
        </w:rPr>
        <w:t>1.17.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7D17" w:rsidRPr="00FD7D17" w:rsidRDefault="00FD7D17" w:rsidP="00FD7D17">
      <w:pPr>
        <w:pStyle w:val="21"/>
        <w:shd w:val="clear" w:color="auto" w:fill="auto"/>
        <w:tabs>
          <w:tab w:val="left" w:pos="0"/>
          <w:tab w:val="left" w:pos="1402"/>
        </w:tabs>
        <w:spacing w:before="0" w:after="0" w:line="240" w:lineRule="auto"/>
        <w:ind w:firstLine="709"/>
        <w:rPr>
          <w:rFonts w:ascii="Arial" w:hAnsi="Arial" w:cs="Arial"/>
          <w:sz w:val="24"/>
          <w:szCs w:val="24"/>
        </w:rPr>
      </w:pPr>
      <w:r w:rsidRPr="00FD7D17">
        <w:rPr>
          <w:rFonts w:ascii="Arial" w:hAnsi="Arial" w:cs="Arial"/>
          <w:sz w:val="24"/>
          <w:szCs w:val="24"/>
        </w:rPr>
        <w:t>1.18. Консультирование по вопросам предоставления Муниципальной услуги должностными лицами Администрации осуществляется бесплатно.</w:t>
      </w:r>
    </w:p>
    <w:p w:rsidR="00FD7D17" w:rsidRPr="00FD7D17" w:rsidRDefault="00FD7D17" w:rsidP="00FD7D17">
      <w:pPr>
        <w:pStyle w:val="21"/>
        <w:shd w:val="clear" w:color="auto" w:fill="auto"/>
        <w:tabs>
          <w:tab w:val="left" w:pos="0"/>
          <w:tab w:val="left" w:pos="1402"/>
        </w:tabs>
        <w:spacing w:before="0" w:after="0" w:line="240" w:lineRule="auto"/>
        <w:ind w:firstLine="709"/>
        <w:rPr>
          <w:rFonts w:ascii="Arial" w:hAnsi="Arial" w:cs="Arial"/>
          <w:sz w:val="24"/>
          <w:szCs w:val="24"/>
        </w:rPr>
      </w:pPr>
    </w:p>
    <w:p w:rsidR="00FD7D17" w:rsidRPr="00FD7D17" w:rsidRDefault="00FD7D17" w:rsidP="00FD7D17">
      <w:pPr>
        <w:pStyle w:val="ad"/>
        <w:framePr w:wrap="none" w:vAnchor="page" w:hAnchor="page" w:x="5877" w:y="16041"/>
        <w:shd w:val="clear" w:color="auto" w:fill="auto"/>
        <w:tabs>
          <w:tab w:val="left" w:pos="0"/>
        </w:tabs>
        <w:spacing w:line="240" w:lineRule="auto"/>
        <w:ind w:firstLine="709"/>
        <w:rPr>
          <w:rFonts w:ascii="Arial" w:hAnsi="Arial" w:cs="Arial"/>
          <w:b w:val="0"/>
          <w:sz w:val="24"/>
          <w:szCs w:val="24"/>
        </w:rPr>
      </w:pPr>
    </w:p>
    <w:p w:rsidR="00FD7D17" w:rsidRPr="00FD7D17" w:rsidRDefault="00FD7D17" w:rsidP="00FD7D17">
      <w:pPr>
        <w:pStyle w:val="23"/>
        <w:numPr>
          <w:ilvl w:val="0"/>
          <w:numId w:val="7"/>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FD7D17">
        <w:rPr>
          <w:rFonts w:ascii="Arial" w:hAnsi="Arial" w:cs="Arial"/>
          <w:b w:val="0"/>
          <w:sz w:val="24"/>
          <w:szCs w:val="24"/>
        </w:rPr>
        <w:t>Стандарт предоставления муниципальной услуги</w:t>
      </w:r>
      <w:bookmarkEnd w:id="1"/>
    </w:p>
    <w:p w:rsidR="00FD7D17" w:rsidRPr="00FD7D17" w:rsidRDefault="00FD7D17" w:rsidP="00FD7D17">
      <w:pPr>
        <w:pStyle w:val="90"/>
        <w:shd w:val="clear" w:color="auto" w:fill="auto"/>
        <w:tabs>
          <w:tab w:val="left" w:pos="-142"/>
          <w:tab w:val="left" w:pos="0"/>
        </w:tabs>
        <w:spacing w:after="0" w:line="240" w:lineRule="auto"/>
        <w:ind w:firstLine="709"/>
        <w:rPr>
          <w:rFonts w:ascii="Arial" w:hAnsi="Arial" w:cs="Arial"/>
          <w:i w:val="0"/>
          <w:sz w:val="24"/>
          <w:szCs w:val="24"/>
        </w:rPr>
      </w:pPr>
    </w:p>
    <w:p w:rsidR="00FD7D17" w:rsidRPr="00FD7D17" w:rsidRDefault="00FD7D17" w:rsidP="00FD7D17">
      <w:pPr>
        <w:pStyle w:val="90"/>
        <w:shd w:val="clear" w:color="auto" w:fill="auto"/>
        <w:tabs>
          <w:tab w:val="left" w:pos="-142"/>
          <w:tab w:val="left" w:pos="0"/>
        </w:tabs>
        <w:spacing w:after="0" w:line="240" w:lineRule="auto"/>
        <w:ind w:firstLine="709"/>
        <w:rPr>
          <w:rFonts w:ascii="Arial" w:hAnsi="Arial" w:cs="Arial"/>
          <w:i w:val="0"/>
          <w:sz w:val="24"/>
          <w:szCs w:val="24"/>
        </w:rPr>
      </w:pPr>
      <w:r w:rsidRPr="00FD7D17">
        <w:rPr>
          <w:rFonts w:ascii="Arial" w:hAnsi="Arial" w:cs="Arial"/>
          <w:i w:val="0"/>
          <w:sz w:val="24"/>
          <w:szCs w:val="24"/>
        </w:rPr>
        <w:t>Наименование Муниципальной услуги</w:t>
      </w:r>
    </w:p>
    <w:p w:rsidR="00FD7D17" w:rsidRPr="00FD7D17" w:rsidRDefault="00FD7D17" w:rsidP="00FD7D17">
      <w:pPr>
        <w:pStyle w:val="90"/>
        <w:shd w:val="clear" w:color="auto" w:fill="auto"/>
        <w:tabs>
          <w:tab w:val="left" w:pos="-142"/>
          <w:tab w:val="left" w:pos="0"/>
        </w:tabs>
        <w:spacing w:after="0" w:line="240" w:lineRule="auto"/>
        <w:ind w:firstLine="709"/>
        <w:rPr>
          <w:rFonts w:ascii="Arial" w:hAnsi="Arial" w:cs="Arial"/>
          <w:i w:val="0"/>
          <w:sz w:val="24"/>
          <w:szCs w:val="24"/>
        </w:rPr>
      </w:pPr>
    </w:p>
    <w:p w:rsidR="00FD7D17" w:rsidRPr="00FD7D17" w:rsidRDefault="00FD7D17" w:rsidP="00FD7D17">
      <w:pPr>
        <w:pStyle w:val="21"/>
        <w:shd w:val="clear" w:color="auto" w:fill="auto"/>
        <w:tabs>
          <w:tab w:val="left" w:pos="0"/>
          <w:tab w:val="left" w:pos="1280"/>
        </w:tabs>
        <w:spacing w:before="0" w:after="0" w:line="240" w:lineRule="auto"/>
        <w:ind w:firstLine="709"/>
        <w:rPr>
          <w:rFonts w:ascii="Arial" w:hAnsi="Arial" w:cs="Arial"/>
          <w:sz w:val="24"/>
          <w:szCs w:val="24"/>
        </w:rPr>
      </w:pPr>
      <w:r w:rsidRPr="00FD7D17">
        <w:rPr>
          <w:rFonts w:ascii="Arial" w:hAnsi="Arial" w:cs="Arial"/>
          <w:sz w:val="24"/>
          <w:szCs w:val="24"/>
        </w:rPr>
        <w:t>2.1. Муниципальная услуга «Выдача разрешения на ввод объекта в эксплуатацию».</w:t>
      </w:r>
    </w:p>
    <w:p w:rsidR="00FD7D17" w:rsidRPr="00FD7D17" w:rsidRDefault="00FD7D17" w:rsidP="00FD7D17">
      <w:pPr>
        <w:pStyle w:val="21"/>
        <w:shd w:val="clear" w:color="auto" w:fill="auto"/>
        <w:tabs>
          <w:tab w:val="left" w:pos="0"/>
          <w:tab w:val="left" w:pos="1280"/>
        </w:tabs>
        <w:spacing w:before="0" w:after="0" w:line="240" w:lineRule="auto"/>
        <w:ind w:firstLine="709"/>
        <w:rPr>
          <w:rFonts w:ascii="Arial" w:hAnsi="Arial" w:cs="Arial"/>
          <w:sz w:val="24"/>
          <w:szCs w:val="24"/>
        </w:rPr>
      </w:pP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r w:rsidRPr="00FD7D17">
        <w:rPr>
          <w:rFonts w:ascii="Arial" w:hAnsi="Arial" w:cs="Arial"/>
          <w:i w:val="0"/>
          <w:sz w:val="24"/>
          <w:szCs w:val="24"/>
        </w:rPr>
        <w:t>Наименование органа</w:t>
      </w:r>
      <w:r w:rsidRPr="00FD7D17">
        <w:rPr>
          <w:rStyle w:val="90pt"/>
          <w:rFonts w:ascii="Arial" w:hAnsi="Arial" w:cs="Arial"/>
          <w:sz w:val="24"/>
          <w:szCs w:val="24"/>
        </w:rPr>
        <w:t xml:space="preserve">, </w:t>
      </w:r>
      <w:r w:rsidRPr="00FD7D17">
        <w:rPr>
          <w:rFonts w:ascii="Arial" w:hAnsi="Arial" w:cs="Arial"/>
          <w:i w:val="0"/>
          <w:sz w:val="24"/>
          <w:szCs w:val="24"/>
        </w:rPr>
        <w:t>предоставляющего Муниципальную услугу</w:t>
      </w:r>
    </w:p>
    <w:p w:rsidR="00FD7D17" w:rsidRPr="00FD7D17" w:rsidRDefault="00FD7D17" w:rsidP="00FD7D17">
      <w:pPr>
        <w:pStyle w:val="90"/>
        <w:shd w:val="clear" w:color="auto" w:fill="auto"/>
        <w:tabs>
          <w:tab w:val="left" w:pos="0"/>
        </w:tabs>
        <w:spacing w:after="0" w:line="240" w:lineRule="auto"/>
        <w:ind w:firstLine="709"/>
        <w:rPr>
          <w:rFonts w:ascii="Arial" w:hAnsi="Arial" w:cs="Arial"/>
          <w:i w:val="0"/>
          <w:sz w:val="24"/>
          <w:szCs w:val="24"/>
        </w:rPr>
      </w:pPr>
    </w:p>
    <w:p w:rsidR="00FD7D17" w:rsidRPr="00FD7D17" w:rsidRDefault="00FD7D17" w:rsidP="00FD7D17">
      <w:pPr>
        <w:pStyle w:val="21"/>
        <w:shd w:val="clear" w:color="auto" w:fill="auto"/>
        <w:tabs>
          <w:tab w:val="left" w:pos="0"/>
          <w:tab w:val="left" w:pos="1257"/>
        </w:tabs>
        <w:spacing w:before="0" w:after="0" w:line="240" w:lineRule="auto"/>
        <w:ind w:firstLine="709"/>
        <w:rPr>
          <w:rFonts w:ascii="Arial" w:hAnsi="Arial" w:cs="Arial"/>
          <w:sz w:val="24"/>
          <w:szCs w:val="24"/>
        </w:rPr>
      </w:pPr>
      <w:r w:rsidRPr="00FD7D17">
        <w:rPr>
          <w:rFonts w:ascii="Arial" w:hAnsi="Arial" w:cs="Arial"/>
          <w:sz w:val="24"/>
          <w:szCs w:val="24"/>
        </w:rPr>
        <w:t>2.2. Муниципальная услуга предоставляется Администрацией. 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FD7D17" w:rsidRPr="00FD7D17" w:rsidRDefault="00FD7D17" w:rsidP="00FD7D17">
      <w:pPr>
        <w:pStyle w:val="21"/>
        <w:shd w:val="clear" w:color="auto" w:fill="auto"/>
        <w:tabs>
          <w:tab w:val="left" w:pos="0"/>
          <w:tab w:val="left" w:pos="1257"/>
        </w:tabs>
        <w:spacing w:before="0" w:after="0" w:line="240" w:lineRule="auto"/>
        <w:ind w:firstLine="709"/>
        <w:rPr>
          <w:rFonts w:ascii="Arial" w:hAnsi="Arial" w:cs="Arial"/>
          <w:sz w:val="24"/>
          <w:szCs w:val="24"/>
        </w:rPr>
      </w:pPr>
      <w:r w:rsidRPr="00FD7D17">
        <w:rPr>
          <w:rFonts w:ascii="Arial" w:hAnsi="Arial" w:cs="Arial"/>
          <w:sz w:val="24"/>
          <w:szCs w:val="24"/>
        </w:rPr>
        <w:t>2.3. Администрация обеспечивает предоставление Муниципальной услуги через МФЦ или в электронной форме посредством ЕПГУ, Регионального портала, а также (при наличии технической возможности) в иных формах, предусмотренных частью 2.2. статьи 55 Градостроительного кодекса РФ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D7D17" w:rsidRPr="00FD7D17" w:rsidRDefault="00FD7D17" w:rsidP="00FD7D17">
      <w:pPr>
        <w:pStyle w:val="ae"/>
        <w:tabs>
          <w:tab w:val="left" w:pos="0"/>
        </w:tabs>
        <w:autoSpaceDE w:val="0"/>
        <w:autoSpaceDN w:val="0"/>
        <w:adjustRightInd w:val="0"/>
        <w:spacing w:after="0" w:line="240" w:lineRule="auto"/>
        <w:ind w:left="0" w:firstLine="709"/>
        <w:rPr>
          <w:rFonts w:ascii="Arial" w:eastAsiaTheme="minorHAnsi" w:hAnsi="Arial" w:cs="Arial"/>
          <w:bCs/>
          <w:iCs/>
          <w:sz w:val="24"/>
          <w:szCs w:val="24"/>
        </w:rPr>
      </w:pPr>
      <w:r w:rsidRPr="00FD7D17">
        <w:rPr>
          <w:rFonts w:ascii="Arial" w:eastAsiaTheme="minorHAnsi" w:hAnsi="Arial" w:cs="Arial"/>
          <w:bCs/>
          <w:iCs/>
          <w:sz w:val="24"/>
          <w:szCs w:val="24"/>
        </w:rPr>
        <w:t>2.4.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2.5. Порядок обеспечения личного приема Заявителей в Администрации устанавливается организационно-распорядительным документом Администрации.</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tabs>
          <w:tab w:val="left" w:pos="0"/>
        </w:tabs>
        <w:ind w:firstLine="709"/>
        <w:rPr>
          <w:rFonts w:cs="Arial"/>
        </w:rPr>
      </w:pPr>
      <w:r w:rsidRPr="00FD7D17">
        <w:rPr>
          <w:rFonts w:eastAsiaTheme="minorHAnsi" w:cs="Arial"/>
          <w:lang w:eastAsia="en-US"/>
        </w:rPr>
        <w:t xml:space="preserve">Правовые основания предоставления </w:t>
      </w:r>
      <w:r w:rsidRPr="00FD7D17">
        <w:rPr>
          <w:rFonts w:eastAsiaTheme="minorHAnsi" w:cs="Arial"/>
        </w:rPr>
        <w:t xml:space="preserve">муниципальной услуги. </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tabs>
          <w:tab w:val="left" w:pos="0"/>
          <w:tab w:val="left" w:pos="1341"/>
        </w:tabs>
        <w:ind w:firstLine="709"/>
        <w:rPr>
          <w:rFonts w:cs="Arial"/>
          <w:spacing w:val="7"/>
          <w:lang w:eastAsia="en-US"/>
        </w:rPr>
      </w:pPr>
      <w:r w:rsidRPr="00FD7D17">
        <w:rPr>
          <w:rFonts w:cs="Arial"/>
          <w:spacing w:val="7"/>
          <w:lang w:eastAsia="en-US"/>
        </w:rPr>
        <w:lastRenderedPageBreak/>
        <w:t>2.6. Основными нормативными правовыми актами, регулирующими предоставление Муниципальной услуги, являются:</w:t>
      </w:r>
    </w:p>
    <w:p w:rsidR="00FD7D17" w:rsidRPr="00FD7D17" w:rsidRDefault="00FD7D17" w:rsidP="00FD7D17">
      <w:pPr>
        <w:tabs>
          <w:tab w:val="left" w:pos="0"/>
          <w:tab w:val="left" w:pos="1341"/>
        </w:tabs>
        <w:ind w:firstLine="709"/>
        <w:rPr>
          <w:rFonts w:cs="Arial"/>
        </w:rPr>
      </w:pPr>
      <w:r w:rsidRPr="00FD7D17">
        <w:rPr>
          <w:rFonts w:cs="Arial"/>
        </w:rPr>
        <w:t>- Градостроительный кодекс Российской Федерации от 29.12.2004 № 190-ФЗ;</w:t>
      </w:r>
    </w:p>
    <w:p w:rsidR="00FD7D17" w:rsidRPr="00FD7D17" w:rsidRDefault="00FD7D17" w:rsidP="00FD7D17">
      <w:pPr>
        <w:tabs>
          <w:tab w:val="left" w:pos="0"/>
        </w:tabs>
        <w:ind w:firstLine="709"/>
        <w:rPr>
          <w:rFonts w:cs="Arial"/>
        </w:rPr>
      </w:pPr>
      <w:r w:rsidRPr="00FD7D17">
        <w:rPr>
          <w:rFonts w:cs="Arial"/>
        </w:rPr>
        <w:t>- Федеральный закон от 06.04.2011 № 63-ФЗ «Об электронной подписи»;</w:t>
      </w:r>
    </w:p>
    <w:p w:rsidR="00FD7D17" w:rsidRPr="00FD7D17" w:rsidRDefault="00FD7D17" w:rsidP="00FD7D17">
      <w:pPr>
        <w:tabs>
          <w:tab w:val="left" w:pos="0"/>
        </w:tabs>
        <w:ind w:firstLine="709"/>
        <w:rPr>
          <w:rFonts w:cs="Arial"/>
        </w:rPr>
      </w:pPr>
      <w:r w:rsidRPr="00FD7D17">
        <w:rPr>
          <w:rFonts w:cs="Arial"/>
        </w:rPr>
        <w:t>- Федеральный закон от 27.07.2010 № 210-ФЗ «Об организации предоставления государственных и муниципальных услуг»;</w:t>
      </w:r>
    </w:p>
    <w:p w:rsidR="00FD7D17" w:rsidRPr="00FD7D17" w:rsidRDefault="00FD7D17" w:rsidP="00FD7D17">
      <w:pPr>
        <w:tabs>
          <w:tab w:val="left" w:pos="0"/>
          <w:tab w:val="left" w:pos="1341"/>
        </w:tabs>
        <w:ind w:firstLine="709"/>
        <w:rPr>
          <w:rFonts w:cs="Arial"/>
        </w:rPr>
      </w:pPr>
      <w:r w:rsidRPr="00FD7D17">
        <w:rPr>
          <w:rFonts w:cs="Arial"/>
        </w:rPr>
        <w:t>- Федеральный закон от 06.10.2003 № 131-ФЗ «Об общих принципах организации местного самоуправления в Российской Федерации»;</w:t>
      </w:r>
    </w:p>
    <w:p w:rsidR="00FD7D17" w:rsidRPr="00FD7D17" w:rsidRDefault="00FD7D17" w:rsidP="00FD7D17">
      <w:pPr>
        <w:tabs>
          <w:tab w:val="left" w:pos="0"/>
          <w:tab w:val="left" w:pos="1341"/>
        </w:tabs>
        <w:ind w:firstLine="709"/>
        <w:rPr>
          <w:rFonts w:cs="Arial"/>
        </w:rPr>
      </w:pPr>
      <w:r w:rsidRPr="00FD7D17">
        <w:rPr>
          <w:rFonts w:cs="Arial"/>
        </w:rPr>
        <w:t>- Постановление Правительства РФ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FD7D17" w:rsidRPr="00FD7D17" w:rsidRDefault="00FD7D17" w:rsidP="00FD7D17">
      <w:pPr>
        <w:tabs>
          <w:tab w:val="left" w:pos="0"/>
          <w:tab w:val="left" w:pos="1341"/>
        </w:tabs>
        <w:ind w:firstLine="709"/>
        <w:rPr>
          <w:rFonts w:cs="Arial"/>
        </w:rPr>
      </w:pPr>
      <w:r w:rsidRPr="00FD7D17">
        <w:rPr>
          <w:rFonts w:cs="Arial"/>
        </w:rPr>
        <w:t>- Приказ Минстроя России от 03.06.2022 № 446/пр«Об утверждении формы разрешения на строительство и формы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cs="Arial"/>
        </w:rPr>
        <w:t xml:space="preserve">- </w:t>
      </w:r>
      <w:r w:rsidRPr="00FD7D17">
        <w:rPr>
          <w:rFonts w:eastAsiaTheme="minorHAnsi" w:cs="Arial"/>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FD7D17" w:rsidRPr="00FD7D17" w:rsidRDefault="00FD7D17" w:rsidP="00FD7D17">
      <w:pPr>
        <w:tabs>
          <w:tab w:val="left" w:pos="0"/>
          <w:tab w:val="left" w:pos="1341"/>
        </w:tabs>
        <w:ind w:firstLine="709"/>
        <w:rPr>
          <w:rFonts w:cs="Arial"/>
        </w:rPr>
      </w:pPr>
      <w:r w:rsidRPr="00FD7D17">
        <w:rPr>
          <w:rFonts w:cs="Arial"/>
        </w:rPr>
        <w:t>- иные нормативные правовые акты Российской Федерации, Воронежской области и Администрации, регламентирующие правоотношения в сфере предоставления Муниципальной услуги.</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Состав и способы подачи запроса о предоставлении Муниципальной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2.8.Заявитель или его представитель представляет в Администрацию заявление о выдаче разрешения на ввод объекта в эксплуатацию, заявление о внесении изменений в разрешение на ввод объекта в эксплуатацию по формам согласно Приложениям №№ 2 - 3 к настоящему Административному регламенту, а также прилагаемые к ним документы, указанные в подпунктах «б» - «д» пункта 2.13.настоящего Административного регламента, одним из следующих способов:</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а) в электронной форме посредством </w:t>
      </w:r>
      <w:r w:rsidRPr="00FD7D17">
        <w:rPr>
          <w:rStyle w:val="11"/>
          <w:rFonts w:ascii="Arial" w:hAnsi="Arial" w:cs="Arial"/>
          <w:sz w:val="24"/>
          <w:szCs w:val="24"/>
          <w:u w:val="none"/>
        </w:rPr>
        <w:t>ЕПГУ или Регионального портала.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w:t>
      </w:r>
      <w:r w:rsidRPr="00FD7D17">
        <w:rPr>
          <w:rFonts w:ascii="Arial" w:hAnsi="Arial" w:cs="Arial"/>
          <w:sz w:val="24"/>
          <w:szCs w:val="24"/>
        </w:rPr>
        <w:lastRenderedPageBreak/>
        <w:t>электронными документами, указанными в подпунктах «б» - «д» пункта 2.13.настоящего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634«О видах электронной подписи, использование которых допускается при обращении за получением государственных и муниципальных услуг» (далее –электронная подпись).</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 целях предоставления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lastRenderedPageBreak/>
        <w:t>в) на бумажном носителе посредством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д) для застройщиков, наименования которых содержат слова «специализированный застройщик», наряду со способами, указанными в </w:t>
      </w:r>
      <w:hyperlink r:id="rId10" w:history="1">
        <w:r w:rsidRPr="00FD7D17">
          <w:rPr>
            <w:rStyle w:val="a5"/>
            <w:rFonts w:ascii="Arial" w:hAnsi="Arial" w:cs="Arial"/>
            <w:color w:val="auto"/>
            <w:sz w:val="24"/>
            <w:szCs w:val="24"/>
          </w:rPr>
          <w:t>подпунктах а)</w:t>
        </w:r>
      </w:hyperlink>
      <w:r w:rsidRPr="00FD7D17">
        <w:rPr>
          <w:rFonts w:ascii="Arial" w:hAnsi="Arial" w:cs="Arial"/>
          <w:sz w:val="24"/>
          <w:szCs w:val="24"/>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2.9.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2" w:name="Par8"/>
      <w:bookmarkEnd w:id="2"/>
      <w:r w:rsidRPr="00FD7D17">
        <w:rPr>
          <w:rFonts w:ascii="Arial" w:hAnsi="Arial" w:cs="Arial"/>
          <w:sz w:val="24"/>
          <w:szCs w:val="24"/>
        </w:rPr>
        <w:t>в) xls, xlsx, ods - для документов, содержащих расчеты;</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FD7D17">
          <w:rPr>
            <w:rStyle w:val="a5"/>
            <w:rFonts w:ascii="Arial" w:hAnsi="Arial" w:cs="Arial"/>
            <w:color w:val="auto"/>
            <w:sz w:val="24"/>
            <w:szCs w:val="24"/>
          </w:rPr>
          <w:t>подпункте «в»</w:t>
        </w:r>
      </w:hyperlink>
      <w:r w:rsidRPr="00FD7D17">
        <w:rPr>
          <w:rFonts w:ascii="Arial" w:hAnsi="Arial" w:cs="Arial"/>
          <w:sz w:val="24"/>
          <w:szCs w:val="24"/>
        </w:rPr>
        <w:t xml:space="preserve"> настоящего пункта), а также документов с графическим содержанием;</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д) zip, rar - для сжатых документов в один файл;</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е) sig - для открепленной усиленной квалифицированной электронной подписи.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2.10.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w:t>
      </w:r>
      <w:r w:rsidRPr="00FD7D17">
        <w:rPr>
          <w:rFonts w:ascii="Arial" w:hAnsi="Arial" w:cs="Arial"/>
          <w:sz w:val="24"/>
          <w:szCs w:val="24"/>
        </w:rPr>
        <w:lastRenderedPageBreak/>
        <w:t>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«черно-белый» (при отсутствии в документе графических изображений и (или) цветного текста);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возможность идентифицировать документ и количество листов в документе;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2.11.1. Порядок осуществления административных процедур (действий) в электронной форме.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Формирование заявления о выдаче разрешения на ввод объекта в эксплуатацию, заявления о внесении изменений.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w:t>
      </w:r>
      <w:r w:rsidRPr="00FD7D17">
        <w:rPr>
          <w:rFonts w:ascii="Arial" w:hAnsi="Arial" w:cs="Arial"/>
          <w:sz w:val="24"/>
          <w:szCs w:val="24"/>
        </w:rPr>
        <w:lastRenderedPageBreak/>
        <w:t>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При формировании заявлений Заявителю обеспечивается: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1" w:history="1">
        <w:r w:rsidRPr="00FD7D17">
          <w:rPr>
            <w:rStyle w:val="a5"/>
            <w:rFonts w:ascii="Arial" w:hAnsi="Arial" w:cs="Arial"/>
            <w:color w:val="auto"/>
            <w:sz w:val="24"/>
            <w:szCs w:val="24"/>
          </w:rPr>
          <w:t>подпунктах «б»</w:t>
        </w:r>
      </w:hyperlink>
      <w:r w:rsidRPr="00FD7D17">
        <w:rPr>
          <w:rFonts w:ascii="Arial" w:hAnsi="Arial" w:cs="Arial"/>
          <w:sz w:val="24"/>
          <w:szCs w:val="24"/>
        </w:rPr>
        <w:t xml:space="preserve"> - </w:t>
      </w:r>
      <w:hyperlink r:id="rId12" w:history="1">
        <w:r w:rsidRPr="00FD7D17">
          <w:rPr>
            <w:rStyle w:val="a5"/>
            <w:rFonts w:ascii="Arial" w:hAnsi="Arial" w:cs="Arial"/>
            <w:color w:val="auto"/>
            <w:sz w:val="24"/>
            <w:szCs w:val="24"/>
          </w:rPr>
          <w:t>«ж» пункта 2.13</w:t>
        </w:r>
      </w:hyperlink>
      <w:r w:rsidRPr="00FD7D17">
        <w:rPr>
          <w:rFonts w:ascii="Arial" w:hAnsi="Arial" w:cs="Arial"/>
          <w:sz w:val="24"/>
          <w:szCs w:val="24"/>
        </w:rPr>
        <w:t>,</w:t>
      </w:r>
      <w:hyperlink r:id="rId13" w:history="1">
        <w:r w:rsidRPr="00FD7D17">
          <w:rPr>
            <w:rStyle w:val="a5"/>
            <w:rFonts w:ascii="Arial" w:hAnsi="Arial" w:cs="Arial"/>
            <w:color w:val="auto"/>
            <w:sz w:val="24"/>
            <w:szCs w:val="24"/>
          </w:rPr>
          <w:t>пунктах 2.14.1</w:t>
        </w:r>
      </w:hyperlink>
      <w:r w:rsidRPr="00FD7D17">
        <w:rPr>
          <w:rFonts w:ascii="Arial" w:hAnsi="Arial" w:cs="Arial"/>
          <w:sz w:val="24"/>
          <w:szCs w:val="24"/>
        </w:rPr>
        <w:t xml:space="preserve"> - </w:t>
      </w:r>
      <w:hyperlink r:id="rId14" w:history="1">
        <w:r w:rsidRPr="00FD7D17">
          <w:rPr>
            <w:rStyle w:val="a5"/>
            <w:rFonts w:ascii="Arial" w:hAnsi="Arial" w:cs="Arial"/>
            <w:color w:val="auto"/>
            <w:sz w:val="24"/>
            <w:szCs w:val="24"/>
          </w:rPr>
          <w:t>2.14.2</w:t>
        </w:r>
      </w:hyperlink>
      <w:r w:rsidRPr="00FD7D17">
        <w:rPr>
          <w:rFonts w:ascii="Arial" w:hAnsi="Arial" w:cs="Arial"/>
          <w:sz w:val="24"/>
          <w:szCs w:val="24"/>
        </w:rPr>
        <w:t xml:space="preserve"> настоящего Административного регламента, необходимых для предоставления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3" w:name="Par34"/>
      <w:bookmarkEnd w:id="3"/>
      <w:r w:rsidRPr="00FD7D17">
        <w:rPr>
          <w:rFonts w:ascii="Arial" w:hAnsi="Arial" w:cs="Arial"/>
          <w:sz w:val="24"/>
          <w:szCs w:val="24"/>
        </w:rPr>
        <w:t xml:space="preserve">2.12.Администрация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его поступления в </w:t>
      </w:r>
      <w:r w:rsidRPr="00FD7D17">
        <w:rPr>
          <w:rFonts w:ascii="Arial" w:hAnsi="Arial" w:cs="Arial"/>
          <w:sz w:val="24"/>
          <w:szCs w:val="24"/>
        </w:rPr>
        <w:lastRenderedPageBreak/>
        <w:t>выходной, нерабочий праздничный день, - в следующий за ним первый рабочий день:</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2.12.1.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Единые информационные системы, указанные в пунктах г) и д) пункта 2.8. Административного регламента далее по тексту именуются «ГИС».</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Ответственное должностное лицо:</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производит действия в соответствии с </w:t>
      </w:r>
      <w:hyperlink w:anchor="Par34" w:history="1">
        <w:r w:rsidRPr="00FD7D17">
          <w:rPr>
            <w:rStyle w:val="a5"/>
            <w:rFonts w:ascii="Arial" w:hAnsi="Arial" w:cs="Arial"/>
            <w:color w:val="auto"/>
            <w:sz w:val="24"/>
            <w:szCs w:val="24"/>
          </w:rPr>
          <w:t>пунктом 2.12.</w:t>
        </w:r>
      </w:hyperlink>
      <w:r w:rsidRPr="00FD7D17">
        <w:rPr>
          <w:rFonts w:ascii="Arial" w:hAnsi="Arial" w:cs="Arial"/>
          <w:sz w:val="24"/>
          <w:szCs w:val="24"/>
        </w:rPr>
        <w:t xml:space="preserve"> настоящего Административного регламента.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2.12.2. Заявителю в качестве результата предоставления услуги обеспечивается возможность получения документа: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2.12.3.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lastRenderedPageBreak/>
        <w:t>При предоставлении услуги в электронной форме Заявителю направляется: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2.12.4. Оценка качества предоставления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Оценка качества предоставления услуги в МФЦ осуществляется в соответствии с </w:t>
      </w:r>
      <w:hyperlink r:id="rId15" w:history="1">
        <w:r w:rsidRPr="00FD7D17">
          <w:rPr>
            <w:rStyle w:val="a5"/>
            <w:rFonts w:ascii="Arial" w:hAnsi="Arial" w:cs="Arial"/>
            <w:color w:val="auto"/>
            <w:sz w:val="24"/>
            <w:szCs w:val="24"/>
          </w:rPr>
          <w:t>Правилами</w:t>
        </w:r>
      </w:hyperlink>
      <w:r w:rsidRPr="00FD7D17">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eastAsia="Calibri" w:hAnsi="Arial" w:cs="Arial"/>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2.12.5.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6" w:history="1">
        <w:r w:rsidRPr="00FD7D17">
          <w:rPr>
            <w:rStyle w:val="a5"/>
            <w:rFonts w:ascii="Arial" w:hAnsi="Arial" w:cs="Arial"/>
            <w:color w:val="auto"/>
            <w:sz w:val="24"/>
            <w:szCs w:val="24"/>
          </w:rPr>
          <w:t>статьей 11.2</w:t>
        </w:r>
      </w:hyperlink>
      <w:r w:rsidRPr="00FD7D1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w:t>
      </w:r>
      <w:hyperlink r:id="rId17" w:history="1">
        <w:r w:rsidRPr="00FD7D17">
          <w:rPr>
            <w:rStyle w:val="a5"/>
            <w:rFonts w:ascii="Arial" w:hAnsi="Arial" w:cs="Arial"/>
            <w:color w:val="auto"/>
            <w:sz w:val="24"/>
            <w:szCs w:val="24"/>
          </w:rPr>
          <w:t>постановлением</w:t>
        </w:r>
      </w:hyperlink>
      <w:r w:rsidRPr="00FD7D17">
        <w:rPr>
          <w:rFonts w:ascii="Arial" w:hAnsi="Arial" w:cs="Arial"/>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lastRenderedPageBreak/>
        <w:t xml:space="preserve"> Исчерпывающий перечень документов, необходимых для предоставления Муниципальной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hyperlink r:id="rId18" w:history="1">
        <w:r w:rsidRPr="00FD7D17">
          <w:rPr>
            <w:rStyle w:val="a5"/>
            <w:rFonts w:ascii="Arial" w:hAnsi="Arial" w:cs="Arial"/>
            <w:color w:val="auto"/>
            <w:sz w:val="24"/>
            <w:szCs w:val="24"/>
          </w:rPr>
          <w:t>подпунктом «а», «г» пункта 2.8</w:t>
        </w:r>
      </w:hyperlink>
      <w:r w:rsidRPr="00FD7D17">
        <w:rPr>
          <w:rFonts w:ascii="Arial" w:hAnsi="Arial" w:cs="Arial"/>
          <w:sz w:val="24"/>
          <w:szCs w:val="24"/>
        </w:rPr>
        <w:t>. настоящего Административного регламента указанные заявления заполняются путем внесения соответствующих сведений в интерактивную форму на ЕПГУ, РПГУ или ГИС;</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ГИСв соответствии с </w:t>
      </w:r>
      <w:hyperlink r:id="rId19" w:history="1">
        <w:r w:rsidRPr="00FD7D17">
          <w:rPr>
            <w:rStyle w:val="a5"/>
            <w:rFonts w:ascii="Arial" w:hAnsi="Arial" w:cs="Arial"/>
            <w:color w:val="auto"/>
            <w:sz w:val="24"/>
            <w:szCs w:val="24"/>
          </w:rPr>
          <w:t>подпунктом «а», «г» пункта 2.8</w:t>
        </w:r>
      </w:hyperlink>
      <w:r w:rsidRPr="00FD7D17">
        <w:rPr>
          <w:rFonts w:ascii="Arial" w:hAnsi="Arial" w:cs="Arial"/>
          <w:sz w:val="24"/>
          <w:szCs w:val="24"/>
        </w:rPr>
        <w:t>.настоящего Административного регламента представление указанного документа не требуется;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w:t>
      </w:r>
      <w:hyperlink r:id="rId20" w:history="1">
        <w:r w:rsidRPr="00FD7D17">
          <w:rPr>
            <w:rStyle w:val="a5"/>
            <w:rFonts w:ascii="Arial" w:hAnsi="Arial" w:cs="Arial"/>
            <w:color w:val="auto"/>
            <w:sz w:val="24"/>
            <w:szCs w:val="24"/>
          </w:rPr>
          <w:t>подпунктами«а», «г», «д» пункта 2.8</w:t>
        </w:r>
      </w:hyperlink>
      <w:r w:rsidRPr="00FD7D17">
        <w:rPr>
          <w:rFonts w:ascii="Arial" w:hAnsi="Arial" w:cs="Arial"/>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4" w:name="Par7"/>
      <w:bookmarkEnd w:id="4"/>
      <w:r w:rsidRPr="00FD7D17">
        <w:rPr>
          <w:rFonts w:ascii="Arial" w:hAnsi="Arial" w:cs="Arial"/>
          <w:sz w:val="24"/>
          <w:szCs w:val="24"/>
        </w:rPr>
        <w:t xml:space="preserve">г) технический план объекта капитального строительства, подготовленный в соответствии с Федеральным </w:t>
      </w:r>
      <w:hyperlink r:id="rId21" w:history="1">
        <w:r w:rsidRPr="00FD7D17">
          <w:rPr>
            <w:rStyle w:val="a5"/>
            <w:rFonts w:ascii="Arial" w:hAnsi="Arial" w:cs="Arial"/>
            <w:color w:val="auto"/>
            <w:sz w:val="24"/>
            <w:szCs w:val="24"/>
          </w:rPr>
          <w:t>законом</w:t>
        </w:r>
      </w:hyperlink>
      <w:r w:rsidRPr="00FD7D17">
        <w:rPr>
          <w:rFonts w:ascii="Arial" w:hAnsi="Arial" w:cs="Arial"/>
          <w:sz w:val="24"/>
          <w:szCs w:val="24"/>
        </w:rPr>
        <w:t xml:space="preserve">«О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2" w:history="1">
        <w:r w:rsidRPr="00FD7D17">
          <w:rPr>
            <w:rStyle w:val="a5"/>
            <w:rFonts w:ascii="Arial" w:hAnsi="Arial" w:cs="Arial"/>
            <w:color w:val="auto"/>
            <w:sz w:val="24"/>
            <w:szCs w:val="24"/>
          </w:rPr>
          <w:t>частью 5.1 статьи 55</w:t>
        </w:r>
      </w:hyperlink>
      <w:r w:rsidRPr="00FD7D17">
        <w:rPr>
          <w:rFonts w:ascii="Arial" w:hAnsi="Arial" w:cs="Arial"/>
          <w:sz w:val="24"/>
          <w:szCs w:val="24"/>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 </w:t>
      </w:r>
      <w:r w:rsidRPr="00FD7D17">
        <w:rPr>
          <w:rFonts w:ascii="Arial" w:eastAsia="Calibri" w:hAnsi="Arial" w:cs="Arial"/>
          <w:sz w:val="24"/>
          <w:szCs w:val="24"/>
        </w:rPr>
        <w:t xml:space="preserve">В случае ввода в эксплуатацию объекта капитального строительства, в отношении которого в соответствии с Федеральным </w:t>
      </w:r>
      <w:hyperlink r:id="rId23" w:history="1">
        <w:r w:rsidRPr="00FD7D17">
          <w:rPr>
            <w:rFonts w:ascii="Arial" w:eastAsia="Calibri" w:hAnsi="Arial" w:cs="Arial"/>
            <w:sz w:val="24"/>
            <w:szCs w:val="24"/>
          </w:rPr>
          <w:t>законом</w:t>
        </w:r>
      </w:hyperlink>
      <w:r w:rsidRPr="00FD7D17">
        <w:rPr>
          <w:rFonts w:ascii="Arial" w:eastAsia="Calibri" w:hAnsi="Arial" w:cs="Arial"/>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r w:rsidRPr="00FD7D17">
        <w:rPr>
          <w:rFonts w:ascii="Arial" w:hAnsi="Arial" w:cs="Arial"/>
          <w:sz w:val="24"/>
          <w:szCs w:val="24"/>
        </w:rPr>
        <w:t>;</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д) </w:t>
      </w:r>
      <w:r w:rsidRPr="00FD7D17">
        <w:rPr>
          <w:rFonts w:ascii="Arial" w:eastAsia="Calibri" w:hAnsi="Arial" w:cs="Arial"/>
          <w:sz w:val="24"/>
          <w:szCs w:val="24"/>
        </w:rPr>
        <w:t>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FD7D17">
        <w:rPr>
          <w:rFonts w:ascii="Arial" w:eastAsia="Calibri" w:hAnsi="Arial" w:cs="Arial"/>
          <w:sz w:val="24"/>
          <w:szCs w:val="24"/>
        </w:rPr>
        <w:lastRenderedPageBreak/>
        <w:t xml:space="preserve">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4" w:history="1">
        <w:r w:rsidRPr="00FD7D17">
          <w:rPr>
            <w:rFonts w:ascii="Arial" w:eastAsia="Calibri" w:hAnsi="Arial" w:cs="Arial"/>
            <w:sz w:val="24"/>
            <w:szCs w:val="24"/>
          </w:rPr>
          <w:t>пункте 2 части 3.6 статьи 55</w:t>
        </w:r>
      </w:hyperlink>
      <w:r w:rsidRPr="00FD7D17">
        <w:rPr>
          <w:rFonts w:ascii="Arial" w:eastAsia="Calibri" w:hAnsi="Arial" w:cs="Arial"/>
          <w:sz w:val="24"/>
          <w:szCs w:val="24"/>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Pr="00FD7D17">
        <w:rPr>
          <w:rFonts w:ascii="Arial" w:hAnsi="Arial" w:cs="Arial"/>
          <w:sz w:val="24"/>
          <w:szCs w:val="24"/>
        </w:rPr>
        <w:t>;</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е) </w:t>
      </w:r>
      <w:r w:rsidRPr="00FD7D17">
        <w:rPr>
          <w:rFonts w:ascii="Arial" w:eastAsia="Calibri" w:hAnsi="Arial" w:cs="Arial"/>
          <w:sz w:val="24"/>
          <w:szCs w:val="24"/>
        </w:rPr>
        <w:t xml:space="preserve">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Pr="00FD7D17">
          <w:rPr>
            <w:rFonts w:ascii="Arial" w:eastAsia="Calibri" w:hAnsi="Arial" w:cs="Arial"/>
            <w:sz w:val="24"/>
            <w:szCs w:val="24"/>
          </w:rPr>
          <w:t>пункте 2 части 3.6 статьи 55</w:t>
        </w:r>
      </w:hyperlink>
      <w:r w:rsidRPr="00FD7D17">
        <w:rPr>
          <w:rFonts w:ascii="Arial" w:eastAsia="Calibri" w:hAnsi="Arial" w:cs="Arial"/>
          <w:sz w:val="24"/>
          <w:szCs w:val="24"/>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Pr="00FD7D17">
        <w:rPr>
          <w:rFonts w:ascii="Arial" w:hAnsi="Arial" w:cs="Arial"/>
          <w:sz w:val="24"/>
          <w:szCs w:val="24"/>
        </w:rPr>
        <w:t>.</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2.14.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2.14.1. В случае представления заявления о выдаче разрешения на ввод объекта в эксплуатацию:</w:t>
      </w:r>
      <w:bookmarkStart w:id="5" w:name="Par13"/>
      <w:bookmarkEnd w:id="5"/>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б) разрешение на строительство;</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6" w:name="Par16"/>
      <w:bookmarkEnd w:id="6"/>
      <w:r w:rsidRPr="00FD7D17">
        <w:rPr>
          <w:rFonts w:ascii="Arial" w:hAnsi="Arial" w:cs="Arial"/>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7" w:name="Par19"/>
      <w:bookmarkEnd w:id="7"/>
      <w:r w:rsidRPr="00FD7D17">
        <w:rPr>
          <w:rFonts w:ascii="Arial" w:hAnsi="Arial" w:cs="Arial"/>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8" w:name="Par20"/>
      <w:bookmarkEnd w:id="8"/>
      <w:r w:rsidRPr="00FD7D17">
        <w:rPr>
          <w:rFonts w:ascii="Arial" w:hAnsi="Arial" w:cs="Arial"/>
          <w:sz w:val="24"/>
          <w:szCs w:val="24"/>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Pr="00FD7D17">
          <w:rPr>
            <w:rStyle w:val="a5"/>
            <w:rFonts w:ascii="Arial" w:hAnsi="Arial" w:cs="Arial"/>
            <w:color w:val="auto"/>
            <w:sz w:val="24"/>
            <w:szCs w:val="24"/>
          </w:rPr>
          <w:t>частью 1 статьи 54</w:t>
        </w:r>
      </w:hyperlink>
      <w:r w:rsidRPr="00FD7D17">
        <w:rPr>
          <w:rFonts w:ascii="Arial" w:hAnsi="Arial" w:cs="Arial"/>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Pr="00FD7D17">
          <w:rPr>
            <w:rStyle w:val="a5"/>
            <w:rFonts w:ascii="Arial" w:hAnsi="Arial" w:cs="Arial"/>
            <w:color w:val="auto"/>
            <w:sz w:val="24"/>
            <w:szCs w:val="24"/>
          </w:rPr>
          <w:t>пункте 1 части 5 статьи 49</w:t>
        </w:r>
      </w:hyperlink>
      <w:r w:rsidRPr="00FD7D17">
        <w:rPr>
          <w:rFonts w:ascii="Arial" w:hAnsi="Arial" w:cs="Arial"/>
          <w:sz w:val="24"/>
          <w:szCs w:val="24"/>
        </w:rPr>
        <w:t xml:space="preserve"> Градостроительного кодекса Российской Федерации требованиям проектной </w:t>
      </w:r>
      <w:r w:rsidRPr="00FD7D17">
        <w:rPr>
          <w:rFonts w:ascii="Arial" w:hAnsi="Arial" w:cs="Arial"/>
          <w:sz w:val="24"/>
          <w:szCs w:val="24"/>
        </w:rPr>
        <w:lastRenderedPageBreak/>
        <w:t xml:space="preserve">документации (в том числе с учетом изменений, внесенных в рабочую документацию и являющихся в соответствии с </w:t>
      </w:r>
      <w:hyperlink r:id="rId28" w:history="1">
        <w:r w:rsidRPr="00FD7D17">
          <w:rPr>
            <w:rStyle w:val="a5"/>
            <w:rFonts w:ascii="Arial" w:hAnsi="Arial" w:cs="Arial"/>
            <w:color w:val="auto"/>
            <w:sz w:val="24"/>
            <w:szCs w:val="24"/>
          </w:rPr>
          <w:t>частью 1.3 статьи 52</w:t>
        </w:r>
      </w:hyperlink>
      <w:r w:rsidRPr="00FD7D17">
        <w:rPr>
          <w:rFonts w:ascii="Arial" w:hAnsi="Arial" w:cs="Arial"/>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Pr="00FD7D17">
          <w:rPr>
            <w:rStyle w:val="a5"/>
            <w:rFonts w:ascii="Arial" w:hAnsi="Arial" w:cs="Arial"/>
            <w:color w:val="auto"/>
            <w:sz w:val="24"/>
            <w:szCs w:val="24"/>
          </w:rPr>
          <w:t>частью 5 статьи 54</w:t>
        </w:r>
      </w:hyperlink>
      <w:r w:rsidRPr="00FD7D17">
        <w:rPr>
          <w:rFonts w:ascii="Arial" w:hAnsi="Arial" w:cs="Arial"/>
          <w:sz w:val="24"/>
          <w:szCs w:val="24"/>
        </w:rPr>
        <w:t xml:space="preserve"> Градостроительного кодекса Российской Федерации;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9" w:name="Par21"/>
      <w:bookmarkEnd w:id="9"/>
      <w:r w:rsidRPr="00FD7D17">
        <w:rPr>
          <w:rFonts w:ascii="Arial" w:hAnsi="Arial" w:cs="Arial"/>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Pr="00FD7D17">
          <w:rPr>
            <w:rStyle w:val="a5"/>
            <w:rFonts w:ascii="Arial" w:hAnsi="Arial" w:cs="Arial"/>
            <w:color w:val="auto"/>
            <w:sz w:val="24"/>
            <w:szCs w:val="24"/>
          </w:rPr>
          <w:t>законом</w:t>
        </w:r>
      </w:hyperlink>
      <w:r w:rsidRPr="00FD7D17">
        <w:rPr>
          <w:rFonts w:ascii="Arial" w:hAnsi="Arial" w:cs="Arial"/>
          <w:sz w:val="24"/>
          <w:szCs w:val="24"/>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bookmarkStart w:id="10" w:name="Par23"/>
      <w:bookmarkEnd w:id="10"/>
      <w:r w:rsidRPr="00FD7D17">
        <w:rPr>
          <w:rFonts w:ascii="Arial" w:hAnsi="Arial" w:cs="Arial"/>
          <w:sz w:val="24"/>
          <w:szCs w:val="24"/>
        </w:rPr>
        <w:t>2.14.2. В случае представления заявления о внесении изменений: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документы (их копии или сведения, содержащиеся в них), указанные в </w:t>
      </w:r>
      <w:hyperlink w:anchor="Par13" w:history="1">
        <w:r w:rsidRPr="00FD7D17">
          <w:rPr>
            <w:rStyle w:val="a5"/>
            <w:rFonts w:ascii="Arial" w:hAnsi="Arial" w:cs="Arial"/>
            <w:color w:val="auto"/>
            <w:sz w:val="24"/>
            <w:szCs w:val="24"/>
          </w:rPr>
          <w:t>подпунктах «а</w:t>
        </w:r>
      </w:hyperlink>
      <w:r w:rsidRPr="00FD7D17">
        <w:rPr>
          <w:rStyle w:val="a5"/>
          <w:rFonts w:ascii="Arial" w:hAnsi="Arial" w:cs="Arial"/>
          <w:color w:val="auto"/>
          <w:sz w:val="24"/>
          <w:szCs w:val="24"/>
        </w:rPr>
        <w:t>»</w:t>
      </w:r>
      <w:r w:rsidRPr="00FD7D17">
        <w:rPr>
          <w:rFonts w:ascii="Arial" w:hAnsi="Arial" w:cs="Arial"/>
          <w:sz w:val="24"/>
          <w:szCs w:val="24"/>
        </w:rPr>
        <w:t xml:space="preserve"> - «</w:t>
      </w:r>
      <w:hyperlink w:anchor="Par21" w:history="1">
        <w:r w:rsidRPr="00FD7D17">
          <w:rPr>
            <w:rStyle w:val="a5"/>
            <w:rFonts w:ascii="Arial" w:hAnsi="Arial" w:cs="Arial"/>
            <w:color w:val="auto"/>
            <w:sz w:val="24"/>
            <w:szCs w:val="24"/>
          </w:rPr>
          <w:t>е» пункта 2.14.1</w:t>
        </w:r>
      </w:hyperlink>
      <w:r w:rsidRPr="00FD7D17">
        <w:rPr>
          <w:rFonts w:ascii="Arial" w:hAnsi="Arial" w:cs="Arial"/>
          <w:sz w:val="24"/>
          <w:szCs w:val="24"/>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1" w:history="1">
        <w:r w:rsidRPr="00FD7D17">
          <w:rPr>
            <w:rStyle w:val="a5"/>
            <w:rFonts w:ascii="Arial" w:hAnsi="Arial" w:cs="Arial"/>
            <w:color w:val="auto"/>
            <w:sz w:val="24"/>
            <w:szCs w:val="24"/>
          </w:rPr>
          <w:t>частью 5.1 статьи 55</w:t>
        </w:r>
      </w:hyperlink>
      <w:r w:rsidRPr="00FD7D17">
        <w:rPr>
          <w:rFonts w:ascii="Arial" w:hAnsi="Arial" w:cs="Arial"/>
          <w:sz w:val="24"/>
          <w:szCs w:val="24"/>
        </w:rPr>
        <w:t xml:space="preserve"> Градостроительного кодекса Российской Федерации.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2.15. Документы, указанные в </w:t>
      </w:r>
      <w:hyperlink w:anchor="Par13" w:history="1">
        <w:r w:rsidRPr="00FD7D17">
          <w:rPr>
            <w:rStyle w:val="a5"/>
            <w:rFonts w:ascii="Arial" w:hAnsi="Arial" w:cs="Arial"/>
            <w:color w:val="auto"/>
            <w:sz w:val="24"/>
            <w:szCs w:val="24"/>
          </w:rPr>
          <w:t xml:space="preserve">подпунктах «а», </w:t>
        </w:r>
      </w:hyperlink>
      <w:r w:rsidRPr="00FD7D17">
        <w:rPr>
          <w:rFonts w:ascii="Arial" w:hAnsi="Arial" w:cs="Arial"/>
          <w:sz w:val="24"/>
          <w:szCs w:val="24"/>
        </w:rPr>
        <w:t>«в», «г»пункта 2.14.1.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2.16.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FD7D17">
          <w:rPr>
            <w:rStyle w:val="a5"/>
            <w:rFonts w:ascii="Arial" w:hAnsi="Arial" w:cs="Arial"/>
            <w:color w:val="auto"/>
            <w:sz w:val="24"/>
            <w:szCs w:val="24"/>
          </w:rPr>
          <w:t>подпункте</w:t>
        </w:r>
      </w:hyperlink>
      <w:hyperlink w:anchor="Par8" w:history="1">
        <w:r w:rsidRPr="00FD7D17">
          <w:rPr>
            <w:rStyle w:val="a5"/>
            <w:rFonts w:ascii="Arial" w:hAnsi="Arial" w:cs="Arial"/>
            <w:color w:val="auto"/>
            <w:sz w:val="24"/>
            <w:szCs w:val="24"/>
          </w:rPr>
          <w:t>«г»</w:t>
        </w:r>
      </w:hyperlink>
      <w:r w:rsidRPr="00FD7D17">
        <w:rPr>
          <w:rStyle w:val="a5"/>
          <w:rFonts w:ascii="Arial" w:hAnsi="Arial" w:cs="Arial"/>
          <w:color w:val="auto"/>
          <w:sz w:val="24"/>
          <w:szCs w:val="24"/>
        </w:rPr>
        <w:t xml:space="preserve"> пункта 2.13.</w:t>
      </w:r>
      <w:r w:rsidRPr="00FD7D17">
        <w:rPr>
          <w:rFonts w:ascii="Arial" w:hAnsi="Arial" w:cs="Arial"/>
          <w:sz w:val="24"/>
          <w:szCs w:val="24"/>
        </w:rPr>
        <w:t xml:space="preserve"> и </w:t>
      </w:r>
      <w:hyperlink w:anchor="Par16" w:history="1">
        <w:r w:rsidRPr="00FD7D17">
          <w:rPr>
            <w:rStyle w:val="a5"/>
            <w:rFonts w:ascii="Arial" w:hAnsi="Arial" w:cs="Arial"/>
            <w:color w:val="auto"/>
            <w:sz w:val="24"/>
            <w:szCs w:val="24"/>
          </w:rPr>
          <w:t>подпунктах «в</w:t>
        </w:r>
      </w:hyperlink>
      <w:r w:rsidRPr="00FD7D17">
        <w:rPr>
          <w:rStyle w:val="a5"/>
          <w:rFonts w:ascii="Arial" w:hAnsi="Arial" w:cs="Arial"/>
          <w:color w:val="auto"/>
          <w:sz w:val="24"/>
          <w:szCs w:val="24"/>
        </w:rPr>
        <w:t>»</w:t>
      </w:r>
      <w:r w:rsidRPr="00FD7D17">
        <w:rPr>
          <w:rFonts w:ascii="Arial" w:hAnsi="Arial" w:cs="Arial"/>
          <w:sz w:val="24"/>
          <w:szCs w:val="24"/>
        </w:rPr>
        <w:t>- «д» пункта 2.14.1.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7" w:history="1">
        <w:r w:rsidRPr="00FD7D17">
          <w:rPr>
            <w:rStyle w:val="a5"/>
            <w:rFonts w:ascii="Arial" w:hAnsi="Arial" w:cs="Arial"/>
            <w:color w:val="auto"/>
            <w:sz w:val="24"/>
            <w:szCs w:val="24"/>
          </w:rPr>
          <w:t>подпункте</w:t>
        </w:r>
      </w:hyperlink>
      <w:r w:rsidRPr="00FD7D17">
        <w:rPr>
          <w:rFonts w:ascii="Arial" w:hAnsi="Arial" w:cs="Arial"/>
          <w:sz w:val="24"/>
          <w:szCs w:val="24"/>
        </w:rPr>
        <w:t xml:space="preserve">«г» пункта 2.13. и </w:t>
      </w:r>
      <w:hyperlink w:anchor="Par16" w:history="1">
        <w:r w:rsidRPr="00FD7D17">
          <w:rPr>
            <w:rStyle w:val="a5"/>
            <w:rFonts w:ascii="Arial" w:hAnsi="Arial" w:cs="Arial"/>
            <w:color w:val="auto"/>
            <w:sz w:val="24"/>
            <w:szCs w:val="24"/>
          </w:rPr>
          <w:t>подпунктах «в</w:t>
        </w:r>
      </w:hyperlink>
      <w:r w:rsidRPr="00FD7D17">
        <w:rPr>
          <w:rStyle w:val="a5"/>
          <w:rFonts w:ascii="Arial" w:hAnsi="Arial" w:cs="Arial"/>
          <w:color w:val="auto"/>
          <w:sz w:val="24"/>
          <w:szCs w:val="24"/>
        </w:rPr>
        <w:t>» - «д» пункта 2.14.1</w:t>
      </w:r>
      <w:r w:rsidRPr="00FD7D17">
        <w:rPr>
          <w:rFonts w:ascii="Arial" w:hAnsi="Arial" w:cs="Arial"/>
          <w:sz w:val="24"/>
          <w:szCs w:val="24"/>
        </w:rPr>
        <w:t xml:space="preserve"> настоящего Административного регламента (если предоставление таких документов предусмотрено требованиями </w:t>
      </w:r>
      <w:hyperlink w:anchor="Par23" w:history="1">
        <w:r w:rsidRPr="00FD7D17">
          <w:rPr>
            <w:rStyle w:val="a5"/>
            <w:rFonts w:ascii="Arial" w:hAnsi="Arial" w:cs="Arial"/>
            <w:color w:val="auto"/>
            <w:sz w:val="24"/>
            <w:szCs w:val="24"/>
          </w:rPr>
          <w:t>пункта 2.14.2</w:t>
        </w:r>
      </w:hyperlink>
      <w:r w:rsidRPr="00FD7D17">
        <w:rPr>
          <w:rFonts w:ascii="Arial" w:hAnsi="Arial" w:cs="Arial"/>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w:t>
      </w:r>
      <w:r w:rsidRPr="00FD7D17">
        <w:rPr>
          <w:rFonts w:ascii="Arial" w:hAnsi="Arial" w:cs="Arial"/>
          <w:sz w:val="24"/>
          <w:szCs w:val="24"/>
        </w:rPr>
        <w:lastRenderedPageBreak/>
        <w:t>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eastAsia="Calibri" w:hAnsi="Arial" w:cs="Arial"/>
          <w:sz w:val="24"/>
          <w:szCs w:val="24"/>
        </w:rPr>
        <w:t xml:space="preserve">2.16.1. В случае, если в соответствии с Федеральным </w:t>
      </w:r>
      <w:hyperlink r:id="rId32" w:history="1">
        <w:r w:rsidRPr="00FD7D17">
          <w:rPr>
            <w:rFonts w:ascii="Arial" w:eastAsia="Calibri" w:hAnsi="Arial" w:cs="Arial"/>
            <w:sz w:val="24"/>
            <w:szCs w:val="24"/>
          </w:rPr>
          <w:t>законом</w:t>
        </w:r>
      </w:hyperlink>
      <w:r w:rsidRPr="00FD7D17">
        <w:rPr>
          <w:rFonts w:ascii="Arial" w:eastAsia="Calibri" w:hAnsi="Arial" w:cs="Arial"/>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Срок регистрации запроса заявителя о предоставлении Муниципальной услуги</w:t>
      </w:r>
    </w:p>
    <w:p w:rsidR="00416799" w:rsidRPr="00FD7D17" w:rsidRDefault="00416799" w:rsidP="00FD7D17">
      <w:pPr>
        <w:pStyle w:val="21"/>
        <w:tabs>
          <w:tab w:val="left" w:pos="0"/>
          <w:tab w:val="left" w:pos="1263"/>
        </w:tabs>
        <w:spacing w:before="0" w:after="0" w:line="240" w:lineRule="auto"/>
        <w:ind w:firstLine="709"/>
        <w:rPr>
          <w:rFonts w:ascii="Arial" w:hAnsi="Arial" w:cs="Arial"/>
          <w:sz w:val="24"/>
          <w:szCs w:val="24"/>
        </w:rPr>
      </w:pPr>
      <w:r w:rsidRPr="003F7D4D">
        <w:rPr>
          <w:rFonts w:ascii="Arial" w:eastAsia="Calibri"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3F7D4D">
        <w:rPr>
          <w:rStyle w:val="a5"/>
          <w:rFonts w:ascii="Arial" w:eastAsia="Calibri" w:hAnsi="Arial" w:cs="Arial"/>
          <w:color w:val="auto"/>
          <w:sz w:val="24"/>
          <w:szCs w:val="24"/>
        </w:rPr>
        <w:t>статьей 11</w:t>
      </w:r>
      <w:r w:rsidRPr="003F7D4D">
        <w:rPr>
          <w:rFonts w:ascii="Arial" w:eastAsia="Calibri" w:hAnsi="Arial" w:cs="Arial"/>
          <w:sz w:val="24"/>
          <w:szCs w:val="24"/>
        </w:rPr>
        <w:t xml:space="preserve"> указанного Федерального закона.</w:t>
      </w:r>
      <w:r>
        <w:rPr>
          <w:rFonts w:ascii="Arial" w:eastAsia="Calibri" w:hAnsi="Arial" w:cs="Arial"/>
          <w:sz w:val="24"/>
          <w:szCs w:val="24"/>
        </w:rPr>
        <w:t>(в ред. пост от 26.12.2024 № 1016)</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2.18. Регистрация заявления о выдаче разрешения на ввод объекта в эксплуатацию, заявления о внесении изменений, представленных Заявителем указанными в </w:t>
      </w:r>
      <w:hyperlink r:id="rId33" w:history="1">
        <w:r w:rsidRPr="00FD7D17">
          <w:rPr>
            <w:rFonts w:eastAsiaTheme="minorHAnsi" w:cs="Arial"/>
            <w:bCs/>
            <w:lang w:eastAsia="en-US"/>
          </w:rPr>
          <w:t>пункте 2.8</w:t>
        </w:r>
      </w:hyperlink>
      <w:r w:rsidRPr="00FD7D17">
        <w:rPr>
          <w:rFonts w:eastAsiaTheme="minorHAnsi" w:cs="Arial"/>
          <w:bCs/>
          <w:lang w:eastAsia="en-US"/>
        </w:rPr>
        <w:t xml:space="preserve"> настоящего Административного регламента способами в Администрацию, осуществляется в день его поступления.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Срок предоставления Муниципальной услуги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2.19.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lastRenderedPageBreak/>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416799" w:rsidRPr="003F7D4D" w:rsidRDefault="00AE67E6" w:rsidP="00416799">
      <w:pPr>
        <w:tabs>
          <w:tab w:val="left" w:pos="0"/>
        </w:tabs>
        <w:autoSpaceDE w:val="0"/>
        <w:autoSpaceDN w:val="0"/>
        <w:adjustRightInd w:val="0"/>
        <w:ind w:firstLine="709"/>
        <w:rPr>
          <w:rFonts w:cs="Arial"/>
        </w:rPr>
      </w:pPr>
      <w:r w:rsidRPr="00770A4F">
        <w:rPr>
          <w:rFonts w:cs="Arial"/>
        </w:rPr>
        <w:t xml:space="preserve">2.19.1. </w:t>
      </w:r>
      <w:r w:rsidR="00416799" w:rsidRPr="003F7D4D">
        <w:rPr>
          <w:rFonts w:cs="Arial"/>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 получения документов Администрацией.</w:t>
      </w:r>
    </w:p>
    <w:p w:rsidR="00416799" w:rsidRPr="003F7D4D" w:rsidRDefault="00416799" w:rsidP="00416799">
      <w:pPr>
        <w:tabs>
          <w:tab w:val="left" w:pos="0"/>
        </w:tabs>
        <w:autoSpaceDE w:val="0"/>
        <w:autoSpaceDN w:val="0"/>
        <w:adjustRightInd w:val="0"/>
        <w:ind w:firstLine="709"/>
        <w:rPr>
          <w:rFonts w:cs="Arial"/>
        </w:rPr>
      </w:pPr>
      <w:r w:rsidRPr="003F7D4D">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16799" w:rsidRPr="003F7D4D" w:rsidRDefault="00416799" w:rsidP="00416799">
      <w:pPr>
        <w:tabs>
          <w:tab w:val="left" w:pos="0"/>
        </w:tabs>
        <w:autoSpaceDE w:val="0"/>
        <w:autoSpaceDN w:val="0"/>
        <w:adjustRightInd w:val="0"/>
        <w:ind w:firstLine="709"/>
        <w:rPr>
          <w:rFonts w:eastAsia="Calibri" w:cs="Arial"/>
        </w:rPr>
      </w:pPr>
      <w:r w:rsidRPr="003F7D4D">
        <w:rPr>
          <w:rFonts w:eastAsia="Calibri"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w:t>
      </w:r>
    </w:p>
    <w:p w:rsidR="00416799" w:rsidRPr="003F7D4D" w:rsidRDefault="00416799" w:rsidP="00416799">
      <w:pPr>
        <w:tabs>
          <w:tab w:val="left" w:pos="0"/>
        </w:tabs>
        <w:autoSpaceDE w:val="0"/>
        <w:autoSpaceDN w:val="0"/>
        <w:adjustRightInd w:val="0"/>
        <w:ind w:firstLine="709"/>
        <w:rPr>
          <w:rFonts w:cs="Arial"/>
        </w:rPr>
      </w:pPr>
      <w:r w:rsidRPr="003F7D4D">
        <w:rPr>
          <w:rFonts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416799" w:rsidRDefault="00416799" w:rsidP="00416799">
      <w:pPr>
        <w:tabs>
          <w:tab w:val="left" w:pos="0"/>
        </w:tabs>
        <w:autoSpaceDE w:val="0"/>
        <w:autoSpaceDN w:val="0"/>
        <w:adjustRightInd w:val="0"/>
        <w:ind w:firstLine="709"/>
        <w:rPr>
          <w:rFonts w:cs="Arial"/>
        </w:rPr>
      </w:pPr>
      <w:r w:rsidRPr="003F7D4D">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cs="Arial"/>
        </w:rPr>
        <w:t xml:space="preserve"> </w:t>
      </w:r>
    </w:p>
    <w:p w:rsidR="00AE67E6" w:rsidRPr="00FD7D17" w:rsidRDefault="00AE67E6" w:rsidP="00416799">
      <w:pPr>
        <w:tabs>
          <w:tab w:val="left" w:pos="0"/>
        </w:tabs>
        <w:autoSpaceDE w:val="0"/>
        <w:autoSpaceDN w:val="0"/>
        <w:adjustRightInd w:val="0"/>
        <w:ind w:firstLine="709"/>
        <w:rPr>
          <w:rFonts w:cs="Arial"/>
        </w:rPr>
      </w:pPr>
      <w:r>
        <w:rPr>
          <w:rFonts w:cs="Arial"/>
        </w:rPr>
        <w:t xml:space="preserve">(в ред. пост. от </w:t>
      </w:r>
      <w:r w:rsidR="00416799">
        <w:rPr>
          <w:rFonts w:cs="Arial"/>
        </w:rPr>
        <w:t>26.12.2024 № 1016</w:t>
      </w:r>
      <w:r>
        <w:rPr>
          <w:rFonts w:cs="Arial"/>
        </w:rPr>
        <w:t>)</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2.20. Оснований для приостановления предоставления услуги не предусмотрено законодательством Российской Федерации.</w:t>
      </w:r>
    </w:p>
    <w:p w:rsidR="00FD7D17" w:rsidRPr="00FD7D17" w:rsidRDefault="00FD7D17" w:rsidP="00FD7D17">
      <w:pPr>
        <w:pStyle w:val="21"/>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FD7D17">
          <w:rPr>
            <w:rStyle w:val="a5"/>
            <w:rFonts w:ascii="Arial" w:hAnsi="Arial" w:cs="Arial"/>
            <w:color w:val="auto"/>
            <w:sz w:val="24"/>
            <w:szCs w:val="24"/>
          </w:rPr>
          <w:t>пунктом 2.27</w:t>
        </w:r>
      </w:hyperlink>
      <w:r w:rsidRPr="00FD7D17">
        <w:rPr>
          <w:rFonts w:ascii="Arial" w:hAnsi="Arial" w:cs="Arial"/>
          <w:sz w:val="24"/>
          <w:szCs w:val="24"/>
        </w:rPr>
        <w:t>. настоящего Административного регламента.</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r w:rsidRPr="00FD7D1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2.21. Исчерпывающий перечень оснований для отказа в приеме документов, указанных в </w:t>
      </w:r>
      <w:hyperlink r:id="rId35" w:history="1">
        <w:r w:rsidRPr="00FD7D17">
          <w:rPr>
            <w:rFonts w:eastAsiaTheme="minorHAnsi" w:cs="Arial"/>
            <w:bCs/>
            <w:lang w:eastAsia="en-US"/>
          </w:rPr>
          <w:t>пункте 2.13</w:t>
        </w:r>
      </w:hyperlink>
      <w:r w:rsidRPr="00FD7D17">
        <w:rPr>
          <w:rFonts w:eastAsiaTheme="minorHAnsi" w:cs="Arial"/>
          <w:bCs/>
          <w:lang w:eastAsia="en-US"/>
        </w:rPr>
        <w:t>. настоящего Административного регламента, в том числе представленных в электронной форме: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 xml:space="preserve">в) непредставление документов, предусмотренных </w:t>
      </w:r>
      <w:hyperlink r:id="rId36" w:history="1">
        <w:r w:rsidRPr="00FD7D17">
          <w:rPr>
            <w:rFonts w:eastAsiaTheme="minorHAnsi" w:cs="Arial"/>
            <w:bCs/>
            <w:lang w:eastAsia="en-US"/>
          </w:rPr>
          <w:t>подпунктами «а»</w:t>
        </w:r>
      </w:hyperlink>
      <w:r w:rsidRPr="00FD7D17">
        <w:rPr>
          <w:rFonts w:eastAsiaTheme="minorHAnsi" w:cs="Arial"/>
          <w:bCs/>
          <w:lang w:eastAsia="en-US"/>
        </w:rPr>
        <w:t xml:space="preserve"> -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 представленные документы содержат подчистки и исправления текста;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FD7D17">
          <w:rPr>
            <w:rFonts w:eastAsiaTheme="minorHAnsi" w:cs="Arial"/>
            <w:bCs/>
            <w:lang w:eastAsia="en-US"/>
          </w:rPr>
          <w:t>подпунктах «б»</w:t>
        </w:r>
      </w:hyperlink>
      <w:r w:rsidRPr="00FD7D17">
        <w:rPr>
          <w:rFonts w:eastAsiaTheme="minorHAnsi" w:cs="Arial"/>
          <w:bCs/>
          <w:lang w:eastAsia="en-US"/>
        </w:rPr>
        <w:t xml:space="preserve"> - </w:t>
      </w:r>
      <w:hyperlink r:id="rId38" w:history="1">
        <w:r w:rsidRPr="00FD7D17">
          <w:rPr>
            <w:rFonts w:eastAsiaTheme="minorHAnsi" w:cs="Arial"/>
            <w:bCs/>
            <w:lang w:eastAsia="en-US"/>
          </w:rPr>
          <w:t>«е»</w:t>
        </w:r>
      </w:hyperlink>
      <w:r w:rsidRPr="00FD7D17">
        <w:rPr>
          <w:rFonts w:eastAsiaTheme="minorHAnsi" w:cs="Arial"/>
          <w:bCs/>
          <w:lang w:eastAsia="en-US"/>
        </w:rPr>
        <w:t xml:space="preserve"> пункта 2.13. настоящего Административного регламента, представлены в электронной форме с нарушением требований, установленных </w:t>
      </w:r>
      <w:hyperlink r:id="rId39" w:history="1">
        <w:r w:rsidRPr="00FD7D17">
          <w:rPr>
            <w:rFonts w:eastAsiaTheme="minorHAnsi" w:cs="Arial"/>
            <w:bCs/>
            <w:lang w:eastAsia="en-US"/>
          </w:rPr>
          <w:t>пунктами 2.9</w:t>
        </w:r>
      </w:hyperlink>
      <w:r w:rsidRPr="00FD7D17">
        <w:rPr>
          <w:rFonts w:eastAsiaTheme="minorHAnsi" w:cs="Arial"/>
          <w:bCs/>
          <w:lang w:eastAsia="en-US"/>
        </w:rPr>
        <w:t xml:space="preserve"> – 2.</w:t>
      </w:r>
      <w:hyperlink r:id="rId40" w:history="1">
        <w:r w:rsidRPr="00FD7D17">
          <w:rPr>
            <w:rFonts w:eastAsiaTheme="minorHAnsi" w:cs="Arial"/>
            <w:bCs/>
            <w:lang w:eastAsia="en-US"/>
          </w:rPr>
          <w:t>11.</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з) выявлено несоблюдение установленных </w:t>
      </w:r>
      <w:hyperlink r:id="rId41" w:history="1">
        <w:r w:rsidRPr="00FD7D17">
          <w:rPr>
            <w:rFonts w:eastAsiaTheme="minorHAnsi" w:cs="Arial"/>
            <w:bCs/>
            <w:lang w:eastAsia="en-US"/>
          </w:rPr>
          <w:t>статьей 11</w:t>
        </w:r>
      </w:hyperlink>
      <w:r w:rsidRPr="00FD7D17">
        <w:rPr>
          <w:rFonts w:eastAsiaTheme="minorHAnsi" w:cs="Arial"/>
          <w:bCs/>
          <w:lang w:eastAsia="en-US"/>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2.22. Решение об отказе в приеме документов, указанных в </w:t>
      </w:r>
      <w:hyperlink r:id="rId42" w:history="1">
        <w:r w:rsidRPr="00FD7D17">
          <w:rPr>
            <w:rFonts w:eastAsiaTheme="minorHAnsi" w:cs="Arial"/>
            <w:bCs/>
            <w:lang w:eastAsia="en-US"/>
          </w:rPr>
          <w:t>пункте 2.13</w:t>
        </w:r>
      </w:hyperlink>
      <w:r w:rsidRPr="00FD7D17">
        <w:rPr>
          <w:rFonts w:eastAsiaTheme="minorHAnsi" w:cs="Arial"/>
          <w:bCs/>
          <w:lang w:eastAsia="en-US"/>
        </w:rPr>
        <w:t xml:space="preserve">. настоящего Административного регламента, оформляется по </w:t>
      </w:r>
      <w:hyperlink r:id="rId43"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4 к настоящему Административному регламенту.</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2.23. Решение об отказе в приеме документов, указанных в </w:t>
      </w:r>
      <w:hyperlink r:id="rId44" w:history="1">
        <w:r w:rsidRPr="00FD7D17">
          <w:rPr>
            <w:rFonts w:eastAsiaTheme="minorHAnsi" w:cs="Arial"/>
            <w:lang w:eastAsia="en-US"/>
          </w:rPr>
          <w:t>пункте 2.13</w:t>
        </w:r>
      </w:hyperlink>
      <w:r w:rsidRPr="00FD7D17">
        <w:rPr>
          <w:rFonts w:eastAsiaTheme="minorHAnsi" w:cs="Arial"/>
          <w:lang w:eastAsia="en-U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FD7D17">
        <w:rPr>
          <w:rFonts w:eastAsiaTheme="minorHAnsi" w:cs="Arial"/>
          <w:bCs/>
          <w:iCs/>
          <w:lang w:eastAsia="en-US"/>
        </w:rPr>
        <w:t>Администрацию</w:t>
      </w:r>
      <w:r w:rsidRPr="00FD7D17">
        <w:rPr>
          <w:rFonts w:eastAsiaTheme="minorHAnsi" w:cs="Arial"/>
          <w:lang w:eastAsia="en-US"/>
        </w:rPr>
        <w:t xml:space="preserve">. </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2.24. Отказ в приеме документов, указанных в </w:t>
      </w:r>
      <w:hyperlink r:id="rId45" w:history="1">
        <w:r w:rsidRPr="00FD7D17">
          <w:rPr>
            <w:rFonts w:eastAsiaTheme="minorHAnsi" w:cs="Arial"/>
            <w:lang w:eastAsia="en-US"/>
          </w:rPr>
          <w:t>пункте 2.13</w:t>
        </w:r>
      </w:hyperlink>
      <w:r w:rsidRPr="00FD7D17">
        <w:rPr>
          <w:rFonts w:eastAsiaTheme="minorHAnsi" w:cs="Arial"/>
          <w:lang w:eastAsia="en-US"/>
        </w:rPr>
        <w:t xml:space="preserve">. настоящего Административного регламента, не препятствует повторному обращению заявителя </w:t>
      </w:r>
      <w:r w:rsidRPr="00FD7D17">
        <w:rPr>
          <w:rFonts w:eastAsiaTheme="minorHAnsi" w:cs="Arial"/>
          <w:bCs/>
          <w:iCs/>
          <w:lang w:eastAsia="en-US"/>
        </w:rPr>
        <w:t>в Администрацию</w:t>
      </w:r>
      <w:r w:rsidRPr="00FD7D17">
        <w:rPr>
          <w:rFonts w:eastAsiaTheme="minorHAnsi" w:cs="Arial"/>
          <w:lang w:eastAsia="en-US"/>
        </w:rPr>
        <w:t>, МФЦ за получением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Результат предоставления Муниципальной услуги</w:t>
      </w:r>
    </w:p>
    <w:p w:rsidR="00FD7D17" w:rsidRPr="00FD7D17" w:rsidRDefault="00FD7D17" w:rsidP="00FD7D17">
      <w:pPr>
        <w:pStyle w:val="21"/>
        <w:shd w:val="clear" w:color="auto" w:fill="auto"/>
        <w:tabs>
          <w:tab w:val="left" w:pos="0"/>
          <w:tab w:val="left" w:pos="1263"/>
        </w:tabs>
        <w:spacing w:before="0" w:after="0" w:line="240" w:lineRule="auto"/>
        <w:ind w:firstLine="709"/>
        <w:rPr>
          <w:rFonts w:ascii="Arial" w:hAnsi="Arial" w:cs="Arial"/>
          <w:sz w:val="24"/>
          <w:szCs w:val="24"/>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bookmarkStart w:id="11" w:name="Par0"/>
      <w:bookmarkEnd w:id="11"/>
      <w:r w:rsidRPr="00FD7D17">
        <w:rPr>
          <w:rFonts w:eastAsiaTheme="minorHAnsi" w:cs="Arial"/>
          <w:bCs/>
          <w:lang w:eastAsia="en-US"/>
        </w:rPr>
        <w:t>2.25. Результатом предоставления услуги является: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bookmarkStart w:id="12" w:name="Par1"/>
      <w:bookmarkEnd w:id="12"/>
      <w:r w:rsidRPr="00FD7D17">
        <w:rPr>
          <w:rFonts w:eastAsiaTheme="minorHAnsi" w:cs="Arial"/>
          <w:bCs/>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FD7D17">
          <w:rPr>
            <w:rFonts w:eastAsiaTheme="minorHAnsi" w:cs="Arial"/>
            <w:bCs/>
            <w:lang w:eastAsia="en-US"/>
          </w:rPr>
          <w:t>пункте 2.27</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2.26. Форма разрешения на ввод объекта в эксплуатацию утверждена приказом Минстроя России от 03.06.2022 N 446/пр «Об утверждении формы разрешения на строительство и формы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FD7D17">
          <w:rPr>
            <w:rFonts w:eastAsiaTheme="minorHAnsi" w:cs="Arial"/>
            <w:bCs/>
            <w:lang w:eastAsia="en-US"/>
          </w:rPr>
          <w:t>форме</w:t>
        </w:r>
      </w:hyperlink>
      <w:r w:rsidRPr="00FD7D17">
        <w:rPr>
          <w:rFonts w:eastAsiaTheme="minorHAnsi" w:cs="Arial"/>
          <w:bCs/>
          <w:lang w:eastAsia="en-US"/>
        </w:rPr>
        <w:t>, приведенной в Приложении № 5 к настоящему Административному регламенту.</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w:t>
      </w:r>
      <w:r w:rsidRPr="00FD7D17">
        <w:rPr>
          <w:rFonts w:eastAsiaTheme="minorHAnsi" w:cs="Arial"/>
          <w:bCs/>
          <w:lang w:eastAsia="en-US"/>
        </w:rPr>
        <w:lastRenderedPageBreak/>
        <w:t xml:space="preserve">носителе по </w:t>
      </w:r>
      <w:hyperlink r:id="rId47" w:history="1">
        <w:r w:rsidRPr="00FD7D17">
          <w:rPr>
            <w:rFonts w:eastAsiaTheme="minorHAnsi" w:cs="Arial"/>
            <w:bCs/>
            <w:lang w:eastAsia="en-US"/>
          </w:rPr>
          <w:t>форме</w:t>
        </w:r>
      </w:hyperlink>
      <w:r w:rsidRPr="00FD7D17">
        <w:rPr>
          <w:rFonts w:eastAsiaTheme="minorHAnsi" w:cs="Arial"/>
          <w:bCs/>
          <w:lang w:eastAsia="en-US"/>
        </w:rPr>
        <w:t>, приведенной в Приложении № 6 к настоящему Административному регламенту.</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bookmarkStart w:id="13" w:name="Par6"/>
      <w:bookmarkEnd w:id="13"/>
      <w:r w:rsidRPr="00FD7D17">
        <w:rPr>
          <w:rFonts w:eastAsiaTheme="minorHAnsi" w:cs="Arial"/>
          <w:bCs/>
          <w:lang w:eastAsia="en-US"/>
        </w:rPr>
        <w:t>2.27.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а) отсутствие документов, предусмотренных </w:t>
      </w:r>
      <w:hyperlink r:id="rId48"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w:t>
      </w:r>
      <w:hyperlink r:id="rId49" w:history="1">
        <w:r w:rsidRPr="00FD7D17">
          <w:rPr>
            <w:rFonts w:eastAsiaTheme="minorHAnsi" w:cs="Arial"/>
            <w:bCs/>
            <w:lang w:eastAsia="en-US"/>
          </w:rPr>
          <w:t>пунктом 2.14.1</w:t>
        </w:r>
      </w:hyperlink>
      <w:r w:rsidRPr="00FD7D17">
        <w:rPr>
          <w:rFonts w:eastAsiaTheme="minorHAnsi" w:cs="Arial"/>
          <w:bCs/>
          <w:lang w:eastAsia="en-US"/>
        </w:rPr>
        <w:t xml:space="preserve">.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подпунктом«г» пункта 2.13., </w:t>
      </w:r>
      <w:hyperlink r:id="rId50" w:history="1">
        <w:r w:rsidRPr="00FD7D17">
          <w:rPr>
            <w:rFonts w:eastAsiaTheme="minorHAnsi" w:cs="Arial"/>
            <w:bCs/>
            <w:lang w:eastAsia="en-US"/>
          </w:rPr>
          <w:t>пунктом 2.14.2</w:t>
        </w:r>
      </w:hyperlink>
      <w:r w:rsidRPr="00FD7D17">
        <w:rPr>
          <w:rFonts w:eastAsiaTheme="minorHAnsi" w:cs="Arial"/>
          <w:bCs/>
          <w:lang w:eastAsia="en-US"/>
        </w:rPr>
        <w:t xml:space="preserve"> настоящего Административного регламента (в случае представления заявления о внесении изменений);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FD7D17">
          <w:rPr>
            <w:rFonts w:eastAsiaTheme="minorHAnsi" w:cs="Arial"/>
            <w:bCs/>
            <w:lang w:eastAsia="en-US"/>
          </w:rPr>
          <w:t>частью 6.2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FD7D17">
          <w:rPr>
            <w:rFonts w:eastAsiaTheme="minorHAnsi" w:cs="Arial"/>
            <w:bCs/>
            <w:lang w:eastAsia="en-US"/>
          </w:rPr>
          <w:t>частью 6.2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д) несоответствие объекта капитального строительстваразрешенному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FD7D17">
          <w:rPr>
            <w:rFonts w:eastAsiaTheme="minorHAnsi" w:cs="Arial"/>
            <w:bCs/>
            <w:lang w:eastAsia="en-US"/>
          </w:rPr>
          <w:t>пунктом 9 части 7 статьи 51</w:t>
        </w:r>
      </w:hyperlink>
      <w:r w:rsidRPr="00FD7D17">
        <w:rPr>
          <w:rFonts w:eastAsiaTheme="minorHAnsi" w:cs="Arial"/>
          <w:bCs/>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bookmarkStart w:id="14" w:name="Par12"/>
      <w:bookmarkEnd w:id="14"/>
      <w:r w:rsidRPr="00FD7D17">
        <w:rPr>
          <w:rFonts w:eastAsiaTheme="minorHAnsi" w:cs="Arial"/>
          <w:bCs/>
          <w:lang w:eastAsia="en-US"/>
        </w:rPr>
        <w:t xml:space="preserve">2.28. Результат предоставления услуги, указанный в </w:t>
      </w:r>
      <w:hyperlink w:anchor="Par0" w:history="1">
        <w:r w:rsidRPr="00FD7D17">
          <w:rPr>
            <w:rFonts w:eastAsiaTheme="minorHAnsi" w:cs="Arial"/>
            <w:bCs/>
            <w:lang w:eastAsia="en-US"/>
          </w:rPr>
          <w:t>пункте 2.25</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выдается заявителю на бумажном носителе при личном обращении в Администрацию (</w:t>
      </w:r>
      <w:r w:rsidRPr="00FD7D17">
        <w:rPr>
          <w:rFonts w:cs="Arial"/>
        </w:rPr>
        <w:t>уполномоченный орган Администрации, ответственный за предоставление услуги</w:t>
      </w:r>
      <w:r w:rsidRPr="00FD7D17">
        <w:rPr>
          <w:rFonts w:eastAsiaTheme="minorHAnsi" w:cs="Arial"/>
          <w:bCs/>
          <w:lang w:eastAsia="en-US"/>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FD7D17" w:rsidRPr="00FD7D17" w:rsidRDefault="00FD7D17" w:rsidP="00FD7D17">
      <w:pPr>
        <w:tabs>
          <w:tab w:val="left" w:pos="0"/>
        </w:tabs>
        <w:ind w:firstLine="709"/>
        <w:rPr>
          <w:rFonts w:cs="Arial"/>
        </w:rPr>
      </w:pPr>
      <w:r w:rsidRPr="00FD7D17">
        <w:rPr>
          <w:rFonts w:cs="Arial"/>
        </w:rPr>
        <w:t xml:space="preserve">Состав реквизитов документа, содержащего решение о предоставлении муниципальной услуги: </w:t>
      </w:r>
    </w:p>
    <w:p w:rsidR="00FD7D17" w:rsidRPr="00FD7D17" w:rsidRDefault="00FD7D17" w:rsidP="00FD7D17">
      <w:pPr>
        <w:tabs>
          <w:tab w:val="left" w:pos="0"/>
        </w:tabs>
        <w:ind w:firstLine="709"/>
        <w:rPr>
          <w:rFonts w:cs="Arial"/>
        </w:rPr>
      </w:pPr>
      <w:r w:rsidRPr="00FD7D17">
        <w:rPr>
          <w:rFonts w:cs="Arial"/>
        </w:rPr>
        <w:t xml:space="preserve">- регистрационный номер; </w:t>
      </w:r>
    </w:p>
    <w:p w:rsidR="00FD7D17" w:rsidRPr="00FD7D17" w:rsidRDefault="00FD7D17" w:rsidP="00FD7D17">
      <w:pPr>
        <w:tabs>
          <w:tab w:val="left" w:pos="0"/>
        </w:tabs>
        <w:ind w:firstLine="709"/>
        <w:rPr>
          <w:rFonts w:cs="Arial"/>
        </w:rPr>
      </w:pPr>
      <w:r w:rsidRPr="00FD7D17">
        <w:rPr>
          <w:rFonts w:cs="Arial"/>
        </w:rPr>
        <w:t xml:space="preserve">- дата регистрации: </w:t>
      </w:r>
    </w:p>
    <w:p w:rsidR="00FD7D17" w:rsidRPr="00FD7D17" w:rsidRDefault="00FD7D17" w:rsidP="00FD7D17">
      <w:pPr>
        <w:tabs>
          <w:tab w:val="left" w:pos="0"/>
        </w:tabs>
        <w:ind w:firstLine="709"/>
        <w:rPr>
          <w:rFonts w:cs="Arial"/>
        </w:rPr>
      </w:pPr>
      <w:r w:rsidRPr="00FD7D17">
        <w:rPr>
          <w:rFonts w:cs="Arial"/>
        </w:rPr>
        <w:t xml:space="preserve">- подпись должностного лица, уполномоченного на подписание результата предоставления Муниципальной услуги. </w:t>
      </w:r>
    </w:p>
    <w:p w:rsidR="00416799" w:rsidRPr="003F7D4D" w:rsidRDefault="00416799" w:rsidP="00416799">
      <w:pPr>
        <w:widowControl w:val="0"/>
        <w:tabs>
          <w:tab w:val="left" w:pos="0"/>
        </w:tabs>
        <w:ind w:firstLine="709"/>
        <w:rPr>
          <w:rFonts w:eastAsia="Calibri" w:cs="Arial"/>
        </w:rPr>
      </w:pPr>
      <w:r w:rsidRPr="003F7D4D">
        <w:rPr>
          <w:rFonts w:eastAsia="Calibri" w:cs="Arial"/>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16799" w:rsidRPr="003F7D4D" w:rsidRDefault="00416799" w:rsidP="00416799">
      <w:pPr>
        <w:widowControl w:val="0"/>
        <w:tabs>
          <w:tab w:val="left" w:pos="0"/>
        </w:tabs>
        <w:ind w:firstLine="709"/>
        <w:rPr>
          <w:rFonts w:eastAsia="Calibri" w:cs="Arial"/>
        </w:rPr>
      </w:pPr>
      <w:r w:rsidRPr="003F7D4D">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D7D17" w:rsidRDefault="00416799" w:rsidP="00416799">
      <w:pPr>
        <w:tabs>
          <w:tab w:val="left" w:pos="0"/>
        </w:tabs>
        <w:autoSpaceDE w:val="0"/>
        <w:autoSpaceDN w:val="0"/>
        <w:adjustRightInd w:val="0"/>
        <w:ind w:firstLine="709"/>
        <w:rPr>
          <w:rFonts w:eastAsia="Calibri" w:cs="Arial"/>
        </w:rPr>
      </w:pPr>
      <w:r w:rsidRPr="003F7D4D">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416799" w:rsidRPr="00FD7D17" w:rsidRDefault="00416799" w:rsidP="00416799">
      <w:pPr>
        <w:tabs>
          <w:tab w:val="left" w:pos="0"/>
        </w:tabs>
        <w:autoSpaceDE w:val="0"/>
        <w:autoSpaceDN w:val="0"/>
        <w:adjustRightInd w:val="0"/>
        <w:ind w:firstLine="709"/>
        <w:rPr>
          <w:rFonts w:eastAsiaTheme="minorHAnsi" w:cs="Arial"/>
          <w:bCs/>
          <w:lang w:eastAsia="en-US"/>
        </w:rPr>
      </w:pPr>
      <w:r>
        <w:rPr>
          <w:rFonts w:eastAsia="Calibri" w:cs="Arial"/>
        </w:rPr>
        <w:t>(в ред. пост от 26.12.2024 № 1016)</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Размер платы, взимаемой с заявителя при предоставлении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 и способы ее взимания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2.29. Предоставление услуги осуществляется без взимания платы.</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Иные требования к предоставлению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2.30.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ЕПГУ, РПГУ, ГИС или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ГИС в единой информационной системе жилищного строительства.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FD7D17">
          <w:rPr>
            <w:rFonts w:eastAsiaTheme="minorHAnsi" w:cs="Arial"/>
            <w:bCs/>
            <w:lang w:eastAsia="en-US"/>
          </w:rPr>
          <w:t>подпунктах «б»</w:t>
        </w:r>
      </w:hyperlink>
      <w:r w:rsidRPr="00FD7D17">
        <w:rPr>
          <w:rFonts w:eastAsiaTheme="minorHAnsi" w:cs="Arial"/>
          <w:bCs/>
          <w:lang w:eastAsia="en-US"/>
        </w:rPr>
        <w:t xml:space="preserve">, «в» пункта 2.8.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Письменный запрос может быть подан:</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а) на бумажном носителе посредством личного обращения в Администрацию (</w:t>
      </w:r>
      <w:r w:rsidRPr="00FD7D17">
        <w:rPr>
          <w:rFonts w:cs="Arial"/>
        </w:rPr>
        <w:t>уполномоченный орган Администрации, ответственный за предоставление услуги</w:t>
      </w:r>
      <w:r w:rsidRPr="00FD7D17">
        <w:rPr>
          <w:rFonts w:eastAsiaTheme="minorHAnsi" w:cs="Arial"/>
          <w:bCs/>
          <w:lang w:eastAsia="en-US"/>
        </w:rPr>
        <w:t>), в том числе через МФЦ, либо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б) в электронной форме посредством электронной почты.</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w:t>
      </w:r>
      <w:r w:rsidRPr="00FD7D17">
        <w:rPr>
          <w:rFonts w:cs="Arial"/>
        </w:rPr>
        <w:t>уполномоченный орган Администрации, ответственный за предоставление услуги</w:t>
      </w:r>
      <w:r w:rsidRPr="00FD7D17">
        <w:rPr>
          <w:rFonts w:eastAsiaTheme="minorHAnsi" w:cs="Arial"/>
          <w:bCs/>
          <w:lang w:eastAsia="en-US"/>
        </w:rPr>
        <w:t>,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2.31. Результат предоставления услуги (его копия или сведения, содержащиеся в нем), предусмотренный </w:t>
      </w:r>
      <w:hyperlink w:anchor="Par1" w:history="1">
        <w:r w:rsidRPr="00FD7D17">
          <w:rPr>
            <w:rFonts w:eastAsiaTheme="minorHAnsi" w:cs="Arial"/>
            <w:bCs/>
            <w:lang w:eastAsia="en-US"/>
          </w:rPr>
          <w:t>подпунктом «а» пункта 2.25</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а)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б) подлежит направлению в течение трех рабочих дней со дня его направления (выдачи) Заявителю в </w:t>
      </w:r>
      <w:r w:rsidRPr="00FD7D17">
        <w:rPr>
          <w:rFonts w:eastAsiaTheme="minorHAnsi" w:cs="Arial"/>
          <w:lang w:eastAsia="en-US"/>
        </w:rPr>
        <w:t>инспекцию государственного строительного надзора Воронежской области</w:t>
      </w:r>
      <w:r w:rsidRPr="00FD7D17">
        <w:rPr>
          <w:rFonts w:eastAsiaTheme="minorHAnsi" w:cs="Arial"/>
          <w:bCs/>
          <w:lang w:eastAsia="en-US"/>
        </w:rPr>
        <w:t>;</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2.32. Порядок исправления допущенных опечаток 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w:t>
      </w:r>
      <w:hyperlink r:id="rId55" w:history="1">
        <w:r w:rsidRPr="00FD7D17">
          <w:rPr>
            <w:rFonts w:eastAsiaTheme="minorHAnsi" w:cs="Arial"/>
            <w:bCs/>
            <w:lang w:eastAsia="en-US"/>
          </w:rPr>
          <w:t>форме</w:t>
        </w:r>
      </w:hyperlink>
      <w:r w:rsidRPr="00FD7D17">
        <w:rPr>
          <w:rFonts w:eastAsiaTheme="minorHAnsi" w:cs="Arial"/>
          <w:bCs/>
          <w:lang w:eastAsia="en-US"/>
        </w:rPr>
        <w:t xml:space="preserve"> согласно </w:t>
      </w:r>
      <w:r w:rsidRPr="00FD7D17">
        <w:rPr>
          <w:rFonts w:eastAsiaTheme="minorHAnsi" w:cs="Arial"/>
          <w:bCs/>
          <w:lang w:eastAsia="en-US"/>
        </w:rPr>
        <w:lastRenderedPageBreak/>
        <w:t xml:space="preserve">Приложению № 7 к настоящему Административному регламенту в порядке, установленном </w:t>
      </w:r>
      <w:hyperlink r:id="rId56" w:history="1">
        <w:r w:rsidRPr="00FD7D17">
          <w:rPr>
            <w:rFonts w:eastAsiaTheme="minorHAnsi" w:cs="Arial"/>
            <w:bCs/>
            <w:lang w:eastAsia="en-US"/>
          </w:rPr>
          <w:t>пунктами 2.8</w:t>
        </w:r>
      </w:hyperlink>
      <w:r w:rsidRPr="00FD7D17">
        <w:rPr>
          <w:rFonts w:eastAsiaTheme="minorHAnsi" w:cs="Arial"/>
          <w:bCs/>
          <w:lang w:eastAsia="en-US"/>
        </w:rPr>
        <w:t xml:space="preserve"> - </w:t>
      </w:r>
      <w:hyperlink r:id="rId57" w:history="1">
        <w:r w:rsidRPr="00FD7D17">
          <w:rPr>
            <w:rFonts w:eastAsiaTheme="minorHAnsi" w:cs="Arial"/>
            <w:bCs/>
            <w:lang w:eastAsia="en-US"/>
          </w:rPr>
          <w:t>2.11</w:t>
        </w:r>
      </w:hyperlink>
      <w:r w:rsidRPr="00FD7D17">
        <w:rPr>
          <w:rFonts w:eastAsiaTheme="minorHAnsi" w:cs="Arial"/>
          <w:bCs/>
          <w:lang w:eastAsia="en-US"/>
        </w:rPr>
        <w:t xml:space="preserve">, </w:t>
      </w:r>
      <w:hyperlink r:id="rId58" w:history="1">
        <w:r w:rsidRPr="00FD7D17">
          <w:rPr>
            <w:rFonts w:eastAsiaTheme="minorHAnsi" w:cs="Arial"/>
            <w:bCs/>
            <w:lang w:eastAsia="en-US"/>
          </w:rPr>
          <w:t>2.18</w:t>
        </w:r>
      </w:hyperlink>
      <w:r w:rsidRPr="00FD7D17">
        <w:rPr>
          <w:rFonts w:eastAsiaTheme="minorHAnsi" w:cs="Arial"/>
          <w:bCs/>
          <w:lang w:eastAsia="en-US"/>
        </w:rPr>
        <w:t xml:space="preserve"> настоящего Административного регламента.</w:t>
      </w:r>
      <w:r w:rsidRPr="00FD7D17">
        <w:rPr>
          <w:rFonts w:cs="Arial"/>
        </w:rPr>
        <w:t xml:space="preserve"> Заявитель может приложить к нему документы, подтверждающие допущенную опечатку и (или) ошибку.</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8 к настоящему Административному регламенту направляется заявителю в порядке, установленном </w:t>
      </w:r>
      <w:hyperlink w:anchor="Par12" w:history="1">
        <w:r w:rsidRPr="00FD7D17">
          <w:rPr>
            <w:rFonts w:eastAsiaTheme="minorHAnsi" w:cs="Arial"/>
            <w:bCs/>
            <w:lang w:eastAsia="en-US"/>
          </w:rPr>
          <w:t>пунктом 2.28</w:t>
        </w:r>
      </w:hyperlink>
      <w:r w:rsidRPr="00FD7D17">
        <w:rPr>
          <w:rFonts w:eastAsiaTheme="minorHAnsi" w:cs="Arial"/>
          <w:bCs/>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2.33. Исчерпывающий перечень оснований для отказа в исправлении допущенных опечаток 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а) несоответствие заявителя кругу лиц, указанных в </w:t>
      </w:r>
      <w:hyperlink r:id="rId60" w:history="1">
        <w:r w:rsidRPr="00FD7D17">
          <w:rPr>
            <w:rFonts w:eastAsiaTheme="minorHAnsi" w:cs="Arial"/>
            <w:bCs/>
            <w:lang w:eastAsia="en-US"/>
          </w:rPr>
          <w:t>пункте 1.6</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б) отсутствие опечаток 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2.34. Порядок выдачи дубликата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Заявитель вправе обратиться в Администрацию (</w:t>
      </w:r>
      <w:r w:rsidRPr="00FD7D17">
        <w:rPr>
          <w:rFonts w:cs="Arial"/>
        </w:rPr>
        <w:t>уполномоченный орган Администрации, ответственный за предоставление услуги</w:t>
      </w:r>
      <w:r w:rsidRPr="00FD7D17">
        <w:rPr>
          <w:rFonts w:eastAsiaTheme="minorHAnsi" w:cs="Arial"/>
          <w:bCs/>
          <w:lang w:eastAsia="en-US"/>
        </w:rPr>
        <w:t xml:space="preserve">) 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9 к настоящему Административному регламенту, в порядке, установленном </w:t>
      </w:r>
      <w:hyperlink r:id="rId62" w:history="1">
        <w:r w:rsidRPr="00FD7D17">
          <w:rPr>
            <w:rFonts w:eastAsiaTheme="minorHAnsi" w:cs="Arial"/>
            <w:bCs/>
            <w:lang w:eastAsia="en-US"/>
          </w:rPr>
          <w:t>пунктами 2.8</w:t>
        </w:r>
      </w:hyperlink>
      <w:r w:rsidRPr="00FD7D17">
        <w:rPr>
          <w:rFonts w:eastAsiaTheme="minorHAnsi" w:cs="Arial"/>
          <w:bCs/>
          <w:lang w:eastAsia="en-US"/>
        </w:rPr>
        <w:t xml:space="preserve"> - </w:t>
      </w:r>
      <w:hyperlink r:id="rId63" w:history="1">
        <w:r w:rsidRPr="00FD7D17">
          <w:rPr>
            <w:rFonts w:eastAsiaTheme="minorHAnsi" w:cs="Arial"/>
            <w:bCs/>
            <w:lang w:eastAsia="en-US"/>
          </w:rPr>
          <w:t>2.11</w:t>
        </w:r>
      </w:hyperlink>
      <w:r w:rsidRPr="00FD7D17">
        <w:rPr>
          <w:rFonts w:eastAsiaTheme="minorHAnsi" w:cs="Arial"/>
          <w:bCs/>
          <w:lang w:eastAsia="en-US"/>
        </w:rPr>
        <w:t xml:space="preserve">, </w:t>
      </w:r>
      <w:hyperlink r:id="rId64" w:history="1">
        <w:r w:rsidRPr="00FD7D17">
          <w:rPr>
            <w:rFonts w:eastAsiaTheme="minorHAnsi" w:cs="Arial"/>
            <w:bCs/>
            <w:lang w:eastAsia="en-US"/>
          </w:rPr>
          <w:t>2.18</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FD7D17">
          <w:rPr>
            <w:rFonts w:eastAsiaTheme="minorHAnsi" w:cs="Arial"/>
            <w:bCs/>
            <w:lang w:eastAsia="en-US"/>
          </w:rPr>
          <w:t>пунктом 2.35</w:t>
        </w:r>
      </w:hyperlink>
      <w:r w:rsidRPr="00FD7D17">
        <w:rPr>
          <w:rFonts w:eastAsiaTheme="minorHAnsi" w:cs="Arial"/>
          <w:bCs/>
          <w:lang w:eastAsia="en-US"/>
        </w:rPr>
        <w:t xml:space="preserve">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10 к настоящему Административному регламенту направляется Заявителю в порядке, установленном </w:t>
      </w:r>
      <w:hyperlink w:anchor="Par12" w:history="1">
        <w:r w:rsidRPr="00FD7D17">
          <w:rPr>
            <w:rFonts w:eastAsiaTheme="minorHAnsi" w:cs="Arial"/>
            <w:bCs/>
            <w:lang w:eastAsia="en-US"/>
          </w:rPr>
          <w:t>пунктом 2.28</w:t>
        </w:r>
      </w:hyperlink>
      <w:r w:rsidRPr="00FD7D17">
        <w:rPr>
          <w:rFonts w:eastAsiaTheme="minorHAnsi" w:cs="Arial"/>
          <w:bCs/>
          <w:lang w:eastAsia="en-US"/>
        </w:rPr>
        <w:t>.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bookmarkStart w:id="15" w:name="Par48"/>
      <w:bookmarkEnd w:id="15"/>
      <w:r w:rsidRPr="00FD7D17">
        <w:rPr>
          <w:rFonts w:eastAsiaTheme="minorHAnsi" w:cs="Arial"/>
          <w:bCs/>
          <w:lang w:eastAsia="en-US"/>
        </w:rPr>
        <w:t>2.35. Исчерпывающий перечень оснований для отказа в выдаче дубликата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несоответствие заявителя кругу лиц, указанных в </w:t>
      </w:r>
      <w:hyperlink r:id="rId66" w:history="1">
        <w:r w:rsidRPr="00FD7D17">
          <w:rPr>
            <w:rFonts w:eastAsiaTheme="minorHAnsi" w:cs="Arial"/>
            <w:bCs/>
            <w:lang w:eastAsia="en-US"/>
          </w:rPr>
          <w:t>пункте 1.6.</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2.36. Порядок оставления заявления о выдаче разрешения на ввод объекта в эксплуатацию, заявления о внесении изменений без рассмотрения.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Заявитель вправе обратиться в Администрацию 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11 в порядке, установленном </w:t>
      </w:r>
      <w:hyperlink r:id="rId68" w:history="1">
        <w:r w:rsidRPr="00FD7D17">
          <w:rPr>
            <w:rFonts w:eastAsiaTheme="minorHAnsi" w:cs="Arial"/>
            <w:bCs/>
            <w:lang w:eastAsia="en-US"/>
          </w:rPr>
          <w:t>пунктами 2.8</w:t>
        </w:r>
      </w:hyperlink>
      <w:r w:rsidRPr="00FD7D17">
        <w:rPr>
          <w:rFonts w:eastAsiaTheme="minorHAnsi" w:cs="Arial"/>
          <w:bCs/>
          <w:lang w:eastAsia="en-US"/>
        </w:rPr>
        <w:t xml:space="preserve"> - </w:t>
      </w:r>
      <w:hyperlink r:id="rId69" w:history="1">
        <w:r w:rsidRPr="00FD7D17">
          <w:rPr>
            <w:rFonts w:eastAsiaTheme="minorHAnsi" w:cs="Arial"/>
            <w:bCs/>
            <w:lang w:eastAsia="en-US"/>
          </w:rPr>
          <w:t>2.11</w:t>
        </w:r>
      </w:hyperlink>
      <w:r w:rsidRPr="00FD7D17">
        <w:rPr>
          <w:rFonts w:eastAsiaTheme="minorHAnsi" w:cs="Arial"/>
          <w:bCs/>
          <w:lang w:eastAsia="en-US"/>
        </w:rPr>
        <w:t xml:space="preserve">, </w:t>
      </w:r>
      <w:hyperlink r:id="rId70" w:history="1">
        <w:r w:rsidRPr="00FD7D17">
          <w:rPr>
            <w:rFonts w:eastAsiaTheme="minorHAnsi" w:cs="Arial"/>
            <w:bCs/>
            <w:lang w:eastAsia="en-US"/>
          </w:rPr>
          <w:t>2.18</w:t>
        </w:r>
      </w:hyperlink>
      <w:r w:rsidRPr="00FD7D17">
        <w:rPr>
          <w:rFonts w:eastAsiaTheme="minorHAnsi" w:cs="Arial"/>
          <w:bCs/>
          <w:lang w:eastAsia="en-US"/>
        </w:rPr>
        <w:t>. настоящего Административного регламента, не позднее рабочего дня, предшествующего дню окончания срока предоставления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w:t>
      </w:r>
      <w:hyperlink r:id="rId71" w:history="1">
        <w:r w:rsidRPr="00FD7D17">
          <w:rPr>
            <w:rFonts w:eastAsiaTheme="minorHAnsi" w:cs="Arial"/>
            <w:bCs/>
            <w:lang w:eastAsia="en-US"/>
          </w:rPr>
          <w:t>форме</w:t>
        </w:r>
      </w:hyperlink>
      <w:r w:rsidRPr="00FD7D17">
        <w:rPr>
          <w:rFonts w:eastAsiaTheme="minorHAnsi" w:cs="Arial"/>
          <w:bCs/>
          <w:lang w:eastAsia="en-US"/>
        </w:rPr>
        <w:t xml:space="preserve">, приведенной в Приложении № 12 к настоящему Административному регламенту, в порядке, установленном </w:t>
      </w:r>
      <w:hyperlink w:anchor="Par12" w:history="1">
        <w:r w:rsidRPr="00FD7D17">
          <w:rPr>
            <w:rFonts w:eastAsiaTheme="minorHAnsi" w:cs="Arial"/>
            <w:bCs/>
            <w:lang w:eastAsia="en-US"/>
          </w:rPr>
          <w:t>пунктом 2.28</w:t>
        </w:r>
      </w:hyperlink>
      <w:r w:rsidRPr="00FD7D17">
        <w:rPr>
          <w:rFonts w:eastAsiaTheme="minorHAnsi" w:cs="Arial"/>
          <w:bCs/>
          <w:lang w:eastAsia="en-US"/>
        </w:rPr>
        <w:t>.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(уполномоченный орган Администрации, предоставляющий услугу) за предоставлением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2.37. При предоставлении услуги запрещается требовать от Заявителя: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 представления документов и информации, которые в соответствии с нормативными правовыми актами Российской Федерации, Воронежской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FD7D17">
          <w:rPr>
            <w:rFonts w:eastAsiaTheme="minorHAnsi" w:cs="Arial"/>
            <w:bCs/>
            <w:lang w:eastAsia="en-US"/>
          </w:rPr>
          <w:t>части 6 статьи 7</w:t>
        </w:r>
      </w:hyperlink>
      <w:r w:rsidRPr="00FD7D17">
        <w:rPr>
          <w:rFonts w:eastAsiaTheme="minorHAnsi" w:cs="Arial"/>
          <w:bCs/>
          <w:lang w:eastAsia="en-US"/>
        </w:rPr>
        <w:t xml:space="preserve"> Федерального закона от </w:t>
      </w:r>
      <w:r w:rsidRPr="00FD7D17">
        <w:rPr>
          <w:rFonts w:eastAsiaTheme="minorHAnsi" w:cs="Arial"/>
          <w:lang w:eastAsia="en-US"/>
        </w:rPr>
        <w:t>27.07.2010 № 210-ФЗ«Об организации предоставления государственных и муниципальных услуг» (далее по тексту - Федеральный закон № 210-ФЗ)</w:t>
      </w:r>
      <w:r w:rsidRPr="00FD7D17">
        <w:rPr>
          <w:rFonts w:eastAsiaTheme="minorHAnsi" w:cs="Arial"/>
          <w:bCs/>
          <w:lang w:eastAsia="en-US"/>
        </w:rPr>
        <w:t>;</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bCs/>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FD7D17">
        <w:rPr>
          <w:rFonts w:eastAsiaTheme="minorHAnsi" w:cs="Arial"/>
          <w:lang w:eastAsia="en-US"/>
        </w:rPr>
        <w:t xml:space="preserve">услуг, которые являются </w:t>
      </w:r>
      <w:r w:rsidRPr="00FD7D17">
        <w:rPr>
          <w:rFonts w:eastAsiaTheme="minorHAnsi" w:cs="Arial"/>
          <w:lang w:eastAsia="en-US"/>
        </w:rPr>
        <w:lastRenderedPageBreak/>
        <w:t xml:space="preserve">необходимыми и обязательными для предоставления Муниципальной услуги, утвержденный решением Совета народных депутатов Павловского муниципального района Воронежской области.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w:t>
      </w:r>
      <w:hyperlink r:id="rId73" w:history="1">
        <w:r w:rsidRPr="00FD7D17">
          <w:rPr>
            <w:rFonts w:eastAsiaTheme="minorHAnsi" w:cs="Arial"/>
            <w:bCs/>
            <w:lang w:eastAsia="en-US"/>
          </w:rPr>
          <w:t>частью 1.1 статьи 16</w:t>
        </w:r>
      </w:hyperlink>
      <w:r w:rsidRPr="00FD7D17">
        <w:rPr>
          <w:rFonts w:eastAsiaTheme="minorHAnsi" w:cs="Arial"/>
          <w:bCs/>
          <w:lang w:eastAsia="en-US"/>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74" w:history="1">
        <w:r w:rsidRPr="00FD7D17">
          <w:rPr>
            <w:rFonts w:eastAsiaTheme="minorHAnsi" w:cs="Arial"/>
            <w:bCs/>
            <w:lang w:eastAsia="en-US"/>
          </w:rPr>
          <w:t>пунктом 7.2 части 1 статьи 16</w:t>
        </w:r>
      </w:hyperlink>
      <w:r w:rsidRPr="00FD7D17">
        <w:rPr>
          <w:rFonts w:eastAsiaTheme="minorHAnsi" w:cs="Arial"/>
          <w:bCs/>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Перечень услуг, которые являются необходимыми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и обязательными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2.38. Необходимой и обязательной услугой для предоставления Муниципальной услуги является услуга, по проведению кадастровых работ в целях выдачи межевого плана, технического плана, акта обследования.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Максимальный срок ожидания в очереди при подаче запроса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и при получении результата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2.39. 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Требования к помещениям, в которых предоставляется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Муниципальная услуга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2.40.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Центральный вход в здание Администрации, МФЦ должен быть оборудован информационной табличкой (вывеской), содержащей информацию: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наименование;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местонахождение и юридический адрес;</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режим работы;</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график приема;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номера телефонов для справок.</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Помещения, в которых предоставляется услуга, должны соответствовать санитарно-эпидемиологическим правилам и нормативам.</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Помещения, в которых предоставляется услуга, оснащаются: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противопожарной системой и средствами пожаротушения;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системой оповещения о возникновении чрезвычайной ситуации;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средствами оказания первой медицинской помощи;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туалетными комнатами для посетителей.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Места приема заявителей оборудуются информационными табличками (вывесками) с указанием:</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номера кабинета и наименования отдела;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фамилии, имени и отчества (последнее - при наличии), должности ответственного лица за прием документов;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графика приема заявителей.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 предоставлении услуги инвалидам обеспечиваются: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возможность беспрепятственного доступа к объекту (зданию, помещению), в котором предоставляется услуга;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сопровождение инвалидов, имеющих стойкие расстройства функции зрения и самостоятельного передвижения;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оказание инвалидам помощи в преодолении барьеров, мешающих получению ими муниципальных услуг наравне с другими лицами.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Показатели доступности и качества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2.41. Оценка доступности и качества предоставления Муниципальной услуги должна осуществляться по следующим показателям:</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б) возможность выбора Заявителем форм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в) возможность обращения за получением Муниципальной услуги в МФЦ, в том числе с использованием ЕПГУ;</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 доступность обращения за предоставлением Муниципальной услуги, в том числе для маломобильных групп населения;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2.43. На ЕПГУ размещаются сведения, предусмотренные </w:t>
      </w:r>
      <w:hyperlink r:id="rId75" w:history="1">
        <w:r w:rsidRPr="00FD7D17">
          <w:rPr>
            <w:rFonts w:eastAsiaTheme="minorHAnsi" w:cs="Arial"/>
            <w:bCs/>
            <w:lang w:eastAsia="en-US"/>
          </w:rPr>
          <w:t>Положением</w:t>
        </w:r>
      </w:hyperlink>
      <w:r w:rsidRPr="00FD7D17">
        <w:rPr>
          <w:rFonts w:eastAsiaTheme="minorHAnsi" w:cs="Arial"/>
          <w:bCs/>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7D17" w:rsidRPr="00FD7D17" w:rsidRDefault="00FD7D17" w:rsidP="00FD7D17">
      <w:pPr>
        <w:tabs>
          <w:tab w:val="left" w:pos="0"/>
        </w:tabs>
        <w:ind w:firstLine="709"/>
        <w:rPr>
          <w:rFonts w:eastAsiaTheme="minorHAnsi" w:cs="Arial"/>
          <w:lang w:eastAsia="en-US"/>
        </w:rPr>
      </w:pPr>
    </w:p>
    <w:p w:rsidR="00FD7D17" w:rsidRPr="00FD7D17" w:rsidRDefault="00FD7D17" w:rsidP="00FD7D17">
      <w:pPr>
        <w:tabs>
          <w:tab w:val="left" w:pos="0"/>
        </w:tabs>
        <w:ind w:firstLine="709"/>
        <w:rPr>
          <w:rFonts w:eastAsiaTheme="minorHAnsi" w:cs="Arial"/>
          <w:lang w:eastAsia="en-US"/>
        </w:rPr>
      </w:pPr>
      <w:r w:rsidRPr="00FD7D17">
        <w:rPr>
          <w:rFonts w:eastAsiaTheme="minorHAnsi" w:cs="Arial"/>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7D17" w:rsidRPr="00FD7D17" w:rsidRDefault="00FD7D17" w:rsidP="00FD7D17">
      <w:pPr>
        <w:tabs>
          <w:tab w:val="left" w:pos="0"/>
        </w:tabs>
        <w:ind w:firstLine="709"/>
        <w:rPr>
          <w:rFonts w:eastAsiaTheme="minorHAnsi" w:cs="Arial"/>
          <w:lang w:eastAsia="en-US"/>
        </w:rPr>
      </w:pPr>
    </w:p>
    <w:p w:rsidR="00FD7D17" w:rsidRPr="00FD7D17" w:rsidRDefault="00FD7D17" w:rsidP="00FD7D17">
      <w:pPr>
        <w:tabs>
          <w:tab w:val="left" w:pos="0"/>
        </w:tabs>
        <w:ind w:firstLine="709"/>
        <w:rPr>
          <w:rFonts w:eastAsiaTheme="minorHAnsi" w:cs="Arial"/>
          <w:lang w:eastAsia="en-US"/>
        </w:rPr>
      </w:pPr>
      <w:r w:rsidRPr="00FD7D17">
        <w:rPr>
          <w:rFonts w:eastAsiaTheme="minorHAnsi" w:cs="Arial"/>
          <w:lang w:eastAsia="en-US"/>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w:t>
      </w:r>
      <w:r w:rsidRPr="00FD7D17">
        <w:rPr>
          <w:rFonts w:eastAsiaTheme="minorHAnsi" w:cs="Arial"/>
          <w:lang w:eastAsia="en-US"/>
        </w:rPr>
        <w:lastRenderedPageBreak/>
        <w:t>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3.2. </w:t>
      </w:r>
      <w:hyperlink w:anchor="Par13" w:history="1">
        <w:r w:rsidRPr="00FD7D17">
          <w:rPr>
            <w:rFonts w:eastAsiaTheme="minorHAnsi" w:cs="Arial"/>
            <w:bCs/>
            <w:lang w:eastAsia="en-US"/>
          </w:rPr>
          <w:t>Вариант 1</w:t>
        </w:r>
      </w:hyperlink>
      <w:r w:rsidRPr="00FD7D17">
        <w:rPr>
          <w:rFonts w:eastAsiaTheme="minorHAnsi" w:cs="Arial"/>
          <w:bCs/>
          <w:lang w:eastAsia="en-US"/>
        </w:rPr>
        <w:t xml:space="preserve"> - выдача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3.3. </w:t>
      </w:r>
      <w:hyperlink r:id="rId76" w:history="1">
        <w:r w:rsidRPr="00FD7D17">
          <w:rPr>
            <w:rFonts w:eastAsiaTheme="minorHAnsi" w:cs="Arial"/>
            <w:bCs/>
            <w:lang w:eastAsia="en-US"/>
          </w:rPr>
          <w:t>Вариант 2</w:t>
        </w:r>
      </w:hyperlink>
      <w:r w:rsidRPr="00FD7D17">
        <w:rPr>
          <w:rFonts w:eastAsiaTheme="minorHAnsi" w:cs="Arial"/>
          <w:bCs/>
          <w:lang w:eastAsia="en-US"/>
        </w:rPr>
        <w:t xml:space="preserve"> - выдача дубликата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3.4. </w:t>
      </w:r>
      <w:hyperlink r:id="rId77" w:history="1">
        <w:r w:rsidRPr="00FD7D17">
          <w:rPr>
            <w:rFonts w:eastAsiaTheme="minorHAnsi" w:cs="Arial"/>
            <w:bCs/>
            <w:lang w:eastAsia="en-US"/>
          </w:rPr>
          <w:t>Вариант 3</w:t>
        </w:r>
      </w:hyperlink>
      <w:r w:rsidRPr="00FD7D17">
        <w:rPr>
          <w:rFonts w:eastAsiaTheme="minorHAnsi" w:cs="Arial"/>
          <w:bCs/>
          <w:lang w:eastAsia="en-US"/>
        </w:rPr>
        <w:t xml:space="preserve"> - внесение изменений в разрешение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3.5. </w:t>
      </w:r>
      <w:hyperlink r:id="rId78" w:history="1">
        <w:r w:rsidRPr="00FD7D17">
          <w:rPr>
            <w:rFonts w:eastAsiaTheme="minorHAnsi" w:cs="Arial"/>
            <w:bCs/>
            <w:lang w:eastAsia="en-US"/>
          </w:rPr>
          <w:t>Вариант 4</w:t>
        </w:r>
      </w:hyperlink>
      <w:r w:rsidRPr="00FD7D17">
        <w:rPr>
          <w:rFonts w:eastAsiaTheme="minorHAnsi" w:cs="Arial"/>
          <w:bCs/>
          <w:lang w:eastAsia="en-US"/>
        </w:rPr>
        <w:t xml:space="preserve"> - исправление допущенных опечаток и (или)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Описание административной процедуры профилирования Заявителя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Подразделы, содержащие описание вариантов предоставления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Вариант 1</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3.7. Результат предоставления Муниципальной услуги указан в </w:t>
      </w:r>
      <w:hyperlink r:id="rId79" w:history="1">
        <w:r w:rsidRPr="00FD7D17">
          <w:rPr>
            <w:rFonts w:eastAsiaTheme="minorHAnsi" w:cs="Arial"/>
            <w:bCs/>
            <w:lang w:eastAsia="en-US"/>
          </w:rPr>
          <w:t>подпункте «а» пункта 2.25</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Перечень и описание административных процедур предоставления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Прием запроса и документов и (или) информации, необходимых</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3.8. Основанием для начала административной процедуры является поступление в Администрацию (уполномоченный орган Администрации, предоставляющий услугу) (далее в настоящем разделе - уполномоченный орган Администрации) заявления о выдаче разрешения на ввод объекта в эксплуатацию (далее в настоящем подразделе - заявление) по </w:t>
      </w:r>
      <w:hyperlink r:id="rId80" w:history="1">
        <w:r w:rsidRPr="00FD7D17">
          <w:rPr>
            <w:rFonts w:eastAsiaTheme="minorHAnsi" w:cs="Arial"/>
            <w:lang w:eastAsia="en-US"/>
          </w:rPr>
          <w:t>форме</w:t>
        </w:r>
      </w:hyperlink>
      <w:r w:rsidRPr="00FD7D17">
        <w:rPr>
          <w:rFonts w:eastAsiaTheme="minorHAnsi" w:cs="Arial"/>
          <w:lang w:eastAsia="en-US"/>
        </w:rPr>
        <w:t xml:space="preserve"> согласно Приложению № 2 к настоящему Административному регламенту и документов, предусмотренных </w:t>
      </w:r>
      <w:hyperlink r:id="rId81" w:history="1">
        <w:r w:rsidRPr="00FD7D17">
          <w:rPr>
            <w:rFonts w:eastAsiaTheme="minorHAnsi" w:cs="Arial"/>
            <w:lang w:eastAsia="en-US"/>
          </w:rPr>
          <w:t>пунктом 2.13.</w:t>
        </w:r>
      </w:hyperlink>
      <w:r w:rsidRPr="00FD7D17">
        <w:rPr>
          <w:rFonts w:eastAsiaTheme="minorHAnsi" w:cs="Arial"/>
          <w:lang w:eastAsia="en-US"/>
        </w:rPr>
        <w:t xml:space="preserve"> настоящего Административного регламента, одним из способов, установленных </w:t>
      </w:r>
      <w:hyperlink r:id="rId82" w:history="1">
        <w:r w:rsidRPr="00FD7D17">
          <w:rPr>
            <w:rFonts w:eastAsiaTheme="minorHAnsi" w:cs="Arial"/>
            <w:lang w:eastAsia="en-US"/>
          </w:rPr>
          <w:t>пунктом 2.8</w:t>
        </w:r>
      </w:hyperlink>
      <w:r w:rsidRPr="00FD7D17">
        <w:rPr>
          <w:rFonts w:eastAsiaTheme="minorHAnsi" w:cs="Arial"/>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3.9. В целях установления личности физическое лицо представляет в уполномоченный орган Администрации документ, предусмотренный </w:t>
      </w:r>
      <w:hyperlink r:id="rId83" w:history="1">
        <w:r w:rsidRPr="00FD7D17">
          <w:rPr>
            <w:rFonts w:eastAsiaTheme="minorHAnsi" w:cs="Arial"/>
            <w:lang w:eastAsia="en-US"/>
          </w:rPr>
          <w:t>пунктом «б» пункта 2.13</w:t>
        </w:r>
      </w:hyperlink>
      <w:r w:rsidRPr="00FD7D17">
        <w:rPr>
          <w:rFonts w:eastAsiaTheme="minorHAnsi" w:cs="Arial"/>
          <w:lang w:eastAsia="en-US"/>
        </w:rPr>
        <w:t>. настоящего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w:t>
      </w:r>
      <w:r w:rsidRPr="00FD7D17">
        <w:rPr>
          <w:rFonts w:eastAsiaTheme="minorHAnsi" w:cs="Arial"/>
          <w:lang w:eastAsia="en-US"/>
        </w:rPr>
        <w:lastRenderedPageBreak/>
        <w:t xml:space="preserve">(уполномоченный орган Администрации) представляются документы, предусмотренные </w:t>
      </w:r>
      <w:hyperlink r:id="rId84" w:history="1">
        <w:r w:rsidRPr="00FD7D17">
          <w:rPr>
            <w:rFonts w:eastAsiaTheme="minorHAnsi" w:cs="Arial"/>
            <w:lang w:eastAsia="en-US"/>
          </w:rPr>
          <w:t>подпунктами «б»</w:t>
        </w:r>
      </w:hyperlink>
      <w:r w:rsidRPr="00FD7D17">
        <w:rPr>
          <w:rFonts w:eastAsiaTheme="minorHAnsi" w:cs="Arial"/>
          <w:lang w:eastAsia="en-US"/>
        </w:rPr>
        <w:t xml:space="preserve">, </w:t>
      </w:r>
      <w:hyperlink r:id="rId85" w:history="1">
        <w:r w:rsidRPr="00FD7D17">
          <w:rPr>
            <w:rFonts w:eastAsiaTheme="minorHAnsi" w:cs="Arial"/>
            <w:lang w:eastAsia="en-US"/>
          </w:rPr>
          <w:t>«в» пункта 2.13.</w:t>
        </w:r>
      </w:hyperlink>
      <w:r w:rsidRPr="00FD7D17">
        <w:rPr>
          <w:rFonts w:eastAsiaTheme="minorHAnsi" w:cs="Arial"/>
          <w:lang w:eastAsia="en-US"/>
        </w:rPr>
        <w:t>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86" w:history="1">
        <w:r w:rsidRPr="00FD7D17">
          <w:rPr>
            <w:rFonts w:eastAsiaTheme="minorHAnsi" w:cs="Arial"/>
            <w:lang w:eastAsia="en-US"/>
          </w:rPr>
          <w:t>подпунктом «б» пункта 2.13.</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3.10. Основания для принятия решения об отказе в приеме заявления и документов, необходимых для предоставления Муниципальной услуги, указаны в </w:t>
      </w:r>
      <w:hyperlink r:id="rId87" w:history="1">
        <w:r w:rsidRPr="00FD7D17">
          <w:rPr>
            <w:rFonts w:eastAsiaTheme="minorHAnsi" w:cs="Arial"/>
            <w:lang w:eastAsia="en-US"/>
          </w:rPr>
          <w:t>пункте 2.21.</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3.11. Возможность получения Муниципальной услуги по экстерриториальному принципу отсутствует.</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3.12. Заявление и документы, предусмотренные </w:t>
      </w:r>
      <w:hyperlink r:id="rId88"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89" w:history="1">
        <w:r w:rsidRPr="00FD7D17">
          <w:rPr>
            <w:rFonts w:eastAsiaTheme="minorHAnsi" w:cs="Arial"/>
            <w:lang w:eastAsia="en-US"/>
          </w:rPr>
          <w:t>2.14.1</w:t>
        </w:r>
      </w:hyperlink>
      <w:r w:rsidRPr="00FD7D17">
        <w:rPr>
          <w:rFonts w:eastAsiaTheme="minorHAnsi" w:cs="Arial"/>
          <w:lang w:eastAsia="en-US"/>
        </w:rPr>
        <w:t xml:space="preserve"> настоящего Административного регламента, направленные одним из способов, установленных в </w:t>
      </w:r>
      <w:hyperlink r:id="rId90" w:history="1">
        <w:r w:rsidRPr="00FD7D17">
          <w:rPr>
            <w:rFonts w:eastAsiaTheme="minorHAnsi" w:cs="Arial"/>
            <w:lang w:eastAsia="en-US"/>
          </w:rPr>
          <w:t>подпункте «б» пункта 2.8</w:t>
        </w:r>
      </w:hyperlink>
      <w:r w:rsidRPr="00FD7D17">
        <w:rPr>
          <w:rFonts w:eastAsiaTheme="minorHAnsi" w:cs="Arial"/>
          <w:lang w:eastAsia="en-US"/>
        </w:rPr>
        <w:t>. настоящего Административного регламента, принимаются должностным лицом Администрации, ответственным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Заявление и документы, предусмотренные пунктом 2.</w:t>
      </w:r>
      <w:hyperlink r:id="rId91" w:history="1">
        <w:r w:rsidRPr="00FD7D17">
          <w:rPr>
            <w:rFonts w:eastAsiaTheme="minorHAnsi" w:cs="Arial"/>
            <w:lang w:eastAsia="en-US"/>
          </w:rPr>
          <w:t>13.</w:t>
        </w:r>
      </w:hyperlink>
      <w:r w:rsidRPr="00FD7D17">
        <w:rPr>
          <w:rFonts w:eastAsiaTheme="minorHAnsi" w:cs="Arial"/>
          <w:lang w:eastAsia="en-US"/>
        </w:rPr>
        <w:t xml:space="preserve">, подпунктом </w:t>
      </w:r>
      <w:hyperlink r:id="rId92" w:history="1">
        <w:r w:rsidRPr="00FD7D17">
          <w:rPr>
            <w:rFonts w:eastAsiaTheme="minorHAnsi" w:cs="Arial"/>
            <w:lang w:eastAsia="en-US"/>
          </w:rPr>
          <w:t>2.14.1</w:t>
        </w:r>
      </w:hyperlink>
      <w:r w:rsidRPr="00FD7D17">
        <w:rPr>
          <w:rFonts w:eastAsiaTheme="minorHAnsi" w:cs="Arial"/>
          <w:lang w:eastAsia="en-US"/>
        </w:rPr>
        <w:t xml:space="preserve">.пункта 2.14. настоящего Административного регламента, направленные способом, указанным в </w:t>
      </w:r>
      <w:hyperlink r:id="rId93" w:history="1">
        <w:r w:rsidRPr="00FD7D17">
          <w:rPr>
            <w:rFonts w:eastAsiaTheme="minorHAnsi" w:cs="Arial"/>
            <w:lang w:eastAsia="en-US"/>
          </w:rPr>
          <w:t>подпунктах «а</w:t>
        </w:r>
      </w:hyperlink>
      <w:r w:rsidRPr="00FD7D17">
        <w:rPr>
          <w:rFonts w:eastAsiaTheme="minorHAnsi" w:cs="Arial"/>
          <w:lang w:eastAsia="en-US"/>
        </w:rPr>
        <w:t>», «</w:t>
      </w:r>
      <w:hyperlink r:id="rId94" w:history="1">
        <w:r w:rsidRPr="00FD7D17">
          <w:rPr>
            <w:rFonts w:eastAsiaTheme="minorHAnsi" w:cs="Arial"/>
            <w:lang w:eastAsia="en-US"/>
          </w:rPr>
          <w:t>г»</w:t>
        </w:r>
      </w:hyperlink>
      <w:r w:rsidRPr="00FD7D17">
        <w:rPr>
          <w:rFonts w:eastAsiaTheme="minorHAnsi" w:cs="Arial"/>
          <w:lang w:eastAsia="en-US"/>
        </w:rPr>
        <w:t xml:space="preserve"> пункта 2.8. настоящего Административного регламента, регистрируются в автоматическом режиме.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Заявление и документы, предусмотренные </w:t>
      </w:r>
      <w:hyperlink r:id="rId95" w:history="1">
        <w:r w:rsidRPr="00FD7D17">
          <w:rPr>
            <w:rFonts w:eastAsiaTheme="minorHAnsi" w:cs="Arial"/>
            <w:lang w:eastAsia="en-US"/>
          </w:rPr>
          <w:t>пунктом 2.13</w:t>
        </w:r>
      </w:hyperlink>
      <w:r w:rsidRPr="00FD7D17">
        <w:rPr>
          <w:rFonts w:eastAsiaTheme="minorHAnsi" w:cs="Arial"/>
          <w:lang w:eastAsia="en-US"/>
        </w:rPr>
        <w:t>., подпунктом</w:t>
      </w:r>
      <w:hyperlink r:id="rId96" w:history="1">
        <w:r w:rsidRPr="00FD7D17">
          <w:rPr>
            <w:rFonts w:eastAsiaTheme="minorHAnsi" w:cs="Arial"/>
            <w:lang w:eastAsia="en-US"/>
          </w:rPr>
          <w:t>2.14.1</w:t>
        </w:r>
      </w:hyperlink>
      <w:r w:rsidRPr="00FD7D17">
        <w:rPr>
          <w:rFonts w:eastAsiaTheme="minorHAnsi" w:cs="Arial"/>
          <w:lang w:eastAsia="en-US"/>
        </w:rPr>
        <w:t xml:space="preserve">.пункта 2.14.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97" w:history="1">
        <w:r w:rsidRPr="00FD7D17">
          <w:rPr>
            <w:rFonts w:eastAsiaTheme="minorHAnsi" w:cs="Arial"/>
            <w:lang w:eastAsia="en-US"/>
          </w:rPr>
          <w:t>закона</w:t>
        </w:r>
      </w:hyperlink>
      <w:r w:rsidRPr="00FD7D17">
        <w:rPr>
          <w:rFonts w:eastAsiaTheme="minorHAnsi" w:cs="Arial"/>
          <w:lang w:eastAsia="en-US"/>
        </w:rPr>
        <w:t xml:space="preserve"> от 6 апреля 2011 г. № 63-ФЗ «Об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Для возможности подачи заявления через ЕПГУ, Регионального портала Заявитель должен быть зарегистрирован в ЕСИА.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3.14. Срок регистрации заявления, документов, предусмотренных </w:t>
      </w:r>
      <w:hyperlink r:id="rId98" w:history="1">
        <w:r w:rsidRPr="00FD7D17">
          <w:rPr>
            <w:rFonts w:eastAsiaTheme="minorHAnsi" w:cs="Arial"/>
            <w:lang w:eastAsia="en-US"/>
          </w:rPr>
          <w:t>пунктами 2.13</w:t>
        </w:r>
      </w:hyperlink>
      <w:r w:rsidRPr="00FD7D17">
        <w:rPr>
          <w:rFonts w:eastAsiaTheme="minorHAnsi" w:cs="Arial"/>
          <w:lang w:eastAsia="en-US"/>
        </w:rPr>
        <w:t xml:space="preserve">., подпунктом </w:t>
      </w:r>
      <w:hyperlink r:id="rId99" w:history="1">
        <w:r w:rsidRPr="00FD7D17">
          <w:rPr>
            <w:rFonts w:eastAsiaTheme="minorHAnsi" w:cs="Arial"/>
            <w:lang w:eastAsia="en-US"/>
          </w:rPr>
          <w:t>2.14.1</w:t>
        </w:r>
      </w:hyperlink>
      <w:r w:rsidRPr="00FD7D17">
        <w:rPr>
          <w:rFonts w:eastAsiaTheme="minorHAnsi" w:cs="Arial"/>
          <w:lang w:eastAsia="en-US"/>
        </w:rPr>
        <w:t xml:space="preserve">. пункта 2.14. настоящего Административного регламента, указан в </w:t>
      </w:r>
      <w:hyperlink r:id="rId100" w:history="1">
        <w:r w:rsidRPr="00FD7D17">
          <w:rPr>
            <w:rFonts w:eastAsiaTheme="minorHAnsi" w:cs="Arial"/>
            <w:lang w:eastAsia="en-US"/>
          </w:rPr>
          <w:t>пункте 2.18.</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FD7D17">
          <w:rPr>
            <w:rFonts w:eastAsiaTheme="minorHAnsi" w:cs="Arial"/>
            <w:lang w:eastAsia="en-US"/>
          </w:rPr>
          <w:t>пунктом 2.13</w:t>
        </w:r>
      </w:hyperlink>
      <w:r w:rsidRPr="00FD7D17">
        <w:rPr>
          <w:rFonts w:eastAsiaTheme="minorHAnsi" w:cs="Arial"/>
          <w:lang w:eastAsia="en-US"/>
        </w:rPr>
        <w:t>., подпунктом</w:t>
      </w:r>
      <w:hyperlink r:id="rId102" w:history="1">
        <w:r w:rsidRPr="00FD7D17">
          <w:rPr>
            <w:rFonts w:eastAsiaTheme="minorHAnsi" w:cs="Arial"/>
            <w:lang w:eastAsia="en-US"/>
          </w:rPr>
          <w:t>2.14.1.</w:t>
        </w:r>
      </w:hyperlink>
      <w:r w:rsidRPr="00FD7D17">
        <w:rPr>
          <w:rFonts w:eastAsiaTheme="minorHAnsi" w:cs="Arial"/>
          <w:lang w:eastAsia="en-US"/>
        </w:rPr>
        <w:t>пункта 2.14.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3.16. После регистрации заявление и документы, предусмотренные </w:t>
      </w:r>
      <w:hyperlink r:id="rId103"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04" w:history="1">
        <w:r w:rsidRPr="00FD7D17">
          <w:rPr>
            <w:rFonts w:eastAsiaTheme="minorHAnsi" w:cs="Arial"/>
            <w:lang w:eastAsia="en-US"/>
          </w:rPr>
          <w:t>2.14.1</w:t>
        </w:r>
      </w:hyperlink>
      <w:r w:rsidRPr="00FD7D17">
        <w:rPr>
          <w:rFonts w:eastAsiaTheme="minorHAnsi" w:cs="Arial"/>
          <w:lang w:eastAsia="en-US"/>
        </w:rPr>
        <w:t>.пункта 2.14.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Межведомственное информационное взаимодействие</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3.17. Основанием для начала административной процедуры является регистрация заявления и приложенных к заявлению документов, если Заявитель </w:t>
      </w:r>
      <w:r w:rsidRPr="00FD7D17">
        <w:rPr>
          <w:rFonts w:eastAsiaTheme="minorHAnsi" w:cs="Arial"/>
          <w:lang w:eastAsia="en-US"/>
        </w:rPr>
        <w:lastRenderedPageBreak/>
        <w:t xml:space="preserve">самостоятельно не представил документы, указанные в подпункте 2.14.1 </w:t>
      </w:r>
      <w:hyperlink r:id="rId105" w:history="1">
        <w:r w:rsidRPr="00FD7D17">
          <w:rPr>
            <w:rFonts w:eastAsiaTheme="minorHAnsi" w:cs="Arial"/>
            <w:lang w:eastAsia="en-US"/>
          </w:rPr>
          <w:t>пункта 2.14</w:t>
        </w:r>
      </w:hyperlink>
      <w:r w:rsidRPr="00FD7D17">
        <w:rPr>
          <w:rFonts w:eastAsiaTheme="minorHAnsi" w:cs="Arial"/>
          <w:lang w:eastAsia="en-US"/>
        </w:rPr>
        <w:t>.настоящего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3.18. Должностное лицо уполномоченного органа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в подпункте 2.14.1 </w:t>
      </w:r>
      <w:hyperlink r:id="rId106" w:history="1">
        <w:r w:rsidRPr="00FD7D17">
          <w:rPr>
            <w:rFonts w:eastAsiaTheme="minorHAnsi" w:cs="Arial"/>
            <w:lang w:eastAsia="en-US"/>
          </w:rPr>
          <w:t>пункта 2.14</w:t>
        </w:r>
      </w:hyperlink>
      <w:r w:rsidRPr="00FD7D17">
        <w:rPr>
          <w:rFonts w:eastAsiaTheme="minorHAnsi" w:cs="Arial"/>
          <w:lang w:eastAsia="en-US"/>
        </w:rPr>
        <w:t>.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FD7D17" w:rsidRPr="00FD7D17" w:rsidRDefault="00FD7D17" w:rsidP="00FD7D17">
      <w:pPr>
        <w:tabs>
          <w:tab w:val="left" w:pos="0"/>
        </w:tabs>
        <w:autoSpaceDE w:val="0"/>
        <w:autoSpaceDN w:val="0"/>
        <w:adjustRightInd w:val="0"/>
        <w:ind w:firstLine="709"/>
        <w:rPr>
          <w:rFonts w:eastAsiaTheme="minorHAnsi" w:cs="Arial"/>
          <w:lang w:eastAsia="en-US"/>
        </w:rPr>
      </w:pPr>
      <w:bookmarkStart w:id="16" w:name="Par4"/>
      <w:bookmarkEnd w:id="16"/>
      <w:r w:rsidRPr="00FD7D17">
        <w:rPr>
          <w:rFonts w:eastAsiaTheme="minorHAnsi" w:cs="Arial"/>
          <w:lang w:eastAsia="en-US"/>
        </w:rPr>
        <w:t>3.19.</w:t>
      </w:r>
      <w:r w:rsidRPr="00FD7D17">
        <w:rPr>
          <w:rFonts w:eastAsiaTheme="minorHAnsi" w:cs="Arial"/>
          <w:lang w:eastAsia="en-US"/>
        </w:rPr>
        <w:tab/>
        <w:t>Исчерпывающий перечень запрашиваемых документов, необходимых для предоставления Муниципальной услуги, которые находятся в распоряжении органов власти:</w:t>
      </w:r>
    </w:p>
    <w:p w:rsidR="00FD7D17" w:rsidRPr="00FD7D17" w:rsidRDefault="00FD7D17" w:rsidP="00FD7D17">
      <w:pPr>
        <w:tabs>
          <w:tab w:val="left" w:pos="0"/>
          <w:tab w:val="left" w:pos="1077"/>
        </w:tabs>
        <w:ind w:firstLine="709"/>
        <w:rPr>
          <w:rFonts w:cs="Arial"/>
          <w:spacing w:val="7"/>
          <w:lang w:eastAsia="en-US"/>
        </w:rPr>
      </w:pPr>
      <w:r w:rsidRPr="00FD7D17">
        <w:rPr>
          <w:rFonts w:cs="Arial"/>
          <w:spacing w:val="7"/>
          <w:lang w:eastAsia="en-US"/>
        </w:rPr>
        <w:t xml:space="preserve">а) выписка из Единого государственного реестра индивидуальных предпринимателей </w:t>
      </w:r>
      <w:r w:rsidRPr="00FD7D17">
        <w:rPr>
          <w:rFonts w:eastAsiaTheme="minorHAnsi" w:cs="Arial"/>
          <w:lang w:eastAsia="en-US"/>
        </w:rPr>
        <w:t>(при обращении застройщика, являющегося индивидуальным предпринимателем)</w:t>
      </w:r>
      <w:r w:rsidRPr="00FD7D17">
        <w:rPr>
          <w:rFonts w:cs="Arial"/>
          <w:spacing w:val="7"/>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D7D17" w:rsidRPr="00FD7D17" w:rsidRDefault="00FD7D17" w:rsidP="00FD7D17">
      <w:pPr>
        <w:tabs>
          <w:tab w:val="left" w:pos="0"/>
          <w:tab w:val="left" w:pos="1001"/>
        </w:tabs>
        <w:ind w:firstLine="709"/>
        <w:rPr>
          <w:rFonts w:cs="Arial"/>
          <w:spacing w:val="7"/>
          <w:lang w:eastAsia="en-US"/>
        </w:rPr>
      </w:pPr>
      <w:r w:rsidRPr="00FD7D17">
        <w:rPr>
          <w:rFonts w:cs="Arial"/>
          <w:spacing w:val="7"/>
          <w:lang w:eastAsia="en-US"/>
        </w:rPr>
        <w:t xml:space="preserve">б) выписка из Единого государственного реестра юридических лиц </w:t>
      </w:r>
      <w:r w:rsidRPr="00FD7D17">
        <w:rPr>
          <w:rFonts w:eastAsiaTheme="minorHAnsi" w:cs="Arial"/>
          <w:lang w:eastAsia="en-US"/>
        </w:rPr>
        <w:t>(при обращении застройщика, являющегося юридическим лицом)</w:t>
      </w:r>
      <w:r w:rsidRPr="00FD7D17">
        <w:rPr>
          <w:rFonts w:cs="Arial"/>
          <w:spacing w:val="7"/>
          <w:lang w:eastAsia="en-US"/>
        </w:rPr>
        <w:t xml:space="preserve"> (запрашивается в Федеральной налоговой службе Российской Федерации в случае обращения юридического лица);</w:t>
      </w:r>
    </w:p>
    <w:p w:rsidR="00FD7D17" w:rsidRPr="00FD7D17" w:rsidRDefault="00FD7D17" w:rsidP="00FD7D17">
      <w:pPr>
        <w:tabs>
          <w:tab w:val="left" w:pos="0"/>
          <w:tab w:val="left" w:pos="1071"/>
        </w:tabs>
        <w:ind w:firstLine="709"/>
        <w:rPr>
          <w:rFonts w:cs="Arial"/>
          <w:spacing w:val="7"/>
          <w:lang w:eastAsia="en-US"/>
        </w:rPr>
      </w:pPr>
      <w:r w:rsidRPr="00FD7D17">
        <w:rPr>
          <w:rFonts w:cs="Arial"/>
          <w:spacing w:val="7"/>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FD7D17" w:rsidRPr="00FD7D17" w:rsidRDefault="00FD7D17" w:rsidP="00FD7D17">
      <w:pPr>
        <w:pStyle w:val="21"/>
        <w:shd w:val="clear" w:color="auto" w:fill="auto"/>
        <w:tabs>
          <w:tab w:val="left" w:pos="0"/>
          <w:tab w:val="left" w:pos="1071"/>
        </w:tabs>
        <w:spacing w:before="0" w:after="0" w:line="240" w:lineRule="auto"/>
        <w:ind w:firstLine="709"/>
        <w:rPr>
          <w:rFonts w:ascii="Arial" w:eastAsiaTheme="minorHAnsi" w:hAnsi="Arial" w:cs="Arial"/>
          <w:sz w:val="24"/>
          <w:szCs w:val="24"/>
        </w:rPr>
      </w:pPr>
      <w:r w:rsidRPr="00FD7D17">
        <w:rPr>
          <w:rFonts w:ascii="Arial" w:hAnsi="Arial" w:cs="Arial"/>
          <w:sz w:val="24"/>
          <w:szCs w:val="24"/>
        </w:rPr>
        <w:t>г</w:t>
      </w:r>
      <w:r w:rsidRPr="00FD7D17">
        <w:rPr>
          <w:rFonts w:ascii="Arial" w:eastAsiaTheme="minorHAnsi" w:hAnsi="Arial" w:cs="Arial"/>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д) разрешение на строительство;</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FD7D17">
          <w:rPr>
            <w:rFonts w:eastAsiaTheme="minorHAnsi" w:cs="Arial"/>
            <w:lang w:eastAsia="en-US"/>
          </w:rPr>
          <w:t>частью 1 статьи 54</w:t>
        </w:r>
      </w:hyperlink>
      <w:r w:rsidRPr="00FD7D17">
        <w:rPr>
          <w:rFonts w:eastAsiaTheme="minorHAnsi" w:cs="Arial"/>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FD7D17">
          <w:rPr>
            <w:rFonts w:eastAsiaTheme="minorHAnsi" w:cs="Arial"/>
            <w:lang w:eastAsia="en-US"/>
          </w:rPr>
          <w:t>пункте 1 части 5 статьи 49</w:t>
        </w:r>
      </w:hyperlink>
      <w:r w:rsidRPr="00FD7D17">
        <w:rPr>
          <w:rFonts w:eastAsiaTheme="minorHAnsi" w:cs="Arial"/>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w:t>
      </w:r>
      <w:r w:rsidRPr="00FD7D17">
        <w:rPr>
          <w:rFonts w:eastAsiaTheme="minorHAnsi" w:cs="Arial"/>
          <w:lang w:eastAsia="en-US"/>
        </w:rPr>
        <w:lastRenderedPageBreak/>
        <w:t xml:space="preserve">и являющихся в соответствии с </w:t>
      </w:r>
      <w:hyperlink r:id="rId109" w:history="1">
        <w:r w:rsidRPr="00FD7D17">
          <w:rPr>
            <w:rFonts w:eastAsiaTheme="minorHAnsi" w:cs="Arial"/>
            <w:lang w:eastAsia="en-US"/>
          </w:rPr>
          <w:t>частью 1.3 статьи 52</w:t>
        </w:r>
      </w:hyperlink>
      <w:r w:rsidRPr="00FD7D17">
        <w:rPr>
          <w:rFonts w:eastAsiaTheme="minorHAnsi" w:cs="Arial"/>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FD7D17">
          <w:rPr>
            <w:rFonts w:eastAsiaTheme="minorHAnsi" w:cs="Arial"/>
            <w:lang w:eastAsia="en-US"/>
          </w:rPr>
          <w:t>частью 5 статьи 54</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Pr="00FD7D17">
          <w:rPr>
            <w:rFonts w:eastAsiaTheme="minorHAnsi" w:cs="Arial"/>
            <w:lang w:eastAsia="en-US"/>
          </w:rPr>
          <w:t>законом</w:t>
        </w:r>
      </w:hyperlink>
      <w:r w:rsidRPr="00FD7D17">
        <w:rPr>
          <w:rFonts w:eastAsiaTheme="minorHAnsi" w:cs="Arial"/>
          <w:lang w:eastAsia="en-US"/>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Запрос о представлении в уполномоченный орган документов (их копий или сведений, содержащихся в них) содержит:</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наименование органа или организации, в адрес которых направляется межведомственный запрос;</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наименование Муниципальной услуги, для предоставления которой необходимо представление документа и (или) информации;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реквизиты и наименования документов, необходимых 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3.20. По межведомственным запросам документы (их копии или сведения, содержащиеся в них), предусмотренные подпунктом 2.14.1 пункта </w:t>
      </w:r>
      <w:hyperlink r:id="rId112" w:history="1">
        <w:r w:rsidRPr="00FD7D17">
          <w:rPr>
            <w:rFonts w:eastAsiaTheme="minorHAnsi" w:cs="Arial"/>
            <w:lang w:eastAsia="en-US"/>
          </w:rPr>
          <w:t>2.14</w:t>
        </w:r>
      </w:hyperlink>
      <w:r w:rsidRPr="00FD7D17">
        <w:rPr>
          <w:rFonts w:eastAsiaTheme="minorHAnsi" w:cs="Arial"/>
          <w:lang w:eastAsia="en-US"/>
        </w:rPr>
        <w:t>.настоящего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3.21. Межведомственное информационное взаимодействие может осуществляется на бумажном носителе: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2) при необходимости представления оригиналов документов на бумажном носителе при направлении межведомственного запроса.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2.14.1 </w:t>
      </w:r>
      <w:hyperlink r:id="rId113" w:history="1">
        <w:r w:rsidRPr="00FD7D17">
          <w:rPr>
            <w:rFonts w:eastAsiaTheme="minorHAnsi" w:cs="Arial"/>
            <w:lang w:eastAsia="en-US"/>
          </w:rPr>
          <w:t>пункта 2.14</w:t>
        </w:r>
      </w:hyperlink>
      <w:r w:rsidRPr="00FD7D17">
        <w:rPr>
          <w:rFonts w:eastAsiaTheme="minorHAnsi" w:cs="Arial"/>
          <w:lang w:eastAsia="en-US"/>
        </w:rPr>
        <w:t xml:space="preserve">. настоящего Административного регламента, предоставляются органами, указанными в </w:t>
      </w:r>
      <w:hyperlink r:id="rId114" w:history="1">
        <w:r w:rsidRPr="00FD7D17">
          <w:rPr>
            <w:rFonts w:eastAsiaTheme="minorHAnsi" w:cs="Arial"/>
            <w:lang w:eastAsia="en-US"/>
          </w:rPr>
          <w:t>пункте 3.19</w:t>
        </w:r>
      </w:hyperlink>
      <w:r w:rsidRPr="00FD7D17">
        <w:rPr>
          <w:rFonts w:eastAsiaTheme="minorHAnsi" w:cs="Arial"/>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lastRenderedPageBreak/>
        <w:t>3.22. Результатом административной процедуры является получение Администрацией (уполномоченным органом Администрации) запрашиваемых документов (их копий или сведений, содержащихся в них).</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Принятие решения о предоставлении (об отказе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FD7D17">
          <w:rPr>
            <w:rFonts w:eastAsiaTheme="minorHAnsi" w:cs="Arial"/>
            <w:lang w:eastAsia="en-US"/>
          </w:rPr>
          <w:t>пунктом 2.13</w:t>
        </w:r>
      </w:hyperlink>
      <w:r w:rsidRPr="00FD7D17">
        <w:rPr>
          <w:rFonts w:eastAsiaTheme="minorHAnsi" w:cs="Arial"/>
          <w:lang w:eastAsia="en-US"/>
        </w:rPr>
        <w:t>., подпунктом</w:t>
      </w:r>
      <w:hyperlink r:id="rId116" w:history="1">
        <w:r w:rsidRPr="00FD7D17">
          <w:rPr>
            <w:rFonts w:eastAsiaTheme="minorHAnsi" w:cs="Arial"/>
            <w:lang w:eastAsia="en-US"/>
          </w:rPr>
          <w:t>2.14.1</w:t>
        </w:r>
      </w:hyperlink>
      <w:r w:rsidRPr="00FD7D17">
        <w:rPr>
          <w:rFonts w:eastAsiaTheme="minorHAnsi" w:cs="Arial"/>
          <w:lang w:eastAsia="en-US"/>
        </w:rPr>
        <w:t>. пункта 2.14.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3.24. В рамках рассмотрения заявления и документов, предусмотренных </w:t>
      </w:r>
      <w:hyperlink r:id="rId117"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18" w:history="1">
        <w:r w:rsidRPr="00FD7D17">
          <w:rPr>
            <w:rFonts w:eastAsiaTheme="minorHAnsi" w:cs="Arial"/>
            <w:lang w:eastAsia="en-US"/>
          </w:rPr>
          <w:t>2.14.1</w:t>
        </w:r>
      </w:hyperlink>
      <w:r w:rsidRPr="00FD7D17">
        <w:rPr>
          <w:rFonts w:eastAsiaTheme="minorHAnsi" w:cs="Arial"/>
          <w:lang w:eastAsia="en-US"/>
        </w:rPr>
        <w:t xml:space="preserve">. пункта 2.14. настоящего Административного регламента, осуществляется проверка наличия и правильности оформления документов, указанных в </w:t>
      </w:r>
      <w:hyperlink r:id="rId119"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20" w:history="1">
        <w:r w:rsidRPr="00FD7D17">
          <w:rPr>
            <w:rFonts w:eastAsiaTheme="minorHAnsi" w:cs="Arial"/>
            <w:lang w:eastAsia="en-US"/>
          </w:rPr>
          <w:t>2.14.1</w:t>
        </w:r>
      </w:hyperlink>
      <w:r w:rsidRPr="00FD7D17">
        <w:rPr>
          <w:rFonts w:eastAsiaTheme="minorHAnsi" w:cs="Arial"/>
          <w:lang w:eastAsia="en-US"/>
        </w:rPr>
        <w:t xml:space="preserve">. пункта 2.14.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FD7D17">
          <w:rPr>
            <w:rFonts w:eastAsiaTheme="minorHAnsi" w:cs="Arial"/>
            <w:lang w:eastAsia="en-US"/>
          </w:rPr>
          <w:t>частью 1 статьи 54</w:t>
        </w:r>
      </w:hyperlink>
      <w:r w:rsidRPr="00FD7D17">
        <w:rPr>
          <w:rFonts w:eastAsiaTheme="minorHAnsi" w:cs="Arial"/>
          <w:lang w:eastAsia="en-US"/>
        </w:rPr>
        <w:t xml:space="preserve"> Градостроительного кодекса РоссийскойФедерации не осуществлялся).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3.25. Неполучение (несвоевременное получение) документов, запрошенных в рамках межведомственного взаимодействия, предусмотренных в подпункте 2.14.1 </w:t>
      </w:r>
      <w:hyperlink r:id="rId122" w:history="1">
        <w:r w:rsidRPr="00FD7D17">
          <w:rPr>
            <w:rFonts w:eastAsiaTheme="minorHAnsi" w:cs="Arial"/>
            <w:lang w:eastAsia="en-US"/>
          </w:rPr>
          <w:t>пункта 2.14</w:t>
        </w:r>
      </w:hyperlink>
      <w:r w:rsidRPr="00FD7D17">
        <w:rPr>
          <w:rFonts w:eastAsiaTheme="minorHAnsi" w:cs="Arial"/>
          <w:lang w:eastAsia="en-US"/>
        </w:rPr>
        <w:t>. настоящего Административного регламента, не может являться основанием для отказа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3.26. Должностное лицо Администрации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FD7D17">
          <w:rPr>
            <w:rFonts w:eastAsiaTheme="minorHAnsi" w:cs="Arial"/>
            <w:lang w:eastAsia="en-US"/>
          </w:rPr>
          <w:t>частью 1 статьи 54</w:t>
        </w:r>
      </w:hyperlink>
      <w:r w:rsidRPr="00FD7D17">
        <w:rPr>
          <w:rFonts w:eastAsiaTheme="minorHAnsi" w:cs="Arial"/>
          <w:lang w:eastAsia="en-US"/>
        </w:rPr>
        <w:t xml:space="preserve"> Градостроительного кодекса Российской Федерации, осмотр такого объекта должностным лицом Администрации (ответственного структурного подразделения) не проводится.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3.28. Критериями принятия решения о предоставлении Муниципальной услуги являются: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1) наличие документов, предусмотренных </w:t>
      </w:r>
      <w:hyperlink r:id="rId124" w:history="1">
        <w:r w:rsidRPr="00FD7D17">
          <w:rPr>
            <w:rFonts w:eastAsiaTheme="minorHAnsi" w:cs="Arial"/>
            <w:lang w:eastAsia="en-US"/>
          </w:rPr>
          <w:t>подпунктом«г</w:t>
        </w:r>
      </w:hyperlink>
      <w:r w:rsidRPr="00FD7D17">
        <w:rPr>
          <w:rFonts w:eastAsiaTheme="minorHAnsi" w:cs="Arial"/>
          <w:lang w:eastAsia="en-US"/>
        </w:rPr>
        <w:t>»</w:t>
      </w:r>
      <w:hyperlink r:id="rId125" w:history="1">
        <w:r w:rsidRPr="00FD7D17">
          <w:rPr>
            <w:rFonts w:eastAsiaTheme="minorHAnsi" w:cs="Arial"/>
            <w:lang w:eastAsia="en-US"/>
          </w:rPr>
          <w:t xml:space="preserve"> пункта 2.13</w:t>
        </w:r>
      </w:hyperlink>
      <w:r w:rsidRPr="00FD7D17">
        <w:rPr>
          <w:rFonts w:eastAsiaTheme="minorHAnsi" w:cs="Arial"/>
          <w:lang w:eastAsia="en-US"/>
        </w:rPr>
        <w:t xml:space="preserve">, </w:t>
      </w:r>
      <w:hyperlink r:id="rId126" w:history="1">
        <w:r w:rsidRPr="00FD7D17">
          <w:rPr>
            <w:rFonts w:eastAsiaTheme="minorHAnsi" w:cs="Arial"/>
            <w:lang w:eastAsia="en-US"/>
          </w:rPr>
          <w:t>подпунктом 2.14.1</w:t>
        </w:r>
      </w:hyperlink>
      <w:r w:rsidRPr="00FD7D17">
        <w:rPr>
          <w:rFonts w:eastAsiaTheme="minorHAnsi" w:cs="Arial"/>
          <w:lang w:eastAsia="en-US"/>
        </w:rPr>
        <w:t>.пункта 2.14. настоящего Административного регламента (в случае представления заявления о выдаче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lastRenderedPageBreak/>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8"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FD7D17">
          <w:rPr>
            <w:rFonts w:eastAsiaTheme="minorHAnsi" w:cs="Arial"/>
            <w:lang w:eastAsia="en-US"/>
          </w:rPr>
          <w:t>пунктом 9 части 7 статьи 51</w:t>
        </w:r>
      </w:hyperlink>
      <w:r w:rsidRPr="00FD7D17">
        <w:rPr>
          <w:rFonts w:eastAsiaTheme="minorHAnsi" w:cs="Arial"/>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6) разрешение на строительство выдано уполномоченным органом.</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3.29. Критериями принятия решения 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1) отсутствие документов, предусмотренных </w:t>
      </w:r>
      <w:hyperlink r:id="rId130" w:history="1">
        <w:r w:rsidRPr="00FD7D17">
          <w:rPr>
            <w:rFonts w:eastAsiaTheme="minorHAnsi" w:cs="Arial"/>
            <w:lang w:eastAsia="en-US"/>
          </w:rPr>
          <w:t>подпунктами «г»</w:t>
        </w:r>
      </w:hyperlink>
      <w:r w:rsidRPr="00FD7D17">
        <w:rPr>
          <w:rFonts w:eastAsiaTheme="minorHAnsi" w:cs="Arial"/>
          <w:lang w:eastAsia="en-US"/>
        </w:rPr>
        <w:t xml:space="preserve"> - «д» пункта 2.8, </w:t>
      </w:r>
      <w:hyperlink r:id="rId131" w:history="1">
        <w:r w:rsidRPr="00FD7D17">
          <w:rPr>
            <w:rFonts w:eastAsiaTheme="minorHAnsi" w:cs="Arial"/>
            <w:lang w:eastAsia="en-US"/>
          </w:rPr>
          <w:t>пунктом 2.9.1</w:t>
        </w:r>
      </w:hyperlink>
      <w:r w:rsidRPr="00FD7D17">
        <w:rPr>
          <w:rFonts w:eastAsiaTheme="minorHAnsi" w:cs="Arial"/>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lastRenderedPageBreak/>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FD7D17">
          <w:rPr>
            <w:rFonts w:eastAsiaTheme="minorHAnsi" w:cs="Arial"/>
            <w:lang w:eastAsia="en-US"/>
          </w:rPr>
          <w:t>пунктом 9 части 7 статьи 51</w:t>
        </w:r>
      </w:hyperlink>
      <w:r w:rsidRPr="00FD7D17">
        <w:rPr>
          <w:rFonts w:eastAsiaTheme="minorHAnsi" w:cs="Arial"/>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3.30. По результатам проверки документов, предусмотренных </w:t>
      </w:r>
      <w:hyperlink r:id="rId135"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36" w:history="1">
        <w:r w:rsidRPr="00FD7D17">
          <w:rPr>
            <w:rFonts w:eastAsiaTheme="minorHAnsi" w:cs="Arial"/>
            <w:lang w:eastAsia="en-US"/>
          </w:rPr>
          <w:t>2.14.1</w:t>
        </w:r>
      </w:hyperlink>
      <w:r w:rsidRPr="00FD7D17">
        <w:rPr>
          <w:rFonts w:eastAsiaTheme="minorHAnsi" w:cs="Arial"/>
          <w:lang w:eastAsia="en-US"/>
        </w:rPr>
        <w:t>. пункта 2.14. настоящего Административного регламента,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3.32.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3.34. 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3.35. При подаче заявления и документов, предусмотренных </w:t>
      </w:r>
      <w:hyperlink r:id="rId137" w:history="1">
        <w:r w:rsidRPr="00FD7D17">
          <w:rPr>
            <w:rFonts w:eastAsiaTheme="minorHAnsi" w:cs="Arial"/>
            <w:lang w:eastAsia="en-US"/>
          </w:rPr>
          <w:t>пунктом 2.13</w:t>
        </w:r>
      </w:hyperlink>
      <w:r w:rsidRPr="00FD7D17">
        <w:rPr>
          <w:rFonts w:eastAsiaTheme="minorHAnsi" w:cs="Arial"/>
          <w:lang w:eastAsia="en-US"/>
        </w:rPr>
        <w:t>., подпунктом</w:t>
      </w:r>
      <w:hyperlink r:id="rId138" w:history="1">
        <w:r w:rsidRPr="00FD7D17">
          <w:rPr>
            <w:rFonts w:eastAsiaTheme="minorHAnsi" w:cs="Arial"/>
            <w:lang w:eastAsia="en-US"/>
          </w:rPr>
          <w:t>2.14.1</w:t>
        </w:r>
      </w:hyperlink>
      <w:r w:rsidRPr="00FD7D17">
        <w:rPr>
          <w:rFonts w:eastAsiaTheme="minorHAnsi" w:cs="Arial"/>
          <w:lang w:eastAsia="en-US"/>
        </w:rPr>
        <w:t>. пункта 2.14.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3.36. При подаче заявления и документов, предусмотренных </w:t>
      </w:r>
      <w:hyperlink r:id="rId139"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40" w:history="1">
        <w:r w:rsidRPr="00FD7D17">
          <w:rPr>
            <w:rFonts w:eastAsiaTheme="minorHAnsi" w:cs="Arial"/>
            <w:lang w:eastAsia="en-US"/>
          </w:rPr>
          <w:t xml:space="preserve">2.14.1. </w:t>
        </w:r>
      </w:hyperlink>
      <w:r w:rsidRPr="00FD7D17">
        <w:rPr>
          <w:rFonts w:eastAsiaTheme="minorHAnsi" w:cs="Arial"/>
          <w:lang w:eastAsia="en-US"/>
        </w:rPr>
        <w:t xml:space="preserve"> пункта 2.14. настоящего Административного регламента, посредством ЕПГУ,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 РПГУ(статус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lastRenderedPageBreak/>
        <w:t xml:space="preserve">3.37. При подаче заявления и документов, предусмотренных </w:t>
      </w:r>
      <w:hyperlink r:id="rId141"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42" w:history="1">
        <w:r w:rsidRPr="00FD7D17">
          <w:rPr>
            <w:rFonts w:eastAsiaTheme="minorHAnsi" w:cs="Arial"/>
            <w:lang w:eastAsia="en-US"/>
          </w:rPr>
          <w:t>2.14.1.</w:t>
        </w:r>
      </w:hyperlink>
      <w:r w:rsidRPr="00FD7D17">
        <w:rPr>
          <w:rFonts w:eastAsiaTheme="minorHAnsi" w:cs="Arial"/>
          <w:lang w:eastAsia="en-US"/>
        </w:rPr>
        <w:t>пункта 2.14. настоящего Административного регламента, через МФЦ, решение об отказе в предоставлении Муниципальной услуги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Pr="00FD7D17">
          <w:rPr>
            <w:rFonts w:eastAsiaTheme="minorHAnsi" w:cs="Arial"/>
            <w:lang w:eastAsia="en-US"/>
          </w:rPr>
          <w:t>пункте 2.19</w:t>
        </w:r>
      </w:hyperlink>
      <w:r w:rsidRPr="00FD7D17">
        <w:rPr>
          <w:rFonts w:eastAsiaTheme="minorHAnsi" w:cs="Arial"/>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Предоставление результата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3.40. Заявитель по его выбору вправе получить результат предоставления Муниципальной услуги одним из следующих способов:</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1) на бумажном носителе;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3.42. При подаче заявления и документов, предусмотренных </w:t>
      </w:r>
      <w:hyperlink r:id="rId144"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45" w:history="1">
        <w:r w:rsidRPr="00FD7D17">
          <w:rPr>
            <w:rFonts w:eastAsiaTheme="minorHAnsi" w:cs="Arial"/>
            <w:lang w:eastAsia="en-US"/>
          </w:rPr>
          <w:t>2.14.1</w:t>
        </w:r>
      </w:hyperlink>
      <w:r w:rsidRPr="00FD7D17">
        <w:rPr>
          <w:rFonts w:eastAsiaTheme="minorHAnsi" w:cs="Arial"/>
          <w:lang w:eastAsia="en-US"/>
        </w:rPr>
        <w:t>. пункта 2.14.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3.43. При подаче заявления и документов, предусмотренных </w:t>
      </w:r>
      <w:hyperlink r:id="rId146"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47" w:history="1">
        <w:r w:rsidRPr="00FD7D17">
          <w:rPr>
            <w:rFonts w:eastAsiaTheme="minorHAnsi" w:cs="Arial"/>
            <w:lang w:eastAsia="en-US"/>
          </w:rPr>
          <w:t>2.14.1</w:t>
        </w:r>
      </w:hyperlink>
      <w:r w:rsidRPr="00FD7D17">
        <w:rPr>
          <w:rFonts w:eastAsiaTheme="minorHAnsi" w:cs="Arial"/>
          <w:lang w:eastAsia="en-US"/>
        </w:rPr>
        <w:t>. пункта 2.14. настоящего Административного регламента, посредством ЕПГУ, Регионального портала или ГИС, направление Заявителю разрешения на ввод объекта в эксплуатацию осуществляется в личный кабинет Заявителя на ЕПГУ, РПГУ или ГИС (статус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3.44. При подаче заявления и документов, предусмотренных </w:t>
      </w:r>
      <w:hyperlink r:id="rId148" w:history="1">
        <w:r w:rsidRPr="00FD7D17">
          <w:rPr>
            <w:rFonts w:eastAsiaTheme="minorHAnsi" w:cs="Arial"/>
            <w:lang w:eastAsia="en-US"/>
          </w:rPr>
          <w:t>пунктом 2.13</w:t>
        </w:r>
      </w:hyperlink>
      <w:r w:rsidRPr="00FD7D17">
        <w:rPr>
          <w:rFonts w:eastAsiaTheme="minorHAnsi" w:cs="Arial"/>
          <w:lang w:eastAsia="en-US"/>
        </w:rPr>
        <w:t xml:space="preserve">., подпунктом </w:t>
      </w:r>
      <w:hyperlink r:id="rId149" w:history="1">
        <w:r w:rsidRPr="00FD7D17">
          <w:rPr>
            <w:rFonts w:eastAsiaTheme="minorHAnsi" w:cs="Arial"/>
            <w:lang w:eastAsia="en-US"/>
          </w:rPr>
          <w:t>2.14.1.</w:t>
        </w:r>
      </w:hyperlink>
      <w:r w:rsidRPr="00FD7D17">
        <w:rPr>
          <w:rFonts w:eastAsiaTheme="minorHAnsi" w:cs="Arial"/>
          <w:lang w:eastAsia="en-US"/>
        </w:rPr>
        <w:t>пункта 2.14. настоящего Административного регламента, через МФЦ, разрешение на ввод объекта в эксплуатацию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FD7D17">
          <w:rPr>
            <w:rFonts w:eastAsiaTheme="minorHAnsi" w:cs="Arial"/>
            <w:lang w:eastAsia="en-US"/>
          </w:rPr>
          <w:t xml:space="preserve">пункте 2.19. </w:t>
        </w:r>
      </w:hyperlink>
      <w:r w:rsidRPr="00FD7D17">
        <w:rPr>
          <w:rFonts w:eastAsiaTheme="minorHAnsi" w:cs="Arial"/>
          <w:lang w:eastAsia="en-US"/>
        </w:rPr>
        <w:t>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Получение дополнительных сведений от Заявителя</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3.46. Получение дополнительных сведений от Заявителя не предусмотрено.</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Максимальный срок предоставления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lastRenderedPageBreak/>
        <w:t xml:space="preserve">3.47. Срок предоставления Муниципальной услуги указан в </w:t>
      </w:r>
      <w:hyperlink r:id="rId151" w:history="1">
        <w:r w:rsidRPr="00FD7D17">
          <w:rPr>
            <w:rFonts w:eastAsiaTheme="minorHAnsi" w:cs="Arial"/>
            <w:lang w:eastAsia="en-US"/>
          </w:rPr>
          <w:t>пункте 2.19</w:t>
        </w:r>
      </w:hyperlink>
      <w:r w:rsidRPr="00FD7D17">
        <w:rPr>
          <w:rFonts w:eastAsiaTheme="minorHAnsi" w:cs="Arial"/>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Порядок оставления запроса заявителя о предоставлении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 и без рассмотрения (при необходимости)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3.47.1. Порядок оставления заявления без рассмотрения (при необходимости) указан в </w:t>
      </w:r>
      <w:hyperlink r:id="rId152" w:history="1">
        <w:r w:rsidRPr="00FD7D17">
          <w:rPr>
            <w:rFonts w:eastAsiaTheme="minorHAnsi" w:cs="Arial"/>
            <w:lang w:eastAsia="en-US"/>
          </w:rPr>
          <w:t>пункте 2.36</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Вариант 2</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3.48. Результатом предоставления Муниципальной услуги является дубликат результата, указанного в </w:t>
      </w:r>
      <w:hyperlink r:id="rId153" w:history="1">
        <w:r w:rsidRPr="00FD7D17">
          <w:rPr>
            <w:rFonts w:eastAsiaTheme="minorHAnsi" w:cs="Arial"/>
            <w:bCs/>
            <w:lang w:eastAsia="en-US"/>
          </w:rPr>
          <w:t>подпункте «а» пункта 2.25</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Перечень и описание административных процедур предоставления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Прием запроса и документов и (или) информации, необходимых</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9 к настоящему Административному регламенту одним из способов, установленных </w:t>
      </w:r>
      <w:hyperlink r:id="rId155" w:history="1">
        <w:r w:rsidRPr="00FD7D17">
          <w:rPr>
            <w:rFonts w:eastAsiaTheme="minorHAnsi" w:cs="Arial"/>
            <w:bCs/>
            <w:lang w:eastAsia="en-US"/>
          </w:rPr>
          <w:t>пунктом 2.8.</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3.50. В целях установления личности физическое лицо представляет в Администрацию документ, предусмотренный </w:t>
      </w:r>
      <w:hyperlink r:id="rId156" w:history="1">
        <w:r w:rsidRPr="00FD7D17">
          <w:rPr>
            <w:rFonts w:eastAsiaTheme="minorHAnsi" w:cs="Arial"/>
            <w:bCs/>
            <w:lang w:eastAsia="en-US"/>
          </w:rPr>
          <w:t>подпунктом «б» пункта 2.13</w:t>
        </w:r>
      </w:hyperlink>
      <w:r w:rsidRPr="00FD7D17">
        <w:rPr>
          <w:rFonts w:eastAsiaTheme="minorHAnsi" w:cs="Arial"/>
          <w:bCs/>
          <w:lang w:eastAsia="en-US"/>
        </w:rPr>
        <w:t>.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r:id="rId157" w:history="1">
        <w:r w:rsidRPr="00FD7D17">
          <w:rPr>
            <w:rFonts w:eastAsiaTheme="minorHAnsi" w:cs="Arial"/>
            <w:bCs/>
            <w:lang w:eastAsia="en-US"/>
          </w:rPr>
          <w:t>подпунктами «б</w:t>
        </w:r>
      </w:hyperlink>
      <w:r w:rsidRPr="00FD7D17">
        <w:rPr>
          <w:rFonts w:eastAsiaTheme="minorHAnsi" w:cs="Arial"/>
          <w:bCs/>
          <w:lang w:eastAsia="en-US"/>
        </w:rPr>
        <w:t>»,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r:id="rId158" w:history="1">
        <w:r w:rsidRPr="00FD7D17">
          <w:rPr>
            <w:rFonts w:eastAsiaTheme="minorHAnsi" w:cs="Arial"/>
            <w:bCs/>
            <w:lang w:eastAsia="en-US"/>
          </w:rPr>
          <w:t>подпунктом «б» пункта 2.13</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3.52. Возможность получения Муниципальной услуги по экстерриториальному принципу отсутствует.</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3.53. Заявление, направленное одним из способов, установленных в </w:t>
      </w:r>
      <w:hyperlink r:id="rId159" w:history="1">
        <w:r w:rsidRPr="00FD7D17">
          <w:rPr>
            <w:rFonts w:eastAsiaTheme="minorHAnsi" w:cs="Arial"/>
            <w:bCs/>
            <w:lang w:eastAsia="en-US"/>
          </w:rPr>
          <w:t>подпункте «б» пункта 2.8</w:t>
        </w:r>
      </w:hyperlink>
      <w:r w:rsidRPr="00FD7D17">
        <w:rPr>
          <w:rFonts w:eastAsiaTheme="minorHAnsi" w:cs="Arial"/>
          <w:bCs/>
          <w:lang w:eastAsia="en-US"/>
        </w:rPr>
        <w:t xml:space="preserve"> настоящего Административного регламента, принимается должностным лицом Администрации, ответственного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Заявление, направленное способами, указанными в </w:t>
      </w:r>
      <w:hyperlink r:id="rId160" w:history="1">
        <w:r w:rsidRPr="00FD7D17">
          <w:rPr>
            <w:rFonts w:eastAsiaTheme="minorHAnsi" w:cs="Arial"/>
            <w:bCs/>
            <w:lang w:eastAsia="en-US"/>
          </w:rPr>
          <w:t>подпунктах «а»</w:t>
        </w:r>
      </w:hyperlink>
      <w:r w:rsidRPr="00FD7D17">
        <w:rPr>
          <w:rFonts w:eastAsiaTheme="minorHAnsi" w:cs="Arial"/>
          <w:bCs/>
          <w:lang w:eastAsia="en-US"/>
        </w:rPr>
        <w:t>, «г» пункта 2.8. настоящего Административного регламента, регистрируется в автоматическом режиме.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 xml:space="preserve">Заявление, направленное через МФЦ, может быть получено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61" w:history="1">
        <w:r w:rsidRPr="00FD7D17">
          <w:rPr>
            <w:rFonts w:eastAsiaTheme="minorHAnsi" w:cs="Arial"/>
            <w:bCs/>
            <w:lang w:eastAsia="en-US"/>
          </w:rPr>
          <w:t>закона</w:t>
        </w:r>
      </w:hyperlink>
      <w:r w:rsidRPr="00FD7D17">
        <w:rPr>
          <w:rFonts w:eastAsiaTheme="minorHAnsi" w:cs="Arial"/>
          <w:bCs/>
          <w:lang w:eastAsia="en-US"/>
        </w:rPr>
        <w:t xml:space="preserve"> от 6 апреля 2011 г. № 63-ФЗ «Об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3.54. Для приема заявления в электронной форме с использованием ЕПГУ, Регионального портала или ГИС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возможности подачи заявления через ЕПГУ, Региональный порталЗаявитель должен быть зарегистрирован в ЕСИА.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3.55. Срок регистрации заявления указан в </w:t>
      </w:r>
      <w:hyperlink r:id="rId162" w:history="1">
        <w:r w:rsidRPr="00FD7D17">
          <w:rPr>
            <w:rFonts w:eastAsiaTheme="minorHAnsi" w:cs="Arial"/>
            <w:bCs/>
            <w:lang w:eastAsia="en-US"/>
          </w:rPr>
          <w:t>пункте 2.18</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3.56. Результатом административной процедуры является регистрация заявления.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3.57. После регистрации заявление направляется в ответственное структурное подразделение Администрации (уполномоченного органа Администрации) для назначения ответственного должностного лица за рассмотрение заявления.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Межведомственное информационное взаимодействие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3.58. Направление межведомственных информационных запросов не осуществляется.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Принятие решения о предоставлении (об отказе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3.59. Основанием для начала административной процедуры является регистрация заявления.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3.60. Критерием принятия решения о предоставлении Муниципальной услуги является соответствие Заявителя кругу лиц, указанных в </w:t>
      </w:r>
      <w:hyperlink r:id="rId163" w:history="1">
        <w:r w:rsidRPr="00FD7D17">
          <w:rPr>
            <w:rFonts w:eastAsiaTheme="minorHAnsi" w:cs="Arial"/>
            <w:bCs/>
            <w:lang w:eastAsia="en-US"/>
          </w:rPr>
          <w:t>пункте 1.6.</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3.62. По результатам проверки заявления о выдаче дубликата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3.62.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3.63. Решение о предоставлении Муниципальной услуги или об отказе в предоставлении Муниципальной услуги принимается должностным лицом Администрации.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3.64.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3.65. Критерием для отказа в предоставлении Муниципальной услуги является несоответствие Заявителя кругу лиц, указанных в </w:t>
      </w:r>
      <w:hyperlink r:id="rId164" w:history="1">
        <w:r w:rsidRPr="00FD7D17">
          <w:rPr>
            <w:rFonts w:eastAsiaTheme="minorHAnsi" w:cs="Arial"/>
            <w:bCs/>
            <w:lang w:eastAsia="en-US"/>
          </w:rPr>
          <w:t>пункте 1.6.</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3.66. Срок принятия решения о предоставлении (об отказе в предоставлении) Муниципальной услуги не может превышать трех рабочих дней со дня регистрации заявления.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3.67. При подаче заявления </w:t>
      </w:r>
      <w:r w:rsidRPr="00FD7D17">
        <w:rPr>
          <w:rFonts w:eastAsiaTheme="minorHAnsi" w:cs="Arial"/>
          <w:iCs/>
          <w:lang w:eastAsia="en-US"/>
        </w:rPr>
        <w:t>в ходе личного приема</w:t>
      </w:r>
      <w:r w:rsidRPr="00FD7D17">
        <w:rPr>
          <w:rFonts w:eastAsiaTheme="minorHAnsi" w:cs="Arial"/>
          <w:bCs/>
          <w:lang w:eastAsia="en-US"/>
        </w:rPr>
        <w:t>,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3.68. При подаче заявления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3.69. При подаче заявления через МФЦ решение об отказе в предоставлении Муниципальной услуги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3.70.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FD7D17">
          <w:rPr>
            <w:rFonts w:eastAsiaTheme="minorHAnsi" w:cs="Arial"/>
            <w:bCs/>
            <w:lang w:eastAsia="en-US"/>
          </w:rPr>
          <w:t>пункте 2.34</w:t>
        </w:r>
      </w:hyperlink>
      <w:r w:rsidRPr="00FD7D17">
        <w:rPr>
          <w:rFonts w:eastAsiaTheme="minorHAnsi" w:cs="Arial"/>
          <w:bCs/>
          <w:lang w:eastAsia="en-US"/>
        </w:rPr>
        <w:t>.настоящего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3.71. Предоставление результата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3.73. Заявитель по его выбору вправе получить дубликат одним из следующих способов: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1) на бумажном носителе;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 в форме электронного документа, подписанного с использованием усиленной квалифицированной электронной подписиуполномоченным должностным лицом Администрации.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3.74.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3.75. При подаче заявления </w:t>
      </w:r>
      <w:r w:rsidRPr="00FD7D17">
        <w:rPr>
          <w:rFonts w:eastAsiaTheme="minorHAnsi" w:cs="Arial"/>
          <w:iCs/>
          <w:lang w:eastAsia="en-US"/>
        </w:rPr>
        <w:t>в ходе личного приема, посредством почтового отправления дубликат выдается Заявителю на руки</w:t>
      </w:r>
      <w:r w:rsidRPr="00FD7D17">
        <w:rPr>
          <w:rFonts w:eastAsiaTheme="minorHAnsi" w:cs="Arial"/>
          <w:bCs/>
          <w:lang w:eastAsia="en-US"/>
        </w:rPr>
        <w:t xml:space="preserve">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3.76. При подаче заявления посредством ЕПГУ, Регионального портала направление заявителю дубликата осуществляется в личный кабинет Заявителя на ЕПГУ, РПГУ (статус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3.77. При подаче заявления через МФЦ дубликат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FD7D17">
          <w:rPr>
            <w:rFonts w:eastAsiaTheme="minorHAnsi" w:cs="Arial"/>
            <w:bCs/>
            <w:lang w:eastAsia="en-US"/>
          </w:rPr>
          <w:t>пункте 2.34</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Получение дополнительных сведений от Заявителя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3.79. Получение дополнительных сведений от Заявителя не предусмотрено.</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Максимальный срок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 xml:space="preserve">3.80. Срок предоставления Муниципальной услуги указан в </w:t>
      </w:r>
      <w:hyperlink r:id="rId167" w:history="1">
        <w:r w:rsidRPr="00FD7D17">
          <w:rPr>
            <w:rFonts w:eastAsiaTheme="minorHAnsi" w:cs="Arial"/>
            <w:bCs/>
            <w:lang w:eastAsia="en-US"/>
          </w:rPr>
          <w:t>пункте 3.66.</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Вариант 3</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3.81. Результатом предоставления Муниципальной услуги является документ, указанный в </w:t>
      </w:r>
      <w:hyperlink r:id="rId168" w:history="1">
        <w:r w:rsidRPr="00FD7D17">
          <w:rPr>
            <w:rFonts w:eastAsiaTheme="minorHAnsi" w:cs="Arial"/>
            <w:bCs/>
            <w:lang w:eastAsia="en-US"/>
          </w:rPr>
          <w:t>подпункте «а» пункта 2.25.</w:t>
        </w:r>
      </w:hyperlink>
      <w:r w:rsidRPr="00FD7D17">
        <w:rPr>
          <w:rFonts w:eastAsiaTheme="minorHAnsi" w:cs="Arial"/>
          <w:bCs/>
          <w:lang w:eastAsia="en-US"/>
        </w:rPr>
        <w:t xml:space="preserve"> настоящего Административного регламента, с внесенными изменениями.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Перечень и описание административных процедур предоставления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Прием запроса и документов и (или) информации, необходимых</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3.82.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w:t>
      </w:r>
      <w:hyperlink r:id="rId169" w:history="1">
        <w:r w:rsidRPr="00FD7D17">
          <w:rPr>
            <w:rFonts w:eastAsiaTheme="minorHAnsi" w:cs="Arial"/>
            <w:bCs/>
            <w:lang w:eastAsia="en-US"/>
          </w:rPr>
          <w:t>форме</w:t>
        </w:r>
      </w:hyperlink>
      <w:r w:rsidRPr="00FD7D17">
        <w:rPr>
          <w:rFonts w:eastAsiaTheme="minorHAnsi" w:cs="Arial"/>
          <w:bCs/>
          <w:lang w:eastAsia="en-US"/>
        </w:rPr>
        <w:t xml:space="preserve"> согласно Приложению № 3 к настоящему Административному регламенту и документов, предусмотренных </w:t>
      </w:r>
      <w:hyperlink r:id="rId170"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w:t>
      </w:r>
      <w:hyperlink r:id="rId171" w:history="1">
        <w:r w:rsidRPr="00FD7D17">
          <w:rPr>
            <w:rFonts w:eastAsiaTheme="minorHAnsi" w:cs="Arial"/>
            <w:bCs/>
            <w:lang w:eastAsia="en-US"/>
          </w:rPr>
          <w:t>подпунктом 2.14.2</w:t>
        </w:r>
      </w:hyperlink>
      <w:r w:rsidRPr="00FD7D17">
        <w:rPr>
          <w:rFonts w:eastAsiaTheme="minorHAnsi" w:cs="Arial"/>
          <w:bCs/>
          <w:lang w:eastAsia="en-US"/>
        </w:rPr>
        <w:t>.</w:t>
      </w:r>
      <w:r w:rsidRPr="00FD7D17">
        <w:rPr>
          <w:rFonts w:eastAsiaTheme="minorHAnsi" w:cs="Arial"/>
          <w:lang w:eastAsia="en-US"/>
        </w:rPr>
        <w:t xml:space="preserve">пункта 2.14. </w:t>
      </w:r>
      <w:r w:rsidRPr="00FD7D17">
        <w:rPr>
          <w:rFonts w:eastAsiaTheme="minorHAnsi" w:cs="Arial"/>
          <w:bCs/>
          <w:lang w:eastAsia="en-US"/>
        </w:rPr>
        <w:t xml:space="preserve">настоящего Административного регламента (в случае, предусмотренном </w:t>
      </w:r>
      <w:hyperlink r:id="rId172"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одним из способов, установленных </w:t>
      </w:r>
      <w:hyperlink r:id="rId173" w:history="1">
        <w:r w:rsidRPr="00FD7D17">
          <w:rPr>
            <w:rFonts w:eastAsiaTheme="minorHAnsi" w:cs="Arial"/>
            <w:bCs/>
            <w:lang w:eastAsia="en-US"/>
          </w:rPr>
          <w:t>пунктом 2.8</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3.83. В целях установления личности физическое лицо представляет в Администрацию документ, предусмотренный </w:t>
      </w:r>
      <w:hyperlink r:id="rId174" w:history="1">
        <w:r w:rsidRPr="00FD7D17">
          <w:rPr>
            <w:rFonts w:eastAsiaTheme="minorHAnsi" w:cs="Arial"/>
            <w:bCs/>
            <w:lang w:eastAsia="en-US"/>
          </w:rPr>
          <w:t xml:space="preserve">подпунктом «б» пункта 2.13. </w:t>
        </w:r>
      </w:hyperlink>
      <w:r w:rsidRPr="00FD7D17">
        <w:rPr>
          <w:rFonts w:eastAsiaTheme="minorHAnsi" w:cs="Arial"/>
          <w:bCs/>
          <w:lang w:eastAsia="en-US"/>
        </w:rPr>
        <w:t>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«б»,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r:id="rId175" w:history="1">
        <w:r w:rsidRPr="00FD7D17">
          <w:rPr>
            <w:rFonts w:eastAsiaTheme="minorHAnsi" w:cs="Arial"/>
            <w:bCs/>
            <w:lang w:eastAsia="en-US"/>
          </w:rPr>
          <w:t>подпунктами «б»</w:t>
        </w:r>
      </w:hyperlink>
      <w:r w:rsidRPr="00FD7D17">
        <w:rPr>
          <w:rFonts w:eastAsiaTheme="minorHAnsi" w:cs="Arial"/>
          <w:bCs/>
          <w:lang w:eastAsia="en-US"/>
        </w:rPr>
        <w:t>,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r:id="rId176" w:history="1">
        <w:r w:rsidRPr="00FD7D17">
          <w:rPr>
            <w:rFonts w:eastAsiaTheme="minorHAnsi" w:cs="Arial"/>
            <w:bCs/>
            <w:lang w:eastAsia="en-US"/>
          </w:rPr>
          <w:t>подпунктом «б» пункта 2.13.</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3.84. Основания для принятия решения об отказе в приеме заявления и документов, необходимых для предоставления Муниципальной услуги, указаны в </w:t>
      </w:r>
      <w:hyperlink r:id="rId177" w:history="1">
        <w:r w:rsidRPr="00FD7D17">
          <w:rPr>
            <w:rFonts w:eastAsiaTheme="minorHAnsi" w:cs="Arial"/>
            <w:bCs/>
            <w:lang w:eastAsia="en-US"/>
          </w:rPr>
          <w:t>пункте 2.21.</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3.85. Возможность получения Муниципальной услуги по экстерриториальному принципу отсутствует.</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3.86. Заявление и документы, предусмотренные </w:t>
      </w:r>
      <w:hyperlink r:id="rId178"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под</w:t>
      </w:r>
      <w:hyperlink r:id="rId179" w:history="1">
        <w:r w:rsidRPr="00FD7D17">
          <w:rPr>
            <w:rFonts w:eastAsiaTheme="minorHAnsi" w:cs="Arial"/>
            <w:bCs/>
            <w:lang w:eastAsia="en-US"/>
          </w:rPr>
          <w:t>пунктом 2.14.2</w:t>
        </w:r>
      </w:hyperlink>
      <w:r w:rsidRPr="00FD7D17">
        <w:rPr>
          <w:rFonts w:eastAsiaTheme="minorHAnsi" w:cs="Arial"/>
          <w:bCs/>
          <w:lang w:eastAsia="en-US"/>
        </w:rPr>
        <w:t xml:space="preserve">.пункта 2.14. настоящего Административного регламента (в случае, предусмотренном </w:t>
      </w:r>
      <w:hyperlink r:id="rId180"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направленные одним из способов, установленных в </w:t>
      </w:r>
      <w:hyperlink r:id="rId181" w:history="1">
        <w:r w:rsidRPr="00FD7D17">
          <w:rPr>
            <w:rFonts w:eastAsiaTheme="minorHAnsi" w:cs="Arial"/>
            <w:bCs/>
            <w:lang w:eastAsia="en-US"/>
          </w:rPr>
          <w:t>подпункте «б» пункта 2.8.</w:t>
        </w:r>
      </w:hyperlink>
      <w:r w:rsidRPr="00FD7D17">
        <w:rPr>
          <w:rFonts w:eastAsiaTheme="minorHAnsi" w:cs="Arial"/>
          <w:bCs/>
          <w:lang w:eastAsia="en-US"/>
        </w:rPr>
        <w:t xml:space="preserve"> настоящего Административного регламента, принимаются должностным лицом Администрации (структурного подразделения Администрации), ответственным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 xml:space="preserve">Заявление и документы, предусмотренные </w:t>
      </w:r>
      <w:hyperlink r:id="rId182" w:history="1">
        <w:r w:rsidRPr="00FD7D17">
          <w:rPr>
            <w:rFonts w:eastAsiaTheme="minorHAnsi" w:cs="Arial"/>
            <w:bCs/>
            <w:lang w:eastAsia="en-US"/>
          </w:rPr>
          <w:t>подпунктом«г»</w:t>
        </w:r>
      </w:hyperlink>
      <w:hyperlink r:id="rId183" w:history="1">
        <w:r w:rsidRPr="00FD7D17">
          <w:rPr>
            <w:rFonts w:eastAsiaTheme="minorHAnsi" w:cs="Arial"/>
            <w:bCs/>
            <w:lang w:eastAsia="en-US"/>
          </w:rPr>
          <w:t>пункта 2.13.</w:t>
        </w:r>
      </w:hyperlink>
      <w:r w:rsidRPr="00FD7D17">
        <w:rPr>
          <w:rFonts w:eastAsiaTheme="minorHAnsi" w:cs="Arial"/>
          <w:bCs/>
          <w:lang w:eastAsia="en-US"/>
        </w:rPr>
        <w:t>, под</w:t>
      </w:r>
      <w:hyperlink r:id="rId184" w:history="1">
        <w:r w:rsidRPr="00FD7D17">
          <w:rPr>
            <w:rFonts w:eastAsiaTheme="minorHAnsi" w:cs="Arial"/>
            <w:bCs/>
            <w:lang w:eastAsia="en-US"/>
          </w:rPr>
          <w:t>пунктом 2.14.2</w:t>
        </w:r>
      </w:hyperlink>
      <w:r w:rsidRPr="00FD7D17">
        <w:rPr>
          <w:rFonts w:eastAsiaTheme="minorHAnsi" w:cs="Arial"/>
          <w:bCs/>
          <w:lang w:eastAsia="en-US"/>
        </w:rPr>
        <w:t xml:space="preserve">. настоящего Административного регламента (в случае, предусмотренном </w:t>
      </w:r>
      <w:hyperlink r:id="rId185"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направленные одним из способов, установленных в </w:t>
      </w:r>
      <w:hyperlink r:id="rId186" w:history="1">
        <w:r w:rsidRPr="00FD7D17">
          <w:rPr>
            <w:rFonts w:eastAsiaTheme="minorHAnsi" w:cs="Arial"/>
            <w:bCs/>
            <w:lang w:eastAsia="en-US"/>
          </w:rPr>
          <w:t>подпунктах «а»</w:t>
        </w:r>
      </w:hyperlink>
      <w:r w:rsidRPr="00FD7D17">
        <w:rPr>
          <w:rFonts w:eastAsiaTheme="minorHAnsi" w:cs="Arial"/>
          <w:bCs/>
          <w:lang w:eastAsia="en-US"/>
        </w:rPr>
        <w:t>, «г» пункта 2.8. настоящего Административного регламента, регистрируются в автоматическом режиме.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Заявление и документы, предусмотренные </w:t>
      </w:r>
      <w:hyperlink r:id="rId187"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под</w:t>
      </w:r>
      <w:hyperlink r:id="rId188" w:history="1">
        <w:r w:rsidRPr="00FD7D17">
          <w:rPr>
            <w:rFonts w:eastAsiaTheme="minorHAnsi" w:cs="Arial"/>
            <w:bCs/>
            <w:lang w:eastAsia="en-US"/>
          </w:rPr>
          <w:t>пунктом 2.14.2</w:t>
        </w:r>
      </w:hyperlink>
      <w:r w:rsidRPr="00FD7D17">
        <w:rPr>
          <w:rFonts w:eastAsiaTheme="minorHAnsi" w:cs="Arial"/>
          <w:bCs/>
          <w:lang w:eastAsia="en-US"/>
        </w:rPr>
        <w:t xml:space="preserve">. </w:t>
      </w:r>
      <w:r w:rsidRPr="00FD7D17">
        <w:rPr>
          <w:rFonts w:eastAsiaTheme="minorHAnsi" w:cs="Arial"/>
          <w:lang w:eastAsia="en-US"/>
        </w:rPr>
        <w:t xml:space="preserve">пункта 2.14. </w:t>
      </w:r>
      <w:r w:rsidRPr="00FD7D17">
        <w:rPr>
          <w:rFonts w:eastAsiaTheme="minorHAnsi" w:cs="Arial"/>
          <w:bCs/>
          <w:lang w:eastAsia="en-US"/>
        </w:rPr>
        <w:t xml:space="preserve">настоящего Административного регламента (в случае, предусмотренном </w:t>
      </w:r>
      <w:hyperlink r:id="rId189"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90" w:history="1">
        <w:r w:rsidRPr="00FD7D17">
          <w:rPr>
            <w:rFonts w:eastAsiaTheme="minorHAnsi" w:cs="Arial"/>
            <w:bCs/>
            <w:lang w:eastAsia="en-US"/>
          </w:rPr>
          <w:t>закона</w:t>
        </w:r>
      </w:hyperlink>
      <w:r w:rsidRPr="00FD7D17">
        <w:rPr>
          <w:rFonts w:eastAsiaTheme="minorHAnsi" w:cs="Arial"/>
          <w:bCs/>
          <w:lang w:eastAsia="en-US"/>
        </w:rPr>
        <w:t xml:space="preserve"> от 6 апреля 2011 г. № 63-ФЗ «Об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3.87.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возможности подачи заявления через ЕПГУ, Региональный портал, Заявитель должен быть зарегистрирован в ЕСИА.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3.88. Срок регистрации заявления и документов и (или) информации, необходимых для предоставления Муниципальной услуги, указан в </w:t>
      </w:r>
      <w:hyperlink r:id="rId191" w:history="1">
        <w:r w:rsidRPr="00FD7D17">
          <w:rPr>
            <w:rFonts w:eastAsiaTheme="minorHAnsi" w:cs="Arial"/>
            <w:bCs/>
            <w:lang w:eastAsia="en-US"/>
          </w:rPr>
          <w:t>пункте 2.18.</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под</w:t>
      </w:r>
      <w:hyperlink r:id="rId193" w:history="1">
        <w:r w:rsidRPr="00FD7D17">
          <w:rPr>
            <w:rFonts w:eastAsiaTheme="minorHAnsi" w:cs="Arial"/>
            <w:bCs/>
            <w:lang w:eastAsia="en-US"/>
          </w:rPr>
          <w:t>пунктом 2.14.2</w:t>
        </w:r>
      </w:hyperlink>
      <w:r w:rsidRPr="00FD7D17">
        <w:rPr>
          <w:rFonts w:eastAsiaTheme="minorHAnsi" w:cs="Arial"/>
          <w:bCs/>
          <w:lang w:eastAsia="en-US"/>
        </w:rPr>
        <w:t xml:space="preserve">.пункта 2.14. настоящего Административного регламента (в случае, предусмотренном </w:t>
      </w:r>
      <w:hyperlink r:id="rId194"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3.90. После регистрации заявление и документы, предусмотренные </w:t>
      </w:r>
      <w:hyperlink r:id="rId195"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w:t>
      </w:r>
      <w:hyperlink r:id="rId196" w:history="1">
        <w:r w:rsidRPr="00FD7D17">
          <w:rPr>
            <w:rFonts w:eastAsiaTheme="minorHAnsi" w:cs="Arial"/>
            <w:bCs/>
            <w:lang w:eastAsia="en-US"/>
          </w:rPr>
          <w:t>пунктом 2.14.2</w:t>
        </w:r>
      </w:hyperlink>
      <w:r w:rsidRPr="00FD7D17">
        <w:rPr>
          <w:rFonts w:eastAsiaTheme="minorHAnsi" w:cs="Arial"/>
          <w:bCs/>
          <w:lang w:eastAsia="en-US"/>
        </w:rPr>
        <w:t xml:space="preserve"> настоящего Административного регламента (в случае, предусмотренном </w:t>
      </w:r>
      <w:hyperlink r:id="rId197"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Межведомственное информационное взаимодействие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3.91. Направление межведомственных информационных запросов не осуществляется.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Принятие решения о предоставлении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FD7D17">
          <w:rPr>
            <w:rFonts w:eastAsiaTheme="minorHAnsi" w:cs="Arial"/>
            <w:bCs/>
            <w:lang w:eastAsia="en-US"/>
          </w:rPr>
          <w:t>подпунктами «г»</w:t>
        </w:r>
      </w:hyperlink>
      <w:r w:rsidRPr="00FD7D17">
        <w:rPr>
          <w:rFonts w:eastAsiaTheme="minorHAnsi" w:cs="Arial"/>
          <w:bCs/>
          <w:lang w:eastAsia="en-US"/>
        </w:rPr>
        <w:t xml:space="preserve"> пункта 2.13., под</w:t>
      </w:r>
      <w:hyperlink r:id="rId199" w:history="1">
        <w:r w:rsidRPr="00FD7D17">
          <w:rPr>
            <w:rFonts w:eastAsiaTheme="minorHAnsi" w:cs="Arial"/>
            <w:bCs/>
            <w:lang w:eastAsia="en-US"/>
          </w:rPr>
          <w:t>пунктом 2.14.2</w:t>
        </w:r>
      </w:hyperlink>
      <w:r w:rsidRPr="00FD7D17">
        <w:rPr>
          <w:rFonts w:eastAsiaTheme="minorHAnsi" w:cs="Arial"/>
          <w:bCs/>
          <w:lang w:eastAsia="en-US"/>
        </w:rPr>
        <w:t>.</w:t>
      </w:r>
      <w:r w:rsidRPr="00FD7D17">
        <w:rPr>
          <w:rFonts w:eastAsiaTheme="minorHAnsi" w:cs="Arial"/>
          <w:lang w:eastAsia="en-US"/>
        </w:rPr>
        <w:t xml:space="preserve">пункта 2.14. </w:t>
      </w:r>
      <w:r w:rsidRPr="00FD7D17">
        <w:rPr>
          <w:rFonts w:eastAsiaTheme="minorHAnsi" w:cs="Arial"/>
          <w:bCs/>
          <w:lang w:eastAsia="en-US"/>
        </w:rPr>
        <w:t xml:space="preserve">настоящего Административного регламента (в случае, предусмотренном </w:t>
      </w:r>
      <w:hyperlink r:id="rId200"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одним из способов, установленных </w:t>
      </w:r>
      <w:hyperlink r:id="rId201" w:history="1">
        <w:r w:rsidRPr="00FD7D17">
          <w:rPr>
            <w:rFonts w:eastAsiaTheme="minorHAnsi" w:cs="Arial"/>
            <w:bCs/>
            <w:lang w:eastAsia="en-US"/>
          </w:rPr>
          <w:t>пунктом 2.8.</w:t>
        </w:r>
      </w:hyperlink>
      <w:r w:rsidRPr="00FD7D17">
        <w:rPr>
          <w:rFonts w:eastAsiaTheme="minorHAnsi" w:cs="Arial"/>
          <w:bCs/>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 xml:space="preserve">3.93. В рамках рассмотрения заявления и документов, предусмотренных </w:t>
      </w:r>
      <w:hyperlink r:id="rId202" w:history="1">
        <w:r w:rsidRPr="00FD7D17">
          <w:rPr>
            <w:rFonts w:eastAsiaTheme="minorHAnsi" w:cs="Arial"/>
            <w:bCs/>
            <w:lang w:eastAsia="en-US"/>
          </w:rPr>
          <w:t>подпунктом«г»</w:t>
        </w:r>
      </w:hyperlink>
      <w:r w:rsidRPr="00FD7D17">
        <w:rPr>
          <w:rFonts w:eastAsiaTheme="minorHAnsi" w:cs="Arial"/>
          <w:bCs/>
          <w:lang w:eastAsia="en-US"/>
        </w:rPr>
        <w:t xml:space="preserve"> пункта 2.13., под</w:t>
      </w:r>
      <w:hyperlink r:id="rId203" w:history="1">
        <w:r w:rsidRPr="00FD7D17">
          <w:rPr>
            <w:rFonts w:eastAsiaTheme="minorHAnsi" w:cs="Arial"/>
            <w:bCs/>
            <w:lang w:eastAsia="en-US"/>
          </w:rPr>
          <w:t>пунктом 2.14.2</w:t>
        </w:r>
      </w:hyperlink>
      <w:r w:rsidRPr="00FD7D17">
        <w:rPr>
          <w:rFonts w:eastAsiaTheme="minorHAnsi" w:cs="Arial"/>
          <w:bCs/>
          <w:lang w:eastAsia="en-US"/>
        </w:rPr>
        <w:t>.</w:t>
      </w:r>
      <w:r w:rsidRPr="00FD7D17">
        <w:rPr>
          <w:rFonts w:eastAsiaTheme="minorHAnsi" w:cs="Arial"/>
          <w:lang w:eastAsia="en-US"/>
        </w:rPr>
        <w:t xml:space="preserve"> пункта 2.14. </w:t>
      </w:r>
      <w:r w:rsidRPr="00FD7D17">
        <w:rPr>
          <w:rFonts w:eastAsiaTheme="minorHAnsi" w:cs="Arial"/>
          <w:bCs/>
          <w:lang w:eastAsia="en-US"/>
        </w:rPr>
        <w:t xml:space="preserve">настоящего Административного регламента (в случае, предусмотренном </w:t>
      </w:r>
      <w:hyperlink r:id="rId204"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3.94. Критериями принятия решения о предоставлении Муниципальной услуги являются: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1) наличие необходимых для предоставления Муниципальной услуги документов, предусмотренных </w:t>
      </w:r>
      <w:hyperlink r:id="rId205" w:history="1">
        <w:r w:rsidRPr="00FD7D17">
          <w:rPr>
            <w:rFonts w:eastAsiaTheme="minorHAnsi" w:cs="Arial"/>
            <w:bCs/>
            <w:lang w:eastAsia="en-US"/>
          </w:rPr>
          <w:t>подпунктом «г</w:t>
        </w:r>
      </w:hyperlink>
      <w:r w:rsidRPr="00FD7D17">
        <w:rPr>
          <w:rFonts w:eastAsiaTheme="minorHAnsi" w:cs="Arial"/>
          <w:bCs/>
          <w:lang w:eastAsia="en-US"/>
        </w:rPr>
        <w:t>» пункта 2.13., под</w:t>
      </w:r>
      <w:hyperlink r:id="rId206" w:history="1">
        <w:r w:rsidRPr="00FD7D17">
          <w:rPr>
            <w:rFonts w:eastAsiaTheme="minorHAnsi" w:cs="Arial"/>
            <w:bCs/>
            <w:lang w:eastAsia="en-US"/>
          </w:rPr>
          <w:t>пунктом 2.14.2</w:t>
        </w:r>
      </w:hyperlink>
      <w:r w:rsidRPr="00FD7D17">
        <w:rPr>
          <w:rFonts w:eastAsiaTheme="minorHAnsi" w:cs="Arial"/>
          <w:bCs/>
          <w:lang w:eastAsia="en-US"/>
        </w:rPr>
        <w:t xml:space="preserve">пункта 2.14. настоящего Административного регламента (в случае, предусмотренном </w:t>
      </w:r>
      <w:hyperlink r:id="rId207"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8" w:history="1">
        <w:r w:rsidRPr="00FD7D17">
          <w:rPr>
            <w:rFonts w:eastAsiaTheme="minorHAnsi" w:cs="Arial"/>
            <w:bCs/>
            <w:lang w:eastAsia="en-US"/>
          </w:rPr>
          <w:t>частью 6.2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9" w:history="1">
        <w:r w:rsidRPr="00FD7D17">
          <w:rPr>
            <w:rFonts w:eastAsiaTheme="minorHAnsi" w:cs="Arial"/>
            <w:bCs/>
            <w:lang w:eastAsia="en-US"/>
          </w:rPr>
          <w:t>частью 6.2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FD7D17">
          <w:rPr>
            <w:rFonts w:eastAsiaTheme="minorHAnsi" w:cs="Arial"/>
            <w:bCs/>
            <w:lang w:eastAsia="en-US"/>
          </w:rPr>
          <w:t>пунктом 9 части 7 статьи 51</w:t>
        </w:r>
      </w:hyperlink>
      <w:r w:rsidRPr="00FD7D17">
        <w:rPr>
          <w:rFonts w:eastAsiaTheme="minorHAnsi" w:cs="Arial"/>
          <w:bCs/>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3.95. Критериями для отказа в предоставлении Муниципальной услуги являются: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1) отсутствие необходимых для предоставления Муниципальной услуги документов, предусмотренных </w:t>
      </w:r>
      <w:hyperlink r:id="rId211" w:history="1">
        <w:r w:rsidRPr="00FD7D17">
          <w:rPr>
            <w:rFonts w:eastAsiaTheme="minorHAnsi" w:cs="Arial"/>
            <w:bCs/>
            <w:lang w:eastAsia="en-US"/>
          </w:rPr>
          <w:t>подпунктом«г</w:t>
        </w:r>
      </w:hyperlink>
      <w:r w:rsidRPr="00FD7D17">
        <w:rPr>
          <w:rFonts w:eastAsiaTheme="minorHAnsi" w:cs="Arial"/>
          <w:bCs/>
          <w:lang w:eastAsia="en-US"/>
        </w:rPr>
        <w:t>» пункта 2.13., под</w:t>
      </w:r>
      <w:hyperlink r:id="rId212" w:history="1">
        <w:r w:rsidRPr="00FD7D17">
          <w:rPr>
            <w:rFonts w:eastAsiaTheme="minorHAnsi" w:cs="Arial"/>
            <w:bCs/>
            <w:lang w:eastAsia="en-US"/>
          </w:rPr>
          <w:t>пунктом 2.14.2</w:t>
        </w:r>
      </w:hyperlink>
      <w:r w:rsidRPr="00FD7D17">
        <w:rPr>
          <w:rFonts w:eastAsiaTheme="minorHAnsi" w:cs="Arial"/>
          <w:bCs/>
          <w:lang w:eastAsia="en-US"/>
        </w:rPr>
        <w:t xml:space="preserve">пункта 2.14. настоящего Административного регламента (в случае, предусмотренном </w:t>
      </w:r>
      <w:hyperlink r:id="rId213"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w:t>
      </w:r>
      <w:r w:rsidRPr="00FD7D17">
        <w:rPr>
          <w:rFonts w:eastAsiaTheme="minorHAnsi" w:cs="Arial"/>
          <w:bCs/>
          <w:lang w:eastAsia="en-US"/>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FD7D17">
          <w:rPr>
            <w:rFonts w:eastAsiaTheme="minorHAnsi" w:cs="Arial"/>
            <w:bCs/>
            <w:lang w:eastAsia="en-US"/>
          </w:rPr>
          <w:t>частью 6.2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history="1">
        <w:r w:rsidRPr="00FD7D17">
          <w:rPr>
            <w:rFonts w:eastAsiaTheme="minorHAnsi" w:cs="Arial"/>
            <w:bCs/>
            <w:lang w:eastAsia="en-US"/>
          </w:rPr>
          <w:t>частью 6.2 статьи 55</w:t>
        </w:r>
      </w:hyperlink>
      <w:r w:rsidRPr="00FD7D17">
        <w:rPr>
          <w:rFonts w:eastAsiaTheme="minorHAnsi" w:cs="Arial"/>
          <w:bCs/>
          <w:lang w:eastAsia="en-US"/>
        </w:rPr>
        <w:t xml:space="preserve"> Градостроительного кодекса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FD7D17">
          <w:rPr>
            <w:rFonts w:eastAsiaTheme="minorHAnsi" w:cs="Arial"/>
            <w:bCs/>
            <w:lang w:eastAsia="en-US"/>
          </w:rPr>
          <w:t>пунктом 9 части 7 статьи 51</w:t>
        </w:r>
      </w:hyperlink>
      <w:r w:rsidRPr="00FD7D17">
        <w:rPr>
          <w:rFonts w:eastAsiaTheme="minorHAnsi" w:cs="Arial"/>
          <w:bCs/>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3.96. По результатам проверки заявления и документа, а также документов, предусмотренных </w:t>
      </w:r>
      <w:hyperlink r:id="rId217" w:history="1">
        <w:r w:rsidRPr="00FD7D17">
          <w:rPr>
            <w:rFonts w:eastAsiaTheme="minorHAnsi" w:cs="Arial"/>
            <w:bCs/>
            <w:lang w:eastAsia="en-US"/>
          </w:rPr>
          <w:t>подпунктом «г»</w:t>
        </w:r>
      </w:hyperlink>
      <w:r w:rsidRPr="00FD7D17">
        <w:rPr>
          <w:rFonts w:eastAsiaTheme="minorHAnsi" w:cs="Arial"/>
          <w:bCs/>
          <w:lang w:eastAsia="en-US"/>
        </w:rPr>
        <w:t xml:space="preserve"> пункта 2.13., под</w:t>
      </w:r>
      <w:hyperlink r:id="rId218" w:history="1">
        <w:r w:rsidRPr="00FD7D17">
          <w:rPr>
            <w:rFonts w:eastAsiaTheme="minorHAnsi" w:cs="Arial"/>
            <w:bCs/>
            <w:lang w:eastAsia="en-US"/>
          </w:rPr>
          <w:t>пунктом 2.14.2</w:t>
        </w:r>
      </w:hyperlink>
      <w:r w:rsidRPr="00FD7D17">
        <w:rPr>
          <w:rFonts w:eastAsiaTheme="minorHAnsi" w:cs="Arial"/>
          <w:bCs/>
          <w:lang w:eastAsia="en-US"/>
        </w:rPr>
        <w:t xml:space="preserve">пункта 2.14. настоящего Административного регламента (в случае, предусмотренном </w:t>
      </w:r>
      <w:hyperlink r:id="rId219"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должностное лицо Администрации подготавливает проект соответствующего решения.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3.98.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3.100.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и документов, необходимых 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3.101. При подаче заявления и документов, предусмотренных </w:t>
      </w:r>
      <w:hyperlink r:id="rId220" w:history="1">
        <w:r w:rsidRPr="00FD7D17">
          <w:rPr>
            <w:rFonts w:eastAsiaTheme="minorHAnsi" w:cs="Arial"/>
            <w:bCs/>
            <w:lang w:eastAsia="en-US"/>
          </w:rPr>
          <w:t>подпунктом«г»</w:t>
        </w:r>
      </w:hyperlink>
      <w:r w:rsidRPr="00FD7D17">
        <w:rPr>
          <w:rFonts w:eastAsiaTheme="minorHAnsi" w:cs="Arial"/>
          <w:bCs/>
          <w:lang w:eastAsia="en-US"/>
        </w:rPr>
        <w:t xml:space="preserve">пункта 2.13. настоящего Административного регламента (в случае, предусмотренном </w:t>
      </w:r>
      <w:hyperlink r:id="rId221"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w:t>
      </w:r>
      <w:r w:rsidRPr="00FD7D17">
        <w:rPr>
          <w:rFonts w:eastAsiaTheme="minorHAnsi" w:cs="Arial"/>
          <w:bCs/>
          <w:lang w:eastAsia="en-US"/>
        </w:rPr>
        <w:lastRenderedPageBreak/>
        <w:t xml:space="preserve">Федерации), </w:t>
      </w:r>
      <w:r w:rsidRPr="00FD7D17">
        <w:rPr>
          <w:rFonts w:eastAsiaTheme="minorHAnsi" w:cs="Arial"/>
          <w:iCs/>
          <w:lang w:eastAsia="en-US"/>
        </w:rPr>
        <w:t>в ходе личного приема</w:t>
      </w:r>
      <w:r w:rsidRPr="00FD7D17">
        <w:rPr>
          <w:rFonts w:eastAsiaTheme="minorHAnsi" w:cs="Arial"/>
          <w:bCs/>
          <w:lang w:eastAsia="en-US"/>
        </w:rPr>
        <w:t xml:space="preserve">, посредством почтового отправления решение об отказе в предоставлении Муниципальной услуги </w:t>
      </w:r>
      <w:r w:rsidRPr="00FD7D17">
        <w:rPr>
          <w:rFonts w:eastAsiaTheme="minorHAnsi" w:cs="Arial"/>
          <w:iCs/>
          <w:lang w:eastAsia="en-US"/>
        </w:rPr>
        <w:t>выдается Заявителю на руки или</w:t>
      </w:r>
      <w:r w:rsidRPr="00FD7D17">
        <w:rPr>
          <w:rFonts w:eastAsiaTheme="minorHAnsi" w:cs="Arial"/>
          <w:bCs/>
          <w:lang w:eastAsia="en-US"/>
        </w:rPr>
        <w:t xml:space="preserve">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3.102. При подаче заявления и документов, предусмотренных </w:t>
      </w:r>
      <w:hyperlink r:id="rId222" w:history="1">
        <w:r w:rsidRPr="00FD7D17">
          <w:rPr>
            <w:rFonts w:eastAsiaTheme="minorHAnsi" w:cs="Arial"/>
            <w:bCs/>
            <w:lang w:eastAsia="en-US"/>
          </w:rPr>
          <w:t>подпунктом «г»</w:t>
        </w:r>
      </w:hyperlink>
      <w:hyperlink r:id="rId223" w:history="1">
        <w:r w:rsidRPr="00FD7D17">
          <w:rPr>
            <w:rFonts w:eastAsiaTheme="minorHAnsi" w:cs="Arial"/>
            <w:bCs/>
            <w:lang w:eastAsia="en-US"/>
          </w:rPr>
          <w:t xml:space="preserve"> пункта 2.13</w:t>
        </w:r>
      </w:hyperlink>
      <w:r w:rsidRPr="00FD7D17">
        <w:rPr>
          <w:rFonts w:eastAsiaTheme="minorHAnsi" w:cs="Arial"/>
          <w:bCs/>
          <w:lang w:eastAsia="en-US"/>
        </w:rPr>
        <w:t>., под</w:t>
      </w:r>
      <w:hyperlink r:id="rId224" w:history="1">
        <w:r w:rsidRPr="00FD7D17">
          <w:rPr>
            <w:rFonts w:eastAsiaTheme="minorHAnsi" w:cs="Arial"/>
            <w:bCs/>
            <w:lang w:eastAsia="en-US"/>
          </w:rPr>
          <w:t>пунктом 2.14.2</w:t>
        </w:r>
      </w:hyperlink>
      <w:r w:rsidRPr="00FD7D17">
        <w:rPr>
          <w:rFonts w:eastAsiaTheme="minorHAnsi" w:cs="Arial"/>
          <w:lang w:eastAsia="en-US"/>
        </w:rPr>
        <w:t xml:space="preserve">пункта 2.14. </w:t>
      </w:r>
      <w:r w:rsidRPr="00FD7D17">
        <w:rPr>
          <w:rFonts w:eastAsiaTheme="minorHAnsi" w:cs="Arial"/>
          <w:bCs/>
          <w:lang w:eastAsia="en-US"/>
        </w:rPr>
        <w:t xml:space="preserve">настоящего Административного регламента (в случае, предусмотренном </w:t>
      </w:r>
      <w:hyperlink r:id="rId225"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Региональный портал или ГИС (статус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3.103. При подаче заявления и документов, предусмотренных </w:t>
      </w:r>
      <w:hyperlink r:id="rId226" w:history="1">
        <w:r w:rsidRPr="00FD7D17">
          <w:rPr>
            <w:rFonts w:eastAsiaTheme="minorHAnsi" w:cs="Arial"/>
            <w:bCs/>
            <w:lang w:eastAsia="en-US"/>
          </w:rPr>
          <w:t xml:space="preserve">подпунктом «г» </w:t>
        </w:r>
      </w:hyperlink>
      <w:r w:rsidRPr="00FD7D17">
        <w:rPr>
          <w:rFonts w:eastAsiaTheme="minorHAnsi" w:cs="Arial"/>
          <w:bCs/>
          <w:lang w:eastAsia="en-US"/>
        </w:rPr>
        <w:t>пункта 2.13., под</w:t>
      </w:r>
      <w:hyperlink r:id="rId227" w:history="1">
        <w:r w:rsidRPr="00FD7D17">
          <w:rPr>
            <w:rFonts w:eastAsiaTheme="minorHAnsi" w:cs="Arial"/>
            <w:bCs/>
            <w:lang w:eastAsia="en-US"/>
          </w:rPr>
          <w:t>пунктом 2.14.2</w:t>
        </w:r>
      </w:hyperlink>
      <w:r w:rsidRPr="00FD7D17">
        <w:rPr>
          <w:rFonts w:eastAsiaTheme="minorHAnsi" w:cs="Arial"/>
          <w:bCs/>
          <w:lang w:eastAsia="en-US"/>
        </w:rPr>
        <w:t xml:space="preserve">пункта 2.14. настоящего Административного регламента (в случае, предусмотренном </w:t>
      </w:r>
      <w:hyperlink r:id="rId228" w:history="1">
        <w:r w:rsidRPr="00FD7D17">
          <w:rPr>
            <w:rFonts w:eastAsiaTheme="minorHAnsi" w:cs="Arial"/>
            <w:bCs/>
            <w:lang w:eastAsia="en-US"/>
          </w:rPr>
          <w:t>частью 5.2 статьи 55</w:t>
        </w:r>
      </w:hyperlink>
      <w:r w:rsidRPr="00FD7D17">
        <w:rPr>
          <w:rFonts w:eastAsiaTheme="minorHAnsi" w:cs="Arial"/>
          <w:bCs/>
          <w:lang w:eastAsia="en-US"/>
        </w:rPr>
        <w:t xml:space="preserve"> Градостроительного кодекса Российской Федерации), через МФЦ, решение об отказе в предоставлении Муниципальной услуги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229" w:history="1">
        <w:r w:rsidRPr="00FD7D17">
          <w:rPr>
            <w:rFonts w:eastAsiaTheme="minorHAnsi" w:cs="Arial"/>
            <w:bCs/>
            <w:lang w:eastAsia="en-US"/>
          </w:rPr>
          <w:t>пункте 2.19</w:t>
        </w:r>
      </w:hyperlink>
      <w:r w:rsidRPr="00FD7D17">
        <w:rPr>
          <w:rFonts w:eastAsiaTheme="minorHAnsi" w:cs="Arial"/>
          <w:bCs/>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Предоставление результата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3.105.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 с внесенными изменениями.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3.106. Заявитель по его выбору вправе получить результат предоставления Муниципальной услуги одним из следующих способов:</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1) на бумажном носителе;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3.107. Должностным лицом, ответственным за выполнение административной процедуры, является должностное лицо, ответственное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3.108. При подаче заявления и документов, предусмотренных </w:t>
      </w:r>
      <w:hyperlink r:id="rId230" w:history="1">
        <w:r w:rsidRPr="00FD7D17">
          <w:rPr>
            <w:rFonts w:eastAsiaTheme="minorHAnsi" w:cs="Arial"/>
            <w:lang w:eastAsia="en-US"/>
          </w:rPr>
          <w:t>подпунктом «г</w:t>
        </w:r>
      </w:hyperlink>
      <w:r w:rsidRPr="00FD7D17">
        <w:rPr>
          <w:rFonts w:eastAsiaTheme="minorHAnsi" w:cs="Arial"/>
          <w:lang w:eastAsia="en-US"/>
        </w:rPr>
        <w:t xml:space="preserve">» </w:t>
      </w:r>
      <w:hyperlink r:id="rId231" w:history="1">
        <w:r w:rsidRPr="00FD7D17">
          <w:rPr>
            <w:rStyle w:val="a5"/>
          </w:rPr>
          <w:t>consultantplus://offline/ref=69D5123743303A83DB6F0E83C30243C83082BA83310BB446B322334B38880B703FF911B70C0A8F3AFCC572BDCDCA5CFD1FEBA94119EF5C78l728L</w:t>
        </w:r>
      </w:hyperlink>
      <w:r w:rsidRPr="00FD7D17">
        <w:rPr>
          <w:rFonts w:eastAsiaTheme="minorHAnsi" w:cs="Arial"/>
          <w:lang w:eastAsia="en-US"/>
        </w:rPr>
        <w:t xml:space="preserve"> пункта 2.13., под</w:t>
      </w:r>
      <w:hyperlink r:id="rId232" w:history="1">
        <w:r w:rsidRPr="00FD7D17">
          <w:rPr>
            <w:rFonts w:eastAsiaTheme="minorHAnsi" w:cs="Arial"/>
            <w:lang w:eastAsia="en-US"/>
          </w:rPr>
          <w:t>пунктом 2.14.2</w:t>
        </w:r>
      </w:hyperlink>
      <w:r w:rsidRPr="00FD7D17">
        <w:rPr>
          <w:rFonts w:eastAsiaTheme="minorHAnsi" w:cs="Arial"/>
          <w:lang w:eastAsia="en-US"/>
        </w:rPr>
        <w:t xml:space="preserve">. пункта 2.14. настоящего Административного регламента (в случае, предусмотренном </w:t>
      </w:r>
      <w:hyperlink r:id="rId233" w:history="1">
        <w:r w:rsidRPr="00FD7D17">
          <w:rPr>
            <w:rFonts w:eastAsiaTheme="minorHAnsi" w:cs="Arial"/>
            <w:lang w:eastAsia="en-US"/>
          </w:rPr>
          <w:t>частью 5.2 статьи 55</w:t>
        </w:r>
      </w:hyperlink>
      <w:r w:rsidRPr="00FD7D17">
        <w:rPr>
          <w:rFonts w:eastAsiaTheme="minorHAnsi" w:cs="Arial"/>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3.109. При подаче заявления и документов, предусмотренных </w:t>
      </w:r>
      <w:hyperlink r:id="rId234" w:history="1">
        <w:r w:rsidRPr="00FD7D17">
          <w:rPr>
            <w:rFonts w:eastAsiaTheme="minorHAnsi" w:cs="Arial"/>
            <w:lang w:eastAsia="en-US"/>
          </w:rPr>
          <w:t>подпунктом «г»</w:t>
        </w:r>
      </w:hyperlink>
      <w:hyperlink r:id="rId235" w:history="1">
        <w:r w:rsidRPr="00FD7D17">
          <w:rPr>
            <w:rStyle w:val="a5"/>
          </w:rPr>
          <w:t>consultantplus://offline/ref=69D5123743303A83DB6F0E83C30243C83082BA83310BB446B322334B38880B703FF911B70C0A8F3AFCC572BDCDCA5CFD1FEBA94119EF5C78l728L</w:t>
        </w:r>
      </w:hyperlink>
      <w:r w:rsidRPr="00FD7D17">
        <w:rPr>
          <w:rFonts w:eastAsiaTheme="minorHAnsi" w:cs="Arial"/>
          <w:lang w:eastAsia="en-US"/>
        </w:rPr>
        <w:t xml:space="preserve"> пункта 2.13., под</w:t>
      </w:r>
      <w:hyperlink r:id="rId236" w:history="1">
        <w:r w:rsidRPr="00FD7D17">
          <w:rPr>
            <w:rFonts w:eastAsiaTheme="minorHAnsi" w:cs="Arial"/>
            <w:lang w:eastAsia="en-US"/>
          </w:rPr>
          <w:t>пунктом 2.14.2</w:t>
        </w:r>
      </w:hyperlink>
      <w:r w:rsidRPr="00FD7D17">
        <w:rPr>
          <w:rFonts w:eastAsiaTheme="minorHAnsi" w:cs="Arial"/>
          <w:lang w:eastAsia="en-US"/>
        </w:rPr>
        <w:t xml:space="preserve">. пункта 2.14. настоящего Административного регламента (в случае, предусмотренном </w:t>
      </w:r>
      <w:hyperlink r:id="rId237" w:history="1">
        <w:r w:rsidRPr="00FD7D17">
          <w:rPr>
            <w:rFonts w:eastAsiaTheme="minorHAnsi" w:cs="Arial"/>
            <w:lang w:eastAsia="en-US"/>
          </w:rPr>
          <w:t>частью 5.2 статьи 55</w:t>
        </w:r>
      </w:hyperlink>
      <w:r w:rsidRPr="00FD7D17">
        <w:rPr>
          <w:rFonts w:eastAsiaTheme="minorHAnsi" w:cs="Arial"/>
          <w:lang w:eastAsia="en-US"/>
        </w:rPr>
        <w:t xml:space="preserve"> Градостроительного кодекса Российской Федерации), посредством ЕПГУ, Регионального портала или ГИС направление Заявителю разрешения на ввод объекта в эксплуатацию с внесенными </w:t>
      </w:r>
      <w:r w:rsidRPr="00FD7D17">
        <w:rPr>
          <w:rFonts w:eastAsiaTheme="minorHAnsi" w:cs="Arial"/>
          <w:lang w:eastAsia="en-US"/>
        </w:rPr>
        <w:lastRenderedPageBreak/>
        <w:t>изменениями осуществляется в личный кабинет Заявителя на ЕПГУ, Региональный портал или ГИС (статус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3.110. При подаче заявления и документов, предусмотренных </w:t>
      </w:r>
      <w:hyperlink r:id="rId238" w:history="1">
        <w:r w:rsidRPr="00FD7D17">
          <w:rPr>
            <w:rFonts w:eastAsiaTheme="minorHAnsi" w:cs="Arial"/>
            <w:lang w:eastAsia="en-US"/>
          </w:rPr>
          <w:t>подпунктом«г» пункта 2.13.</w:t>
        </w:r>
      </w:hyperlink>
      <w:r w:rsidRPr="00FD7D17">
        <w:rPr>
          <w:rFonts w:eastAsiaTheme="minorHAnsi" w:cs="Arial"/>
          <w:lang w:eastAsia="en-US"/>
        </w:rPr>
        <w:t>, под</w:t>
      </w:r>
      <w:hyperlink r:id="rId239" w:history="1">
        <w:r w:rsidRPr="00FD7D17">
          <w:rPr>
            <w:rFonts w:eastAsiaTheme="minorHAnsi" w:cs="Arial"/>
            <w:lang w:eastAsia="en-US"/>
          </w:rPr>
          <w:t>пунктом 2.14.2</w:t>
        </w:r>
      </w:hyperlink>
      <w:r w:rsidRPr="00FD7D17">
        <w:rPr>
          <w:rFonts w:eastAsiaTheme="minorHAnsi" w:cs="Arial"/>
          <w:lang w:eastAsia="en-US"/>
        </w:rPr>
        <w:t xml:space="preserve">пункта 2.14. настоящего Административного регламента (в случае, предусмотренном </w:t>
      </w:r>
      <w:hyperlink r:id="rId240" w:history="1">
        <w:r w:rsidRPr="00FD7D17">
          <w:rPr>
            <w:rFonts w:eastAsiaTheme="minorHAnsi" w:cs="Arial"/>
            <w:lang w:eastAsia="en-US"/>
          </w:rPr>
          <w:t>частью 5.2 статьи 55</w:t>
        </w:r>
      </w:hyperlink>
      <w:r w:rsidRPr="00FD7D17">
        <w:rPr>
          <w:rFonts w:eastAsiaTheme="minorHAnsi" w:cs="Arial"/>
          <w:lang w:eastAsia="en-US"/>
        </w:rPr>
        <w:t xml:space="preserve"> Градостроительного кодекса Российской Федерации), способом, указанным в </w:t>
      </w:r>
      <w:hyperlink r:id="rId241" w:history="1">
        <w:r w:rsidRPr="00FD7D17">
          <w:rPr>
            <w:rFonts w:eastAsiaTheme="minorHAnsi" w:cs="Arial"/>
            <w:lang w:eastAsia="en-US"/>
          </w:rPr>
          <w:t>подпункте «в» пункта 2.8</w:t>
        </w:r>
      </w:hyperlink>
      <w:r w:rsidRPr="00FD7D17">
        <w:rPr>
          <w:rFonts w:eastAsiaTheme="minorHAnsi" w:cs="Arial"/>
          <w:lang w:eastAsia="en-US"/>
        </w:rPr>
        <w:t xml:space="preserve"> настоящего Административного регламента, разрешение на ввод объекта в эксплуатацию с внесенными изменениями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Получение дополнительных сведений от Заявителя</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3.112. Получение дополнительных сведений от Заявителя не предусмотрено.</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Максимальный срок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3.113. Срок предоставления Муниципальной услуги указан в </w:t>
      </w:r>
      <w:hyperlink r:id="rId242" w:history="1">
        <w:r w:rsidRPr="00FD7D17">
          <w:rPr>
            <w:rFonts w:eastAsiaTheme="minorHAnsi" w:cs="Arial"/>
            <w:lang w:eastAsia="en-US"/>
          </w:rPr>
          <w:t>пункте 2.19</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Порядок оставления запроса Заявителя о предоставлении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 без рассмотрения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3.113.1. Порядок оставления заявления без рассмотрения указан в </w:t>
      </w:r>
      <w:hyperlink r:id="rId243" w:history="1">
        <w:r w:rsidRPr="00FD7D17">
          <w:rPr>
            <w:rFonts w:eastAsiaTheme="minorHAnsi" w:cs="Arial"/>
            <w:lang w:eastAsia="en-US"/>
          </w:rPr>
          <w:t>пункте 2.36.</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Вариант 4</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3.114. Результатом предоставления Муниципальной услуги является исправленный документ, указанный в </w:t>
      </w:r>
      <w:hyperlink r:id="rId244" w:history="1">
        <w:r w:rsidRPr="00FD7D17">
          <w:rPr>
            <w:rFonts w:eastAsiaTheme="minorHAnsi" w:cs="Arial"/>
            <w:lang w:eastAsia="en-US"/>
          </w:rPr>
          <w:t>подпункте «а» пункта 2.25</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Перечень и описание административных процедур предоставления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Прием запроса и документов и (или) информации, необходимых</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FD7D17">
          <w:rPr>
            <w:rFonts w:eastAsiaTheme="minorHAnsi" w:cs="Arial"/>
            <w:lang w:eastAsia="en-US"/>
          </w:rPr>
          <w:t>форме</w:t>
        </w:r>
      </w:hyperlink>
      <w:r w:rsidRPr="00FD7D17">
        <w:rPr>
          <w:rFonts w:eastAsiaTheme="minorHAnsi" w:cs="Arial"/>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FD7D17">
          <w:rPr>
            <w:rFonts w:eastAsiaTheme="minorHAnsi" w:cs="Arial"/>
            <w:lang w:eastAsia="en-US"/>
          </w:rPr>
          <w:t>пунктом 2.8</w:t>
        </w:r>
      </w:hyperlink>
      <w:r w:rsidRPr="00FD7D17">
        <w:rPr>
          <w:rFonts w:eastAsiaTheme="minorHAnsi" w:cs="Arial"/>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3.116. В целях установления личности физическое лицо представляет в Администрацию документ, предусмотренный подпунктом «б» </w:t>
      </w:r>
      <w:hyperlink r:id="rId247" w:history="1">
        <w:r w:rsidRPr="00FD7D17">
          <w:rPr>
            <w:rFonts w:eastAsiaTheme="minorHAnsi" w:cs="Arial"/>
            <w:lang w:eastAsia="en-US"/>
          </w:rPr>
          <w:t>пункта</w:t>
        </w:r>
      </w:hyperlink>
      <w:r w:rsidRPr="00FD7D17">
        <w:rPr>
          <w:rFonts w:eastAsiaTheme="minorHAnsi" w:cs="Arial"/>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w:t>
      </w:r>
      <w:r w:rsidRPr="00FD7D17">
        <w:rPr>
          <w:rFonts w:eastAsiaTheme="minorHAnsi" w:cs="Arial"/>
          <w:lang w:eastAsia="en-US"/>
        </w:rPr>
        <w:lastRenderedPageBreak/>
        <w:t>Администрации) документы, предусмотренные подпунктами «б», «в» пункта 2.13.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8" w:history="1">
        <w:r w:rsidRPr="00FD7D17">
          <w:rPr>
            <w:rFonts w:eastAsiaTheme="minorHAnsi" w:cs="Arial"/>
            <w:lang w:eastAsia="en-US"/>
          </w:rPr>
          <w:t>подпунктом «в» пункта 2.13.</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249" w:history="1">
        <w:r w:rsidRPr="00FD7D17">
          <w:rPr>
            <w:rFonts w:eastAsiaTheme="minorHAnsi" w:cs="Arial"/>
            <w:lang w:eastAsia="en-US"/>
          </w:rPr>
          <w:t>подпунктом «в» пункта 2.13.</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3.118. Возможность получения Муниципальной услуги по экстерриториальному принципу отсутствует.</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3.119. Заявление и документы, свидетельствующие о наличии допущенных опечаток и ошибок и содержащие правильные данные, направленные одним из способов, установленных в </w:t>
      </w:r>
      <w:hyperlink r:id="rId250" w:history="1">
        <w:r w:rsidRPr="00FD7D17">
          <w:rPr>
            <w:rFonts w:eastAsiaTheme="minorHAnsi" w:cs="Arial"/>
            <w:lang w:eastAsia="en-US"/>
          </w:rPr>
          <w:t>подпунктах «б</w:t>
        </w:r>
      </w:hyperlink>
      <w:r w:rsidRPr="00FD7D17">
        <w:rPr>
          <w:rFonts w:eastAsiaTheme="minorHAnsi" w:cs="Arial"/>
          <w:lang w:eastAsia="en-US"/>
        </w:rPr>
        <w:t>», «в» пункта 2.8. настоящего Административного регламента, принимаются должностным лицомАдминистрации, ответственным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FD7D17">
          <w:rPr>
            <w:rFonts w:eastAsiaTheme="minorHAnsi" w:cs="Arial"/>
            <w:lang w:eastAsia="en-US"/>
          </w:rPr>
          <w:t>подпунктах «а»</w:t>
        </w:r>
      </w:hyperlink>
      <w:r w:rsidRPr="00FD7D17">
        <w:rPr>
          <w:rFonts w:eastAsiaTheme="minorHAnsi" w:cs="Arial"/>
          <w:lang w:eastAsia="en-US"/>
        </w:rPr>
        <w:t>, «г» пункта 2.8. настоящего Административного регламента, регистрируются в автоматическом режиме.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2" w:history="1">
        <w:r w:rsidRPr="00FD7D17">
          <w:rPr>
            <w:rFonts w:eastAsiaTheme="minorHAnsi" w:cs="Arial"/>
            <w:lang w:eastAsia="en-US"/>
          </w:rPr>
          <w:t>подпункте «в» пункта 2.8.</w:t>
        </w:r>
      </w:hyperlink>
      <w:r w:rsidRPr="00FD7D17">
        <w:rPr>
          <w:rFonts w:eastAsiaTheme="minorHAnsi" w:cs="Arial"/>
          <w:lang w:eastAsia="en-US"/>
        </w:rPr>
        <w:t xml:space="preserve"> настоящего Административного регламента,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53" w:history="1">
        <w:r w:rsidRPr="00FD7D17">
          <w:rPr>
            <w:rFonts w:eastAsiaTheme="minorHAnsi" w:cs="Arial"/>
            <w:lang w:eastAsia="en-US"/>
          </w:rPr>
          <w:t>закона</w:t>
        </w:r>
      </w:hyperlink>
      <w:r w:rsidRPr="00FD7D17">
        <w:rPr>
          <w:rFonts w:eastAsiaTheme="minorHAnsi" w:cs="Arial"/>
          <w:lang w:eastAsia="en-US"/>
        </w:rPr>
        <w:t xml:space="preserve"> от 6 апреля 2011 г. № 63-ФЗ «Об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3.120.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Для возможности подачи заявления через ЕПГУ, Региональный портал Заявитель должен быть зарегистрирован в ЕСИА.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3.121. Срок регистрации запроса и документов и (или) информации, необходимых для предоставления Муниципальной услуги, указан в </w:t>
      </w:r>
      <w:hyperlink r:id="rId254" w:history="1">
        <w:r w:rsidRPr="00FD7D17">
          <w:rPr>
            <w:rFonts w:eastAsiaTheme="minorHAnsi" w:cs="Arial"/>
            <w:lang w:eastAsia="en-US"/>
          </w:rPr>
          <w:t>пункте 2.18</w:t>
        </w:r>
      </w:hyperlink>
      <w:r w:rsidRPr="00FD7D17">
        <w:rPr>
          <w:rFonts w:eastAsiaTheme="minorHAnsi" w:cs="Arial"/>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3.122. Результатом административной процедуры является регистрация заявления.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3.123.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Межведомственное информационное взаимодействие</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lastRenderedPageBreak/>
        <w:t>3.124. Направление межведомственных информационных запросов не осуществляется.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Принятие решения о предоставлении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3.127. Критериями принятия решения о предоставлении Муниципальной услуги являются: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а) соответствие Заявителя кругу лиц, указанных в пункте 1.6.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б) наличие опечаток 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3.128. Критериями для принятия решения об отказе в предоставлении Муниципальной услуги являются: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а) несоответствие Заявителя кругу лиц, указанных в </w:t>
      </w:r>
      <w:hyperlink r:id="rId255" w:history="1">
        <w:r w:rsidRPr="00FD7D17">
          <w:rPr>
            <w:rFonts w:eastAsiaTheme="minorHAnsi" w:cs="Arial"/>
            <w:lang w:eastAsia="en-US"/>
          </w:rPr>
          <w:t>пункте 1.6</w:t>
        </w:r>
      </w:hyperlink>
      <w:r w:rsidRPr="00FD7D17">
        <w:rPr>
          <w:rFonts w:eastAsiaTheme="minorHAnsi" w:cs="Arial"/>
          <w:lang w:eastAsia="en-US"/>
        </w:rPr>
        <w:t>.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б) отсутствие опечаток и ошибок в разрешении на ввод объекта в эксплуатацию.</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3.129. По результатам проверки документов, должностное лицо Администрации подготавливает проект соответствующего решения.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3.131.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3.133. Срок принятия решения о предоставлении (об отказе в предоставлении) Муниципальной услуги не может превышать трех рабочих дней со дня поступления заявления и документов, необходимых для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3.134. При подаче заявления </w:t>
      </w:r>
      <w:r w:rsidRPr="00FD7D17">
        <w:rPr>
          <w:rFonts w:eastAsiaTheme="minorHAnsi" w:cs="Arial"/>
          <w:bCs/>
          <w:iCs/>
          <w:lang w:eastAsia="en-US"/>
        </w:rPr>
        <w:t>в ходе личного приема</w:t>
      </w:r>
      <w:r w:rsidRPr="00FD7D17">
        <w:rPr>
          <w:rFonts w:eastAsiaTheme="minorHAnsi" w:cs="Arial"/>
          <w:lang w:eastAsia="en-US"/>
        </w:rPr>
        <w:t>,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3.135. При подаче заявления посредством ЕПГУ, РПГУ или ГИС направление Заявителю решения об отказе в предоставлении Муниципальной услуги осуществляется в личный кабинет Заявителя на ЕПГУ, РПГУ, ГИС(статус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3.136. При подаче способом, указанным в </w:t>
      </w:r>
      <w:hyperlink r:id="rId256" w:history="1">
        <w:r w:rsidRPr="00FD7D17">
          <w:rPr>
            <w:rFonts w:eastAsiaTheme="minorHAnsi" w:cs="Arial"/>
            <w:lang w:eastAsia="en-US"/>
          </w:rPr>
          <w:t>подпункте «в» пункта 2.8</w:t>
        </w:r>
      </w:hyperlink>
      <w:r w:rsidRPr="00FD7D17">
        <w:rPr>
          <w:rFonts w:eastAsiaTheme="minorHAnsi" w:cs="Arial"/>
          <w:lang w:eastAsia="en-US"/>
        </w:rPr>
        <w:t>. настоящего Административного регламента, решение об отказе в предоставлении Муниципальной услуги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Предоставление результата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lastRenderedPageBreak/>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1) на бумажном носителе;</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3.139.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3.140. При подаче заявления </w:t>
      </w:r>
      <w:r w:rsidRPr="00FD7D17">
        <w:rPr>
          <w:rFonts w:eastAsiaTheme="minorHAnsi" w:cs="Arial"/>
          <w:bCs/>
          <w:iCs/>
          <w:lang w:eastAsia="en-US"/>
        </w:rPr>
        <w:t>в ходе личного приема</w:t>
      </w:r>
      <w:r w:rsidRPr="00FD7D17">
        <w:rPr>
          <w:rFonts w:eastAsiaTheme="minorHAnsi" w:cs="Arial"/>
          <w:lang w:eastAsia="en-US"/>
        </w:rPr>
        <w:t xml:space="preserve">, посредством почтового отправления разрешение на ввод объекта в эксплуатацию с исправленными опечатками и ошибками </w:t>
      </w:r>
      <w:r w:rsidRPr="00FD7D17">
        <w:rPr>
          <w:rFonts w:eastAsiaTheme="minorHAnsi" w:cs="Arial"/>
          <w:bCs/>
          <w:iCs/>
          <w:lang w:eastAsia="en-US"/>
        </w:rPr>
        <w:t>выдается Заявителю на руки</w:t>
      </w:r>
      <w:r w:rsidRPr="00FD7D17">
        <w:rPr>
          <w:rFonts w:eastAsiaTheme="minorHAnsi" w:cs="Arial"/>
          <w:lang w:eastAsia="en-US"/>
        </w:rPr>
        <w:t xml:space="preserve"> или направляется посредством почтового отправления.</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3.141. При подаче заявления посредством ЕПГУ, Регионального порталаили ГИС направление разрешения на ввод объекта в эксплуатацию с исправленными опечатками и ошибками осуществляется в личный кабинет заявителя на ЕПГУ, Региональный портал или ГИС (статус заявления обновляется до статуса «Услуга оказана»).</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3.142. При подаче заявления способом, указанным в </w:t>
      </w:r>
      <w:hyperlink r:id="rId257" w:history="1">
        <w:r w:rsidRPr="00FD7D17">
          <w:rPr>
            <w:rFonts w:eastAsiaTheme="minorHAnsi" w:cs="Arial"/>
            <w:lang w:eastAsia="en-US"/>
          </w:rPr>
          <w:t>подпункте «в» пункта 2.8</w:t>
        </w:r>
      </w:hyperlink>
      <w:r w:rsidRPr="00FD7D17">
        <w:rPr>
          <w:rFonts w:eastAsiaTheme="minorHAnsi" w:cs="Arial"/>
          <w:lang w:eastAsia="en-US"/>
        </w:rPr>
        <w:t>. настоящего Административного регламента, разрешение на ввод объекта в эксплуатацию с исправленными опечатками и ошибками направляется в МФЦ.</w:t>
      </w: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3.143.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Получение дополнительных сведений от заявителя</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3.144. Получение дополнительных сведений от Заявителя не предусмотрено.</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Максимальный срок предоставления 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autoSpaceDE w:val="0"/>
        <w:autoSpaceDN w:val="0"/>
        <w:adjustRightInd w:val="0"/>
        <w:ind w:firstLine="709"/>
        <w:rPr>
          <w:rFonts w:eastAsiaTheme="minorHAnsi" w:cs="Arial"/>
          <w:lang w:eastAsia="en-US"/>
        </w:rPr>
      </w:pPr>
      <w:r w:rsidRPr="00FD7D17">
        <w:rPr>
          <w:rFonts w:eastAsiaTheme="minorHAnsi" w:cs="Arial"/>
          <w:lang w:eastAsia="en-US"/>
        </w:rPr>
        <w:t xml:space="preserve">3.145. Срок предоставления Муниципальной услуги указан в </w:t>
      </w:r>
      <w:hyperlink r:id="rId258" w:history="1">
        <w:r w:rsidRPr="00FD7D17">
          <w:rPr>
            <w:rFonts w:eastAsiaTheme="minorHAnsi" w:cs="Arial"/>
            <w:lang w:eastAsia="en-US"/>
          </w:rPr>
          <w:t>пункте 3.133.</w:t>
        </w:r>
      </w:hyperlink>
      <w:r w:rsidRPr="00FD7D17">
        <w:rPr>
          <w:rFonts w:eastAsiaTheme="minorHAnsi" w:cs="Arial"/>
          <w:lang w:eastAsia="en-US"/>
        </w:rPr>
        <w:t xml:space="preserve"> настоящего Административного регламента.</w:t>
      </w:r>
    </w:p>
    <w:p w:rsidR="00FD7D17" w:rsidRPr="00FD7D17" w:rsidRDefault="00FD7D17" w:rsidP="00FD7D17">
      <w:pPr>
        <w:tabs>
          <w:tab w:val="left" w:pos="0"/>
        </w:tabs>
        <w:autoSpaceDE w:val="0"/>
        <w:autoSpaceDN w:val="0"/>
        <w:adjustRightInd w:val="0"/>
        <w:ind w:firstLine="709"/>
        <w:rPr>
          <w:rFonts w:eastAsiaTheme="minorHAnsi" w:cs="Arial"/>
          <w:lang w:eastAsia="en-US"/>
        </w:rPr>
      </w:pPr>
    </w:p>
    <w:p w:rsidR="00FD7D17" w:rsidRPr="00FD7D17" w:rsidRDefault="00FD7D17" w:rsidP="00FD7D17">
      <w:pPr>
        <w:tabs>
          <w:tab w:val="left" w:pos="0"/>
        </w:tabs>
        <w:ind w:firstLine="709"/>
        <w:rPr>
          <w:rFonts w:cs="Arial"/>
        </w:rPr>
      </w:pPr>
      <w:r w:rsidRPr="00FD7D17">
        <w:rPr>
          <w:rFonts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D7D17" w:rsidRPr="00FD7D17" w:rsidRDefault="00FD7D17" w:rsidP="00FD7D17">
      <w:pPr>
        <w:tabs>
          <w:tab w:val="left" w:pos="0"/>
        </w:tabs>
        <w:ind w:firstLine="709"/>
        <w:rPr>
          <w:rFonts w:cs="Arial"/>
        </w:rPr>
      </w:pPr>
    </w:p>
    <w:p w:rsidR="00FD7D17" w:rsidRPr="00FD7D17" w:rsidRDefault="00FD7D17" w:rsidP="00FD7D17">
      <w:pPr>
        <w:pStyle w:val="21"/>
        <w:shd w:val="clear" w:color="auto" w:fill="auto"/>
        <w:tabs>
          <w:tab w:val="left" w:pos="0"/>
        </w:tabs>
        <w:spacing w:before="0" w:after="0" w:line="240" w:lineRule="auto"/>
        <w:ind w:firstLine="709"/>
        <w:rPr>
          <w:rFonts w:ascii="Arial" w:hAnsi="Arial" w:cs="Arial"/>
          <w:sz w:val="24"/>
          <w:szCs w:val="24"/>
        </w:rPr>
      </w:pPr>
      <w:r w:rsidRPr="00FD7D17">
        <w:rPr>
          <w:rFonts w:ascii="Arial" w:eastAsiaTheme="minorHAnsi" w:hAnsi="Arial" w:cs="Arial"/>
          <w:bCs/>
          <w:sz w:val="24"/>
          <w:szCs w:val="24"/>
        </w:rPr>
        <w:t xml:space="preserve">3.146. </w:t>
      </w:r>
      <w:r w:rsidRPr="00FD7D17">
        <w:rPr>
          <w:rFonts w:ascii="Arial" w:hAnsi="Arial" w:cs="Arial"/>
          <w:sz w:val="24"/>
          <w:szCs w:val="24"/>
        </w:rPr>
        <w:t>МФЦ осуществляет:</w:t>
      </w:r>
    </w:p>
    <w:p w:rsidR="00FD7D17" w:rsidRPr="00FD7D17" w:rsidRDefault="00FD7D17" w:rsidP="00FD7D17">
      <w:pPr>
        <w:pStyle w:val="21"/>
        <w:numPr>
          <w:ilvl w:val="0"/>
          <w:numId w:val="6"/>
        </w:numPr>
        <w:shd w:val="clear" w:color="auto" w:fill="auto"/>
        <w:tabs>
          <w:tab w:val="left" w:pos="0"/>
          <w:tab w:val="left" w:pos="993"/>
        </w:tabs>
        <w:spacing w:before="0" w:after="0" w:line="240" w:lineRule="auto"/>
        <w:ind w:firstLine="709"/>
        <w:rPr>
          <w:rFonts w:ascii="Arial" w:hAnsi="Arial" w:cs="Arial"/>
          <w:sz w:val="24"/>
          <w:szCs w:val="24"/>
        </w:rPr>
      </w:pPr>
      <w:r w:rsidRPr="00FD7D17">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cs="Arial"/>
        </w:rPr>
        <w:lastRenderedPageBreak/>
        <w:t>- выдачу Заявителю результата предоставления Муниципальной услуги на бумажном носителе.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 соответствии с </w:t>
      </w:r>
      <w:hyperlink r:id="rId259" w:history="1">
        <w:r w:rsidRPr="00FD7D17">
          <w:rPr>
            <w:rFonts w:eastAsiaTheme="minorHAnsi" w:cs="Arial"/>
            <w:bCs/>
            <w:lang w:eastAsia="en-US"/>
          </w:rPr>
          <w:t>частью 1.1 статьи 16</w:t>
        </w:r>
      </w:hyperlink>
      <w:r w:rsidRPr="00FD7D17">
        <w:rPr>
          <w:rFonts w:eastAsiaTheme="minorHAnsi" w:cs="Arial"/>
          <w:bCs/>
          <w:lang w:eastAsia="en-US"/>
        </w:rPr>
        <w:t xml:space="preserve"> Федерального закона № 210-ФЗ для реализации своих функций МФЦ вправе привлекать иные организации.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Информирование Заявителей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3.147. Информирование Заявителя в МФЦ осуществляется следующими способами: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б) при обращении заявителя в МФЦ лично, по телефону, посредством почтовых отправлений, либо по электронной почте.</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изложить обращение в письменной форме (ответ направляется Заявителю в соответствии со способом, указанным в обращении);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назначить другое время для консультаций.</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Выдача Заявителю результата предоставления </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Муниципальной услуги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3.148. При наличии в заявлении о выдаче разрешения на ввод объекта в эксплуатацию, заявлении о внесении изменений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FD7D17">
          <w:rPr>
            <w:rFonts w:eastAsiaTheme="minorHAnsi" w:cs="Arial"/>
            <w:bCs/>
            <w:lang w:eastAsia="en-US"/>
          </w:rPr>
          <w:t>постановлением</w:t>
        </w:r>
      </w:hyperlink>
      <w:r w:rsidRPr="00FD7D17">
        <w:rPr>
          <w:rFonts w:eastAsiaTheme="minorHAnsi" w:cs="Arial"/>
          <w:bCs/>
          <w:lang w:eastAsia="en-U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Порядок и сроки передачи Администрацией таких документов в МФЦ определяются соглашением о взаимодействии, заключенным в порядке, установленном </w:t>
      </w:r>
      <w:hyperlink r:id="rId261" w:history="1">
        <w:r w:rsidRPr="00FD7D17">
          <w:rPr>
            <w:rFonts w:eastAsiaTheme="minorHAnsi" w:cs="Arial"/>
            <w:bCs/>
            <w:lang w:eastAsia="en-US"/>
          </w:rPr>
          <w:t>постановлением</w:t>
        </w:r>
      </w:hyperlink>
      <w:r w:rsidRPr="00FD7D17">
        <w:rPr>
          <w:rFonts w:eastAsiaTheme="minorHAnsi" w:cs="Arial"/>
          <w:bCs/>
          <w:lang w:eastAsia="en-U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 xml:space="preserve">3.149. Прием Заявителей для выдачи документов, являющихся результатом услуги, в порядке очередности при получении номерного талона из терминала </w:t>
      </w:r>
      <w:r w:rsidRPr="00FD7D17">
        <w:rPr>
          <w:rFonts w:eastAsiaTheme="minorHAnsi" w:cs="Arial"/>
          <w:bCs/>
          <w:lang w:eastAsia="en-US"/>
        </w:rPr>
        <w:lastRenderedPageBreak/>
        <w:t>электронной очереди, соответствующего цели обращения, либо по предварительной записи.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Работник МФЦ осуществляет следующие действия: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проверяет полномочия представителя Заявителя (в случае обращения представителя Заявителя);</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определяет статус исполнения заявления о выдаче разрешения на строительство, заявления о внесении изменений, уведомления в АИС «МФЦ»;</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r w:rsidRPr="00FD7D17">
        <w:rPr>
          <w:rFonts w:eastAsiaTheme="minorHAnsi" w:cs="Arial"/>
          <w:bCs/>
          <w:lang w:eastAsia="en-US"/>
        </w:rPr>
        <w:t>выдает результат предоставления Муниципальной услуги Заявителю.</w:t>
      </w:r>
    </w:p>
    <w:p w:rsidR="00FD7D17" w:rsidRPr="00FD7D17" w:rsidRDefault="00FD7D17" w:rsidP="00FD7D17">
      <w:pPr>
        <w:tabs>
          <w:tab w:val="left" w:pos="0"/>
        </w:tabs>
        <w:autoSpaceDE w:val="0"/>
        <w:autoSpaceDN w:val="0"/>
        <w:adjustRightInd w:val="0"/>
        <w:ind w:firstLine="709"/>
        <w:rPr>
          <w:rFonts w:eastAsiaTheme="minorHAnsi" w:cs="Arial"/>
          <w:bCs/>
          <w:lang w:eastAsia="en-US"/>
        </w:rPr>
      </w:pPr>
    </w:p>
    <w:p w:rsidR="00FD7D17" w:rsidRPr="00FD7D17" w:rsidRDefault="00FD7D17" w:rsidP="00FD7D17">
      <w:pPr>
        <w:tabs>
          <w:tab w:val="left" w:pos="0"/>
        </w:tabs>
        <w:ind w:firstLine="709"/>
        <w:rPr>
          <w:rFonts w:eastAsiaTheme="minorHAnsi" w:cs="Arial"/>
          <w:lang w:eastAsia="en-US"/>
        </w:rPr>
      </w:pPr>
      <w:r w:rsidRPr="00FD7D17">
        <w:rPr>
          <w:rFonts w:eastAsiaTheme="minorHAnsi" w:cs="Arial"/>
          <w:lang w:eastAsia="en-US"/>
        </w:rPr>
        <w:t>Раздел IV. Формы контроля за исполнением административного регламента</w:t>
      </w:r>
    </w:p>
    <w:p w:rsidR="00FD7D17" w:rsidRPr="00FD7D17" w:rsidRDefault="00FD7D17" w:rsidP="00FD7D17">
      <w:pPr>
        <w:tabs>
          <w:tab w:val="left" w:pos="0"/>
        </w:tabs>
        <w:ind w:firstLine="709"/>
        <w:rPr>
          <w:rFonts w:eastAsiaTheme="minorHAnsi" w:cs="Arial"/>
          <w:lang w:eastAsia="en-US"/>
        </w:rPr>
      </w:pPr>
    </w:p>
    <w:p w:rsidR="00FD7D17" w:rsidRPr="00FD7D17" w:rsidRDefault="00FD7D17" w:rsidP="00FD7D17">
      <w:pPr>
        <w:tabs>
          <w:tab w:val="left" w:pos="0"/>
        </w:tabs>
        <w:ind w:firstLine="709"/>
        <w:rPr>
          <w:rFonts w:cs="Arial"/>
        </w:rPr>
      </w:pPr>
      <w:r w:rsidRPr="00FD7D17">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D17" w:rsidRPr="00FD7D17" w:rsidRDefault="00FD7D17" w:rsidP="00FD7D17">
      <w:pPr>
        <w:tabs>
          <w:tab w:val="left" w:pos="0"/>
        </w:tabs>
        <w:ind w:firstLine="709"/>
        <w:rPr>
          <w:rFonts w:cs="Arial"/>
        </w:rPr>
      </w:pPr>
    </w:p>
    <w:p w:rsidR="00FD7D17" w:rsidRPr="00FD7D17" w:rsidRDefault="00FD7D17" w:rsidP="00FD7D17">
      <w:pPr>
        <w:tabs>
          <w:tab w:val="left" w:pos="0"/>
        </w:tabs>
        <w:ind w:firstLine="709"/>
        <w:rPr>
          <w:rFonts w:cs="Arial"/>
        </w:rPr>
      </w:pPr>
      <w:r w:rsidRPr="00FD7D17">
        <w:rPr>
          <w:rFonts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D7D17" w:rsidRPr="00FD7D17" w:rsidRDefault="00FD7D17" w:rsidP="00FD7D17">
      <w:pPr>
        <w:tabs>
          <w:tab w:val="left" w:pos="0"/>
        </w:tabs>
        <w:ind w:firstLine="709"/>
        <w:rPr>
          <w:rFonts w:cs="Arial"/>
        </w:rPr>
      </w:pPr>
      <w:r w:rsidRPr="00FD7D1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D7D17" w:rsidRPr="00FD7D17" w:rsidRDefault="00FD7D17" w:rsidP="00FD7D17">
      <w:pPr>
        <w:tabs>
          <w:tab w:val="left" w:pos="0"/>
        </w:tabs>
        <w:ind w:firstLine="709"/>
        <w:rPr>
          <w:rFonts w:cs="Arial"/>
        </w:rPr>
      </w:pPr>
      <w:r w:rsidRPr="00FD7D17">
        <w:rPr>
          <w:rFonts w:cs="Arial"/>
        </w:rPr>
        <w:t>Текущий контроль осуществляется путем проведения проверок:</w:t>
      </w:r>
    </w:p>
    <w:p w:rsidR="00FD7D17" w:rsidRPr="00FD7D17" w:rsidRDefault="00FD7D17" w:rsidP="00FD7D17">
      <w:pPr>
        <w:tabs>
          <w:tab w:val="left" w:pos="0"/>
        </w:tabs>
        <w:ind w:firstLine="709"/>
        <w:rPr>
          <w:rFonts w:cs="Arial"/>
        </w:rPr>
      </w:pPr>
      <w:r w:rsidRPr="00FD7D17">
        <w:rPr>
          <w:rFonts w:cs="Arial"/>
        </w:rPr>
        <w:t>решений о предоставлении (об отказе в предоставлении) услуги;</w:t>
      </w:r>
    </w:p>
    <w:p w:rsidR="00FD7D17" w:rsidRPr="00FD7D17" w:rsidRDefault="00FD7D17" w:rsidP="00FD7D17">
      <w:pPr>
        <w:tabs>
          <w:tab w:val="left" w:pos="0"/>
        </w:tabs>
        <w:ind w:firstLine="709"/>
        <w:rPr>
          <w:rFonts w:cs="Arial"/>
        </w:rPr>
      </w:pPr>
      <w:r w:rsidRPr="00FD7D17">
        <w:rPr>
          <w:rFonts w:cs="Arial"/>
        </w:rPr>
        <w:t>выявления и устранения нарушений прав граждан и организаций;</w:t>
      </w:r>
    </w:p>
    <w:p w:rsidR="00FD7D17" w:rsidRPr="00FD7D17" w:rsidRDefault="00FD7D17" w:rsidP="00FD7D17">
      <w:pPr>
        <w:tabs>
          <w:tab w:val="left" w:pos="0"/>
        </w:tabs>
        <w:ind w:firstLine="709"/>
        <w:rPr>
          <w:rFonts w:cs="Arial"/>
        </w:rPr>
      </w:pPr>
      <w:r w:rsidRPr="00FD7D17">
        <w:rPr>
          <w:rFonts w:cs="Arial"/>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D7D17" w:rsidRPr="00FD7D17" w:rsidRDefault="00FD7D17" w:rsidP="00FD7D17">
      <w:pPr>
        <w:tabs>
          <w:tab w:val="left" w:pos="0"/>
        </w:tabs>
        <w:ind w:firstLine="709"/>
        <w:rPr>
          <w:rFonts w:cs="Arial"/>
        </w:rPr>
      </w:pPr>
    </w:p>
    <w:p w:rsidR="00FD7D17" w:rsidRPr="00FD7D17" w:rsidRDefault="00FD7D17" w:rsidP="00FD7D17">
      <w:pPr>
        <w:tabs>
          <w:tab w:val="left" w:pos="0"/>
        </w:tabs>
        <w:ind w:firstLine="709"/>
        <w:rPr>
          <w:rFonts w:cs="Arial"/>
        </w:rPr>
      </w:pPr>
      <w:r w:rsidRPr="00FD7D17">
        <w:rPr>
          <w:rFonts w:eastAsiaTheme="minorHAnsi" w:cs="Arial"/>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7D17" w:rsidRPr="00FD7D17" w:rsidRDefault="00FD7D17" w:rsidP="00FD7D17">
      <w:pPr>
        <w:tabs>
          <w:tab w:val="left" w:pos="0"/>
        </w:tabs>
        <w:ind w:firstLine="709"/>
        <w:rPr>
          <w:rFonts w:cs="Arial"/>
        </w:rPr>
      </w:pPr>
      <w:r w:rsidRPr="00FD7D17">
        <w:rPr>
          <w:rFonts w:cs="Arial"/>
        </w:rPr>
        <w:t>4.2. Контроль за полнотой и качеством предоставления услуги включает в себя проведение плановых и внеплановых проверок.</w:t>
      </w:r>
    </w:p>
    <w:p w:rsidR="00FD7D17" w:rsidRPr="00FD7D17" w:rsidRDefault="00FD7D17" w:rsidP="00FD7D17">
      <w:pPr>
        <w:tabs>
          <w:tab w:val="left" w:pos="0"/>
        </w:tabs>
        <w:ind w:firstLine="709"/>
        <w:rPr>
          <w:rFonts w:cs="Arial"/>
        </w:rPr>
      </w:pPr>
      <w:r w:rsidRPr="00FD7D17">
        <w:rPr>
          <w:rFonts w:cs="Arial"/>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FD7D17" w:rsidRPr="00FD7D17" w:rsidRDefault="00FD7D17" w:rsidP="00FD7D17">
      <w:pPr>
        <w:tabs>
          <w:tab w:val="left" w:pos="0"/>
        </w:tabs>
        <w:ind w:firstLine="709"/>
        <w:rPr>
          <w:rFonts w:cs="Arial"/>
        </w:rPr>
      </w:pPr>
      <w:r w:rsidRPr="00FD7D17">
        <w:rPr>
          <w:rFonts w:cs="Arial"/>
        </w:rPr>
        <w:t>соблюдение сроков предоставления услуги;</w:t>
      </w:r>
    </w:p>
    <w:p w:rsidR="00FD7D17" w:rsidRPr="00FD7D17" w:rsidRDefault="00FD7D17" w:rsidP="00FD7D17">
      <w:pPr>
        <w:tabs>
          <w:tab w:val="left" w:pos="0"/>
        </w:tabs>
        <w:ind w:firstLine="709"/>
        <w:rPr>
          <w:rFonts w:cs="Arial"/>
        </w:rPr>
      </w:pPr>
      <w:r w:rsidRPr="00FD7D17">
        <w:rPr>
          <w:rFonts w:cs="Arial"/>
        </w:rPr>
        <w:t>соблюдение положений настоящего Административного регламента;</w:t>
      </w:r>
    </w:p>
    <w:p w:rsidR="00FD7D17" w:rsidRPr="00FD7D17" w:rsidRDefault="00FD7D17" w:rsidP="00FD7D17">
      <w:pPr>
        <w:tabs>
          <w:tab w:val="left" w:pos="0"/>
        </w:tabs>
        <w:ind w:firstLine="709"/>
        <w:rPr>
          <w:rFonts w:cs="Arial"/>
        </w:rPr>
      </w:pPr>
      <w:r w:rsidRPr="00FD7D17">
        <w:rPr>
          <w:rFonts w:cs="Arial"/>
        </w:rPr>
        <w:t>правильность и обоснованность принятого решения об отказе в предоставлении услуги.</w:t>
      </w:r>
    </w:p>
    <w:p w:rsidR="00FD7D17" w:rsidRPr="00FD7D17" w:rsidRDefault="00FD7D17" w:rsidP="00FD7D17">
      <w:pPr>
        <w:tabs>
          <w:tab w:val="left" w:pos="0"/>
        </w:tabs>
        <w:ind w:firstLine="709"/>
        <w:rPr>
          <w:rFonts w:cs="Arial"/>
        </w:rPr>
      </w:pPr>
      <w:r w:rsidRPr="00FD7D17">
        <w:rPr>
          <w:rFonts w:cs="Arial"/>
        </w:rPr>
        <w:t>4.4. Основанием для проведения внеплановых проверок являются:</w:t>
      </w:r>
    </w:p>
    <w:p w:rsidR="00FD7D17" w:rsidRPr="00FD7D17" w:rsidRDefault="00FD7D17" w:rsidP="00FD7D17">
      <w:pPr>
        <w:tabs>
          <w:tab w:val="left" w:pos="0"/>
        </w:tabs>
        <w:ind w:firstLine="709"/>
        <w:rPr>
          <w:rFonts w:cs="Arial"/>
        </w:rPr>
      </w:pPr>
      <w:r w:rsidRPr="00FD7D17">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p>
    <w:p w:rsidR="00FD7D17" w:rsidRPr="00FD7D17" w:rsidRDefault="00FD7D17" w:rsidP="00FD7D17">
      <w:pPr>
        <w:tabs>
          <w:tab w:val="left" w:pos="0"/>
          <w:tab w:val="left" w:pos="993"/>
        </w:tabs>
        <w:ind w:firstLine="709"/>
        <w:rPr>
          <w:rFonts w:cs="Arial"/>
          <w:spacing w:val="7"/>
          <w:lang w:eastAsia="en-US"/>
        </w:rPr>
      </w:pPr>
      <w:r w:rsidRPr="00FD7D17">
        <w:rPr>
          <w:rFonts w:cs="Arial"/>
          <w:spacing w:val="7"/>
          <w:lang w:eastAsia="en-US"/>
        </w:rPr>
        <w:lastRenderedPageBreak/>
        <w:t>обращения граждан и юридических лиц в связи с нарушением законодательства, в том числе с качеством предоставления Муниципальной услуги.</w:t>
      </w:r>
    </w:p>
    <w:p w:rsidR="00FD7D17" w:rsidRPr="00FD7D17" w:rsidRDefault="00FD7D17" w:rsidP="00FD7D17">
      <w:pPr>
        <w:tabs>
          <w:tab w:val="left" w:pos="0"/>
        </w:tabs>
        <w:ind w:firstLine="709"/>
        <w:rPr>
          <w:rFonts w:cs="Arial"/>
          <w:bCs/>
        </w:rPr>
      </w:pPr>
      <w:r w:rsidRPr="00FD7D17">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D7D17" w:rsidRPr="00FD7D17" w:rsidRDefault="00FD7D17" w:rsidP="00FD7D17">
      <w:pPr>
        <w:tabs>
          <w:tab w:val="left" w:pos="0"/>
        </w:tabs>
        <w:ind w:firstLine="709"/>
        <w:rPr>
          <w:rFonts w:cs="Arial"/>
        </w:rPr>
      </w:pPr>
    </w:p>
    <w:p w:rsidR="00FD7D17" w:rsidRPr="00FD7D17" w:rsidRDefault="00FD7D17" w:rsidP="00FD7D1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FD7D17">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D7D17" w:rsidRPr="00FD7D17" w:rsidRDefault="00FD7D17" w:rsidP="00FD7D17">
      <w:pPr>
        <w:tabs>
          <w:tab w:val="left" w:pos="0"/>
        </w:tabs>
        <w:ind w:firstLine="709"/>
        <w:rPr>
          <w:rFonts w:cs="Arial"/>
        </w:rPr>
      </w:pPr>
      <w:r w:rsidRPr="00FD7D17">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D7D17" w:rsidRPr="00FD7D17" w:rsidRDefault="00FD7D17" w:rsidP="00FD7D17">
      <w:pPr>
        <w:tabs>
          <w:tab w:val="left" w:pos="0"/>
        </w:tabs>
        <w:autoSpaceDE w:val="0"/>
        <w:autoSpaceDN w:val="0"/>
        <w:adjustRightInd w:val="0"/>
        <w:ind w:firstLine="709"/>
        <w:contextualSpacing/>
        <w:rPr>
          <w:rFonts w:eastAsiaTheme="minorHAnsi" w:cs="Arial"/>
          <w:lang w:eastAsia="en-US"/>
        </w:rPr>
      </w:pPr>
    </w:p>
    <w:p w:rsidR="00FD7D17" w:rsidRPr="00FD7D17" w:rsidRDefault="00FD7D17" w:rsidP="00FD7D17">
      <w:pPr>
        <w:tabs>
          <w:tab w:val="left" w:pos="0"/>
        </w:tabs>
        <w:autoSpaceDE w:val="0"/>
        <w:autoSpaceDN w:val="0"/>
        <w:adjustRightInd w:val="0"/>
        <w:ind w:firstLine="709"/>
        <w:contextualSpacing/>
        <w:rPr>
          <w:rFonts w:eastAsiaTheme="minorHAnsi" w:cs="Arial"/>
          <w:lang w:eastAsia="en-US"/>
        </w:rPr>
      </w:pPr>
      <w:r w:rsidRPr="00FD7D17">
        <w:rPr>
          <w:rFonts w:eastAsiaTheme="minorHAns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D7D17" w:rsidRPr="00FD7D17" w:rsidRDefault="00FD7D17" w:rsidP="00FD7D17">
      <w:pPr>
        <w:tabs>
          <w:tab w:val="left" w:pos="0"/>
          <w:tab w:val="left" w:pos="1276"/>
        </w:tabs>
        <w:ind w:firstLine="709"/>
        <w:rPr>
          <w:rFonts w:cs="Arial"/>
          <w:spacing w:val="7"/>
          <w:lang w:eastAsia="en-US"/>
        </w:rPr>
      </w:pPr>
    </w:p>
    <w:p w:rsidR="00FD7D17" w:rsidRPr="00FD7D17" w:rsidRDefault="00FD7D17" w:rsidP="00FD7D17">
      <w:pPr>
        <w:tabs>
          <w:tab w:val="left" w:pos="0"/>
          <w:tab w:val="left" w:pos="1276"/>
        </w:tabs>
        <w:ind w:firstLine="709"/>
        <w:rPr>
          <w:rFonts w:cs="Arial"/>
          <w:spacing w:val="7"/>
          <w:lang w:eastAsia="en-US"/>
        </w:rPr>
      </w:pPr>
      <w:r w:rsidRPr="00FD7D17">
        <w:rPr>
          <w:rFonts w:cs="Arial"/>
          <w:spacing w:val="7"/>
          <w:lang w:eastAsia="en-US"/>
        </w:rPr>
        <w:t>4.6. Требованиями к порядку осуществления контроля за предоставлением Муниципальной услуги являются независимость, тщательность.</w:t>
      </w:r>
    </w:p>
    <w:p w:rsidR="00FD7D17" w:rsidRPr="00FD7D17" w:rsidRDefault="00FD7D17" w:rsidP="00FD7D17">
      <w:pPr>
        <w:tabs>
          <w:tab w:val="left" w:pos="0"/>
          <w:tab w:val="left" w:pos="1276"/>
          <w:tab w:val="left" w:pos="1495"/>
        </w:tabs>
        <w:ind w:firstLine="709"/>
        <w:rPr>
          <w:rFonts w:cs="Arial"/>
          <w:spacing w:val="7"/>
          <w:lang w:eastAsia="en-US"/>
        </w:rPr>
      </w:pPr>
      <w:r w:rsidRPr="00FD7D17">
        <w:rPr>
          <w:rFonts w:cs="Arial"/>
          <w:spacing w:val="7"/>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D7D17" w:rsidRPr="00FD7D17" w:rsidRDefault="00FD7D17" w:rsidP="00FD7D17">
      <w:pPr>
        <w:tabs>
          <w:tab w:val="left" w:pos="0"/>
          <w:tab w:val="left" w:pos="1477"/>
        </w:tabs>
        <w:ind w:firstLine="709"/>
        <w:rPr>
          <w:rFonts w:cs="Arial"/>
          <w:spacing w:val="7"/>
          <w:lang w:eastAsia="en-US"/>
        </w:rPr>
      </w:pPr>
      <w:r w:rsidRPr="00FD7D17">
        <w:rPr>
          <w:rFonts w:cs="Arial"/>
          <w:spacing w:val="7"/>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7D17" w:rsidRPr="00FD7D17" w:rsidRDefault="00FD7D17" w:rsidP="00FD7D17">
      <w:pPr>
        <w:tabs>
          <w:tab w:val="left" w:pos="0"/>
          <w:tab w:val="left" w:pos="1477"/>
        </w:tabs>
        <w:ind w:firstLine="709"/>
        <w:rPr>
          <w:rFonts w:cs="Arial"/>
          <w:spacing w:val="7"/>
          <w:lang w:eastAsia="en-US"/>
        </w:rPr>
      </w:pPr>
      <w:r w:rsidRPr="00FD7D17">
        <w:rPr>
          <w:rFonts w:cs="Arial"/>
          <w:spacing w:val="7"/>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D7D17" w:rsidRPr="00FD7D17" w:rsidRDefault="00FD7D17" w:rsidP="00FD7D17">
      <w:pPr>
        <w:tabs>
          <w:tab w:val="left" w:pos="0"/>
          <w:tab w:val="left" w:pos="1489"/>
        </w:tabs>
        <w:ind w:firstLine="709"/>
        <w:rPr>
          <w:rFonts w:cs="Arial"/>
          <w:spacing w:val="7"/>
          <w:lang w:eastAsia="en-US"/>
        </w:rPr>
      </w:pPr>
      <w:r w:rsidRPr="00FD7D17">
        <w:rPr>
          <w:rFonts w:cs="Arial"/>
          <w:spacing w:val="7"/>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D7D17" w:rsidRPr="00FD7D17" w:rsidRDefault="00FD7D17" w:rsidP="00FD7D17">
      <w:pPr>
        <w:tabs>
          <w:tab w:val="left" w:pos="0"/>
          <w:tab w:val="left" w:pos="1443"/>
        </w:tabs>
        <w:ind w:firstLine="709"/>
        <w:rPr>
          <w:rFonts w:cs="Arial"/>
          <w:spacing w:val="7"/>
          <w:lang w:eastAsia="en-US"/>
        </w:rPr>
      </w:pPr>
      <w:r w:rsidRPr="00FD7D17">
        <w:rPr>
          <w:rFonts w:cs="Arial"/>
          <w:spacing w:val="7"/>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FD7D17">
        <w:rPr>
          <w:rFonts w:cs="Arial"/>
          <w:spacing w:val="7"/>
          <w:lang w:eastAsia="en-US"/>
        </w:rPr>
        <w:lastRenderedPageBreak/>
        <w:t xml:space="preserve">по совершенствованию </w:t>
      </w:r>
      <w:r w:rsidRPr="00FD7D17">
        <w:rPr>
          <w:rFonts w:cs="Arial"/>
          <w:spacing w:val="10"/>
          <w:lang w:eastAsia="en-US"/>
        </w:rPr>
        <w:t xml:space="preserve">порядка предоставления Муниципальной услуги, а также жалобы и заявления на действия </w:t>
      </w:r>
      <w:r w:rsidRPr="00FD7D17">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FD7D17" w:rsidRPr="00FD7D17" w:rsidRDefault="00FD7D17" w:rsidP="00FD7D17">
      <w:pPr>
        <w:tabs>
          <w:tab w:val="left" w:pos="0"/>
          <w:tab w:val="left" w:pos="1443"/>
        </w:tabs>
        <w:ind w:firstLine="709"/>
        <w:rPr>
          <w:rFonts w:cs="Arial"/>
          <w:spacing w:val="7"/>
          <w:lang w:eastAsia="en-US"/>
        </w:rPr>
      </w:pPr>
      <w:r w:rsidRPr="00FD7D17">
        <w:rPr>
          <w:rFonts w:cs="Arial"/>
          <w:spacing w:val="7"/>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7D17" w:rsidRPr="00FD7D17" w:rsidRDefault="00FD7D17" w:rsidP="00FD7D17">
      <w:pPr>
        <w:tabs>
          <w:tab w:val="left" w:pos="0"/>
          <w:tab w:val="left" w:pos="1443"/>
        </w:tabs>
        <w:ind w:firstLine="709"/>
        <w:rPr>
          <w:rFonts w:cs="Arial"/>
          <w:spacing w:val="7"/>
          <w:lang w:eastAsia="en-US"/>
        </w:rPr>
      </w:pPr>
    </w:p>
    <w:p w:rsidR="00FD7D17" w:rsidRPr="00FD7D17" w:rsidRDefault="00FD7D17" w:rsidP="00FD7D17">
      <w:pPr>
        <w:tabs>
          <w:tab w:val="left" w:pos="0"/>
        </w:tabs>
        <w:ind w:firstLine="709"/>
        <w:rPr>
          <w:rFonts w:cs="Arial"/>
        </w:rPr>
      </w:pPr>
      <w:r w:rsidRPr="00FD7D17">
        <w:rPr>
          <w:rFonts w:cs="Arial"/>
        </w:rPr>
        <w:t xml:space="preserve">Раздел V. </w:t>
      </w:r>
      <w:r w:rsidRPr="00FD7D17">
        <w:rPr>
          <w:rFonts w:cs="Arial"/>
          <w:bCs/>
        </w:rPr>
        <w:t>Досудебный (внесудебный) порядок обжалования решений</w:t>
      </w:r>
    </w:p>
    <w:p w:rsidR="00FD7D17" w:rsidRPr="00FD7D17" w:rsidRDefault="00FD7D17" w:rsidP="00FD7D17">
      <w:pPr>
        <w:tabs>
          <w:tab w:val="left" w:pos="0"/>
        </w:tabs>
        <w:ind w:firstLine="709"/>
        <w:rPr>
          <w:rFonts w:cs="Arial"/>
        </w:rPr>
      </w:pPr>
      <w:r w:rsidRPr="00FD7D17">
        <w:rPr>
          <w:rFonts w:cs="Arial"/>
          <w:bCs/>
        </w:rPr>
        <w:t>и действий (бездействия) органа, предоставляющего</w:t>
      </w:r>
    </w:p>
    <w:p w:rsidR="00FD7D17" w:rsidRPr="00FD7D17" w:rsidRDefault="00FD7D17" w:rsidP="00FD7D17">
      <w:pPr>
        <w:tabs>
          <w:tab w:val="left" w:pos="0"/>
        </w:tabs>
        <w:ind w:firstLine="709"/>
        <w:rPr>
          <w:rFonts w:cs="Arial"/>
        </w:rPr>
      </w:pPr>
      <w:r w:rsidRPr="00FD7D17">
        <w:rPr>
          <w:rFonts w:cs="Arial"/>
          <w:bCs/>
        </w:rPr>
        <w:t>муниципальную услугу, МФЦ, организаций, указанных в части</w:t>
      </w:r>
    </w:p>
    <w:p w:rsidR="00FD7D17" w:rsidRPr="00FD7D17" w:rsidRDefault="00FD7D17" w:rsidP="00FD7D17">
      <w:pPr>
        <w:tabs>
          <w:tab w:val="left" w:pos="0"/>
        </w:tabs>
        <w:ind w:firstLine="709"/>
        <w:rPr>
          <w:rFonts w:cs="Arial"/>
        </w:rPr>
      </w:pPr>
      <w:r w:rsidRPr="00FD7D17">
        <w:rPr>
          <w:rFonts w:cs="Arial"/>
          <w:bCs/>
        </w:rPr>
        <w:t>1.1 статьи 16 федерального закона от 27.07.2010 № 210-ФЗ,</w:t>
      </w:r>
    </w:p>
    <w:p w:rsidR="00FD7D17" w:rsidRPr="00FD7D17" w:rsidRDefault="00FD7D17" w:rsidP="00FD7D17">
      <w:pPr>
        <w:tabs>
          <w:tab w:val="left" w:pos="0"/>
        </w:tabs>
        <w:ind w:firstLine="709"/>
        <w:rPr>
          <w:rFonts w:cs="Arial"/>
        </w:rPr>
      </w:pPr>
      <w:r w:rsidRPr="00FD7D17">
        <w:rPr>
          <w:rFonts w:cs="Arial"/>
          <w:bCs/>
        </w:rPr>
        <w:t>а также их должностных лиц, муниципальных служащих,</w:t>
      </w:r>
    </w:p>
    <w:p w:rsidR="00FD7D17" w:rsidRPr="00FD7D17" w:rsidRDefault="00FD7D17" w:rsidP="00FD7D17">
      <w:pPr>
        <w:tabs>
          <w:tab w:val="left" w:pos="0"/>
        </w:tabs>
        <w:ind w:firstLine="709"/>
        <w:rPr>
          <w:rFonts w:cs="Arial"/>
        </w:rPr>
      </w:pPr>
      <w:r w:rsidRPr="00FD7D17">
        <w:rPr>
          <w:rFonts w:cs="Arial"/>
          <w:bCs/>
        </w:rPr>
        <w:t>работников</w:t>
      </w:r>
    </w:p>
    <w:p w:rsidR="00FD7D17" w:rsidRPr="00FD7D17" w:rsidRDefault="00FD7D17" w:rsidP="00FD7D17">
      <w:pPr>
        <w:tabs>
          <w:tab w:val="left" w:pos="0"/>
        </w:tabs>
        <w:ind w:firstLine="709"/>
        <w:rPr>
          <w:rFonts w:cs="Arial"/>
        </w:rPr>
      </w:pPr>
      <w:r w:rsidRPr="00FD7D17">
        <w:rPr>
          <w:rFonts w:cs="Arial"/>
        </w:rPr>
        <w:t xml:space="preserve">  </w:t>
      </w:r>
    </w:p>
    <w:p w:rsidR="00FD7D17" w:rsidRPr="00FD7D17" w:rsidRDefault="00FD7D17" w:rsidP="00FD7D17">
      <w:pPr>
        <w:tabs>
          <w:tab w:val="left" w:pos="0"/>
        </w:tabs>
        <w:ind w:firstLine="709"/>
        <w:rPr>
          <w:rFonts w:cs="Arial"/>
        </w:rPr>
      </w:pPr>
      <w:r w:rsidRPr="00FD7D17">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FD7D17">
          <w:rPr>
            <w:rStyle w:val="a5"/>
            <w:rFonts w:cs="Arial"/>
            <w:color w:val="auto"/>
          </w:rPr>
          <w:t>частью 1.1 статьи 16</w:t>
        </w:r>
      </w:hyperlink>
      <w:r w:rsidRPr="00FD7D17">
        <w:rPr>
          <w:rFonts w:cs="Arial"/>
        </w:rPr>
        <w:t xml:space="preserve"> Федерального закона от 27.07.2010 N 210-ФЗ (далее - привлекаемые организации), или их работников в досудебном порядке. </w:t>
      </w:r>
    </w:p>
    <w:p w:rsidR="00FD7D17" w:rsidRPr="00FD7D17" w:rsidRDefault="00FD7D17" w:rsidP="00FD7D17">
      <w:pPr>
        <w:tabs>
          <w:tab w:val="left" w:pos="0"/>
        </w:tabs>
        <w:ind w:firstLine="709"/>
        <w:rPr>
          <w:rFonts w:cs="Arial"/>
        </w:rPr>
      </w:pPr>
      <w:r w:rsidRPr="00FD7D17">
        <w:rPr>
          <w:rFonts w:cs="Arial"/>
        </w:rPr>
        <w:t xml:space="preserve">5.2. Заявитель может обратиться с жалобой в том числе в следующих случаях: </w:t>
      </w:r>
    </w:p>
    <w:p w:rsidR="00FD7D17" w:rsidRPr="00FD7D17" w:rsidRDefault="00FD7D17" w:rsidP="00FD7D17">
      <w:pPr>
        <w:tabs>
          <w:tab w:val="left" w:pos="0"/>
        </w:tabs>
        <w:ind w:firstLine="709"/>
        <w:rPr>
          <w:rFonts w:cs="Arial"/>
        </w:rPr>
      </w:pPr>
      <w:r w:rsidRPr="00FD7D17">
        <w:rPr>
          <w:rFonts w:cs="Arial"/>
        </w:rPr>
        <w:t xml:space="preserve">- нарушение срока регистрации запроса о предоставлении муниципальной услуги, комплексного запроса; </w:t>
      </w:r>
    </w:p>
    <w:p w:rsidR="00FD7D17" w:rsidRPr="00FD7D17" w:rsidRDefault="00FD7D17" w:rsidP="00FD7D17">
      <w:pPr>
        <w:tabs>
          <w:tab w:val="left" w:pos="0"/>
        </w:tabs>
        <w:ind w:firstLine="709"/>
        <w:rPr>
          <w:rFonts w:cs="Arial"/>
        </w:rPr>
      </w:pPr>
      <w:r w:rsidRPr="00FD7D1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FD7D17">
          <w:rPr>
            <w:rStyle w:val="a5"/>
            <w:rFonts w:cs="Arial"/>
            <w:color w:val="auto"/>
          </w:rPr>
          <w:t>частью 1.3 статьи 16</w:t>
        </w:r>
      </w:hyperlink>
      <w:r w:rsidRPr="00FD7D17">
        <w:rPr>
          <w:rFonts w:cs="Arial"/>
        </w:rPr>
        <w:t xml:space="preserve"> Федерального закона от 27.07.2010 N 210-ФЗ; </w:t>
      </w:r>
    </w:p>
    <w:p w:rsidR="00FD7D17" w:rsidRPr="00FD7D17" w:rsidRDefault="00FD7D17" w:rsidP="00FD7D17">
      <w:pPr>
        <w:tabs>
          <w:tab w:val="left" w:pos="0"/>
        </w:tabs>
        <w:ind w:firstLine="709"/>
        <w:rPr>
          <w:rFonts w:cs="Arial"/>
        </w:rPr>
      </w:pPr>
      <w:r w:rsidRPr="00FD7D1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D7D17" w:rsidRPr="00FD7D17" w:rsidRDefault="00FD7D17" w:rsidP="00FD7D17">
      <w:pPr>
        <w:tabs>
          <w:tab w:val="left" w:pos="0"/>
        </w:tabs>
        <w:ind w:firstLine="709"/>
        <w:rPr>
          <w:rFonts w:cs="Arial"/>
        </w:rPr>
      </w:pPr>
      <w:r w:rsidRPr="00FD7D1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D7D17" w:rsidRPr="00FD7D17" w:rsidRDefault="00FD7D17" w:rsidP="00FD7D17">
      <w:pPr>
        <w:tabs>
          <w:tab w:val="left" w:pos="0"/>
        </w:tabs>
        <w:ind w:firstLine="709"/>
        <w:rPr>
          <w:rFonts w:cs="Arial"/>
        </w:rPr>
      </w:pPr>
      <w:r w:rsidRPr="00FD7D1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FD7D17">
        <w:rPr>
          <w:rFonts w:cs="Arial"/>
        </w:rPr>
        <w:lastRenderedPageBreak/>
        <w:t xml:space="preserve">объеме в порядке, определенном </w:t>
      </w:r>
      <w:hyperlink r:id="rId264" w:history="1">
        <w:r w:rsidRPr="00FD7D17">
          <w:rPr>
            <w:rStyle w:val="a5"/>
            <w:rFonts w:cs="Arial"/>
            <w:color w:val="auto"/>
          </w:rPr>
          <w:t>частью 1.3 статьи 16</w:t>
        </w:r>
      </w:hyperlink>
      <w:r w:rsidRPr="00FD7D17">
        <w:rPr>
          <w:rFonts w:cs="Arial"/>
        </w:rPr>
        <w:t xml:space="preserve"> Федерального закона от 27.07.2010 N 210-ФЗ; </w:t>
      </w:r>
    </w:p>
    <w:p w:rsidR="00FD7D17" w:rsidRPr="00FD7D17" w:rsidRDefault="00FD7D17" w:rsidP="00FD7D17">
      <w:pPr>
        <w:tabs>
          <w:tab w:val="left" w:pos="0"/>
        </w:tabs>
        <w:ind w:firstLine="709"/>
        <w:rPr>
          <w:rFonts w:cs="Arial"/>
        </w:rPr>
      </w:pPr>
      <w:r w:rsidRPr="00FD7D1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D7D17" w:rsidRPr="00FD7D17" w:rsidRDefault="00FD7D17" w:rsidP="00FD7D17">
      <w:pPr>
        <w:tabs>
          <w:tab w:val="left" w:pos="0"/>
        </w:tabs>
        <w:ind w:firstLine="709"/>
        <w:rPr>
          <w:rFonts w:cs="Arial"/>
        </w:rPr>
      </w:pPr>
      <w:r w:rsidRPr="00FD7D1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FD7D17">
          <w:rPr>
            <w:rStyle w:val="a5"/>
            <w:rFonts w:cs="Arial"/>
            <w:color w:val="auto"/>
          </w:rPr>
          <w:t>частью 1.3 статьи 16</w:t>
        </w:r>
      </w:hyperlink>
      <w:r w:rsidRPr="00FD7D17">
        <w:rPr>
          <w:rFonts w:cs="Arial"/>
        </w:rPr>
        <w:t xml:space="preserve"> Федерального закона от 27.07.2010 N 210-ФЗ; </w:t>
      </w:r>
    </w:p>
    <w:p w:rsidR="00FD7D17" w:rsidRPr="00FD7D17" w:rsidRDefault="00FD7D17" w:rsidP="00FD7D17">
      <w:pPr>
        <w:tabs>
          <w:tab w:val="left" w:pos="0"/>
        </w:tabs>
        <w:ind w:firstLine="709"/>
        <w:rPr>
          <w:rFonts w:cs="Arial"/>
        </w:rPr>
      </w:pPr>
      <w:r w:rsidRPr="00FD7D17">
        <w:rPr>
          <w:rFonts w:cs="Arial"/>
        </w:rPr>
        <w:t xml:space="preserve">- нарушение срока или порядка выдачи документов по результатам предоставления муниципальной услуги; </w:t>
      </w:r>
    </w:p>
    <w:p w:rsidR="00FD7D17" w:rsidRPr="00FD7D17" w:rsidRDefault="00FD7D17" w:rsidP="00FD7D17">
      <w:pPr>
        <w:tabs>
          <w:tab w:val="left" w:pos="0"/>
        </w:tabs>
        <w:ind w:firstLine="709"/>
        <w:rPr>
          <w:rFonts w:cs="Arial"/>
        </w:rPr>
      </w:pPr>
      <w:r w:rsidRPr="00FD7D1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FD7D17">
          <w:rPr>
            <w:rStyle w:val="a5"/>
            <w:rFonts w:cs="Arial"/>
            <w:color w:val="auto"/>
          </w:rPr>
          <w:t>частью 1.3 статьи 16</w:t>
        </w:r>
      </w:hyperlink>
      <w:r w:rsidRPr="00FD7D17">
        <w:rPr>
          <w:rFonts w:cs="Arial"/>
        </w:rPr>
        <w:t xml:space="preserve"> Федерального закона от 27.07.2010 N 210-ФЗ; </w:t>
      </w:r>
    </w:p>
    <w:p w:rsidR="00FD7D17" w:rsidRPr="00FD7D17" w:rsidRDefault="00FD7D17" w:rsidP="00FD7D17">
      <w:pPr>
        <w:tabs>
          <w:tab w:val="left" w:pos="0"/>
        </w:tabs>
        <w:ind w:firstLine="709"/>
        <w:rPr>
          <w:rFonts w:cs="Arial"/>
        </w:rPr>
      </w:pPr>
      <w:r w:rsidRPr="00FD7D1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FD7D17">
          <w:rPr>
            <w:rStyle w:val="a5"/>
            <w:rFonts w:cs="Arial"/>
            <w:color w:val="auto"/>
          </w:rPr>
          <w:t>пунктом 4 части 1 статьи 7</w:t>
        </w:r>
      </w:hyperlink>
      <w:r w:rsidRPr="00FD7D17">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FD7D17">
          <w:rPr>
            <w:rStyle w:val="a5"/>
            <w:rFonts w:cs="Arial"/>
            <w:color w:val="auto"/>
          </w:rPr>
          <w:t>частью 1.3 статьи 16</w:t>
        </w:r>
      </w:hyperlink>
      <w:r w:rsidRPr="00FD7D17">
        <w:rPr>
          <w:rFonts w:cs="Arial"/>
        </w:rPr>
        <w:t xml:space="preserve"> Федерального закона от 27.07.2010 N 210-ФЗ. </w:t>
      </w:r>
    </w:p>
    <w:p w:rsidR="00FD7D17" w:rsidRPr="00FD7D17" w:rsidRDefault="00FD7D17" w:rsidP="00FD7D17">
      <w:pPr>
        <w:tabs>
          <w:tab w:val="left" w:pos="0"/>
        </w:tabs>
        <w:ind w:firstLine="709"/>
        <w:rPr>
          <w:rFonts w:cs="Arial"/>
        </w:rPr>
      </w:pPr>
      <w:r w:rsidRPr="00FD7D17">
        <w:rPr>
          <w:rFonts w:cs="Arial"/>
        </w:rPr>
        <w:t xml:space="preserve">5.3. Заявители имеют право на получение информации, необходимой для обоснования и рассмотрения жалобы. </w:t>
      </w:r>
    </w:p>
    <w:p w:rsidR="00FD7D17" w:rsidRPr="00FD7D17" w:rsidRDefault="00FD7D17" w:rsidP="00FD7D17">
      <w:pPr>
        <w:tabs>
          <w:tab w:val="left" w:pos="0"/>
        </w:tabs>
        <w:ind w:firstLine="709"/>
        <w:rPr>
          <w:rFonts w:cs="Arial"/>
        </w:rPr>
      </w:pPr>
      <w:r w:rsidRPr="00FD7D17">
        <w:rPr>
          <w:rFonts w:cs="Arial"/>
        </w:rPr>
        <w:t xml:space="preserve">5.4. Оснований для отказа в рассмотрении жалобы не имеется. </w:t>
      </w:r>
    </w:p>
    <w:p w:rsidR="00FD7D17" w:rsidRPr="00FD7D17" w:rsidRDefault="00FD7D17" w:rsidP="00FD7D17">
      <w:pPr>
        <w:tabs>
          <w:tab w:val="left" w:pos="0"/>
        </w:tabs>
        <w:ind w:firstLine="709"/>
        <w:rPr>
          <w:rFonts w:cs="Arial"/>
        </w:rPr>
      </w:pPr>
      <w:r w:rsidRPr="00FD7D17">
        <w:rPr>
          <w:rFonts w:cs="Arial"/>
        </w:rPr>
        <w:t xml:space="preserve">5.5. Основанием для начала процедуры досудебного (внесудебного) обжалования является поступившая жалоба. </w:t>
      </w:r>
    </w:p>
    <w:p w:rsidR="00FD7D17" w:rsidRPr="00FD7D17" w:rsidRDefault="00FD7D17" w:rsidP="00FD7D17">
      <w:pPr>
        <w:tabs>
          <w:tab w:val="left" w:pos="0"/>
        </w:tabs>
        <w:ind w:firstLine="709"/>
        <w:rPr>
          <w:rFonts w:cs="Arial"/>
        </w:rPr>
      </w:pPr>
      <w:r w:rsidRPr="00FD7D1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D7D17" w:rsidRPr="00FD7D17" w:rsidRDefault="00FD7D17" w:rsidP="00FD7D17">
      <w:pPr>
        <w:tabs>
          <w:tab w:val="left" w:pos="0"/>
        </w:tabs>
        <w:ind w:firstLine="709"/>
        <w:rPr>
          <w:rFonts w:cs="Arial"/>
        </w:rPr>
      </w:pPr>
      <w:r w:rsidRPr="00FD7D17">
        <w:rPr>
          <w:rFonts w:cs="Arial"/>
        </w:rPr>
        <w:t>Жалоба на решения и действия (бездействие) МФЦ, работника МФЦ может быть направлена по почте, с использованием информационно-</w:t>
      </w:r>
      <w:r w:rsidRPr="00FD7D17">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D7D17" w:rsidRPr="00FD7D17" w:rsidRDefault="00FD7D17" w:rsidP="00FD7D17">
      <w:pPr>
        <w:tabs>
          <w:tab w:val="left" w:pos="0"/>
        </w:tabs>
        <w:ind w:firstLine="709"/>
        <w:rPr>
          <w:rFonts w:cs="Arial"/>
        </w:rPr>
      </w:pPr>
      <w:r w:rsidRPr="00FD7D1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D7D17" w:rsidRPr="00FD7D17" w:rsidRDefault="00FD7D17" w:rsidP="00FD7D17">
      <w:pPr>
        <w:tabs>
          <w:tab w:val="left" w:pos="0"/>
        </w:tabs>
        <w:ind w:firstLine="709"/>
        <w:rPr>
          <w:rFonts w:cs="Arial"/>
        </w:rPr>
      </w:pPr>
      <w:r w:rsidRPr="00FD7D17">
        <w:rPr>
          <w:rFonts w:cs="Arial"/>
        </w:rPr>
        <w:t xml:space="preserve">5.6. Жалоба должна содержать: </w:t>
      </w:r>
    </w:p>
    <w:p w:rsidR="00FD7D17" w:rsidRPr="00FD7D17" w:rsidRDefault="00FD7D17" w:rsidP="00FD7D17">
      <w:pPr>
        <w:tabs>
          <w:tab w:val="left" w:pos="0"/>
        </w:tabs>
        <w:ind w:firstLine="709"/>
        <w:rPr>
          <w:rFonts w:cs="Arial"/>
        </w:rPr>
      </w:pPr>
      <w:r w:rsidRPr="00FD7D1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D7D17" w:rsidRPr="00FD7D17" w:rsidRDefault="00FD7D17" w:rsidP="00FD7D17">
      <w:pPr>
        <w:tabs>
          <w:tab w:val="left" w:pos="0"/>
        </w:tabs>
        <w:ind w:firstLine="709"/>
        <w:rPr>
          <w:rFonts w:cs="Arial"/>
        </w:rPr>
      </w:pPr>
      <w:r w:rsidRPr="00FD7D1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D7D17" w:rsidRPr="00FD7D17" w:rsidRDefault="00FD7D17" w:rsidP="00FD7D17">
      <w:pPr>
        <w:tabs>
          <w:tab w:val="left" w:pos="0"/>
        </w:tabs>
        <w:ind w:firstLine="709"/>
        <w:rPr>
          <w:rFonts w:cs="Arial"/>
        </w:rPr>
      </w:pPr>
      <w:r w:rsidRPr="00FD7D1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D7D17" w:rsidRPr="00FD7D17" w:rsidRDefault="00FD7D17" w:rsidP="00FD7D17">
      <w:pPr>
        <w:tabs>
          <w:tab w:val="left" w:pos="0"/>
        </w:tabs>
        <w:ind w:firstLine="709"/>
        <w:rPr>
          <w:rFonts w:cs="Arial"/>
        </w:rPr>
      </w:pPr>
      <w:r w:rsidRPr="00FD7D1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D7D17" w:rsidRPr="00FD7D17" w:rsidRDefault="00FD7D17" w:rsidP="00FD7D17">
      <w:pPr>
        <w:tabs>
          <w:tab w:val="left" w:pos="0"/>
        </w:tabs>
        <w:ind w:firstLine="709"/>
        <w:rPr>
          <w:rFonts w:cs="Arial"/>
        </w:rPr>
      </w:pPr>
      <w:r w:rsidRPr="00FD7D17">
        <w:rPr>
          <w:rFonts w:cs="Arial"/>
        </w:rPr>
        <w:t xml:space="preserve">5.7. Жалобы на решения и действия (бездействие) должностного лица подаются в Администрацию. </w:t>
      </w:r>
    </w:p>
    <w:p w:rsidR="00FD7D17" w:rsidRPr="00FD7D17" w:rsidRDefault="00FD7D17" w:rsidP="00FD7D17">
      <w:pPr>
        <w:tabs>
          <w:tab w:val="left" w:pos="0"/>
        </w:tabs>
        <w:ind w:firstLine="709"/>
        <w:rPr>
          <w:rFonts w:cs="Arial"/>
        </w:rPr>
      </w:pPr>
      <w:r w:rsidRPr="00FD7D1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D7D17" w:rsidRPr="00FD7D17" w:rsidRDefault="00FD7D17" w:rsidP="00FD7D17">
      <w:pPr>
        <w:tabs>
          <w:tab w:val="left" w:pos="0"/>
        </w:tabs>
        <w:ind w:firstLine="709"/>
        <w:rPr>
          <w:rFonts w:cs="Arial"/>
        </w:rPr>
      </w:pPr>
      <w:r w:rsidRPr="00FD7D17">
        <w:rPr>
          <w:rFonts w:cs="Arial"/>
        </w:rPr>
        <w:t xml:space="preserve">Глава Администрации (заместитель главы Администрации) проводят личный прием заявителей. </w:t>
      </w:r>
    </w:p>
    <w:p w:rsidR="00FD7D17" w:rsidRPr="00FD7D17" w:rsidRDefault="00FD7D17" w:rsidP="00FD7D17">
      <w:pPr>
        <w:tabs>
          <w:tab w:val="left" w:pos="0"/>
        </w:tabs>
        <w:ind w:firstLine="709"/>
        <w:rPr>
          <w:rFonts w:cs="Arial"/>
        </w:rPr>
      </w:pPr>
      <w:r w:rsidRPr="00FD7D17">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D7D17" w:rsidRPr="00FD7D17" w:rsidRDefault="00FD7D17" w:rsidP="00FD7D17">
      <w:pPr>
        <w:tabs>
          <w:tab w:val="left" w:pos="0"/>
        </w:tabs>
        <w:ind w:firstLine="709"/>
        <w:rPr>
          <w:rFonts w:cs="Arial"/>
        </w:rPr>
      </w:pPr>
      <w:r w:rsidRPr="00FD7D1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D7D17" w:rsidRPr="00FD7D17" w:rsidRDefault="00FD7D17" w:rsidP="00FD7D17">
      <w:pPr>
        <w:tabs>
          <w:tab w:val="left" w:pos="0"/>
        </w:tabs>
        <w:ind w:firstLine="709"/>
        <w:rPr>
          <w:rFonts w:cs="Arial"/>
        </w:rPr>
      </w:pPr>
      <w:bookmarkStart w:id="17" w:name="p39"/>
      <w:bookmarkEnd w:id="17"/>
      <w:r w:rsidRPr="00FD7D17">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FD7D17" w:rsidRPr="00FD7D17" w:rsidRDefault="00FD7D17" w:rsidP="00FD7D17">
      <w:pPr>
        <w:tabs>
          <w:tab w:val="left" w:pos="0"/>
        </w:tabs>
        <w:ind w:firstLine="709"/>
        <w:rPr>
          <w:rFonts w:cs="Arial"/>
        </w:rPr>
      </w:pPr>
      <w:r w:rsidRPr="00FD7D1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D7D17" w:rsidRPr="00FD7D17" w:rsidRDefault="00FD7D17" w:rsidP="00FD7D17">
      <w:pPr>
        <w:tabs>
          <w:tab w:val="left" w:pos="0"/>
        </w:tabs>
        <w:ind w:firstLine="709"/>
        <w:rPr>
          <w:rFonts w:cs="Arial"/>
        </w:rPr>
      </w:pPr>
      <w:r w:rsidRPr="00FD7D17">
        <w:rPr>
          <w:rFonts w:cs="Arial"/>
        </w:rPr>
        <w:t xml:space="preserve">2) в удовлетворении жалобы отказывается. </w:t>
      </w:r>
    </w:p>
    <w:p w:rsidR="00FD7D17" w:rsidRPr="00FD7D17" w:rsidRDefault="00FD7D17" w:rsidP="00FD7D17">
      <w:pPr>
        <w:tabs>
          <w:tab w:val="left" w:pos="0"/>
        </w:tabs>
        <w:ind w:firstLine="709"/>
        <w:rPr>
          <w:rFonts w:cs="Arial"/>
        </w:rPr>
      </w:pPr>
      <w:r w:rsidRPr="00FD7D17">
        <w:rPr>
          <w:rFonts w:cs="Arial"/>
        </w:rPr>
        <w:lastRenderedPageBreak/>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7D17" w:rsidRPr="00FD7D17" w:rsidRDefault="00FD7D17" w:rsidP="00FD7D17">
      <w:pPr>
        <w:tabs>
          <w:tab w:val="left" w:pos="0"/>
        </w:tabs>
        <w:ind w:firstLine="709"/>
        <w:rPr>
          <w:rFonts w:cs="Arial"/>
        </w:rPr>
      </w:pPr>
      <w:bookmarkStart w:id="18" w:name="p43"/>
      <w:bookmarkEnd w:id="18"/>
      <w:r w:rsidRPr="00FD7D17">
        <w:rPr>
          <w:rFonts w:cs="Arial"/>
        </w:rPr>
        <w:t xml:space="preserve">5.11. Не позднее 1 рабочего дня, следующего за днем принятия решения, указанного в </w:t>
      </w:r>
      <w:hyperlink r:id="rId269" w:anchor="p39" w:history="1">
        <w:r w:rsidRPr="00FD7D17">
          <w:rPr>
            <w:rStyle w:val="a5"/>
            <w:rFonts w:cs="Arial"/>
            <w:color w:val="auto"/>
          </w:rPr>
          <w:t>пункте 5.9</w:t>
        </w:r>
      </w:hyperlink>
      <w:r w:rsidRPr="00FD7D1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7D17" w:rsidRPr="00FD7D17" w:rsidRDefault="00FD7D17" w:rsidP="00FD7D17">
      <w:pPr>
        <w:tabs>
          <w:tab w:val="left" w:pos="0"/>
        </w:tabs>
        <w:ind w:firstLine="709"/>
        <w:rPr>
          <w:rFonts w:cs="Arial"/>
        </w:rPr>
      </w:pPr>
      <w:r w:rsidRPr="00FD7D17">
        <w:rPr>
          <w:rFonts w:cs="Arial"/>
        </w:rPr>
        <w:t xml:space="preserve">5.11.1. В случае признания жалобы подлежащей удовлетворению в ответе заявителю, указанном в </w:t>
      </w:r>
      <w:hyperlink r:id="rId270" w:anchor="p43" w:history="1">
        <w:r w:rsidRPr="00FD7D17">
          <w:rPr>
            <w:rStyle w:val="a5"/>
            <w:rFonts w:cs="Arial"/>
            <w:color w:val="auto"/>
          </w:rPr>
          <w:t>пункте 5.11</w:t>
        </w:r>
      </w:hyperlink>
      <w:r w:rsidRPr="00FD7D17">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D7D17" w:rsidRPr="00FD7D17" w:rsidRDefault="00FD7D17" w:rsidP="00FD7D17">
      <w:pPr>
        <w:tabs>
          <w:tab w:val="left" w:pos="0"/>
        </w:tabs>
        <w:ind w:firstLine="709"/>
        <w:rPr>
          <w:rFonts w:cs="Arial"/>
        </w:rPr>
      </w:pPr>
      <w:r w:rsidRPr="00FD7D17">
        <w:rPr>
          <w:rFonts w:cs="Arial"/>
        </w:rPr>
        <w:t xml:space="preserve">5.11.2. В случае признания жалобы не подлежащей удовлетворению в ответе заявителю, указанном в </w:t>
      </w:r>
      <w:hyperlink r:id="rId271" w:anchor="p43" w:history="1">
        <w:r w:rsidRPr="00FD7D17">
          <w:rPr>
            <w:rStyle w:val="a5"/>
            <w:rFonts w:cs="Arial"/>
            <w:color w:val="auto"/>
          </w:rPr>
          <w:t>пункте 5.11</w:t>
        </w:r>
      </w:hyperlink>
      <w:r w:rsidRPr="00FD7D17">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FD7D17" w:rsidRPr="00FD7D17" w:rsidRDefault="00FD7D17" w:rsidP="00FD7D17">
      <w:pPr>
        <w:tabs>
          <w:tab w:val="left" w:pos="0"/>
        </w:tabs>
        <w:ind w:firstLine="709"/>
        <w:rPr>
          <w:rFonts w:cs="Arial"/>
        </w:rPr>
      </w:pPr>
      <w:r w:rsidRPr="00FD7D17">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D7D17" w:rsidRPr="00FD7D17" w:rsidRDefault="00FD7D17" w:rsidP="00FD7D17">
      <w:pPr>
        <w:tabs>
          <w:tab w:val="left" w:pos="0"/>
        </w:tabs>
        <w:ind w:firstLine="709"/>
        <w:rPr>
          <w:rFonts w:cs="Arial"/>
        </w:rPr>
      </w:pPr>
    </w:p>
    <w:p w:rsidR="00FD7D17" w:rsidRPr="00FD7D17" w:rsidRDefault="00FD7D17" w:rsidP="00FD7D17">
      <w:pPr>
        <w:pStyle w:val="2"/>
        <w:tabs>
          <w:tab w:val="left" w:pos="0"/>
        </w:tabs>
        <w:ind w:firstLine="709"/>
        <w:jc w:val="both"/>
        <w:rPr>
          <w:b w:val="0"/>
          <w:sz w:val="24"/>
          <w:szCs w:val="24"/>
        </w:rPr>
      </w:pPr>
      <w:bookmarkStart w:id="19" w:name="_Toc134019825"/>
      <w:r w:rsidRPr="00FD7D17">
        <w:rPr>
          <w:b w:val="0"/>
          <w:sz w:val="24"/>
          <w:szCs w:val="24"/>
        </w:rPr>
        <w:t>Перечень нормативных правовых актов, регулирующих порядок</w:t>
      </w:r>
      <w:bookmarkEnd w:id="19"/>
    </w:p>
    <w:p w:rsidR="00FD7D17" w:rsidRPr="00FD7D17" w:rsidRDefault="00FD7D17" w:rsidP="00FD7D17">
      <w:pPr>
        <w:pStyle w:val="2"/>
        <w:tabs>
          <w:tab w:val="left" w:pos="0"/>
        </w:tabs>
        <w:ind w:firstLine="709"/>
        <w:jc w:val="both"/>
        <w:rPr>
          <w:b w:val="0"/>
          <w:sz w:val="24"/>
          <w:szCs w:val="24"/>
        </w:rPr>
      </w:pPr>
      <w:bookmarkStart w:id="20" w:name="_Toc134019826"/>
      <w:r w:rsidRPr="00FD7D17">
        <w:rPr>
          <w:b w:val="0"/>
          <w:sz w:val="24"/>
          <w:szCs w:val="24"/>
        </w:rPr>
        <w:t>досудебного (внесудебного) обжалования действий</w:t>
      </w:r>
      <w:bookmarkEnd w:id="20"/>
    </w:p>
    <w:p w:rsidR="00FD7D17" w:rsidRPr="00FD7D17" w:rsidRDefault="00FD7D17" w:rsidP="00FD7D17">
      <w:pPr>
        <w:pStyle w:val="2"/>
        <w:tabs>
          <w:tab w:val="left" w:pos="0"/>
        </w:tabs>
        <w:ind w:firstLine="709"/>
        <w:jc w:val="both"/>
        <w:rPr>
          <w:b w:val="0"/>
          <w:sz w:val="24"/>
          <w:szCs w:val="24"/>
        </w:rPr>
      </w:pPr>
      <w:bookmarkStart w:id="21" w:name="_Toc134019827"/>
      <w:r w:rsidRPr="00FD7D17">
        <w:rPr>
          <w:b w:val="0"/>
          <w:sz w:val="24"/>
          <w:szCs w:val="24"/>
        </w:rPr>
        <w:t>(бездействия) и (или) решений, принятых (осуществленных)</w:t>
      </w:r>
      <w:bookmarkEnd w:id="21"/>
    </w:p>
    <w:p w:rsidR="00FD7D17" w:rsidRPr="00FD7D17" w:rsidRDefault="00FD7D17" w:rsidP="00FD7D17">
      <w:pPr>
        <w:pStyle w:val="2"/>
        <w:tabs>
          <w:tab w:val="left" w:pos="0"/>
        </w:tabs>
        <w:ind w:firstLine="709"/>
        <w:jc w:val="both"/>
        <w:rPr>
          <w:b w:val="0"/>
          <w:sz w:val="24"/>
          <w:szCs w:val="24"/>
        </w:rPr>
      </w:pPr>
      <w:bookmarkStart w:id="22" w:name="_Toc134019828"/>
      <w:r w:rsidRPr="00FD7D17">
        <w:rPr>
          <w:b w:val="0"/>
          <w:sz w:val="24"/>
          <w:szCs w:val="24"/>
        </w:rPr>
        <w:t>в ходе предоставления муниципальной услуги</w:t>
      </w:r>
      <w:bookmarkEnd w:id="22"/>
    </w:p>
    <w:p w:rsidR="00FD7D17" w:rsidRPr="00FD7D17" w:rsidRDefault="00FD7D17" w:rsidP="00FD7D17">
      <w:pPr>
        <w:tabs>
          <w:tab w:val="left" w:pos="0"/>
        </w:tabs>
        <w:ind w:firstLine="709"/>
        <w:rPr>
          <w:rFonts w:cs="Arial"/>
        </w:rPr>
      </w:pPr>
    </w:p>
    <w:p w:rsidR="00FD7D17" w:rsidRPr="00FD7D17" w:rsidRDefault="00FD7D17" w:rsidP="00FD7D17">
      <w:pPr>
        <w:tabs>
          <w:tab w:val="left" w:pos="0"/>
        </w:tabs>
        <w:ind w:firstLine="709"/>
        <w:rPr>
          <w:rFonts w:cs="Arial"/>
        </w:rPr>
      </w:pPr>
      <w:r w:rsidRPr="00FD7D17">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7D17" w:rsidRPr="00FD7D17" w:rsidRDefault="00FD7D17" w:rsidP="00FD7D17">
      <w:pPr>
        <w:tabs>
          <w:tab w:val="left" w:pos="0"/>
        </w:tabs>
        <w:ind w:firstLine="709"/>
        <w:rPr>
          <w:rFonts w:cs="Arial"/>
        </w:rPr>
      </w:pPr>
      <w:r w:rsidRPr="00FD7D17">
        <w:rPr>
          <w:rFonts w:cs="Arial"/>
        </w:rPr>
        <w:t>- Федеральным законом N 210-ФЗ;</w:t>
      </w:r>
    </w:p>
    <w:p w:rsidR="00FD7D17" w:rsidRPr="00FD7D17" w:rsidRDefault="00FD7D17" w:rsidP="00FD7D17">
      <w:pPr>
        <w:tabs>
          <w:tab w:val="left" w:pos="0"/>
          <w:tab w:val="left" w:pos="932"/>
        </w:tabs>
        <w:ind w:firstLine="709"/>
        <w:rPr>
          <w:rFonts w:cs="Arial"/>
          <w:spacing w:val="7"/>
          <w:lang w:eastAsia="en-US"/>
        </w:rPr>
      </w:pPr>
      <w:r w:rsidRPr="00FD7D1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D7D17">
        <w:rPr>
          <w:rFonts w:cs="Arial"/>
          <w:spacing w:val="7"/>
          <w:lang w:eastAsia="en-US"/>
        </w:rPr>
        <w:t>.</w:t>
      </w:r>
    </w:p>
    <w:p w:rsidR="00FD7D17" w:rsidRPr="00FD7D17" w:rsidRDefault="00FD7D17" w:rsidP="00FD7D17">
      <w:pPr>
        <w:ind w:firstLine="709"/>
        <w:rPr>
          <w:rFonts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FD7D17" w:rsidTr="00FD7D17">
        <w:tc>
          <w:tcPr>
            <w:tcW w:w="8075" w:type="dxa"/>
          </w:tcPr>
          <w:p w:rsidR="00FD7D17" w:rsidRDefault="00FD7D17" w:rsidP="00FD7D17">
            <w:pPr>
              <w:ind w:firstLine="0"/>
              <w:rPr>
                <w:rFonts w:cs="Arial"/>
              </w:rPr>
            </w:pPr>
            <w:r w:rsidRPr="00FD7D17">
              <w:rPr>
                <w:rFonts w:cs="Arial"/>
              </w:rPr>
              <w:t>Глава Павловского муниципального</w:t>
            </w:r>
            <w:r>
              <w:rPr>
                <w:rFonts w:cs="Arial"/>
              </w:rPr>
              <w:t xml:space="preserve"> </w:t>
            </w:r>
            <w:r w:rsidRPr="00FD7D17">
              <w:rPr>
                <w:rFonts w:cs="Arial"/>
              </w:rPr>
              <w:t>района Воронежской области</w:t>
            </w:r>
          </w:p>
        </w:tc>
        <w:tc>
          <w:tcPr>
            <w:tcW w:w="1553" w:type="dxa"/>
          </w:tcPr>
          <w:p w:rsidR="00FD7D17" w:rsidRDefault="00FD7D17" w:rsidP="00FD7D17">
            <w:pPr>
              <w:ind w:firstLine="0"/>
              <w:rPr>
                <w:rFonts w:cs="Arial"/>
              </w:rPr>
            </w:pPr>
            <w:r w:rsidRPr="00FD7D17">
              <w:rPr>
                <w:rFonts w:cs="Arial"/>
              </w:rPr>
              <w:t>М.Н. Янцов</w:t>
            </w:r>
          </w:p>
        </w:tc>
      </w:tr>
    </w:tbl>
    <w:p w:rsidR="00FD7D17" w:rsidRDefault="00FD7D17" w:rsidP="00FD7D17">
      <w:pPr>
        <w:ind w:firstLine="709"/>
        <w:rPr>
          <w:rFonts w:cs="Arial"/>
        </w:rPr>
      </w:pPr>
      <w:r>
        <w:rPr>
          <w:rFonts w:cs="Arial"/>
        </w:rPr>
        <w:br w:type="page"/>
      </w:r>
    </w:p>
    <w:p w:rsidR="00FD7D17" w:rsidRPr="00FD7D17" w:rsidRDefault="00FD7D17" w:rsidP="00FD7D17">
      <w:pPr>
        <w:ind w:left="5103" w:firstLine="709"/>
        <w:rPr>
          <w:rFonts w:cs="Arial"/>
        </w:rPr>
      </w:pPr>
      <w:r w:rsidRPr="00FD7D17">
        <w:rPr>
          <w:rFonts w:cs="Arial"/>
        </w:rPr>
        <w:lastRenderedPageBreak/>
        <w:t>Приложение № 1</w:t>
      </w:r>
      <w:r>
        <w:rPr>
          <w:rFonts w:cs="Arial"/>
        </w:rPr>
        <w:t xml:space="preserve"> </w:t>
      </w:r>
      <w:r w:rsidRPr="00FD7D17">
        <w:rPr>
          <w:rFonts w:cs="Arial"/>
        </w:rPr>
        <w:t>к Административному регламенту</w:t>
      </w:r>
      <w:r>
        <w:rPr>
          <w:rFonts w:cs="Arial"/>
        </w:rPr>
        <w:t xml:space="preserve"> </w:t>
      </w:r>
      <w:r w:rsidRPr="00FD7D17">
        <w:rPr>
          <w:rFonts w:cs="Arial"/>
        </w:rPr>
        <w:t>предоставления муниципальной услуги</w:t>
      </w:r>
      <w:r>
        <w:rPr>
          <w:rFonts w:cs="Arial"/>
        </w:rPr>
        <w:t xml:space="preserve"> </w:t>
      </w:r>
      <w:r w:rsidRPr="00FD7D17">
        <w:rPr>
          <w:rFonts w:cs="Arial"/>
        </w:rPr>
        <w:t>«Выдача разрешения на ввод</w:t>
      </w:r>
      <w:r>
        <w:rPr>
          <w:rFonts w:cs="Arial"/>
        </w:rPr>
        <w:t xml:space="preserve"> </w:t>
      </w:r>
      <w:r w:rsidRPr="00FD7D17">
        <w:rPr>
          <w:rFonts w:cs="Arial"/>
        </w:rPr>
        <w:t>объекта в эксплуатацию»</w:t>
      </w:r>
    </w:p>
    <w:p w:rsidR="00FD7D17" w:rsidRPr="00FD7D17" w:rsidRDefault="00FD7D17" w:rsidP="00FD7D17">
      <w:pPr>
        <w:ind w:firstLine="709"/>
        <w:rPr>
          <w:rFonts w:cs="Arial"/>
        </w:rPr>
      </w:pPr>
    </w:p>
    <w:p w:rsidR="00FD7D17" w:rsidRPr="00FD7D17" w:rsidRDefault="00FD7D17" w:rsidP="00FD7D17">
      <w:pPr>
        <w:ind w:firstLine="709"/>
        <w:rPr>
          <w:rFonts w:cs="Arial"/>
          <w:bCs/>
        </w:rPr>
      </w:pPr>
      <w:r w:rsidRPr="00FD7D17">
        <w:rPr>
          <w:rFonts w:cs="Arial"/>
          <w:bCs/>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FD7D17" w:rsidRPr="00FD7D17" w:rsidRDefault="00FD7D17" w:rsidP="00FD7D17">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FD7D17" w:rsidRPr="00FD7D17" w:rsidTr="00482721">
        <w:tc>
          <w:tcPr>
            <w:tcW w:w="1064"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ind w:firstLine="709"/>
              <w:rPr>
                <w:rFonts w:cs="Arial"/>
              </w:rPr>
            </w:pPr>
            <w:r w:rsidRPr="00FD7D17">
              <w:rPr>
                <w:rFonts w:cs="Arial"/>
              </w:rPr>
              <w:t>№ варианта</w:t>
            </w:r>
          </w:p>
        </w:tc>
        <w:tc>
          <w:tcPr>
            <w:tcW w:w="800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ind w:firstLine="709"/>
              <w:rPr>
                <w:rFonts w:cs="Arial"/>
              </w:rPr>
            </w:pPr>
            <w:r w:rsidRPr="00FD7D17">
              <w:rPr>
                <w:rFonts w:cs="Arial"/>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D7D17" w:rsidRPr="00FD7D17" w:rsidTr="00482721">
        <w:tc>
          <w:tcPr>
            <w:tcW w:w="106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ind w:firstLine="709"/>
              <w:rPr>
                <w:rFonts w:cs="Arial"/>
              </w:rPr>
            </w:pPr>
            <w:hyperlink r:id="rId272" w:history="1">
              <w:r w:rsidR="00FD7D17" w:rsidRPr="00FD7D17">
                <w:rPr>
                  <w:rStyle w:val="a5"/>
                  <w:rFonts w:cs="Arial"/>
                  <w:color w:val="auto"/>
                </w:rPr>
                <w:t>1</w:t>
              </w:r>
            </w:hyperlink>
          </w:p>
        </w:tc>
        <w:tc>
          <w:tcPr>
            <w:tcW w:w="800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ind w:firstLine="709"/>
              <w:rPr>
                <w:rFonts w:cs="Arial"/>
              </w:rPr>
            </w:pPr>
            <w:r w:rsidRPr="00FD7D17">
              <w:rPr>
                <w:rFonts w:cs="Arial"/>
              </w:rPr>
              <w:t>Заявитель обратился за выдачей разрешения на ввод объекта в эксплуатацию</w:t>
            </w:r>
          </w:p>
        </w:tc>
      </w:tr>
      <w:tr w:rsidR="00FD7D17" w:rsidRPr="00FD7D17" w:rsidTr="00482721">
        <w:tc>
          <w:tcPr>
            <w:tcW w:w="106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ind w:firstLine="709"/>
              <w:rPr>
                <w:rFonts w:cs="Arial"/>
              </w:rPr>
            </w:pPr>
            <w:hyperlink r:id="rId273" w:history="1">
              <w:r w:rsidR="00FD7D17" w:rsidRPr="00FD7D17">
                <w:rPr>
                  <w:rStyle w:val="a5"/>
                  <w:rFonts w:cs="Arial"/>
                  <w:color w:val="auto"/>
                </w:rPr>
                <w:t>2</w:t>
              </w:r>
            </w:hyperlink>
          </w:p>
        </w:tc>
        <w:tc>
          <w:tcPr>
            <w:tcW w:w="800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ind w:firstLine="709"/>
              <w:rPr>
                <w:rFonts w:cs="Arial"/>
              </w:rPr>
            </w:pPr>
            <w:r w:rsidRPr="00FD7D17">
              <w:rPr>
                <w:rFonts w:cs="Arial"/>
              </w:rPr>
              <w:t>Заявитель обратился за выдачей дубликата разрешения на ввод объекта в эксплуатацию</w:t>
            </w:r>
          </w:p>
        </w:tc>
      </w:tr>
      <w:tr w:rsidR="00FD7D17" w:rsidRPr="00FD7D17" w:rsidTr="00482721">
        <w:tc>
          <w:tcPr>
            <w:tcW w:w="106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ind w:firstLine="709"/>
              <w:rPr>
                <w:rFonts w:cs="Arial"/>
              </w:rPr>
            </w:pPr>
            <w:hyperlink r:id="rId274" w:history="1">
              <w:r w:rsidR="00FD7D17" w:rsidRPr="00FD7D17">
                <w:rPr>
                  <w:rStyle w:val="a5"/>
                  <w:rFonts w:cs="Arial"/>
                  <w:color w:val="auto"/>
                </w:rPr>
                <w:t>3</w:t>
              </w:r>
            </w:hyperlink>
          </w:p>
        </w:tc>
        <w:tc>
          <w:tcPr>
            <w:tcW w:w="800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ind w:firstLine="709"/>
              <w:rPr>
                <w:rFonts w:cs="Arial"/>
              </w:rPr>
            </w:pPr>
            <w:r w:rsidRPr="00FD7D17">
              <w:rPr>
                <w:rFonts w:cs="Arial"/>
              </w:rPr>
              <w:t>Заявитель обратился за внесением изменений в разрешение на ввод объекта в эксплуатацию</w:t>
            </w:r>
          </w:p>
        </w:tc>
      </w:tr>
      <w:tr w:rsidR="00FD7D17" w:rsidRPr="00FD7D17" w:rsidTr="00482721">
        <w:tc>
          <w:tcPr>
            <w:tcW w:w="106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ind w:firstLine="709"/>
              <w:rPr>
                <w:rFonts w:cs="Arial"/>
              </w:rPr>
            </w:pPr>
            <w:hyperlink r:id="rId275" w:history="1">
              <w:r w:rsidR="00FD7D17" w:rsidRPr="00FD7D17">
                <w:rPr>
                  <w:rStyle w:val="a5"/>
                  <w:rFonts w:cs="Arial"/>
                  <w:color w:val="auto"/>
                </w:rPr>
                <w:t>4</w:t>
              </w:r>
            </w:hyperlink>
          </w:p>
        </w:tc>
        <w:tc>
          <w:tcPr>
            <w:tcW w:w="800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ind w:firstLine="709"/>
              <w:rPr>
                <w:rFonts w:cs="Arial"/>
              </w:rPr>
            </w:pPr>
            <w:r w:rsidRPr="00FD7D17">
              <w:rPr>
                <w:rFonts w:cs="Arial"/>
              </w:rPr>
              <w:t>Заявитель обратился за исправлением допущенных опечаток и ошибок в разрешении на ввод объекта в эксплуатацию</w:t>
            </w:r>
          </w:p>
        </w:tc>
      </w:tr>
    </w:tbl>
    <w:p w:rsidR="00FD7D17" w:rsidRDefault="00FD7D17" w:rsidP="00FD7D17">
      <w:pPr>
        <w:ind w:firstLine="709"/>
        <w:rPr>
          <w:rFonts w:cs="Arial"/>
        </w:rPr>
      </w:pPr>
      <w:r>
        <w:rPr>
          <w:rFonts w:cs="Arial"/>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lastRenderedPageBreak/>
        <w:t>Приложение № 2</w:t>
      </w:r>
      <w:r>
        <w:rPr>
          <w:rFonts w:eastAsiaTheme="minorHAnsi" w:cs="Arial"/>
          <w:lang w:eastAsia="en-US"/>
        </w:rPr>
        <w:t xml:space="preserve"> </w:t>
      </w:r>
      <w:r w:rsidRPr="00FD7D17">
        <w:rPr>
          <w:rFonts w:eastAsiaTheme="minorHAnsi" w:cs="Arial"/>
          <w:lang w:eastAsia="en-US"/>
        </w:rPr>
        <w:t>к Административному регламенту</w:t>
      </w:r>
      <w:r>
        <w:rPr>
          <w:rFonts w:eastAsiaTheme="minorHAnsi" w:cs="Arial"/>
          <w:lang w:eastAsia="en-US"/>
        </w:rPr>
        <w:t xml:space="preserve"> </w:t>
      </w:r>
      <w:r w:rsidRPr="00FD7D17">
        <w:rPr>
          <w:rFonts w:eastAsiaTheme="minorHAnsi" w:cs="Arial"/>
          <w:lang w:eastAsia="en-US"/>
        </w:rPr>
        <w:t>предоставления муниципальной услуги</w:t>
      </w:r>
      <w:r>
        <w:rPr>
          <w:rFonts w:eastAsiaTheme="minorHAnsi" w:cs="Arial"/>
          <w:lang w:eastAsia="en-US"/>
        </w:rPr>
        <w:t xml:space="preserve"> </w:t>
      </w:r>
      <w:r w:rsidRPr="00FD7D17">
        <w:rPr>
          <w:rFonts w:eastAsiaTheme="minorHAnsi" w:cs="Arial"/>
          <w:lang w:eastAsia="en-US"/>
        </w:rPr>
        <w:t>«Выдача разрешения на ввод</w:t>
      </w:r>
      <w:r>
        <w:rPr>
          <w:rFonts w:eastAsiaTheme="minorHAnsi" w:cs="Arial"/>
          <w:lang w:eastAsia="en-US"/>
        </w:rPr>
        <w:t xml:space="preserve"> </w:t>
      </w: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FD7D17" w:rsidRPr="00FD7D17" w:rsidTr="00482721">
        <w:tc>
          <w:tcPr>
            <w:tcW w:w="9067"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 выдаче разрешения на ввод объекта в эксплуатацию</w:t>
            </w:r>
          </w:p>
        </w:tc>
      </w:tr>
      <w:tr w:rsidR="00FD7D17" w:rsidRPr="00FD7D17" w:rsidTr="00482721">
        <w:tc>
          <w:tcPr>
            <w:tcW w:w="9067"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 ____________ 20__ г.</w:t>
            </w:r>
          </w:p>
        </w:tc>
      </w:tr>
      <w:tr w:rsidR="00FD7D17" w:rsidRPr="00FD7D17" w:rsidTr="00482721">
        <w:tc>
          <w:tcPr>
            <w:tcW w:w="9067"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органа местного самоуправления)</w:t>
            </w:r>
          </w:p>
        </w:tc>
      </w:tr>
      <w:tr w:rsidR="00FD7D17" w:rsidRPr="00FD7D17" w:rsidTr="00482721">
        <w:tc>
          <w:tcPr>
            <w:tcW w:w="9067"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В соответствии со </w:t>
            </w:r>
            <w:hyperlink r:id="rId276" w:history="1">
              <w:r w:rsidRPr="00FD7D17">
                <w:rPr>
                  <w:rFonts w:eastAsiaTheme="minorHAnsi" w:cs="Arial"/>
                  <w:lang w:eastAsia="en-US"/>
                </w:rPr>
                <w:t>статьей 55</w:t>
              </w:r>
            </w:hyperlink>
            <w:r w:rsidRPr="00FD7D17">
              <w:rPr>
                <w:rFonts w:eastAsiaTheme="minorHAnsi" w:cs="Arial"/>
                <w:lang w:eastAsia="en-US"/>
              </w:rPr>
              <w:t xml:space="preserve"> Градостроительного кодекса Российской Федерации прошу выдать разрешение на ввод объекта в эксплуатацию.</w:t>
            </w:r>
          </w:p>
        </w:tc>
      </w:tr>
      <w:tr w:rsidR="00FD7D17" w:rsidRPr="00FD7D17" w:rsidTr="00482721">
        <w:tc>
          <w:tcPr>
            <w:tcW w:w="9067"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 Сведения о застройщике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2. Сведения об объекте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объекта капитального строительства (этапа) в соответствии с проектной документацией</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Адрес (местоположение) объекта:</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 Сведения о земельном участке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4. Сведения о разрешении на строительство</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в случае, предусмотренном </w:t>
            </w:r>
            <w:hyperlink r:id="rId277" w:history="1">
              <w:r w:rsidRPr="00FD7D17">
                <w:rPr>
                  <w:rFonts w:eastAsiaTheme="minorHAnsi" w:cs="Arial"/>
                  <w:lang w:eastAsia="en-US"/>
                </w:rPr>
                <w:t>частью 3.5 статьи 55</w:t>
              </w:r>
            </w:hyperlink>
            <w:r w:rsidRPr="00FD7D17">
              <w:rPr>
                <w:rFonts w:eastAsiaTheme="minorHAnsi" w:cs="Arial"/>
                <w:lang w:eastAsia="en-US"/>
              </w:rPr>
              <w:t xml:space="preserve"> Градостроительного кодекса Российской Федерации)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 заполняется в случаях, указанных в </w:t>
            </w:r>
            <w:hyperlink r:id="rId278" w:history="1">
              <w:r w:rsidRPr="00FD7D17">
                <w:rPr>
                  <w:rFonts w:eastAsiaTheme="minorHAnsi" w:cs="Arial"/>
                  <w:lang w:eastAsia="en-US"/>
                </w:rPr>
                <w:t>пунктах 1</w:t>
              </w:r>
            </w:hyperlink>
            <w:r w:rsidRPr="00FD7D17">
              <w:rPr>
                <w:rFonts w:eastAsiaTheme="minorHAnsi" w:cs="Arial"/>
                <w:lang w:eastAsia="en-US"/>
              </w:rPr>
              <w:t xml:space="preserve"> - </w:t>
            </w:r>
            <w:hyperlink r:id="rId279" w:history="1">
              <w:r w:rsidRPr="00FD7D17">
                <w:rPr>
                  <w:rFonts w:eastAsiaTheme="minorHAnsi" w:cs="Arial"/>
                  <w:lang w:eastAsia="en-US"/>
                </w:rPr>
                <w:t>2 части 3.9 статьи 55</w:t>
              </w:r>
            </w:hyperlink>
            <w:r w:rsidRPr="00FD7D17">
              <w:rPr>
                <w:rFonts w:eastAsiaTheme="minorHAnsi" w:cs="Arial"/>
                <w:lang w:eastAsia="en-US"/>
              </w:rPr>
              <w:t xml:space="preserve"> Градостроительного кодекса Российской Федерации)</w:t>
            </w:r>
          </w:p>
        </w:tc>
      </w:tr>
      <w:tr w:rsidR="00FD7D17" w:rsidRPr="00FD7D17" w:rsidTr="00482721">
        <w:tc>
          <w:tcPr>
            <w:tcW w:w="9067"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6.1. Подтверждаю, что строительство, реконструкция здания, сооружения осуществлялись:</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6.1.1</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застройщиком без привлечения средств иных лиц</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6.1.2</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FD7D17" w:rsidRPr="00FD7D17" w:rsidTr="00482721">
        <w:tc>
          <w:tcPr>
            <w:tcW w:w="1190"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834"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 для физического лица, осуществлявшего финансирование;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 для физического лица, осуществлявшего финансирование;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Адрес (адреса) электронной почты лица, осуществлявшего финансирование:</w:t>
            </w:r>
          </w:p>
        </w:tc>
      </w:tr>
      <w:tr w:rsidR="00FD7D17" w:rsidRPr="00FD7D17" w:rsidTr="00482721">
        <w:tc>
          <w:tcPr>
            <w:tcW w:w="1190"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6.2. Подтверждаю наличие: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6.2.1</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согласия застройщика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6.2.2</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согласия застройщика и лица (лиц), осуществлявшего финансирование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 осуществление государственной регистрации права собственности: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6.3.1</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застройщика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6.3.2</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лица (лиц), осуществлявшего финансирование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6.3.3</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застройщика и лица (лиц), осуществлявшего финансирование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 отношении: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6.4.1</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построенного, реконструированного здания, сооружения</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6.4.2</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всех расположенных в построенном, реконструированном здании, сооружении помещений, машино-мест</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6.4.3</w:t>
            </w:r>
          </w:p>
        </w:tc>
        <w:tc>
          <w:tcPr>
            <w:tcW w:w="4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FD7D17" w:rsidRPr="00FD7D17" w:rsidTr="00482721">
        <w:tc>
          <w:tcPr>
            <w:tcW w:w="9067"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 этом сообщаю, что ввод объекта в эксплуатацию будет осуществляться на основании следующих документов:</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FD7D17">
                <w:rPr>
                  <w:rFonts w:eastAsiaTheme="minorHAnsi" w:cs="Arial"/>
                  <w:lang w:eastAsia="en-US"/>
                </w:rPr>
                <w:t>частями 3.8</w:t>
              </w:r>
            </w:hyperlink>
            <w:r w:rsidRPr="00FD7D17">
              <w:rPr>
                <w:rFonts w:eastAsiaTheme="minorHAnsi" w:cs="Arial"/>
                <w:lang w:eastAsia="en-US"/>
              </w:rPr>
              <w:t xml:space="preserve"> и </w:t>
            </w:r>
            <w:hyperlink r:id="rId281" w:history="1">
              <w:r w:rsidRPr="00FD7D17">
                <w:rPr>
                  <w:rFonts w:eastAsiaTheme="minorHAnsi" w:cs="Arial"/>
                  <w:lang w:eastAsia="en-US"/>
                </w:rPr>
                <w:t>3.9 статьи 49</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FD7D17">
                <w:rPr>
                  <w:rFonts w:eastAsiaTheme="minorHAnsi" w:cs="Arial"/>
                  <w:lang w:eastAsia="en-US"/>
                </w:rPr>
                <w:t xml:space="preserve">частью 1 </w:t>
              </w:r>
              <w:r w:rsidRPr="00FD7D17">
                <w:rPr>
                  <w:rFonts w:eastAsiaTheme="minorHAnsi" w:cs="Arial"/>
                  <w:lang w:eastAsia="en-US"/>
                </w:rPr>
                <w:lastRenderedPageBreak/>
                <w:t>статьи 54</w:t>
              </w:r>
            </w:hyperlink>
            <w:r w:rsidRPr="00FD7D17">
              <w:rPr>
                <w:rFonts w:eastAsiaTheme="minorHAnsi" w:cs="Arial"/>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в случаях, предусмотренных </w:t>
            </w:r>
            <w:hyperlink r:id="rId283" w:history="1">
              <w:r w:rsidRPr="00FD7D17">
                <w:rPr>
                  <w:rFonts w:eastAsiaTheme="minorHAnsi" w:cs="Arial"/>
                  <w:lang w:eastAsia="en-US"/>
                </w:rPr>
                <w:t>частью 7 статьи 54</w:t>
              </w:r>
            </w:hyperlink>
            <w:r w:rsidRPr="00FD7D17">
              <w:rPr>
                <w:rFonts w:eastAsiaTheme="minorHAnsi" w:cs="Arial"/>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Приложение: 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телефона и адрес электронной почты для связи: 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Результат предоставления услуги прошу:</w:t>
            </w:r>
          </w:p>
        </w:tc>
      </w:tr>
      <w:tr w:rsidR="00FD7D17" w:rsidRPr="00FD7D17" w:rsidTr="00482721">
        <w:tc>
          <w:tcPr>
            <w:tcW w:w="770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70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70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на бумажном носителе на почтовый адрес: 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70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70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autoSpaceDE w:val="0"/>
              <w:autoSpaceDN w:val="0"/>
              <w:adjustRightInd w:val="0"/>
              <w:ind w:firstLine="709"/>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один из перечисленных способов</w:t>
            </w:r>
          </w:p>
        </w:tc>
      </w:tr>
      <w:tr w:rsidR="00FD7D17" w:rsidRPr="00FD7D17" w:rsidTr="00482721">
        <w:tc>
          <w:tcPr>
            <w:tcW w:w="4024" w:type="dxa"/>
            <w:gridSpan w:val="3"/>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w:t>
            </w:r>
          </w:p>
        </w:tc>
        <w:tc>
          <w:tcPr>
            <w:tcW w:w="2267" w:type="dxa"/>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gridSpan w:val="2"/>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436" w:type="dxa"/>
            <w:gridSpan w:val="3"/>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4024" w:type="dxa"/>
            <w:gridSpan w:val="3"/>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267"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gridSpan w:val="2"/>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436"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bl>
    <w:p w:rsidR="00FD7D17" w:rsidRDefault="00FD7D17" w:rsidP="00FD7D17">
      <w:pPr>
        <w:ind w:firstLine="709"/>
        <w:rPr>
          <w:rFonts w:cs="Arial"/>
        </w:rPr>
      </w:pPr>
      <w:r>
        <w:rPr>
          <w:rFonts w:cs="Arial"/>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lastRenderedPageBreak/>
        <w:t>Приложение № 3</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FD7D17" w:rsidRPr="00FD7D17" w:rsidTr="00482721">
        <w:tc>
          <w:tcPr>
            <w:tcW w:w="9134"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 внесении изменений в разрешение на ввод объекта в эксплуатацию</w:t>
            </w:r>
          </w:p>
        </w:tc>
      </w:tr>
      <w:tr w:rsidR="00FD7D17" w:rsidRPr="00FD7D17" w:rsidTr="00482721">
        <w:tc>
          <w:tcPr>
            <w:tcW w:w="9134"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 ____________ 20__ г.</w:t>
            </w:r>
          </w:p>
        </w:tc>
      </w:tr>
      <w:tr w:rsidR="00FD7D17" w:rsidRPr="00FD7D17" w:rsidTr="00482721">
        <w:tc>
          <w:tcPr>
            <w:tcW w:w="9134"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134"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В соответствии с </w:t>
            </w:r>
            <w:hyperlink r:id="rId284" w:history="1">
              <w:r w:rsidRPr="00FD7D17">
                <w:rPr>
                  <w:rFonts w:eastAsiaTheme="minorHAnsi" w:cs="Arial"/>
                  <w:lang w:eastAsia="en-US"/>
                </w:rPr>
                <w:t>частью 5.1 статьи 55</w:t>
              </w:r>
            </w:hyperlink>
            <w:r w:rsidRPr="00FD7D17">
              <w:rPr>
                <w:rFonts w:eastAsiaTheme="minorHAnsi" w:cs="Arial"/>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FD7D17" w:rsidRPr="00FD7D17" w:rsidTr="00482721">
        <w:tc>
          <w:tcPr>
            <w:tcW w:w="9134"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 Сведения о застройщике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1.1.4</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1.2.2</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5" w:history="1">
              <w:r w:rsidRPr="00FD7D17">
                <w:rPr>
                  <w:rFonts w:eastAsiaTheme="minorHAnsi" w:cs="Arial"/>
                  <w:lang w:eastAsia="en-US"/>
                </w:rPr>
                <w:t>частью 5.1 статьи 55</w:t>
              </w:r>
            </w:hyperlink>
            <w:r w:rsidRPr="00FD7D17">
              <w:rPr>
                <w:rFonts w:eastAsiaTheme="minorHAnsi" w:cs="Arial"/>
                <w:lang w:eastAsia="en-US"/>
              </w:rPr>
              <w:t xml:space="preserve"> Градостроительного кодекса Российской Федерации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 Сведения об объекте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объекта капитального строительства (этапа) в соответствии с проектной документацией</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Адрес (местоположение) объекта:</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4. Сведения о разрешении на строительство</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5. Сведения о земельном участке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Кадастровый номер земельного участка (земельных участков), в пределах которого </w:t>
            </w:r>
            <w:r w:rsidRPr="00FD7D17">
              <w:rPr>
                <w:rFonts w:eastAsiaTheme="minorHAnsi" w:cs="Arial"/>
                <w:lang w:eastAsia="en-US"/>
              </w:rPr>
              <w:lastRenderedPageBreak/>
              <w:t>(которых) расположен объект капитального строительства</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в случае, предусмотренном </w:t>
            </w:r>
            <w:hyperlink r:id="rId286" w:history="1">
              <w:r w:rsidRPr="00FD7D17">
                <w:rPr>
                  <w:rFonts w:eastAsiaTheme="minorHAnsi" w:cs="Arial"/>
                  <w:lang w:eastAsia="en-US"/>
                </w:rPr>
                <w:t>частью 3.5 статьи 55</w:t>
              </w:r>
            </w:hyperlink>
            <w:r w:rsidRPr="00FD7D17">
              <w:rPr>
                <w:rFonts w:eastAsiaTheme="minorHAnsi" w:cs="Arial"/>
                <w:lang w:eastAsia="en-US"/>
              </w:rPr>
              <w:t xml:space="preserve"> Градостроительного кодекса Российской Федерации)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 заполняется в случаях, указанных в </w:t>
            </w:r>
            <w:hyperlink r:id="rId287" w:history="1">
              <w:r w:rsidRPr="00FD7D17">
                <w:rPr>
                  <w:rFonts w:eastAsiaTheme="minorHAnsi" w:cs="Arial"/>
                  <w:lang w:eastAsia="en-US"/>
                </w:rPr>
                <w:t>пунктах 1</w:t>
              </w:r>
            </w:hyperlink>
            <w:r w:rsidRPr="00FD7D17">
              <w:rPr>
                <w:rFonts w:eastAsiaTheme="minorHAnsi" w:cs="Arial"/>
                <w:lang w:eastAsia="en-US"/>
              </w:rPr>
              <w:t xml:space="preserve"> - </w:t>
            </w:r>
            <w:hyperlink r:id="rId288" w:history="1">
              <w:r w:rsidRPr="00FD7D17">
                <w:rPr>
                  <w:rFonts w:eastAsiaTheme="minorHAnsi" w:cs="Arial"/>
                  <w:lang w:eastAsia="en-US"/>
                </w:rPr>
                <w:t>2 части 3.9 статьи 55</w:t>
              </w:r>
            </w:hyperlink>
            <w:r w:rsidRPr="00FD7D17">
              <w:rPr>
                <w:rFonts w:eastAsiaTheme="minorHAnsi" w:cs="Arial"/>
                <w:lang w:eastAsia="en-US"/>
              </w:rPr>
              <w:t xml:space="preserve"> Градостроительного кодекса Российской Федерации)</w:t>
            </w:r>
          </w:p>
        </w:tc>
      </w:tr>
      <w:tr w:rsidR="00FD7D17" w:rsidRPr="00FD7D17" w:rsidTr="00482721">
        <w:tc>
          <w:tcPr>
            <w:tcW w:w="9134"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7.1 Подтверждаю, что строительство, реконструкция здания, сооружения осуществлялись:</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7.1.1</w:t>
            </w:r>
          </w:p>
        </w:tc>
        <w:tc>
          <w:tcPr>
            <w:tcW w:w="48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застройщиком без привлечения средств иных лиц</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7.1.2</w:t>
            </w:r>
          </w:p>
        </w:tc>
        <w:tc>
          <w:tcPr>
            <w:tcW w:w="48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FD7D17" w:rsidRPr="00FD7D17" w:rsidTr="00482721">
        <w:tc>
          <w:tcPr>
            <w:tcW w:w="121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 для физического лица, осуществлявшего финансирование;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 для физического лица, осуществлявшего финансирование;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Адрес (адреса) электронной почты лица, осуществлявшего финансирование:</w:t>
            </w:r>
          </w:p>
        </w:tc>
      </w:tr>
      <w:tr w:rsidR="00FD7D17" w:rsidRPr="00FD7D17" w:rsidTr="00482721">
        <w:tc>
          <w:tcPr>
            <w:tcW w:w="121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7.2. Подтверждаю наличие: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7.2.1</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согласия застройщика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согласия застройщика и лица (лиц), осуществлявшего финансирование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 осуществление государственной регистрации права собственности: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застройщика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лица (лиц), осуществлявшего финансирование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застройщика и лица (лиц), осуществлявшего финансирование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 отношении:</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построенного, реконструированного здания, сооружения</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всех расположенных в построенном, реконструированном здании, сооружении помещений, машино-мест</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FD7D17" w:rsidRPr="00FD7D17" w:rsidTr="00482721">
        <w:tc>
          <w:tcPr>
            <w:tcW w:w="9134" w:type="dxa"/>
            <w:gridSpan w:val="9"/>
            <w:tcBorders>
              <w:top w:val="single" w:sz="4" w:space="0" w:color="auto"/>
              <w:left w:val="single" w:sz="4" w:space="0" w:color="auto"/>
              <w:bottom w:val="single" w:sz="4" w:space="0" w:color="auto"/>
              <w:right w:val="single" w:sz="4" w:space="0" w:color="auto"/>
            </w:tcBorders>
            <w:vAlign w:val="center"/>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 этом сообщаю, что ввод объекта в эксплуатацию будет осуществляться на основании следующих документов:</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w:t>
            </w:r>
            <w:r w:rsidRPr="00FD7D17">
              <w:rPr>
                <w:rFonts w:eastAsiaTheme="minorHAnsi" w:cs="Arial"/>
                <w:lang w:eastAsia="en-US"/>
              </w:rPr>
              <w:lastRenderedPageBreak/>
              <w:t>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FD7D17">
                <w:rPr>
                  <w:rFonts w:eastAsiaTheme="minorHAnsi" w:cs="Arial"/>
                  <w:lang w:eastAsia="en-US"/>
                </w:rPr>
                <w:t>частями 3.8</w:t>
              </w:r>
            </w:hyperlink>
            <w:r w:rsidRPr="00FD7D17">
              <w:rPr>
                <w:rFonts w:eastAsiaTheme="minorHAnsi" w:cs="Arial"/>
                <w:lang w:eastAsia="en-US"/>
              </w:rPr>
              <w:t xml:space="preserve"> и </w:t>
            </w:r>
            <w:hyperlink r:id="rId290" w:history="1">
              <w:r w:rsidRPr="00FD7D17">
                <w:rPr>
                  <w:rFonts w:eastAsiaTheme="minorHAnsi" w:cs="Arial"/>
                  <w:lang w:eastAsia="en-US"/>
                </w:rPr>
                <w:t>3.9 статьи 49</w:t>
              </w:r>
            </w:hyperlink>
            <w:r w:rsidRPr="00FD7D17">
              <w:rPr>
                <w:rFonts w:eastAsiaTheme="minorHAnsi" w:cs="Arial"/>
                <w:lang w:eastAsia="en-US"/>
              </w:rPr>
              <w:t xml:space="preserve"> Градостроительного кодекса Российской Федерации)</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в случае, если предусмотрено осуществление государственного строительного надзора в соответствии с </w:t>
            </w:r>
            <w:hyperlink r:id="rId291" w:history="1">
              <w:r w:rsidRPr="00FD7D17">
                <w:rPr>
                  <w:rFonts w:eastAsiaTheme="minorHAnsi" w:cs="Arial"/>
                  <w:lang w:eastAsia="en-US"/>
                </w:rPr>
                <w:t>частью 1 статьи 54</w:t>
              </w:r>
            </w:hyperlink>
            <w:r w:rsidRPr="00FD7D17">
              <w:rPr>
                <w:rFonts w:eastAsiaTheme="minorHAnsi" w:cs="Arial"/>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в случаях, предусмотренных </w:t>
            </w:r>
            <w:hyperlink r:id="rId292" w:history="1">
              <w:r w:rsidRPr="00FD7D17">
                <w:rPr>
                  <w:rFonts w:eastAsiaTheme="minorHAnsi" w:cs="Arial"/>
                  <w:lang w:eastAsia="en-US"/>
                </w:rPr>
                <w:t>частью 7 статьи 54</w:t>
              </w:r>
            </w:hyperlink>
            <w:r w:rsidRPr="00FD7D17">
              <w:rPr>
                <w:rFonts w:eastAsiaTheme="minorHAnsi" w:cs="Arial"/>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Приложение: 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телефона и адрес электронной почты для связи: 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Результат предоставления услуги прошу:</w:t>
            </w:r>
          </w:p>
        </w:tc>
      </w:tr>
      <w:tr w:rsidR="00FD7D17" w:rsidRPr="00FD7D17" w:rsidTr="00482721">
        <w:tc>
          <w:tcPr>
            <w:tcW w:w="7881"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w:t>
            </w:r>
            <w:r w:rsidRPr="00FD7D17">
              <w:rPr>
                <w:rFonts w:eastAsiaTheme="minorHAnsi" w:cs="Arial"/>
                <w:lang w:eastAsia="en-US"/>
              </w:rPr>
              <w:lastRenderedPageBreak/>
              <w:t>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autoSpaceDE w:val="0"/>
              <w:autoSpaceDN w:val="0"/>
              <w:adjustRightInd w:val="0"/>
              <w:ind w:firstLine="709"/>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134"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один из перечисленных способов</w:t>
            </w:r>
          </w:p>
        </w:tc>
      </w:tr>
      <w:tr w:rsidR="00FD7D17" w:rsidRPr="00FD7D17" w:rsidTr="00482721">
        <w:tc>
          <w:tcPr>
            <w:tcW w:w="3655" w:type="dxa"/>
            <w:gridSpan w:val="3"/>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073" w:type="dxa"/>
            <w:tcBorders>
              <w:top w:val="single" w:sz="4" w:space="0" w:color="auto"/>
              <w:bottom w:val="single" w:sz="4" w:space="0" w:color="auto"/>
            </w:tcBorders>
            <w:vAlign w:val="bottom"/>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066" w:type="dxa"/>
            <w:gridSpan w:val="4"/>
            <w:tcBorders>
              <w:top w:val="single" w:sz="4" w:space="0" w:color="auto"/>
              <w:bottom w:val="single" w:sz="4" w:space="0" w:color="auto"/>
            </w:tcBorders>
            <w:vAlign w:val="bottom"/>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655" w:type="dxa"/>
            <w:gridSpan w:val="3"/>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073"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066"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bl>
    <w:p w:rsidR="00FD7D17" w:rsidRPr="00FD7D17" w:rsidRDefault="00FD7D17" w:rsidP="00FD7D17">
      <w:pPr>
        <w:autoSpaceDE w:val="0"/>
        <w:autoSpaceDN w:val="0"/>
        <w:adjustRightInd w:val="0"/>
        <w:ind w:firstLine="709"/>
        <w:rPr>
          <w:rFonts w:eastAsiaTheme="minorHAnsi" w:cs="Arial"/>
          <w:lang w:eastAsia="en-US"/>
        </w:rPr>
      </w:pPr>
    </w:p>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lastRenderedPageBreak/>
        <w:t>Приложение № 4</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FD7D17" w:rsidRPr="00FD7D17" w:rsidTr="00482721">
        <w:tc>
          <w:tcPr>
            <w:tcW w:w="5272" w:type="dxa"/>
            <w:gridSpan w:val="4"/>
            <w:vMerge w:val="restart"/>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Кому</w:t>
            </w:r>
          </w:p>
        </w:tc>
        <w:tc>
          <w:tcPr>
            <w:tcW w:w="3798"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272" w:type="dxa"/>
            <w:gridSpan w:val="4"/>
            <w:vMerge/>
          </w:tcPr>
          <w:p w:rsidR="00FD7D17" w:rsidRPr="00FD7D17" w:rsidRDefault="00FD7D17" w:rsidP="00FD7D17">
            <w:pPr>
              <w:autoSpaceDE w:val="0"/>
              <w:autoSpaceDN w:val="0"/>
              <w:adjustRightInd w:val="0"/>
              <w:ind w:firstLine="709"/>
              <w:rPr>
                <w:rFonts w:eastAsiaTheme="minorHAnsi" w:cs="Arial"/>
                <w:lang w:eastAsia="en-US"/>
              </w:rPr>
            </w:pPr>
          </w:p>
        </w:tc>
        <w:tc>
          <w:tcPr>
            <w:tcW w:w="3798"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D7D17" w:rsidRPr="00FD7D17" w:rsidTr="00482721">
        <w:tc>
          <w:tcPr>
            <w:tcW w:w="5272" w:type="dxa"/>
            <w:gridSpan w:val="4"/>
            <w:vMerge/>
          </w:tcPr>
          <w:p w:rsidR="00FD7D17" w:rsidRPr="00FD7D17" w:rsidRDefault="00FD7D17" w:rsidP="00FD7D17">
            <w:pPr>
              <w:autoSpaceDE w:val="0"/>
              <w:autoSpaceDN w:val="0"/>
              <w:adjustRightInd w:val="0"/>
              <w:ind w:firstLine="709"/>
              <w:rPr>
                <w:rFonts w:eastAsiaTheme="minorHAnsi" w:cs="Arial"/>
                <w:lang w:eastAsia="en-US"/>
              </w:rPr>
            </w:pPr>
          </w:p>
        </w:tc>
        <w:tc>
          <w:tcPr>
            <w:tcW w:w="3798"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272" w:type="dxa"/>
            <w:gridSpan w:val="4"/>
            <w:vMerge/>
          </w:tcPr>
          <w:p w:rsidR="00FD7D17" w:rsidRPr="00FD7D17" w:rsidRDefault="00FD7D17" w:rsidP="00FD7D17">
            <w:pPr>
              <w:autoSpaceDE w:val="0"/>
              <w:autoSpaceDN w:val="0"/>
              <w:adjustRightInd w:val="0"/>
              <w:ind w:firstLine="709"/>
              <w:rPr>
                <w:rFonts w:eastAsiaTheme="minorHAnsi" w:cs="Arial"/>
                <w:lang w:eastAsia="en-US"/>
              </w:rPr>
            </w:pPr>
          </w:p>
        </w:tc>
        <w:tc>
          <w:tcPr>
            <w:tcW w:w="3798"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почтовый индекс и адрес, телефон, адрес электронной почты)</w:t>
            </w:r>
          </w:p>
        </w:tc>
      </w:tr>
      <w:tr w:rsidR="00FD7D17" w:rsidRPr="00FD7D17" w:rsidTr="00482721">
        <w:tc>
          <w:tcPr>
            <w:tcW w:w="9070" w:type="dxa"/>
            <w:gridSpan w:val="7"/>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РЕШЕНИЕ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отказе в приеме документов</w:t>
            </w:r>
          </w:p>
        </w:tc>
      </w:tr>
      <w:tr w:rsidR="00FD7D17" w:rsidRPr="00FD7D17" w:rsidTr="00482721">
        <w:tc>
          <w:tcPr>
            <w:tcW w:w="9070" w:type="dxa"/>
            <w:gridSpan w:val="7"/>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0" w:type="dxa"/>
            <w:gridSpan w:val="7"/>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070" w:type="dxa"/>
            <w:gridSpan w:val="7"/>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пункта Администра-тивного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Разъяснение причин отказа в приеме документов</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293" w:history="1">
              <w:r w:rsidR="00FD7D17" w:rsidRPr="00FD7D17">
                <w:rPr>
                  <w:rFonts w:eastAsiaTheme="minorHAnsi" w:cs="Arial"/>
                  <w:lang w:eastAsia="en-US"/>
                </w:rPr>
                <w:t>подпункт «а» пункта 2.21</w:t>
              </w:r>
            </w:hyperlink>
            <w:r w:rsidR="00FD7D17" w:rsidRPr="00FD7D17">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какое ведомство, организация предоставляет услугу, информация о его местонахождении</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294" w:history="1">
              <w:r w:rsidR="00FD7D17" w:rsidRPr="00FD7D17">
                <w:rPr>
                  <w:rFonts w:eastAsiaTheme="minorHAnsi" w:cs="Arial"/>
                  <w:lang w:eastAsia="en-US"/>
                </w:rPr>
                <w:t>подпункт «б» пункта 2.21.</w:t>
              </w:r>
            </w:hyperlink>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ЕПГУ, РПГУ</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295" w:history="1">
              <w:r w:rsidR="00FD7D17" w:rsidRPr="00FD7D17">
                <w:rPr>
                  <w:rFonts w:eastAsiaTheme="minorHAnsi" w:cs="Arial"/>
                  <w:lang w:eastAsia="en-US"/>
                </w:rPr>
                <w:t>подпункт «в» пункта 2.21</w:t>
              </w:r>
            </w:hyperlink>
            <w:r w:rsidR="00FD7D17" w:rsidRPr="00FD7D17">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непредставление документов, предусмотренных </w:t>
            </w:r>
            <w:hyperlink r:id="rId296" w:history="1">
              <w:r w:rsidRPr="00FD7D17">
                <w:rPr>
                  <w:rFonts w:eastAsiaTheme="minorHAnsi" w:cs="Arial"/>
                  <w:lang w:eastAsia="en-US"/>
                </w:rPr>
                <w:t>подпунктами «а</w:t>
              </w:r>
            </w:hyperlink>
            <w:r w:rsidRPr="00FD7D17">
              <w:rPr>
                <w:rFonts w:eastAsiaTheme="minorHAnsi" w:cs="Arial"/>
                <w:lang w:eastAsia="en-US"/>
              </w:rPr>
              <w:t xml:space="preserve">» - </w:t>
            </w:r>
            <w:hyperlink r:id="rId297" w:history="1">
              <w:r w:rsidRPr="00FD7D17">
                <w:rPr>
                  <w:rFonts w:cs="Arial"/>
                </w:rPr>
                <w:t>«</w:t>
              </w:r>
              <w:r w:rsidRPr="00FD7D17">
                <w:rPr>
                  <w:rFonts w:eastAsiaTheme="minorHAnsi" w:cs="Arial"/>
                  <w:lang w:eastAsia="en-US"/>
                </w:rPr>
                <w:t>в» пункта 2.13.</w:t>
              </w:r>
            </w:hyperlink>
            <w:r w:rsidRPr="00FD7D17">
              <w:rPr>
                <w:rFonts w:eastAsiaTheme="minorHAnsi" w:cs="Arial"/>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исчерпывающий перечень документов, не представленных заявителем</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298" w:history="1">
              <w:r w:rsidR="00FD7D17" w:rsidRPr="00FD7D17">
                <w:rPr>
                  <w:rFonts w:eastAsiaTheme="minorHAnsi" w:cs="Arial"/>
                  <w:lang w:eastAsia="en-US"/>
                </w:rPr>
                <w:t>подпункт «г» пункта 2.21.</w:t>
              </w:r>
            </w:hyperlink>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исчерпывающий перечень документов, утративших силу</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299" w:history="1">
              <w:r w:rsidR="00FD7D17" w:rsidRPr="00FD7D17">
                <w:rPr>
                  <w:rFonts w:eastAsiaTheme="minorHAnsi" w:cs="Arial"/>
                  <w:lang w:eastAsia="en-US"/>
                </w:rPr>
                <w:t>подпункт «д» пункта 2.21</w:t>
              </w:r>
            </w:hyperlink>
            <w:r w:rsidR="00FD7D17" w:rsidRPr="00FD7D17">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исчерпывающий перечень документов, содержащих подчистки и исправления текста</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00" w:history="1">
              <w:r w:rsidR="00FD7D17" w:rsidRPr="00FD7D17">
                <w:rPr>
                  <w:rFonts w:eastAsiaTheme="minorHAnsi" w:cs="Arial"/>
                  <w:lang w:eastAsia="en-US"/>
                </w:rPr>
                <w:t>подпункт «е» пункта 2.21</w:t>
              </w:r>
            </w:hyperlink>
            <w:r w:rsidR="00FD7D17" w:rsidRPr="00FD7D17">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исчерпывающий перечень документов, содержащих повреждения</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01" w:history="1">
              <w:r w:rsidR="00FD7D17" w:rsidRPr="00FD7D17">
                <w:rPr>
                  <w:rFonts w:eastAsiaTheme="minorHAnsi" w:cs="Arial"/>
                  <w:lang w:eastAsia="en-US"/>
                </w:rPr>
                <w:t>подпункт «ж» пункта 2.21</w:t>
              </w:r>
            </w:hyperlink>
            <w:r w:rsidR="00FD7D17" w:rsidRPr="00FD7D17">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FD7D17">
                <w:rPr>
                  <w:rFonts w:eastAsiaTheme="minorHAnsi" w:cs="Arial"/>
                  <w:lang w:eastAsia="en-US"/>
                </w:rPr>
                <w:t>подпунктах «б»</w:t>
              </w:r>
            </w:hyperlink>
            <w:r w:rsidRPr="00FD7D17">
              <w:rPr>
                <w:rFonts w:eastAsiaTheme="minorHAnsi" w:cs="Arial"/>
                <w:lang w:eastAsia="en-US"/>
              </w:rPr>
              <w:t xml:space="preserve"> - «е» пункта 2.13. Административного регламента, представлены в электронной форме с нарушением требований, установленных </w:t>
            </w:r>
            <w:hyperlink r:id="rId303" w:history="1">
              <w:r w:rsidRPr="00FD7D17">
                <w:rPr>
                  <w:rFonts w:eastAsiaTheme="minorHAnsi" w:cs="Arial"/>
                  <w:lang w:eastAsia="en-US"/>
                </w:rPr>
                <w:t>пунктами 2.9</w:t>
              </w:r>
            </w:hyperlink>
            <w:r w:rsidRPr="00FD7D17">
              <w:rPr>
                <w:rFonts w:eastAsiaTheme="minorHAnsi" w:cs="Arial"/>
                <w:lang w:eastAsia="en-US"/>
              </w:rPr>
              <w:t>.–</w:t>
            </w:r>
            <w:hyperlink r:id="rId304" w:history="1">
              <w:r w:rsidRPr="00FD7D17">
                <w:rPr>
                  <w:rFonts w:eastAsiaTheme="minorHAnsi" w:cs="Arial"/>
                  <w:lang w:eastAsia="en-US"/>
                </w:rPr>
                <w:t>2.11.</w:t>
              </w:r>
            </w:hyperlink>
            <w:r w:rsidRPr="00FD7D17">
              <w:rPr>
                <w:rFonts w:eastAsiaTheme="minorHAnsi" w:cs="Arial"/>
                <w:lang w:eastAsia="en-US"/>
              </w:rPr>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исчерпывающий перечень электронных документов, не соответствующих указанному критерию</w:t>
            </w:r>
          </w:p>
        </w:tc>
      </w:tr>
      <w:tr w:rsidR="00FD7D17" w:rsidRPr="00FD7D17" w:rsidTr="00482721">
        <w:tc>
          <w:tcPr>
            <w:tcW w:w="1480"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05" w:history="1">
              <w:r w:rsidR="00FD7D17" w:rsidRPr="00FD7D17">
                <w:rPr>
                  <w:rFonts w:eastAsiaTheme="minorHAnsi" w:cs="Arial"/>
                  <w:lang w:eastAsia="en-US"/>
                </w:rPr>
                <w:t>подпункт «з» пункта 2.21</w:t>
              </w:r>
            </w:hyperlink>
            <w:r w:rsidR="00FD7D17" w:rsidRPr="00FD7D17">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выявлено несоблюдение установленных </w:t>
            </w:r>
            <w:hyperlink r:id="rId306" w:history="1">
              <w:r w:rsidRPr="00FD7D17">
                <w:rPr>
                  <w:rFonts w:eastAsiaTheme="minorHAnsi" w:cs="Arial"/>
                  <w:lang w:eastAsia="en-US"/>
                </w:rPr>
                <w:t>статьей 11</w:t>
              </w:r>
            </w:hyperlink>
            <w:r w:rsidRPr="00FD7D17">
              <w:rPr>
                <w:rFonts w:eastAsiaTheme="minorHAnsi" w:cs="Arial"/>
                <w:lang w:eastAsia="en-US"/>
              </w:rPr>
              <w:t xml:space="preserve"> Федерального закона от 6 апреля 2011 года № 63-ФЗ «Об электронной </w:t>
            </w:r>
            <w:r w:rsidRPr="00FD7D17">
              <w:rPr>
                <w:rFonts w:eastAsiaTheme="minorHAnsi" w:cs="Arial"/>
                <w:lang w:eastAsia="en-US"/>
              </w:rPr>
              <w:lastRenderedPageBreak/>
              <w:t>подписи»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 xml:space="preserve">Указывается исчерпывающий перечень электронных документов, не </w:t>
            </w:r>
            <w:r w:rsidRPr="00FD7D17">
              <w:rPr>
                <w:rFonts w:eastAsiaTheme="minorHAnsi" w:cs="Arial"/>
                <w:lang w:eastAsia="en-US"/>
              </w:rPr>
              <w:lastRenderedPageBreak/>
              <w:t>соответствующих указанному критерию</w:t>
            </w:r>
          </w:p>
        </w:tc>
      </w:tr>
      <w:tr w:rsidR="00FD7D17" w:rsidRPr="00FD7D17" w:rsidTr="00482721">
        <w:tc>
          <w:tcPr>
            <w:tcW w:w="9070" w:type="dxa"/>
            <w:gridSpan w:val="7"/>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Дополнительно информируем: 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______________________________________________________________________________________________________________________________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FD7D17" w:rsidRPr="00FD7D17" w:rsidTr="00482721">
        <w:tc>
          <w:tcPr>
            <w:tcW w:w="3515"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1873"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3002" w:type="dxa"/>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515"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(должность)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1873"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3002"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r w:rsidR="00FD7D17" w:rsidRPr="00FD7D17" w:rsidTr="00482721">
        <w:tc>
          <w:tcPr>
            <w:tcW w:w="9070" w:type="dxa"/>
            <w:gridSpan w:val="7"/>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w:t>
            </w:r>
          </w:p>
        </w:tc>
      </w:tr>
    </w:tbl>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lastRenderedPageBreak/>
        <w:t>Приложение № 5</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D7D17" w:rsidRPr="00FD7D17" w:rsidTr="00482721">
        <w:tc>
          <w:tcPr>
            <w:tcW w:w="5272" w:type="dxa"/>
            <w:gridSpan w:val="5"/>
            <w:vMerge w:val="restart"/>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Кому</w:t>
            </w:r>
          </w:p>
        </w:tc>
        <w:tc>
          <w:tcPr>
            <w:tcW w:w="4741" w:type="dxa"/>
            <w:gridSpan w:val="4"/>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27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4741"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D7D17" w:rsidRPr="00FD7D17" w:rsidTr="00482721">
        <w:tc>
          <w:tcPr>
            <w:tcW w:w="527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4741" w:type="dxa"/>
            <w:gridSpan w:val="4"/>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27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4741"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почтовый индекс и адрес, телефон, адрес электронной почты)</w:t>
            </w:r>
          </w:p>
        </w:tc>
      </w:tr>
      <w:tr w:rsidR="00FD7D17" w:rsidRPr="00FD7D17" w:rsidTr="00482721">
        <w:tc>
          <w:tcPr>
            <w:tcW w:w="10013"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РЕШЕНИЕ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отказе в выдаче разрешения на ввод объекта в эксплуатацию</w:t>
            </w:r>
          </w:p>
        </w:tc>
      </w:tr>
      <w:tr w:rsidR="00FD7D17" w:rsidRPr="00FD7D17" w:rsidTr="00482721">
        <w:tc>
          <w:tcPr>
            <w:tcW w:w="10013"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10013"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4262" w:type="dxa"/>
            <w:gridSpan w:val="4"/>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по результатам рассмотрения </w:t>
            </w:r>
          </w:p>
        </w:tc>
        <w:tc>
          <w:tcPr>
            <w:tcW w:w="3880" w:type="dxa"/>
            <w:gridSpan w:val="4"/>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заявления №_______ от______</w:t>
            </w:r>
          </w:p>
        </w:tc>
        <w:tc>
          <w:tcPr>
            <w:tcW w:w="1871" w:type="dxa"/>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10013"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и номер регистрации заявления)</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принято решение об отказе в выдаче разрешения на ввод объекта в эксплуатацию.</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пункта Админист-ративного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Разъяснение причин отказа в выдаче разрешения на ввод объекта в эксплуатацию</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07" w:history="1">
              <w:r w:rsidR="00FD7D17" w:rsidRPr="00FD7D17">
                <w:rPr>
                  <w:rFonts w:eastAsiaTheme="minorHAnsi" w:cs="Arial"/>
                  <w:lang w:eastAsia="en-US"/>
                </w:rPr>
                <w:t>подпункт «а» пункта 2.27</w:t>
              </w:r>
            </w:hyperlink>
            <w:r w:rsidR="00FD7D17" w:rsidRPr="00FD7D17">
              <w:rPr>
                <w:rFonts w:eastAsiaTheme="minorHAnsi" w:cs="Arial"/>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отсутствие документов, предусмотренных </w:t>
            </w:r>
            <w:hyperlink r:id="rId308" w:history="1">
              <w:r w:rsidRPr="00FD7D17">
                <w:rPr>
                  <w:rFonts w:eastAsiaTheme="minorHAnsi" w:cs="Arial"/>
                  <w:lang w:eastAsia="en-US"/>
                </w:rPr>
                <w:t>подпунктом«г</w:t>
              </w:r>
            </w:hyperlink>
            <w:r w:rsidRPr="00FD7D17">
              <w:rPr>
                <w:rFonts w:eastAsiaTheme="minorHAnsi" w:cs="Arial"/>
                <w:lang w:eastAsia="en-US"/>
              </w:rPr>
              <w:t xml:space="preserve">» пункта 2.13., </w:t>
            </w:r>
            <w:hyperlink r:id="rId309" w:history="1">
              <w:r w:rsidRPr="00FD7D17">
                <w:rPr>
                  <w:rFonts w:eastAsiaTheme="minorHAnsi" w:cs="Arial"/>
                  <w:lang w:eastAsia="en-US"/>
                </w:rPr>
                <w:t>пунктом 2.14.1</w:t>
              </w:r>
            </w:hyperlink>
            <w:r w:rsidRPr="00FD7D17">
              <w:rPr>
                <w:rFonts w:eastAsiaTheme="minorHAnsi" w:cs="Arial"/>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10" w:history="1">
              <w:r w:rsidR="00FD7D17" w:rsidRPr="00FD7D17">
                <w:rPr>
                  <w:rFonts w:eastAsiaTheme="minorHAnsi" w:cs="Arial"/>
                  <w:lang w:eastAsia="en-US"/>
                </w:rPr>
                <w:t>подпункт «б» пункта 2.27</w:t>
              </w:r>
            </w:hyperlink>
            <w:r w:rsidR="00FD7D17" w:rsidRPr="00FD7D17">
              <w:rPr>
                <w:rFonts w:eastAsiaTheme="minorHAnsi" w:cs="Arial"/>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11" w:history="1">
              <w:r w:rsidR="00FD7D17" w:rsidRPr="00FD7D17">
                <w:rPr>
                  <w:rFonts w:eastAsiaTheme="minorHAnsi" w:cs="Arial"/>
                  <w:lang w:eastAsia="en-US"/>
                </w:rPr>
                <w:t>подпункт «в» пункта 2.27</w:t>
              </w:r>
            </w:hyperlink>
          </w:p>
        </w:tc>
        <w:tc>
          <w:tcPr>
            <w:tcW w:w="4990"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2"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13" w:history="1">
              <w:r w:rsidR="00FD7D17" w:rsidRPr="00FD7D17">
                <w:rPr>
                  <w:rFonts w:eastAsiaTheme="minorHAnsi" w:cs="Arial"/>
                  <w:lang w:eastAsia="en-US"/>
                </w:rPr>
                <w:t>подпункт «г» пункта 2.27</w:t>
              </w:r>
            </w:hyperlink>
          </w:p>
        </w:tc>
        <w:tc>
          <w:tcPr>
            <w:tcW w:w="4990"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4"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15" w:history="1">
              <w:r w:rsidR="00FD7D17" w:rsidRPr="00FD7D17">
                <w:rPr>
                  <w:rFonts w:eastAsiaTheme="minorHAnsi" w:cs="Arial"/>
                  <w:lang w:eastAsia="en-US"/>
                </w:rPr>
                <w:t>подпункт «д» пункта 2.27</w:t>
              </w:r>
            </w:hyperlink>
          </w:p>
        </w:tc>
        <w:tc>
          <w:tcPr>
            <w:tcW w:w="4990"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w:t>
            </w:r>
            <w:r w:rsidRPr="00FD7D17">
              <w:rPr>
                <w:rFonts w:eastAsiaTheme="minorHAnsi" w:cs="Arial"/>
                <w:lang w:eastAsia="en-US"/>
              </w:rPr>
              <w:lastRenderedPageBreak/>
              <w:t xml:space="preserve">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6" w:history="1">
              <w:r w:rsidRPr="00FD7D17">
                <w:rPr>
                  <w:rFonts w:eastAsiaTheme="minorHAnsi" w:cs="Arial"/>
                  <w:lang w:eastAsia="en-US"/>
                </w:rPr>
                <w:t>пунктом 9 части 7 статьи 51</w:t>
              </w:r>
            </w:hyperlink>
            <w:r w:rsidRPr="00FD7D17">
              <w:rPr>
                <w:rFonts w:eastAsiaTheme="minorHAnsi" w:cs="Arial"/>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Указываются основания такого вывода</w:t>
            </w:r>
          </w:p>
        </w:tc>
      </w:tr>
      <w:tr w:rsidR="00FD7D17" w:rsidRPr="00FD7D17" w:rsidTr="00482721">
        <w:tc>
          <w:tcPr>
            <w:tcW w:w="10013"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Данный отказ может быть обжалован в досудебном порядке путем направления жалобы в __________________, а также в судебном порядке.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Дополнительно информируем: 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D7D17" w:rsidRPr="00FD7D17" w:rsidTr="00482721">
        <w:tc>
          <w:tcPr>
            <w:tcW w:w="3345"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2269"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3719"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345"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(должность)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2269"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3719"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r w:rsidR="00FD7D17" w:rsidRPr="00FD7D17" w:rsidTr="00482721">
        <w:tc>
          <w:tcPr>
            <w:tcW w:w="10013"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w:t>
            </w:r>
          </w:p>
        </w:tc>
      </w:tr>
    </w:tbl>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lastRenderedPageBreak/>
        <w:t>Приложение № 6</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FD7D17" w:rsidRPr="00FD7D17" w:rsidTr="00482721">
        <w:tc>
          <w:tcPr>
            <w:tcW w:w="5272" w:type="dxa"/>
            <w:gridSpan w:val="5"/>
            <w:vMerge w:val="restart"/>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Кому</w:t>
            </w:r>
          </w:p>
        </w:tc>
        <w:tc>
          <w:tcPr>
            <w:tcW w:w="3799" w:type="dxa"/>
            <w:gridSpan w:val="4"/>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27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799"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D7D17" w:rsidRPr="00FD7D17" w:rsidTr="00482721">
        <w:tc>
          <w:tcPr>
            <w:tcW w:w="527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799" w:type="dxa"/>
            <w:gridSpan w:val="4"/>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27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799"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почтовый индекс и адрес, телефон, адрес электронной почты)</w:t>
            </w:r>
          </w:p>
        </w:tc>
      </w:tr>
      <w:tr w:rsidR="00FD7D17" w:rsidRPr="00FD7D17" w:rsidTr="00482721">
        <w:tc>
          <w:tcPr>
            <w:tcW w:w="9071"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РЕШЕНИЕ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отказе во внесении изменений в разрешение на ввод объекта в эксплуатацию</w:t>
            </w:r>
          </w:p>
        </w:tc>
      </w:tr>
      <w:tr w:rsidR="00FD7D17" w:rsidRPr="00FD7D17" w:rsidTr="00482721">
        <w:tc>
          <w:tcPr>
            <w:tcW w:w="9071"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FD7D17" w:rsidRPr="00FD7D17" w:rsidTr="00482721">
        <w:tc>
          <w:tcPr>
            <w:tcW w:w="4262" w:type="dxa"/>
            <w:gridSpan w:val="4"/>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по результатам рассмотрения </w:t>
            </w:r>
          </w:p>
        </w:tc>
        <w:tc>
          <w:tcPr>
            <w:tcW w:w="2938" w:type="dxa"/>
            <w:gridSpan w:val="4"/>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заявления № ______ от</w:t>
            </w:r>
          </w:p>
        </w:tc>
        <w:tc>
          <w:tcPr>
            <w:tcW w:w="1871" w:type="dxa"/>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________ </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и № регистрации заявления)</w:t>
            </w:r>
          </w:p>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принято решение об отказе во внесении изменений в разрешение на ввод объекта в эксплуатацию.</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пункта Админист-ративного</w:t>
            </w:r>
            <w:r w:rsidRPr="00FD7D17">
              <w:rPr>
                <w:rFonts w:eastAsiaTheme="minorHAnsi" w:cs="Arial"/>
                <w:lang w:eastAsia="en-US"/>
              </w:rPr>
              <w:lastRenderedPageBreak/>
              <w:t>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Разъяснение причин отказа во внесении изменений в разрешение на ввод объекта в эксплуатацию</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17" w:history="1">
              <w:r w:rsidR="00FD7D17" w:rsidRPr="00FD7D17">
                <w:rPr>
                  <w:rFonts w:eastAsiaTheme="minorHAnsi" w:cs="Arial"/>
                  <w:lang w:eastAsia="en-US"/>
                </w:rPr>
                <w:t>подпункт «а»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отсутствие документов, предусмотренных </w:t>
            </w:r>
            <w:hyperlink r:id="rId318" w:history="1">
              <w:r w:rsidRPr="00FD7D17">
                <w:rPr>
                  <w:rFonts w:eastAsiaTheme="minorHAnsi" w:cs="Arial"/>
                  <w:lang w:eastAsia="en-US"/>
                </w:rPr>
                <w:t>подпунктами «г</w:t>
              </w:r>
            </w:hyperlink>
            <w:r w:rsidRPr="00FD7D17">
              <w:rPr>
                <w:rFonts w:eastAsiaTheme="minorHAnsi" w:cs="Arial"/>
                <w:lang w:eastAsia="en-US"/>
              </w:rPr>
              <w:t xml:space="preserve">» пункта 2.13., </w:t>
            </w:r>
            <w:hyperlink r:id="rId319" w:history="1">
              <w:r w:rsidRPr="00FD7D17">
                <w:rPr>
                  <w:rFonts w:eastAsiaTheme="minorHAnsi" w:cs="Arial"/>
                  <w:lang w:eastAsia="en-US"/>
                </w:rPr>
                <w:t>пунктом 2.14.2</w:t>
              </w:r>
            </w:hyperlink>
            <w:r w:rsidRPr="00FD7D17">
              <w:rPr>
                <w:rFonts w:eastAsiaTheme="minorHAnsi" w:cs="Arial"/>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20" w:history="1">
              <w:r w:rsidR="00FD7D17" w:rsidRPr="00FD7D17">
                <w:rPr>
                  <w:rFonts w:eastAsiaTheme="minorHAnsi" w:cs="Arial"/>
                  <w:lang w:eastAsia="en-US"/>
                </w:rPr>
                <w:t>подпункт «б»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21" w:history="1">
              <w:r w:rsidR="00FD7D17" w:rsidRPr="00FD7D17">
                <w:rPr>
                  <w:rFonts w:eastAsiaTheme="minorHAnsi" w:cs="Arial"/>
                  <w:lang w:eastAsia="en-US"/>
                </w:rPr>
                <w:t>подпункт «в»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2"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23" w:history="1">
              <w:r w:rsidR="00FD7D17" w:rsidRPr="00FD7D17">
                <w:rPr>
                  <w:rFonts w:eastAsiaTheme="minorHAnsi" w:cs="Arial"/>
                  <w:lang w:eastAsia="en-US"/>
                </w:rPr>
                <w:t>подпункт «г»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4" w:history="1">
              <w:r w:rsidRPr="00FD7D17">
                <w:rPr>
                  <w:rFonts w:eastAsiaTheme="minorHAnsi" w:cs="Arial"/>
                  <w:lang w:eastAsia="en-US"/>
                </w:rPr>
                <w:t>частью 6.2 статьи 55</w:t>
              </w:r>
            </w:hyperlink>
            <w:r w:rsidRPr="00FD7D17">
              <w:rPr>
                <w:rFonts w:eastAsiaTheme="minorHAnsi" w:cs="Arial"/>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25" w:history="1">
              <w:r w:rsidR="00FD7D17" w:rsidRPr="00FD7D17">
                <w:rPr>
                  <w:rFonts w:eastAsiaTheme="minorHAnsi" w:cs="Arial"/>
                  <w:lang w:eastAsia="en-US"/>
                </w:rPr>
                <w:t>подпункт «д»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6" w:history="1">
              <w:r w:rsidRPr="00FD7D17">
                <w:rPr>
                  <w:rFonts w:eastAsiaTheme="minorHAnsi" w:cs="Arial"/>
                  <w:lang w:eastAsia="en-US"/>
                </w:rPr>
                <w:t>пунктом 9 части 7 статьи 51</w:t>
              </w:r>
            </w:hyperlink>
            <w:r w:rsidRPr="00FD7D17">
              <w:rPr>
                <w:rFonts w:eastAsiaTheme="minorHAnsi" w:cs="Arial"/>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9071"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Дополнительно информируем: 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FD7D17" w:rsidRPr="00FD7D17" w:rsidTr="00482721">
        <w:tc>
          <w:tcPr>
            <w:tcW w:w="3288"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2269"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2834"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288"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(должность)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2269"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2834"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r w:rsidR="00FD7D17" w:rsidRPr="00FD7D17" w:rsidTr="00482721">
        <w:tc>
          <w:tcPr>
            <w:tcW w:w="9071"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w:t>
            </w:r>
          </w:p>
        </w:tc>
      </w:tr>
    </w:tbl>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lastRenderedPageBreak/>
        <w:t>Приложение № 7</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FD7D17" w:rsidRPr="00FD7D17" w:rsidTr="00482721">
        <w:tc>
          <w:tcPr>
            <w:tcW w:w="9071"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исправлении допущенных опечаток и ошибок в разрешении на ввод объекта в эксплуатацию</w:t>
            </w:r>
          </w:p>
        </w:tc>
      </w:tr>
      <w:tr w:rsidR="00FD7D17" w:rsidRPr="00FD7D17" w:rsidTr="00482721">
        <w:tc>
          <w:tcPr>
            <w:tcW w:w="9071"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 ____________ 20__ г.</w:t>
            </w:r>
          </w:p>
        </w:tc>
      </w:tr>
      <w:tr w:rsidR="00FD7D17" w:rsidRPr="00FD7D17" w:rsidTr="00482721">
        <w:tc>
          <w:tcPr>
            <w:tcW w:w="9071" w:type="dxa"/>
            <w:gridSpan w:val="8"/>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8"/>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8"/>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071"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Прошу исправить допущенную опечатку/ошибку в разрешении на ввод объекта в эксплуатацию.</w:t>
            </w:r>
          </w:p>
        </w:tc>
      </w:tr>
      <w:tr w:rsidR="00FD7D17" w:rsidRPr="00FD7D17" w:rsidTr="00482721">
        <w:tc>
          <w:tcPr>
            <w:tcW w:w="9071" w:type="dxa"/>
            <w:gridSpan w:val="8"/>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 Сведения о застройщике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1.2.3</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8"/>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 Сведения о выданном разрешении на ввод объекта в эксплуатацию, содержащем опечатку/ошибку</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191"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190" w:type="dxa"/>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8"/>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 Обоснование для внесения исправлений в разрешении на ввод объекта в эксплуатацию</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3.1.</w:t>
            </w:r>
          </w:p>
        </w:tc>
        <w:tc>
          <w:tcPr>
            <w:tcW w:w="2041"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041"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8"/>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Приложение: 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телефона и адрес электронной почты для связи: 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Результат рассмотрения настоящего заявления прошу:</w:t>
            </w:r>
          </w:p>
        </w:tc>
      </w:tr>
      <w:tr w:rsidR="00FD7D17" w:rsidRPr="00FD7D17" w:rsidTr="00482721">
        <w:tc>
          <w:tcPr>
            <w:tcW w:w="7881"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autoSpaceDE w:val="0"/>
              <w:autoSpaceDN w:val="0"/>
              <w:adjustRightInd w:val="0"/>
              <w:ind w:firstLine="709"/>
              <w:rPr>
                <w:rFonts w:eastAsiaTheme="minorHAnsi" w:cs="Arial"/>
                <w:lang w:eastAsia="en-US"/>
              </w:rPr>
            </w:pPr>
          </w:p>
        </w:tc>
        <w:tc>
          <w:tcPr>
            <w:tcW w:w="119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81"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один из перечисленных способов</w:t>
            </w:r>
          </w:p>
        </w:tc>
      </w:tr>
      <w:tr w:rsidR="00FD7D17" w:rsidRPr="00FD7D17" w:rsidTr="00482721">
        <w:tc>
          <w:tcPr>
            <w:tcW w:w="3515" w:type="dxa"/>
            <w:gridSpan w:val="3"/>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w:t>
            </w:r>
          </w:p>
        </w:tc>
        <w:tc>
          <w:tcPr>
            <w:tcW w:w="2154" w:type="dxa"/>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062" w:type="dxa"/>
            <w:gridSpan w:val="3"/>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515" w:type="dxa"/>
            <w:gridSpan w:val="3"/>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154"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062"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bl>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0"/>
        <w:rPr>
          <w:rFonts w:eastAsiaTheme="minorHAnsi" w:cs="Arial"/>
          <w:lang w:eastAsia="en-US"/>
        </w:rPr>
      </w:pPr>
    </w:p>
    <w:p w:rsidR="00FD7D17" w:rsidRPr="00FD7D17" w:rsidRDefault="00FD7D17" w:rsidP="00FD7D17">
      <w:pPr>
        <w:autoSpaceDE w:val="0"/>
        <w:autoSpaceDN w:val="0"/>
        <w:adjustRightInd w:val="0"/>
        <w:ind w:left="5103" w:firstLine="0"/>
        <w:rPr>
          <w:rFonts w:eastAsiaTheme="minorHAnsi" w:cs="Arial"/>
          <w:lang w:eastAsia="en-US"/>
        </w:rPr>
      </w:pPr>
      <w:r w:rsidRPr="00FD7D17">
        <w:rPr>
          <w:rFonts w:eastAsiaTheme="minorHAnsi" w:cs="Arial"/>
          <w:lang w:eastAsia="en-US"/>
        </w:rPr>
        <w:t>Приложение № 8</w:t>
      </w:r>
    </w:p>
    <w:p w:rsidR="00FD7D17" w:rsidRPr="00FD7D17" w:rsidRDefault="00FD7D17" w:rsidP="00FD7D17">
      <w:pPr>
        <w:autoSpaceDE w:val="0"/>
        <w:autoSpaceDN w:val="0"/>
        <w:adjustRightInd w:val="0"/>
        <w:ind w:left="5103" w:firstLine="0"/>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0"/>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0"/>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0"/>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left="5103" w:firstLine="0"/>
        <w:rPr>
          <w:rFonts w:eastAsiaTheme="minorHAnsi" w:cs="Arial"/>
          <w:lang w:eastAsia="en-US"/>
        </w:rPr>
      </w:pPr>
      <w:r w:rsidRPr="00FD7D17">
        <w:rPr>
          <w:rFonts w:eastAsiaTheme="minorHAnsi" w:cs="Arial"/>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FD7D17" w:rsidRPr="00FD7D17" w:rsidTr="00482721">
        <w:tc>
          <w:tcPr>
            <w:tcW w:w="5422" w:type="dxa"/>
            <w:gridSpan w:val="5"/>
            <w:vMerge w:val="restart"/>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Кому</w:t>
            </w:r>
          </w:p>
        </w:tc>
        <w:tc>
          <w:tcPr>
            <w:tcW w:w="3630" w:type="dxa"/>
            <w:gridSpan w:val="4"/>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42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630"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D7D17" w:rsidRPr="00FD7D17" w:rsidTr="00482721">
        <w:tc>
          <w:tcPr>
            <w:tcW w:w="542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630" w:type="dxa"/>
            <w:gridSpan w:val="4"/>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422"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630"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почтовый индекс и адрес, телефон, адрес электронной почты)</w:t>
            </w:r>
          </w:p>
        </w:tc>
      </w:tr>
      <w:tr w:rsidR="00FD7D17" w:rsidRPr="00FD7D17" w:rsidTr="00482721">
        <w:tc>
          <w:tcPr>
            <w:tcW w:w="9052"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РЕШЕНИЕ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отказе во внесении исправлений в разрешение на ввод объекта в эксплуатацию</w:t>
            </w:r>
          </w:p>
        </w:tc>
      </w:tr>
      <w:tr w:rsidR="00FD7D17" w:rsidRPr="00FD7D17" w:rsidTr="00482721">
        <w:tc>
          <w:tcPr>
            <w:tcW w:w="9052"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52"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052"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FD7D17" w:rsidRPr="00FD7D17" w:rsidTr="00482721">
        <w:tc>
          <w:tcPr>
            <w:tcW w:w="4876" w:type="dxa"/>
            <w:gridSpan w:val="4"/>
          </w:tcPr>
          <w:p w:rsidR="00FD7D17" w:rsidRPr="00FD7D17" w:rsidRDefault="00FD7D17" w:rsidP="00FD7D17">
            <w:pPr>
              <w:autoSpaceDE w:val="0"/>
              <w:autoSpaceDN w:val="0"/>
              <w:adjustRightInd w:val="0"/>
              <w:ind w:firstLine="709"/>
              <w:rPr>
                <w:rFonts w:eastAsiaTheme="minorHAnsi" w:cs="Arial"/>
                <w:lang w:eastAsia="en-US"/>
              </w:rPr>
            </w:pPr>
          </w:p>
        </w:tc>
        <w:tc>
          <w:tcPr>
            <w:tcW w:w="3212" w:type="dxa"/>
            <w:gridSpan w:val="4"/>
          </w:tcPr>
          <w:p w:rsidR="00FD7D17" w:rsidRPr="00FD7D17" w:rsidRDefault="00FD7D17" w:rsidP="00FD7D17">
            <w:pPr>
              <w:autoSpaceDE w:val="0"/>
              <w:autoSpaceDN w:val="0"/>
              <w:adjustRightInd w:val="0"/>
              <w:ind w:firstLine="709"/>
              <w:rPr>
                <w:rFonts w:eastAsiaTheme="minorHAnsi" w:cs="Arial"/>
                <w:lang w:eastAsia="en-US"/>
              </w:rPr>
            </w:pPr>
          </w:p>
        </w:tc>
        <w:tc>
          <w:tcPr>
            <w:tcW w:w="964" w:type="dxa"/>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rPr>
          <w:trHeight w:val="22"/>
        </w:trPr>
        <w:tc>
          <w:tcPr>
            <w:tcW w:w="9052"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Разъяснение причин отказа во внесении исправлений в разрешение на ввод объекта в эксплуатацию</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27" w:history="1">
              <w:r w:rsidR="00FD7D17" w:rsidRPr="00FD7D17">
                <w:rPr>
                  <w:rFonts w:eastAsiaTheme="minorHAnsi" w:cs="Arial"/>
                  <w:lang w:eastAsia="en-US"/>
                </w:rPr>
                <w:t>подпункт «а» пункта 2.33</w:t>
              </w:r>
            </w:hyperlink>
            <w:r w:rsidR="00FD7D17" w:rsidRPr="00FD7D17">
              <w:rPr>
                <w:rFonts w:eastAsiaTheme="minorHAnsi" w:cs="Arial"/>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заявителя кругу лиц, указанных в </w:t>
            </w:r>
            <w:hyperlink r:id="rId328" w:history="1">
              <w:r w:rsidRPr="00FD7D17">
                <w:rPr>
                  <w:rFonts w:eastAsiaTheme="minorHAnsi" w:cs="Arial"/>
                  <w:lang w:eastAsia="en-US"/>
                </w:rPr>
                <w:t>пункте 1.6.</w:t>
              </w:r>
            </w:hyperlink>
            <w:r w:rsidRPr="00FD7D17">
              <w:rPr>
                <w:rFonts w:eastAsiaTheme="minorHAnsi" w:cs="Arial"/>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1304"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29" w:history="1">
              <w:r w:rsidR="00FD7D17" w:rsidRPr="00FD7D17">
                <w:rPr>
                  <w:rFonts w:eastAsiaTheme="minorHAnsi" w:cs="Arial"/>
                  <w:lang w:eastAsia="en-US"/>
                </w:rPr>
                <w:t>подпункт «б» пункта 2.33</w:t>
              </w:r>
            </w:hyperlink>
            <w:r w:rsidR="00FD7D17" w:rsidRPr="00FD7D17">
              <w:rPr>
                <w:rFonts w:eastAsiaTheme="minorHAnsi" w:cs="Arial"/>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9052"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Дополнительно информируем:__________________________________ 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FD7D17" w:rsidRPr="00FD7D17" w:rsidTr="00482721">
        <w:tc>
          <w:tcPr>
            <w:tcW w:w="3515"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1995"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2862"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515"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(должность)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1995"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2862"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r w:rsidR="00FD7D17" w:rsidRPr="00FD7D17" w:rsidTr="00482721">
        <w:tc>
          <w:tcPr>
            <w:tcW w:w="9052"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w:t>
            </w:r>
          </w:p>
        </w:tc>
      </w:tr>
    </w:tbl>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Приложение № 9</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left="5103"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FD7D17" w:rsidRPr="00FD7D17" w:rsidTr="00482721">
        <w:tc>
          <w:tcPr>
            <w:tcW w:w="9071"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 выдаче дубликата разрешения на ввод объекта в эксплуатацию</w:t>
            </w:r>
          </w:p>
        </w:tc>
      </w:tr>
      <w:tr w:rsidR="00FD7D17" w:rsidRPr="00FD7D17" w:rsidTr="00482721">
        <w:tc>
          <w:tcPr>
            <w:tcW w:w="9071"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 ____________ 20__ г.</w:t>
            </w:r>
          </w:p>
        </w:tc>
      </w:tr>
      <w:tr w:rsidR="00FD7D17" w:rsidRPr="00FD7D17" w:rsidTr="00482721">
        <w:tc>
          <w:tcPr>
            <w:tcW w:w="9071"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FD7D17" w:rsidRPr="00FD7D17" w:rsidTr="00482721">
        <w:tc>
          <w:tcPr>
            <w:tcW w:w="9071"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Прошу выдать дубликат разрешения на ввод объекта в эксплуатацию.</w:t>
            </w:r>
          </w:p>
        </w:tc>
      </w:tr>
      <w:tr w:rsidR="00FD7D17" w:rsidRPr="00FD7D17" w:rsidTr="00482721">
        <w:tc>
          <w:tcPr>
            <w:tcW w:w="9071"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 Сведения о застройщике</w:t>
            </w: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 Сведения о выданном разрешении на ввод объекта в эксплуатацию</w:t>
            </w: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документа</w:t>
            </w:r>
          </w:p>
        </w:tc>
      </w:tr>
      <w:tr w:rsidR="00FD7D17" w:rsidRPr="00FD7D17" w:rsidTr="00482721">
        <w:tc>
          <w:tcPr>
            <w:tcW w:w="935"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Приложение: __________________________________________________________________________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телефона и адрес электронной почты для связи: __________________________________________________________________________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Результат рассмотрения настоящего заявления прошу:</w:t>
            </w:r>
          </w:p>
        </w:tc>
      </w:tr>
      <w:tr w:rsidR="00FD7D17" w:rsidRPr="00FD7D17" w:rsidTr="00482721">
        <w:tc>
          <w:tcPr>
            <w:tcW w:w="7852"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или на РПГУ</w:t>
            </w:r>
          </w:p>
        </w:tc>
        <w:tc>
          <w:tcPr>
            <w:tcW w:w="1219"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52"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выдать на бумажном носителе при личном обращении в Администрацию* либо в МФЦ, расположенный по адресу: 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52"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на бумажном носителе на почтовый адрес: _______________________________________________________________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52"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D7D17" w:rsidRPr="00FD7D17" w:rsidRDefault="00FD7D17" w:rsidP="00FD7D17">
            <w:pPr>
              <w:autoSpaceDE w:val="0"/>
              <w:autoSpaceDN w:val="0"/>
              <w:adjustRightInd w:val="0"/>
              <w:ind w:firstLine="709"/>
              <w:rPr>
                <w:rFonts w:eastAsiaTheme="minorHAnsi" w:cs="Arial"/>
                <w:lang w:eastAsia="en-US"/>
              </w:rPr>
            </w:pPr>
          </w:p>
        </w:tc>
        <w:tc>
          <w:tcPr>
            <w:tcW w:w="1219"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852" w:type="dxa"/>
            <w:gridSpan w:val="8"/>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71" w:type="dxa"/>
            <w:gridSpan w:val="9"/>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один из перечисленных способов</w:t>
            </w:r>
          </w:p>
        </w:tc>
      </w:tr>
      <w:tr w:rsidR="00FD7D17" w:rsidRPr="00FD7D17" w:rsidTr="00482721">
        <w:tc>
          <w:tcPr>
            <w:tcW w:w="3742" w:type="dxa"/>
            <w:gridSpan w:val="2"/>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972" w:type="dxa"/>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gridSpan w:val="2"/>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017" w:type="dxa"/>
            <w:gridSpan w:val="4"/>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742" w:type="dxa"/>
            <w:gridSpan w:val="2"/>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972"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gridSpan w:val="2"/>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017" w:type="dxa"/>
            <w:gridSpan w:val="4"/>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bl>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Приложение № 10</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FD7D17" w:rsidRPr="00FD7D17" w:rsidTr="00482721">
        <w:tc>
          <w:tcPr>
            <w:tcW w:w="5496" w:type="dxa"/>
            <w:gridSpan w:val="6"/>
            <w:vMerge w:val="restart"/>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Кому</w:t>
            </w:r>
          </w:p>
        </w:tc>
        <w:tc>
          <w:tcPr>
            <w:tcW w:w="3571"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496" w:type="dxa"/>
            <w:gridSpan w:val="6"/>
            <w:vMerge/>
          </w:tcPr>
          <w:p w:rsidR="00FD7D17" w:rsidRPr="00FD7D17" w:rsidRDefault="00FD7D17" w:rsidP="00FD7D17">
            <w:pPr>
              <w:autoSpaceDE w:val="0"/>
              <w:autoSpaceDN w:val="0"/>
              <w:adjustRightInd w:val="0"/>
              <w:ind w:firstLine="709"/>
              <w:rPr>
                <w:rFonts w:eastAsiaTheme="minorHAnsi" w:cs="Arial"/>
                <w:lang w:eastAsia="en-US"/>
              </w:rPr>
            </w:pPr>
          </w:p>
        </w:tc>
        <w:tc>
          <w:tcPr>
            <w:tcW w:w="3571"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D7D17" w:rsidRPr="00FD7D17" w:rsidTr="00482721">
        <w:tc>
          <w:tcPr>
            <w:tcW w:w="5496" w:type="dxa"/>
            <w:gridSpan w:val="6"/>
            <w:vMerge/>
          </w:tcPr>
          <w:p w:rsidR="00FD7D17" w:rsidRPr="00FD7D17" w:rsidRDefault="00FD7D17" w:rsidP="00FD7D17">
            <w:pPr>
              <w:autoSpaceDE w:val="0"/>
              <w:autoSpaceDN w:val="0"/>
              <w:adjustRightInd w:val="0"/>
              <w:ind w:firstLine="709"/>
              <w:rPr>
                <w:rFonts w:eastAsiaTheme="minorHAnsi" w:cs="Arial"/>
                <w:lang w:eastAsia="en-US"/>
              </w:rPr>
            </w:pPr>
          </w:p>
        </w:tc>
        <w:tc>
          <w:tcPr>
            <w:tcW w:w="3571"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496" w:type="dxa"/>
            <w:gridSpan w:val="6"/>
            <w:vMerge/>
          </w:tcPr>
          <w:p w:rsidR="00FD7D17" w:rsidRPr="00FD7D17" w:rsidRDefault="00FD7D17" w:rsidP="00FD7D17">
            <w:pPr>
              <w:autoSpaceDE w:val="0"/>
              <w:autoSpaceDN w:val="0"/>
              <w:adjustRightInd w:val="0"/>
              <w:ind w:firstLine="709"/>
              <w:rPr>
                <w:rFonts w:eastAsiaTheme="minorHAnsi" w:cs="Arial"/>
                <w:lang w:eastAsia="en-US"/>
              </w:rPr>
            </w:pPr>
          </w:p>
        </w:tc>
        <w:tc>
          <w:tcPr>
            <w:tcW w:w="3571"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почтовый индекс и адрес, телефон, адрес электронной почты)</w:t>
            </w:r>
          </w:p>
        </w:tc>
      </w:tr>
      <w:tr w:rsidR="00FD7D17" w:rsidRPr="00FD7D17" w:rsidTr="00482721">
        <w:tc>
          <w:tcPr>
            <w:tcW w:w="9067"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РЕШЕНИЕ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отказе в выдаче дубликата разрешения на ввод объекта в эксплуатацию</w:t>
            </w:r>
          </w:p>
        </w:tc>
      </w:tr>
      <w:tr w:rsidR="00FD7D17" w:rsidRPr="00FD7D17" w:rsidTr="00482721">
        <w:tc>
          <w:tcPr>
            <w:tcW w:w="9067"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067" w:type="dxa"/>
            <w:gridSpan w:val="9"/>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по результатам рассмотрения заявления о выдаче дубликата разрешения на ввод объекта в эксплуатацию №_________ от _______ принято решение об отказе в выдаче дубликата разрешения на ввод объекта в эксплуатацию. </w:t>
            </w:r>
          </w:p>
        </w:tc>
      </w:tr>
      <w:tr w:rsidR="00FD7D17" w:rsidRPr="00FD7D17" w:rsidTr="00482721">
        <w:tc>
          <w:tcPr>
            <w:tcW w:w="1757" w:type="dxa"/>
            <w:gridSpan w:val="2"/>
          </w:tcPr>
          <w:p w:rsidR="00FD7D17" w:rsidRPr="00FD7D17" w:rsidRDefault="00FD7D17" w:rsidP="00FD7D17">
            <w:pPr>
              <w:autoSpaceDE w:val="0"/>
              <w:autoSpaceDN w:val="0"/>
              <w:adjustRightInd w:val="0"/>
              <w:ind w:firstLine="709"/>
              <w:rPr>
                <w:rFonts w:eastAsiaTheme="minorHAnsi" w:cs="Arial"/>
                <w:lang w:eastAsia="en-US"/>
              </w:rPr>
            </w:pPr>
          </w:p>
        </w:tc>
        <w:tc>
          <w:tcPr>
            <w:tcW w:w="3343" w:type="dxa"/>
            <w:gridSpan w:val="3"/>
          </w:tcPr>
          <w:p w:rsidR="00FD7D17" w:rsidRPr="00FD7D17" w:rsidRDefault="00FD7D17" w:rsidP="00FD7D17">
            <w:pPr>
              <w:autoSpaceDE w:val="0"/>
              <w:autoSpaceDN w:val="0"/>
              <w:adjustRightInd w:val="0"/>
              <w:ind w:firstLine="709"/>
              <w:rPr>
                <w:rFonts w:eastAsiaTheme="minorHAnsi" w:cs="Arial"/>
                <w:lang w:eastAsia="en-US"/>
              </w:rPr>
            </w:pPr>
          </w:p>
        </w:tc>
        <w:tc>
          <w:tcPr>
            <w:tcW w:w="3967" w:type="dxa"/>
            <w:gridSpan w:val="4"/>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rPr>
          <w:trHeight w:val="22"/>
        </w:trPr>
        <w:tc>
          <w:tcPr>
            <w:tcW w:w="9067" w:type="dxa"/>
            <w:gridSpan w:val="9"/>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1338"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пункта Админист-ративного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Разъяснение причин отказа в выдаче дубликата разрешения на ввод объекта в эксплуатацию</w:t>
            </w:r>
          </w:p>
        </w:tc>
      </w:tr>
      <w:tr w:rsidR="00FD7D17" w:rsidRPr="00FD7D17" w:rsidTr="00482721">
        <w:trPr>
          <w:trHeight w:val="1136"/>
        </w:trPr>
        <w:tc>
          <w:tcPr>
            <w:tcW w:w="1338" w:type="dxa"/>
            <w:tcBorders>
              <w:top w:val="single" w:sz="4" w:space="0" w:color="auto"/>
              <w:left w:val="single" w:sz="4" w:space="0" w:color="auto"/>
              <w:bottom w:val="single" w:sz="4" w:space="0" w:color="auto"/>
              <w:right w:val="single" w:sz="4" w:space="0" w:color="auto"/>
            </w:tcBorders>
          </w:tcPr>
          <w:p w:rsidR="00FD7D17" w:rsidRPr="00FD7D17" w:rsidRDefault="000152FF" w:rsidP="00FD7D17">
            <w:pPr>
              <w:autoSpaceDE w:val="0"/>
              <w:autoSpaceDN w:val="0"/>
              <w:adjustRightInd w:val="0"/>
              <w:ind w:firstLine="709"/>
              <w:rPr>
                <w:rFonts w:eastAsiaTheme="minorHAnsi" w:cs="Arial"/>
                <w:lang w:eastAsia="en-US"/>
              </w:rPr>
            </w:pPr>
            <w:hyperlink r:id="rId330" w:history="1">
              <w:r w:rsidR="00FD7D17" w:rsidRPr="00FD7D17">
                <w:rPr>
                  <w:rFonts w:eastAsiaTheme="minorHAnsi" w:cs="Arial"/>
                  <w:lang w:eastAsia="en-US"/>
                </w:rPr>
                <w:t>пункт 2.35</w:t>
              </w:r>
            </w:hyperlink>
            <w:r w:rsidR="00FD7D17" w:rsidRPr="00FD7D17">
              <w:rPr>
                <w:rFonts w:eastAsiaTheme="minorHAnsi" w:cs="Arial"/>
                <w:lang w:eastAsia="en-US"/>
              </w:rPr>
              <w:t>.</w:t>
            </w:r>
          </w:p>
        </w:tc>
        <w:tc>
          <w:tcPr>
            <w:tcW w:w="4838"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несоответствие заявителя кругу лиц, указанных в </w:t>
            </w:r>
            <w:hyperlink r:id="rId331" w:history="1">
              <w:r w:rsidRPr="00FD7D17">
                <w:rPr>
                  <w:rFonts w:eastAsiaTheme="minorHAnsi" w:cs="Arial"/>
                  <w:lang w:eastAsia="en-US"/>
                </w:rPr>
                <w:t>пункте 1.6</w:t>
              </w:r>
            </w:hyperlink>
            <w:r w:rsidRPr="00FD7D17">
              <w:rPr>
                <w:rFonts w:eastAsiaTheme="minorHAnsi" w:cs="Arial"/>
                <w:lang w:eastAsia="en-US"/>
              </w:rPr>
              <w:t>.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Указываются основания такого вывода</w:t>
            </w:r>
          </w:p>
        </w:tc>
      </w:tr>
      <w:tr w:rsidR="00FD7D17" w:rsidRPr="00FD7D17" w:rsidTr="00482721">
        <w:tc>
          <w:tcPr>
            <w:tcW w:w="9067" w:type="dxa"/>
            <w:gridSpan w:val="9"/>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Дополнительно информируем: 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(указывается информация, необходимая для устранения причин отказа в выдаче дубликата разрешения на ввод объекта в эксплуатацию) </w:t>
            </w:r>
          </w:p>
        </w:tc>
      </w:tr>
      <w:tr w:rsidR="00FD7D17" w:rsidRPr="00FD7D17" w:rsidTr="00482721">
        <w:tc>
          <w:tcPr>
            <w:tcW w:w="3457"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________</w:t>
            </w:r>
          </w:p>
          <w:p w:rsidR="00FD7D17" w:rsidRPr="00FD7D17" w:rsidRDefault="00FD7D17" w:rsidP="00FD7D17">
            <w:pPr>
              <w:autoSpaceDE w:val="0"/>
              <w:autoSpaceDN w:val="0"/>
              <w:adjustRightInd w:val="0"/>
              <w:ind w:firstLine="709"/>
              <w:rPr>
                <w:rFonts w:eastAsiaTheme="minorHAnsi" w:cs="Arial"/>
                <w:lang w:eastAsia="en-US"/>
              </w:rPr>
            </w:pPr>
          </w:p>
        </w:tc>
        <w:tc>
          <w:tcPr>
            <w:tcW w:w="340" w:type="dxa"/>
          </w:tcPr>
          <w:p w:rsidR="00FD7D17" w:rsidRPr="00FD7D17" w:rsidRDefault="00FD7D17" w:rsidP="00FD7D17">
            <w:pPr>
              <w:autoSpaceDE w:val="0"/>
              <w:autoSpaceDN w:val="0"/>
              <w:adjustRightInd w:val="0"/>
              <w:ind w:firstLine="709"/>
              <w:rPr>
                <w:rFonts w:eastAsiaTheme="minorHAnsi" w:cs="Arial"/>
                <w:lang w:eastAsia="en-US"/>
              </w:rPr>
            </w:pPr>
          </w:p>
        </w:tc>
        <w:tc>
          <w:tcPr>
            <w:tcW w:w="2039"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tcPr>
          <w:p w:rsidR="00FD7D17" w:rsidRPr="00FD7D17" w:rsidRDefault="00FD7D17" w:rsidP="00FD7D17">
            <w:pPr>
              <w:autoSpaceDE w:val="0"/>
              <w:autoSpaceDN w:val="0"/>
              <w:adjustRightInd w:val="0"/>
              <w:ind w:firstLine="709"/>
              <w:rPr>
                <w:rFonts w:eastAsiaTheme="minorHAnsi" w:cs="Arial"/>
                <w:lang w:eastAsia="en-US"/>
              </w:rPr>
            </w:pPr>
          </w:p>
        </w:tc>
        <w:tc>
          <w:tcPr>
            <w:tcW w:w="2891" w:type="dxa"/>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bl>
    <w:p w:rsidR="00FD7D17" w:rsidRDefault="00FD7D17"/>
    <w:p w:rsidR="00FD7D17" w:rsidRDefault="00FD7D17">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340"/>
        <w:gridCol w:w="2039"/>
        <w:gridCol w:w="340"/>
        <w:gridCol w:w="2891"/>
      </w:tblGrid>
      <w:tr w:rsidR="00FD7D17" w:rsidRPr="00FD7D17" w:rsidTr="00482721">
        <w:tc>
          <w:tcPr>
            <w:tcW w:w="3457"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(должность)</w:t>
            </w:r>
          </w:p>
        </w:tc>
        <w:tc>
          <w:tcPr>
            <w:tcW w:w="340" w:type="dxa"/>
          </w:tcPr>
          <w:p w:rsidR="00FD7D17" w:rsidRPr="00FD7D17" w:rsidRDefault="00FD7D17" w:rsidP="00FD7D17">
            <w:pPr>
              <w:autoSpaceDE w:val="0"/>
              <w:autoSpaceDN w:val="0"/>
              <w:adjustRightInd w:val="0"/>
              <w:ind w:firstLine="709"/>
              <w:rPr>
                <w:rFonts w:eastAsiaTheme="minorHAnsi" w:cs="Arial"/>
                <w:lang w:eastAsia="en-US"/>
              </w:rPr>
            </w:pPr>
          </w:p>
        </w:tc>
        <w:tc>
          <w:tcPr>
            <w:tcW w:w="2039"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tcPr>
          <w:p w:rsidR="00FD7D17" w:rsidRPr="00FD7D17" w:rsidRDefault="00FD7D17" w:rsidP="00FD7D17">
            <w:pPr>
              <w:autoSpaceDE w:val="0"/>
              <w:autoSpaceDN w:val="0"/>
              <w:adjustRightInd w:val="0"/>
              <w:ind w:firstLine="709"/>
              <w:rPr>
                <w:rFonts w:eastAsiaTheme="minorHAnsi" w:cs="Arial"/>
                <w:lang w:eastAsia="en-US"/>
              </w:rPr>
            </w:pPr>
          </w:p>
        </w:tc>
        <w:tc>
          <w:tcPr>
            <w:tcW w:w="2891"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7" w:type="dxa"/>
            <w:gridSpan w:val="5"/>
          </w:tcPr>
          <w:p w:rsidR="00FD7D17" w:rsidRPr="00FD7D17" w:rsidRDefault="00FD7D17" w:rsidP="00FD7D17">
            <w:pPr>
              <w:autoSpaceDE w:val="0"/>
              <w:autoSpaceDN w:val="0"/>
              <w:adjustRightInd w:val="0"/>
              <w:ind w:firstLine="709"/>
              <w:rPr>
                <w:rFonts w:eastAsiaTheme="minorHAnsi" w:cs="Arial"/>
                <w:lang w:eastAsia="en-US"/>
              </w:rPr>
            </w:pPr>
          </w:p>
        </w:tc>
      </w:tr>
    </w:tbl>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Приложение № 11</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ФОРМА</w:t>
      </w:r>
    </w:p>
    <w:p w:rsidR="00FD7D17" w:rsidRPr="00FD7D17" w:rsidRDefault="00FD7D17" w:rsidP="00FD7D17">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FD7D17" w:rsidRPr="00FD7D17" w:rsidTr="00482721">
        <w:tc>
          <w:tcPr>
            <w:tcW w:w="9068" w:type="dxa"/>
            <w:gridSpan w:val="7"/>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ЗАЯВЛЕНИЕ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FD7D17" w:rsidRPr="00FD7D17" w:rsidTr="00482721">
        <w:tc>
          <w:tcPr>
            <w:tcW w:w="9068" w:type="dxa"/>
            <w:gridSpan w:val="7"/>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 ____________ 20__ г.</w:t>
            </w:r>
          </w:p>
        </w:tc>
      </w:tr>
      <w:tr w:rsidR="00FD7D17" w:rsidRPr="00FD7D17" w:rsidTr="00482721">
        <w:tc>
          <w:tcPr>
            <w:tcW w:w="9068" w:type="dxa"/>
            <w:gridSpan w:val="7"/>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8" w:type="dxa"/>
            <w:gridSpan w:val="7"/>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8" w:type="dxa"/>
            <w:gridSpan w:val="7"/>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068" w:type="dxa"/>
            <w:gridSpan w:val="7"/>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Прошу оставить заявление от________ №___________ </w:t>
            </w:r>
            <w:hyperlink w:anchor="Par187" w:history="1">
              <w:r w:rsidRPr="00FD7D17">
                <w:rPr>
                  <w:rFonts w:eastAsiaTheme="minorHAnsi" w:cs="Arial"/>
                  <w:lang w:eastAsia="en-US"/>
                </w:rPr>
                <w:t>&lt;*&gt;</w:t>
              </w:r>
            </w:hyperlink>
            <w:r w:rsidRPr="00FD7D17">
              <w:rPr>
                <w:rFonts w:eastAsiaTheme="minorHAnsi" w:cs="Arial"/>
                <w:lang w:eastAsia="en-US"/>
              </w:rPr>
              <w:t xml:space="preserve"> без рассмотрения. </w:t>
            </w:r>
          </w:p>
        </w:tc>
      </w:tr>
      <w:tr w:rsidR="00FD7D17" w:rsidRPr="00FD7D17" w:rsidTr="00482721">
        <w:tc>
          <w:tcPr>
            <w:tcW w:w="3004" w:type="dxa"/>
            <w:gridSpan w:val="2"/>
          </w:tcPr>
          <w:p w:rsidR="00FD7D17" w:rsidRPr="00FD7D17" w:rsidRDefault="00FD7D17" w:rsidP="00FD7D17">
            <w:pPr>
              <w:autoSpaceDE w:val="0"/>
              <w:autoSpaceDN w:val="0"/>
              <w:adjustRightInd w:val="0"/>
              <w:ind w:firstLine="709"/>
              <w:rPr>
                <w:rFonts w:eastAsiaTheme="minorHAnsi" w:cs="Arial"/>
                <w:lang w:eastAsia="en-US"/>
              </w:rPr>
            </w:pPr>
          </w:p>
        </w:tc>
        <w:tc>
          <w:tcPr>
            <w:tcW w:w="6064" w:type="dxa"/>
            <w:gridSpan w:val="5"/>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8" w:type="dxa"/>
            <w:gridSpan w:val="7"/>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 Сведения о застройщике</w:t>
            </w: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3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8" w:type="dxa"/>
            <w:gridSpan w:val="7"/>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Приложение: 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Номер телефона и адрес электронной почты для связи: 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Результат рассмотрения настоящего заявления прошу:</w:t>
            </w:r>
          </w:p>
        </w:tc>
      </w:tr>
      <w:tr w:rsidR="00FD7D17" w:rsidRPr="00FD7D17" w:rsidTr="00482721">
        <w:tc>
          <w:tcPr>
            <w:tcW w:w="7991"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16.00ПГУ</w:t>
            </w:r>
          </w:p>
        </w:tc>
        <w:tc>
          <w:tcPr>
            <w:tcW w:w="107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991"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выдать на бумажном носителе при личном обращении в Администрацию**либо в МФЦ, расположенный по адресу: 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991"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на бумажном носителе на почтовый адрес: _________________________________________________________________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991"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7991" w:type="dxa"/>
            <w:gridSpan w:val="6"/>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9068" w:type="dxa"/>
            <w:gridSpan w:val="7"/>
            <w:tcBorders>
              <w:top w:val="single" w:sz="4" w:space="0" w:color="auto"/>
              <w:left w:val="single" w:sz="4" w:space="0" w:color="auto"/>
              <w:bottom w:val="single" w:sz="4" w:space="0" w:color="auto"/>
              <w:right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Указывается один из перечисленных способов</w:t>
            </w:r>
          </w:p>
        </w:tc>
      </w:tr>
      <w:tr w:rsidR="00FD7D17" w:rsidRPr="00FD7D17" w:rsidTr="00482721">
        <w:tc>
          <w:tcPr>
            <w:tcW w:w="4251" w:type="dxa"/>
            <w:gridSpan w:val="3"/>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700" w:type="dxa"/>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777" w:type="dxa"/>
            <w:gridSpan w:val="2"/>
            <w:tcBorders>
              <w:top w:val="single" w:sz="4" w:space="0" w:color="auto"/>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4251" w:type="dxa"/>
            <w:gridSpan w:val="3"/>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1700"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2777"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bl>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w:t>
      </w:r>
    </w:p>
    <w:p w:rsidR="00FD7D17" w:rsidRPr="00FD7D17" w:rsidRDefault="00FD7D17" w:rsidP="00FD7D17">
      <w:pPr>
        <w:autoSpaceDE w:val="0"/>
        <w:autoSpaceDN w:val="0"/>
        <w:adjustRightInd w:val="0"/>
        <w:ind w:firstLine="709"/>
        <w:rPr>
          <w:rFonts w:eastAsiaTheme="minorHAnsi" w:cs="Arial"/>
          <w:lang w:eastAsia="en-US"/>
        </w:rPr>
      </w:pPr>
      <w:bookmarkStart w:id="23" w:name="Par187"/>
      <w:bookmarkEnd w:id="23"/>
      <w:r w:rsidRPr="00FD7D17">
        <w:rPr>
          <w:rFonts w:eastAsiaTheme="minorHAnsi" w:cs="Arial"/>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FD7D17" w:rsidRDefault="00FD7D17" w:rsidP="00FD7D17">
      <w:pPr>
        <w:autoSpaceDE w:val="0"/>
        <w:autoSpaceDN w:val="0"/>
        <w:adjustRightInd w:val="0"/>
        <w:ind w:firstLine="709"/>
        <w:rPr>
          <w:rFonts w:eastAsiaTheme="minorHAnsi" w:cs="Arial"/>
          <w:lang w:eastAsia="en-US"/>
        </w:rPr>
      </w:pPr>
      <w:r>
        <w:rPr>
          <w:rFonts w:eastAsiaTheme="minorHAnsi" w:cs="Arial"/>
          <w:lang w:eastAsia="en-US"/>
        </w:rPr>
        <w:br w:type="page"/>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Приложение № 12</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к Административному регламенту</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предоставления муниципальной услуги</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«Выдача разрешения на ввод</w:t>
      </w:r>
    </w:p>
    <w:p w:rsidR="00FD7D17" w:rsidRPr="00FD7D17" w:rsidRDefault="00FD7D17" w:rsidP="00FD7D17">
      <w:pPr>
        <w:autoSpaceDE w:val="0"/>
        <w:autoSpaceDN w:val="0"/>
        <w:adjustRightInd w:val="0"/>
        <w:ind w:left="5103" w:firstLine="709"/>
        <w:rPr>
          <w:rFonts w:eastAsiaTheme="minorHAnsi" w:cs="Arial"/>
          <w:lang w:eastAsia="en-US"/>
        </w:rPr>
      </w:pPr>
      <w:r w:rsidRPr="00FD7D17">
        <w:rPr>
          <w:rFonts w:eastAsiaTheme="minorHAnsi" w:cs="Arial"/>
          <w:lang w:eastAsia="en-US"/>
        </w:rPr>
        <w:t>объекта в эксплуатацию»</w:t>
      </w:r>
    </w:p>
    <w:p w:rsidR="00FD7D17" w:rsidRPr="00FD7D17" w:rsidRDefault="00FD7D17" w:rsidP="00FD7D17">
      <w:pPr>
        <w:autoSpaceDE w:val="0"/>
        <w:autoSpaceDN w:val="0"/>
        <w:adjustRightInd w:val="0"/>
        <w:ind w:left="5103"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FD7D17" w:rsidRPr="00FD7D17" w:rsidTr="00482721">
        <w:tc>
          <w:tcPr>
            <w:tcW w:w="5328" w:type="dxa"/>
            <w:gridSpan w:val="5"/>
            <w:vMerge w:val="restart"/>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Кому</w:t>
            </w:r>
          </w:p>
        </w:tc>
        <w:tc>
          <w:tcPr>
            <w:tcW w:w="3740"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328"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740"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D7D17" w:rsidRPr="00FD7D17" w:rsidTr="00482721">
        <w:tc>
          <w:tcPr>
            <w:tcW w:w="5328"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740"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5328" w:type="dxa"/>
            <w:gridSpan w:val="5"/>
            <w:vMerge/>
          </w:tcPr>
          <w:p w:rsidR="00FD7D17" w:rsidRPr="00FD7D17" w:rsidRDefault="00FD7D17" w:rsidP="00FD7D17">
            <w:pPr>
              <w:autoSpaceDE w:val="0"/>
              <w:autoSpaceDN w:val="0"/>
              <w:adjustRightInd w:val="0"/>
              <w:ind w:firstLine="709"/>
              <w:rPr>
                <w:rFonts w:eastAsiaTheme="minorHAnsi" w:cs="Arial"/>
                <w:lang w:eastAsia="en-US"/>
              </w:rPr>
            </w:pPr>
          </w:p>
        </w:tc>
        <w:tc>
          <w:tcPr>
            <w:tcW w:w="3740"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почтовый индекс и адрес, телефон, адрес электронной почты)</w:t>
            </w:r>
          </w:p>
        </w:tc>
      </w:tr>
      <w:tr w:rsidR="00FD7D17" w:rsidRPr="00FD7D17" w:rsidTr="00482721">
        <w:tc>
          <w:tcPr>
            <w:tcW w:w="9068"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РЕШЕНИЕ</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FD7D17" w:rsidRPr="00FD7D17" w:rsidTr="00482721">
        <w:tc>
          <w:tcPr>
            <w:tcW w:w="9068" w:type="dxa"/>
            <w:gridSpan w:val="8"/>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4350" w:type="dxa"/>
            <w:gridSpan w:val="4"/>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 основании Вашего заявления от</w:t>
            </w:r>
          </w:p>
        </w:tc>
        <w:tc>
          <w:tcPr>
            <w:tcW w:w="4718" w:type="dxa"/>
            <w:gridSpan w:val="4"/>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 N 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и номер регистрации)</w:t>
            </w:r>
          </w:p>
        </w:tc>
      </w:tr>
      <w:tr w:rsidR="00FD7D17" w:rsidRPr="00FD7D17" w:rsidTr="00482721">
        <w:tc>
          <w:tcPr>
            <w:tcW w:w="9068"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об оставлении _______________________________________________________ </w:t>
            </w:r>
            <w:hyperlink w:anchor="Par233" w:history="1">
              <w:r w:rsidRPr="00FD7D17">
                <w:rPr>
                  <w:rFonts w:eastAsiaTheme="minorHAnsi" w:cs="Arial"/>
                  <w:lang w:eastAsia="en-US"/>
                </w:rPr>
                <w:t>&lt;*&gt;</w:t>
              </w:r>
            </w:hyperlink>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без рассмотрения 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________________________________________________________________________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D7D17" w:rsidRPr="00FD7D17" w:rsidTr="00482721">
        <w:tc>
          <w:tcPr>
            <w:tcW w:w="9068"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 xml:space="preserve">принято решение об оставлении заявления ________________________________________ </w:t>
            </w:r>
            <w:hyperlink w:anchor="Par233" w:history="1">
              <w:r w:rsidRPr="00FD7D17">
                <w:rPr>
                  <w:rFonts w:eastAsiaTheme="minorHAnsi" w:cs="Arial"/>
                  <w:lang w:eastAsia="en-US"/>
                </w:rPr>
                <w:t>&lt;*&gt;</w:t>
              </w:r>
            </w:hyperlink>
          </w:p>
        </w:tc>
      </w:tr>
      <w:tr w:rsidR="00FD7D17" w:rsidRPr="00FD7D17" w:rsidTr="00482721">
        <w:tc>
          <w:tcPr>
            <w:tcW w:w="453" w:type="dxa"/>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от</w:t>
            </w:r>
          </w:p>
        </w:tc>
        <w:tc>
          <w:tcPr>
            <w:tcW w:w="3117" w:type="dxa"/>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_____________ N ________</w:t>
            </w:r>
          </w:p>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 и номер регистрации)</w:t>
            </w:r>
          </w:p>
        </w:tc>
        <w:tc>
          <w:tcPr>
            <w:tcW w:w="5498" w:type="dxa"/>
            <w:gridSpan w:val="6"/>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без рассмотрения.</w:t>
            </w:r>
          </w:p>
        </w:tc>
      </w:tr>
      <w:tr w:rsidR="00FD7D17" w:rsidRPr="00FD7D17" w:rsidTr="00482721">
        <w:tc>
          <w:tcPr>
            <w:tcW w:w="3570" w:type="dxa"/>
            <w:gridSpan w:val="2"/>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Дата_____</w:t>
            </w:r>
          </w:p>
        </w:tc>
        <w:tc>
          <w:tcPr>
            <w:tcW w:w="284"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2065" w:type="dxa"/>
            <w:gridSpan w:val="3"/>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c>
          <w:tcPr>
            <w:tcW w:w="340" w:type="dxa"/>
            <w:vMerge w:val="restart"/>
          </w:tcPr>
          <w:p w:rsidR="00FD7D17" w:rsidRPr="00FD7D17" w:rsidRDefault="00FD7D17" w:rsidP="00FD7D17">
            <w:pPr>
              <w:autoSpaceDE w:val="0"/>
              <w:autoSpaceDN w:val="0"/>
              <w:adjustRightInd w:val="0"/>
              <w:ind w:firstLine="709"/>
              <w:rPr>
                <w:rFonts w:eastAsiaTheme="minorHAnsi" w:cs="Arial"/>
                <w:lang w:eastAsia="en-US"/>
              </w:rPr>
            </w:pPr>
          </w:p>
        </w:tc>
        <w:tc>
          <w:tcPr>
            <w:tcW w:w="2809" w:type="dxa"/>
            <w:tcBorders>
              <w:bottom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p>
        </w:tc>
      </w:tr>
      <w:tr w:rsidR="00FD7D17" w:rsidRPr="00FD7D17" w:rsidTr="00482721">
        <w:tc>
          <w:tcPr>
            <w:tcW w:w="3570" w:type="dxa"/>
            <w:gridSpan w:val="2"/>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(должность)</w:t>
            </w:r>
          </w:p>
        </w:tc>
        <w:tc>
          <w:tcPr>
            <w:tcW w:w="284"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2065" w:type="dxa"/>
            <w:gridSpan w:val="3"/>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(подпись)</w:t>
            </w:r>
          </w:p>
        </w:tc>
        <w:tc>
          <w:tcPr>
            <w:tcW w:w="340" w:type="dxa"/>
            <w:vMerge/>
          </w:tcPr>
          <w:p w:rsidR="00FD7D17" w:rsidRPr="00FD7D17" w:rsidRDefault="00FD7D17" w:rsidP="00FD7D17">
            <w:pPr>
              <w:autoSpaceDE w:val="0"/>
              <w:autoSpaceDN w:val="0"/>
              <w:adjustRightInd w:val="0"/>
              <w:ind w:firstLine="709"/>
              <w:rPr>
                <w:rFonts w:eastAsiaTheme="minorHAnsi" w:cs="Arial"/>
                <w:lang w:eastAsia="en-US"/>
              </w:rPr>
            </w:pPr>
          </w:p>
        </w:tc>
        <w:tc>
          <w:tcPr>
            <w:tcW w:w="2809" w:type="dxa"/>
            <w:tcBorders>
              <w:top w:val="single" w:sz="4" w:space="0" w:color="auto"/>
            </w:tcBorders>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(фамилия, имя, отчество (при наличии))</w:t>
            </w:r>
          </w:p>
        </w:tc>
      </w:tr>
      <w:tr w:rsidR="00FD7D17" w:rsidRPr="00FD7D17" w:rsidTr="00482721">
        <w:tc>
          <w:tcPr>
            <w:tcW w:w="9068" w:type="dxa"/>
            <w:gridSpan w:val="8"/>
          </w:tcPr>
          <w:p w:rsidR="00FD7D17" w:rsidRPr="00FD7D17" w:rsidRDefault="00FD7D17" w:rsidP="00FD7D17">
            <w:pPr>
              <w:autoSpaceDE w:val="0"/>
              <w:autoSpaceDN w:val="0"/>
              <w:adjustRightInd w:val="0"/>
              <w:ind w:firstLine="709"/>
              <w:rPr>
                <w:rFonts w:eastAsiaTheme="minorHAnsi" w:cs="Arial"/>
                <w:lang w:eastAsia="en-US"/>
              </w:rPr>
            </w:pPr>
            <w:r w:rsidRPr="00FD7D17">
              <w:rPr>
                <w:rFonts w:eastAsiaTheme="minorHAnsi" w:cs="Arial"/>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B23A22" w:rsidRPr="00FD7D17" w:rsidRDefault="00B23A22" w:rsidP="00FD7D17">
      <w:pPr>
        <w:autoSpaceDE w:val="0"/>
        <w:autoSpaceDN w:val="0"/>
        <w:adjustRightInd w:val="0"/>
        <w:ind w:firstLine="709"/>
        <w:rPr>
          <w:rFonts w:cs="Arial"/>
        </w:rPr>
      </w:pPr>
      <w:bookmarkStart w:id="24" w:name="Par233"/>
      <w:bookmarkEnd w:id="24"/>
    </w:p>
    <w:sectPr w:rsidR="00B23A22" w:rsidRPr="00FD7D17" w:rsidSect="00FD7D1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FF" w:rsidRDefault="000152FF" w:rsidP="00FD7D17">
      <w:r>
        <w:separator/>
      </w:r>
    </w:p>
  </w:endnote>
  <w:endnote w:type="continuationSeparator" w:id="0">
    <w:p w:rsidR="000152FF" w:rsidRDefault="000152FF" w:rsidP="00FD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FF" w:rsidRDefault="000152FF" w:rsidP="00FD7D17">
      <w:r>
        <w:separator/>
      </w:r>
    </w:p>
  </w:footnote>
  <w:footnote w:type="continuationSeparator" w:id="0">
    <w:p w:rsidR="000152FF" w:rsidRDefault="000152FF" w:rsidP="00FD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8"/>
  </w:num>
  <w:num w:numId="4">
    <w:abstractNumId w:val="0"/>
  </w:num>
  <w:num w:numId="5">
    <w:abstractNumId w:val="11"/>
  </w:num>
  <w:num w:numId="6">
    <w:abstractNumId w:val="4"/>
  </w:num>
  <w:num w:numId="7">
    <w:abstractNumId w:val="12"/>
  </w:num>
  <w:num w:numId="8">
    <w:abstractNumId w:val="15"/>
  </w:num>
  <w:num w:numId="9">
    <w:abstractNumId w:val="17"/>
  </w:num>
  <w:num w:numId="10">
    <w:abstractNumId w:val="19"/>
  </w:num>
  <w:num w:numId="11">
    <w:abstractNumId w:val="7"/>
  </w:num>
  <w:num w:numId="12">
    <w:abstractNumId w:val="3"/>
  </w:num>
  <w:num w:numId="13">
    <w:abstractNumId w:val="5"/>
  </w:num>
  <w:num w:numId="14">
    <w:abstractNumId w:val="20"/>
  </w:num>
  <w:num w:numId="15">
    <w:abstractNumId w:val="6"/>
  </w:num>
  <w:num w:numId="16">
    <w:abstractNumId w:val="14"/>
  </w:num>
  <w:num w:numId="17">
    <w:abstractNumId w:val="2"/>
  </w:num>
  <w:num w:numId="18">
    <w:abstractNumId w:val="13"/>
  </w:num>
  <w:num w:numId="19">
    <w:abstractNumId w:val="1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5D"/>
    <w:rsid w:val="00007B44"/>
    <w:rsid w:val="000152FF"/>
    <w:rsid w:val="001D01B0"/>
    <w:rsid w:val="001D0641"/>
    <w:rsid w:val="002212C0"/>
    <w:rsid w:val="003A525D"/>
    <w:rsid w:val="00416799"/>
    <w:rsid w:val="00480879"/>
    <w:rsid w:val="00482721"/>
    <w:rsid w:val="005C6A23"/>
    <w:rsid w:val="006673AC"/>
    <w:rsid w:val="0074015C"/>
    <w:rsid w:val="007F62B2"/>
    <w:rsid w:val="00865054"/>
    <w:rsid w:val="008D6891"/>
    <w:rsid w:val="009A1B29"/>
    <w:rsid w:val="00A067C2"/>
    <w:rsid w:val="00A45D11"/>
    <w:rsid w:val="00A86621"/>
    <w:rsid w:val="00AD6508"/>
    <w:rsid w:val="00AE67E6"/>
    <w:rsid w:val="00B23A22"/>
    <w:rsid w:val="00B67880"/>
    <w:rsid w:val="00BD4877"/>
    <w:rsid w:val="00C4755F"/>
    <w:rsid w:val="00CB0A3F"/>
    <w:rsid w:val="00D44605"/>
    <w:rsid w:val="00D76AC6"/>
    <w:rsid w:val="00D832E1"/>
    <w:rsid w:val="00EE3117"/>
    <w:rsid w:val="00EF49A0"/>
    <w:rsid w:val="00F94371"/>
    <w:rsid w:val="00FD7D17"/>
    <w:rsid w:val="00FF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3C0F-8485-40E3-A628-B067CE11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152F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152FF"/>
    <w:pPr>
      <w:jc w:val="center"/>
      <w:outlineLvl w:val="0"/>
    </w:pPr>
    <w:rPr>
      <w:rFonts w:cs="Arial"/>
      <w:b/>
      <w:bCs/>
      <w:kern w:val="32"/>
      <w:sz w:val="32"/>
      <w:szCs w:val="32"/>
    </w:rPr>
  </w:style>
  <w:style w:type="paragraph" w:styleId="2">
    <w:name w:val="heading 2"/>
    <w:aliases w:val="!Разделы документа"/>
    <w:basedOn w:val="a"/>
    <w:link w:val="20"/>
    <w:qFormat/>
    <w:rsid w:val="000152FF"/>
    <w:pPr>
      <w:jc w:val="center"/>
      <w:outlineLvl w:val="1"/>
    </w:pPr>
    <w:rPr>
      <w:rFonts w:cs="Arial"/>
      <w:b/>
      <w:bCs/>
      <w:iCs/>
      <w:sz w:val="30"/>
      <w:szCs w:val="28"/>
    </w:rPr>
  </w:style>
  <w:style w:type="paragraph" w:styleId="3">
    <w:name w:val="heading 3"/>
    <w:aliases w:val="!Главы документа"/>
    <w:basedOn w:val="a"/>
    <w:link w:val="30"/>
    <w:qFormat/>
    <w:rsid w:val="000152FF"/>
    <w:pPr>
      <w:outlineLvl w:val="2"/>
    </w:pPr>
    <w:rPr>
      <w:rFonts w:cs="Arial"/>
      <w:b/>
      <w:bCs/>
      <w:sz w:val="28"/>
      <w:szCs w:val="26"/>
    </w:rPr>
  </w:style>
  <w:style w:type="paragraph" w:styleId="4">
    <w:name w:val="heading 4"/>
    <w:aliases w:val="!Параграфы/Статьи документа"/>
    <w:basedOn w:val="a"/>
    <w:link w:val="40"/>
    <w:qFormat/>
    <w:rsid w:val="000152FF"/>
    <w:pPr>
      <w:outlineLvl w:val="3"/>
    </w:pPr>
    <w:rPr>
      <w:b/>
      <w:bCs/>
      <w:sz w:val="26"/>
      <w:szCs w:val="28"/>
    </w:rPr>
  </w:style>
  <w:style w:type="character" w:default="1" w:styleId="a0">
    <w:name w:val="Default Paragraph Font"/>
    <w:semiHidden/>
    <w:rsid w:val="000152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152FF"/>
  </w:style>
  <w:style w:type="character" w:customStyle="1" w:styleId="10">
    <w:name w:val="Заголовок 1 Знак"/>
    <w:aliases w:val="!Части документа Знак"/>
    <w:basedOn w:val="a0"/>
    <w:link w:val="1"/>
    <w:rsid w:val="00A45D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45D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45D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45D11"/>
    <w:rPr>
      <w:rFonts w:ascii="Arial" w:eastAsia="Times New Roman" w:hAnsi="Arial" w:cs="Times New Roman"/>
      <w:b/>
      <w:bCs/>
      <w:sz w:val="26"/>
      <w:szCs w:val="28"/>
      <w:lang w:eastAsia="ru-RU"/>
    </w:rPr>
  </w:style>
  <w:style w:type="character" w:styleId="HTML">
    <w:name w:val="HTML Variable"/>
    <w:aliases w:val="!Ссылки в документе"/>
    <w:rsid w:val="000152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152FF"/>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45D11"/>
    <w:rPr>
      <w:rFonts w:ascii="Courier" w:eastAsia="Times New Roman" w:hAnsi="Courier" w:cs="Times New Roman"/>
      <w:szCs w:val="20"/>
      <w:lang w:eastAsia="ru-RU"/>
    </w:rPr>
  </w:style>
  <w:style w:type="paragraph" w:customStyle="1" w:styleId="Title">
    <w:name w:val="Title!Название НПА"/>
    <w:basedOn w:val="a"/>
    <w:rsid w:val="000152FF"/>
    <w:pPr>
      <w:spacing w:before="240" w:after="60"/>
      <w:jc w:val="center"/>
      <w:outlineLvl w:val="0"/>
    </w:pPr>
    <w:rPr>
      <w:rFonts w:cs="Arial"/>
      <w:b/>
      <w:bCs/>
      <w:kern w:val="28"/>
      <w:sz w:val="32"/>
      <w:szCs w:val="32"/>
    </w:rPr>
  </w:style>
  <w:style w:type="character" w:styleId="a5">
    <w:name w:val="Hyperlink"/>
    <w:rsid w:val="000152FF"/>
    <w:rPr>
      <w:color w:val="0000FF"/>
      <w:u w:val="none"/>
    </w:rPr>
  </w:style>
  <w:style w:type="paragraph" w:customStyle="1" w:styleId="Application">
    <w:name w:val="Application!Приложение"/>
    <w:rsid w:val="000152F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152F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152F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152FF"/>
    <w:pPr>
      <w:spacing w:after="0" w:line="240" w:lineRule="auto"/>
      <w:jc w:val="center"/>
    </w:pPr>
    <w:rPr>
      <w:rFonts w:ascii="Arial" w:eastAsia="Times New Roman" w:hAnsi="Arial" w:cs="Arial"/>
      <w:bCs/>
      <w:kern w:val="28"/>
      <w:sz w:val="24"/>
      <w:szCs w:val="32"/>
      <w:lang w:eastAsia="ru-RU"/>
    </w:rPr>
  </w:style>
  <w:style w:type="paragraph" w:customStyle="1" w:styleId="Standard">
    <w:name w:val="Standard"/>
    <w:rsid w:val="00A45D1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A45D11"/>
    <w:pPr>
      <w:spacing w:after="140" w:line="276" w:lineRule="auto"/>
    </w:pPr>
  </w:style>
  <w:style w:type="paragraph" w:customStyle="1" w:styleId="TableContents">
    <w:name w:val="Table Contents"/>
    <w:basedOn w:val="Standard"/>
    <w:rsid w:val="00A45D11"/>
    <w:pPr>
      <w:widowControl w:val="0"/>
      <w:suppressLineNumbers/>
    </w:pPr>
  </w:style>
  <w:style w:type="table" w:styleId="a6">
    <w:name w:val="Table Grid"/>
    <w:basedOn w:val="a1"/>
    <w:uiPriority w:val="39"/>
    <w:rsid w:val="00A4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45D11"/>
    <w:pPr>
      <w:spacing w:before="100" w:beforeAutospacing="1" w:after="100" w:afterAutospacing="1"/>
    </w:pPr>
    <w:rPr>
      <w:rFonts w:ascii="Times New Roman" w:hAnsi="Times New Roman"/>
    </w:rPr>
  </w:style>
  <w:style w:type="paragraph" w:styleId="a8">
    <w:name w:val="Balloon Text"/>
    <w:basedOn w:val="a"/>
    <w:link w:val="a9"/>
    <w:uiPriority w:val="99"/>
    <w:semiHidden/>
    <w:unhideWhenUsed/>
    <w:rsid w:val="00A45D11"/>
    <w:rPr>
      <w:rFonts w:ascii="Segoe UI" w:hAnsi="Segoe UI" w:cs="Mangal"/>
      <w:sz w:val="18"/>
      <w:szCs w:val="16"/>
    </w:rPr>
  </w:style>
  <w:style w:type="character" w:customStyle="1" w:styleId="a9">
    <w:name w:val="Текст выноски Знак"/>
    <w:basedOn w:val="a0"/>
    <w:link w:val="a8"/>
    <w:uiPriority w:val="99"/>
    <w:semiHidden/>
    <w:rsid w:val="00A45D11"/>
    <w:rPr>
      <w:rFonts w:ascii="Segoe UI" w:eastAsia="NSimSun" w:hAnsi="Segoe UI" w:cs="Mangal"/>
      <w:kern w:val="3"/>
      <w:sz w:val="18"/>
      <w:szCs w:val="16"/>
      <w:lang w:eastAsia="zh-CN" w:bidi="hi-IN"/>
    </w:rPr>
  </w:style>
  <w:style w:type="paragraph" w:styleId="aa">
    <w:name w:val="No Spacing"/>
    <w:uiPriority w:val="99"/>
    <w:qFormat/>
    <w:rsid w:val="00A45D11"/>
    <w:pPr>
      <w:spacing w:after="0" w:line="240" w:lineRule="auto"/>
    </w:pPr>
    <w:rPr>
      <w:rFonts w:ascii="Calibri" w:eastAsia="Calibri" w:hAnsi="Calibri" w:cs="Calibri"/>
    </w:rPr>
  </w:style>
  <w:style w:type="paragraph" w:customStyle="1" w:styleId="ConsPlusNormal">
    <w:name w:val="ConsPlusNormal"/>
    <w:link w:val="ConsPlusNormal0"/>
    <w:rsid w:val="00A45D11"/>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A45D11"/>
    <w:rPr>
      <w:rFonts w:ascii="Arial" w:eastAsiaTheme="minorEastAsia" w:hAnsi="Arial" w:cs="Arial"/>
      <w:sz w:val="20"/>
      <w:lang w:eastAsia="ru-RU"/>
    </w:rPr>
  </w:style>
  <w:style w:type="character" w:customStyle="1" w:styleId="31">
    <w:name w:val="Основной текст (3)_"/>
    <w:link w:val="32"/>
    <w:rsid w:val="00FD7D17"/>
    <w:rPr>
      <w:rFonts w:ascii="Times New Roman" w:eastAsia="Times New Roman" w:hAnsi="Times New Roman" w:cs="Times New Roman"/>
      <w:b/>
      <w:bCs/>
      <w:spacing w:val="7"/>
      <w:sz w:val="20"/>
      <w:szCs w:val="20"/>
      <w:shd w:val="clear" w:color="auto" w:fill="FFFFFF"/>
    </w:rPr>
  </w:style>
  <w:style w:type="character" w:customStyle="1" w:styleId="ab">
    <w:name w:val="Основной текст_"/>
    <w:link w:val="21"/>
    <w:rsid w:val="00FD7D1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D7D1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Колонтитул_"/>
    <w:link w:val="ad"/>
    <w:rsid w:val="00FD7D1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D7D1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D7D1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D7D1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D7D1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D7D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D7D1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D7D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D7D1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D7D1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D7D17"/>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b"/>
    <w:rsid w:val="00FD7D17"/>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d">
    <w:name w:val="Колонтитул"/>
    <w:basedOn w:val="a"/>
    <w:link w:val="ac"/>
    <w:rsid w:val="00FD7D17"/>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D7D17"/>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D7D17"/>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D7D17"/>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e">
    <w:name w:val="List Paragraph"/>
    <w:basedOn w:val="a"/>
    <w:uiPriority w:val="34"/>
    <w:qFormat/>
    <w:rsid w:val="00FD7D1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D7D17"/>
    <w:rPr>
      <w:rFonts w:ascii="Times New Roman" w:hAnsi="Times New Roman" w:cs="Times New Roman" w:hint="default"/>
      <w:b/>
      <w:bCs/>
      <w:sz w:val="26"/>
      <w:szCs w:val="26"/>
    </w:rPr>
  </w:style>
  <w:style w:type="paragraph" w:customStyle="1" w:styleId="ConsNormal">
    <w:name w:val="ConsNormal"/>
    <w:uiPriority w:val="99"/>
    <w:rsid w:val="00FD7D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FD7D17"/>
    <w:pPr>
      <w:tabs>
        <w:tab w:val="center" w:pos="4677"/>
        <w:tab w:val="right" w:pos="9355"/>
      </w:tabs>
    </w:pPr>
  </w:style>
  <w:style w:type="character" w:customStyle="1" w:styleId="af0">
    <w:name w:val="Верхний колонтитул Знак"/>
    <w:basedOn w:val="a0"/>
    <w:link w:val="af"/>
    <w:uiPriority w:val="99"/>
    <w:rsid w:val="00FD7D17"/>
    <w:rPr>
      <w:rFonts w:ascii="Arial" w:eastAsia="Times New Roman" w:hAnsi="Arial" w:cs="Times New Roman"/>
      <w:sz w:val="24"/>
      <w:szCs w:val="24"/>
      <w:lang w:eastAsia="ru-RU"/>
    </w:rPr>
  </w:style>
  <w:style w:type="paragraph" w:styleId="af1">
    <w:name w:val="footer"/>
    <w:basedOn w:val="a"/>
    <w:link w:val="af2"/>
    <w:uiPriority w:val="99"/>
    <w:unhideWhenUsed/>
    <w:rsid w:val="00FD7D17"/>
    <w:pPr>
      <w:tabs>
        <w:tab w:val="center" w:pos="4677"/>
        <w:tab w:val="right" w:pos="9355"/>
      </w:tabs>
    </w:pPr>
  </w:style>
  <w:style w:type="character" w:customStyle="1" w:styleId="af2">
    <w:name w:val="Нижний колонтитул Знак"/>
    <w:basedOn w:val="a0"/>
    <w:link w:val="af1"/>
    <w:uiPriority w:val="99"/>
    <w:rsid w:val="00FD7D17"/>
    <w:rPr>
      <w:rFonts w:ascii="Arial" w:eastAsia="Times New Roman" w:hAnsi="Arial" w:cs="Times New Roman"/>
      <w:sz w:val="24"/>
      <w:szCs w:val="24"/>
      <w:lang w:eastAsia="ru-RU"/>
    </w:rPr>
  </w:style>
  <w:style w:type="paragraph" w:styleId="af3">
    <w:name w:val="footnote text"/>
    <w:basedOn w:val="a"/>
    <w:link w:val="af4"/>
    <w:uiPriority w:val="99"/>
    <w:semiHidden/>
    <w:unhideWhenUsed/>
    <w:rsid w:val="00FD7D17"/>
    <w:rPr>
      <w:sz w:val="20"/>
      <w:szCs w:val="20"/>
    </w:rPr>
  </w:style>
  <w:style w:type="character" w:customStyle="1" w:styleId="af4">
    <w:name w:val="Текст сноски Знак"/>
    <w:basedOn w:val="a0"/>
    <w:link w:val="af3"/>
    <w:uiPriority w:val="99"/>
    <w:semiHidden/>
    <w:rsid w:val="00FD7D17"/>
    <w:rPr>
      <w:rFonts w:ascii="Arial" w:eastAsia="Times New Roman" w:hAnsi="Arial" w:cs="Times New Roman"/>
      <w:sz w:val="20"/>
      <w:szCs w:val="20"/>
      <w:lang w:eastAsia="ru-RU"/>
    </w:rPr>
  </w:style>
  <w:style w:type="character" w:styleId="af5">
    <w:name w:val="footnote reference"/>
    <w:basedOn w:val="a0"/>
    <w:uiPriority w:val="99"/>
    <w:semiHidden/>
    <w:unhideWhenUsed/>
    <w:rsid w:val="00FD7D17"/>
    <w:rPr>
      <w:vertAlign w:val="superscript"/>
    </w:rPr>
  </w:style>
  <w:style w:type="paragraph" w:styleId="af6">
    <w:name w:val="endnote text"/>
    <w:basedOn w:val="a"/>
    <w:link w:val="af7"/>
    <w:uiPriority w:val="99"/>
    <w:semiHidden/>
    <w:unhideWhenUsed/>
    <w:rsid w:val="00FD7D17"/>
    <w:rPr>
      <w:sz w:val="20"/>
      <w:szCs w:val="20"/>
    </w:rPr>
  </w:style>
  <w:style w:type="character" w:customStyle="1" w:styleId="af7">
    <w:name w:val="Текст концевой сноски Знак"/>
    <w:basedOn w:val="a0"/>
    <w:link w:val="af6"/>
    <w:uiPriority w:val="99"/>
    <w:semiHidden/>
    <w:rsid w:val="00FD7D17"/>
    <w:rPr>
      <w:rFonts w:ascii="Arial" w:eastAsia="Times New Roman" w:hAnsi="Arial" w:cs="Times New Roman"/>
      <w:sz w:val="20"/>
      <w:szCs w:val="20"/>
      <w:lang w:eastAsia="ru-RU"/>
    </w:rPr>
  </w:style>
  <w:style w:type="character" w:styleId="af8">
    <w:name w:val="endnote reference"/>
    <w:basedOn w:val="a0"/>
    <w:uiPriority w:val="99"/>
    <w:semiHidden/>
    <w:unhideWhenUsed/>
    <w:rsid w:val="00FD7D17"/>
    <w:rPr>
      <w:vertAlign w:val="superscript"/>
    </w:rPr>
  </w:style>
  <w:style w:type="character" w:customStyle="1" w:styleId="FontStyle19">
    <w:name w:val="Font Style19"/>
    <w:basedOn w:val="a0"/>
    <w:rsid w:val="00FD7D17"/>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81FAA2299AB1778C888F5BBC428CD53FE7CC385D6CD2B6E8B1A7DBF9A2EA7FBCC1EA5K8f3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consultantplus://offline/ref=83EF7328F12DCF1E3485E77DAE6829D1678696737FE76269D04561733D3B3E826BF27B446575EC65B458A53D7033C77F06E4DD524258DFA612IDO" TargetMode="External"/><Relationship Id="rId32" Type="http://schemas.openxmlformats.org/officeDocument/2006/relationships/hyperlink" Target="https://login.consultant.ru/link/?req=doc&amp;base=LAW&amp;n=461022"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5" Type="http://schemas.openxmlformats.org/officeDocument/2006/relationships/footnotes" Target="footnote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81FAA2299AB1778CA8BF6BCC428CD53FE7CC385D6CD396ED31476BF8C25F0B48A4BAA83C40E0DE3747403E8K2fF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158A53D7033C77F06E4DD524258DFA612ID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endnotes" Target="end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https://login.consultant.ru/link/?req=doc&amp;base=LAW&amp;n=461022"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3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image" Target="media/image1.png"/><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6BC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hyperlink" Target="consultantplus://offline/ref=785E4DECFDBFAE25423CBA97202C3C688F39F80F7782347E44CA63E2696A1A472B89734D46264495A46FAFEB40A058B2C69F8543947CA6547EU3G" TargetMode="Externa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ettings" Target="setting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E64A96829D16B86937B77ED6269D04561733D3B3E826BF27B416C7CBA31F006FC6F3478CA7F18F8DD5315IF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consultantplus://offline/ref=CA39CFA3A0EB8243C6457347A53DB522966CC20E673B802919EF98B29EEA7D18F2AE7757FB5ED4B11DF121D59AA483F78F16BD221A2BABD92ABC56E5hDH3O"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E64A96829D16B84947C7DEA6269D04561733D3B3E826BF27B446570E534E517A4613766D47C05E4DF515E15I9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C86957D77EE6269D04561733D3B3E8279F223486677F060B74DF36C3616I5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numbering" Target="numbering.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91DC53780537F00F2B58D106AD2299AB1B7ACE86F6B5C428CD53FE7CC385D6CD396ED3167EBD8526ADEE9A4FE3D5C9130DFE6A751DE82C75K3f7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fontTable" Target="fontTable.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styles" Target="styles.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80</Pages>
  <Words>38324</Words>
  <Characters>218449</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2025-05-21T09:19:00Z</dcterms:created>
  <dcterms:modified xsi:type="dcterms:W3CDTF">2025-05-21T09:20:00Z</dcterms:modified>
</cp:coreProperties>
</file>