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E4" w:rsidRPr="00121621" w:rsidRDefault="008B4EE4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B95499" w:rsidRPr="00121621" w:rsidRDefault="00B95499">
      <w:pPr>
        <w:rPr>
          <w:rFonts w:ascii="Times New Roman" w:hAnsi="Times New Roman" w:cs="Times New Roman"/>
          <w:sz w:val="26"/>
          <w:szCs w:val="26"/>
        </w:rPr>
      </w:pPr>
    </w:p>
    <w:p w:rsidR="008E3470" w:rsidRPr="00121621" w:rsidRDefault="00AC110E" w:rsidP="00121621">
      <w:pPr>
        <w:spacing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2162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95499" w:rsidRPr="00121621">
        <w:rPr>
          <w:rFonts w:ascii="Times New Roman" w:hAnsi="Times New Roman" w:cs="Times New Roman"/>
          <w:sz w:val="28"/>
          <w:szCs w:val="28"/>
        </w:rPr>
        <w:t xml:space="preserve">й в постановление администрации </w:t>
      </w:r>
      <w:r w:rsidRPr="00121621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 от 11.12.2024 № 929 «О мерах поддержки участников специальной военной операции и членов их семей»</w:t>
      </w:r>
    </w:p>
    <w:p w:rsidR="008E3470" w:rsidRPr="00121621" w:rsidRDefault="00121621" w:rsidP="00121621">
      <w:pPr>
        <w:spacing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3470" w:rsidRPr="00121621" w:rsidRDefault="008E3470" w:rsidP="00121621">
      <w:pPr>
        <w:autoSpaceDE w:val="0"/>
        <w:autoSpaceDN w:val="0"/>
        <w:adjustRightInd w:val="0"/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162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C3079" w:rsidRPr="00121621">
        <w:rPr>
          <w:rFonts w:ascii="Times New Roman" w:hAnsi="Times New Roman"/>
          <w:sz w:val="26"/>
          <w:szCs w:val="26"/>
        </w:rPr>
        <w:t>распоряжениями Правительства Воронежской области от 17.10.2022 № 1088-р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Федерации», от 18.11.2022 № 1226-р «Об отдельных мерах поддержки семей военнослужащих, лиц, проходящих службу в войсках Национальной гвардии</w:t>
      </w:r>
      <w:proofErr w:type="gramEnd"/>
      <w:r w:rsidR="00AC3079" w:rsidRPr="001216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C3079" w:rsidRPr="00121621">
        <w:rPr>
          <w:rFonts w:ascii="Times New Roman" w:hAnsi="Times New Roman"/>
          <w:sz w:val="26"/>
          <w:szCs w:val="26"/>
        </w:rPr>
        <w:t>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121621">
        <w:rPr>
          <w:rFonts w:ascii="Times New Roman" w:hAnsi="Times New Roman" w:cs="Times New Roman"/>
          <w:sz w:val="26"/>
          <w:szCs w:val="26"/>
        </w:rPr>
        <w:t>, администрация Павловского муниципального района Воронежской области</w:t>
      </w:r>
      <w:proofErr w:type="gramEnd"/>
    </w:p>
    <w:p w:rsidR="00121621" w:rsidRPr="00121621" w:rsidRDefault="00121621" w:rsidP="00121621">
      <w:pPr>
        <w:autoSpaceDE w:val="0"/>
        <w:autoSpaceDN w:val="0"/>
        <w:adjustRightInd w:val="0"/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3470" w:rsidRPr="00121621" w:rsidRDefault="008E3470" w:rsidP="00121621">
      <w:pPr>
        <w:autoSpaceDE w:val="0"/>
        <w:autoSpaceDN w:val="0"/>
        <w:adjustRightInd w:val="0"/>
        <w:spacing w:after="0" w:line="240" w:lineRule="auto"/>
        <w:ind w:right="56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21621" w:rsidRPr="00121621" w:rsidRDefault="00121621" w:rsidP="00121621">
      <w:pPr>
        <w:autoSpaceDE w:val="0"/>
        <w:autoSpaceDN w:val="0"/>
        <w:adjustRightInd w:val="0"/>
        <w:spacing w:after="0" w:line="240" w:lineRule="auto"/>
        <w:ind w:right="56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3470" w:rsidRPr="00121621" w:rsidRDefault="008E3470" w:rsidP="0012162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Павловского муниципального района Воронежской области от 11.12.2024 № 929 «О мерах поддержки участников специальной военной операции и членов их семей» изменения</w:t>
      </w:r>
      <w:r w:rsidR="00AC3079" w:rsidRPr="00121621">
        <w:rPr>
          <w:rFonts w:ascii="Times New Roman" w:hAnsi="Times New Roman" w:cs="Times New Roman"/>
          <w:sz w:val="26"/>
          <w:szCs w:val="26"/>
        </w:rPr>
        <w:t>, дополнив пункт 3</w:t>
      </w:r>
      <w:r w:rsidR="002F45A7">
        <w:rPr>
          <w:rFonts w:ascii="Times New Roman" w:hAnsi="Times New Roman" w:cs="Times New Roman"/>
          <w:sz w:val="26"/>
          <w:szCs w:val="26"/>
        </w:rPr>
        <w:t xml:space="preserve"> абзацем вторым </w:t>
      </w:r>
      <w:r w:rsidR="00AC3079" w:rsidRPr="00121621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Pr="00121621">
        <w:rPr>
          <w:rFonts w:ascii="Times New Roman" w:hAnsi="Times New Roman" w:cs="Times New Roman"/>
          <w:sz w:val="26"/>
          <w:szCs w:val="26"/>
        </w:rPr>
        <w:t>:</w:t>
      </w:r>
      <w:r w:rsidR="00121621" w:rsidRPr="001216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BD6" w:rsidRPr="00121621" w:rsidRDefault="00AC3079" w:rsidP="0012162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6BD6" w:rsidRPr="00121621">
        <w:rPr>
          <w:rFonts w:ascii="Times New Roman" w:hAnsi="Times New Roman" w:cs="Times New Roman"/>
          <w:sz w:val="26"/>
          <w:szCs w:val="26"/>
        </w:rPr>
        <w:t>«</w:t>
      </w:r>
      <w:r w:rsidRPr="00121621">
        <w:rPr>
          <w:rFonts w:ascii="Times New Roman" w:hAnsi="Times New Roman"/>
          <w:sz w:val="26"/>
          <w:szCs w:val="26"/>
        </w:rPr>
        <w:t xml:space="preserve">Предоставление мер поддержки, установленных настоящим постановлением, осуществляется в период прохождения военнослужащим военной службы,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в случае его увольнения по состоянию здоровья на </w:t>
      </w:r>
      <w:r w:rsidRPr="00121621">
        <w:rPr>
          <w:rFonts w:ascii="Times New Roman" w:hAnsi="Times New Roman"/>
          <w:sz w:val="26"/>
          <w:szCs w:val="26"/>
        </w:rPr>
        <w:lastRenderedPageBreak/>
        <w:t>основании заключения военно-медицинской комиссии в связи с получением в</w:t>
      </w:r>
      <w:proofErr w:type="gramEnd"/>
      <w:r w:rsidRPr="00121621">
        <w:rPr>
          <w:rFonts w:ascii="Times New Roman" w:hAnsi="Times New Roman"/>
          <w:sz w:val="26"/>
          <w:szCs w:val="26"/>
        </w:rPr>
        <w:t xml:space="preserve"> ходе боевых действий ранений, иного увечья, следствием которых стала инвалидность</w:t>
      </w:r>
      <w:proofErr w:type="gramStart"/>
      <w:r w:rsidRPr="00121621">
        <w:rPr>
          <w:rFonts w:ascii="Times New Roman" w:hAnsi="Times New Roman"/>
          <w:sz w:val="26"/>
          <w:szCs w:val="26"/>
        </w:rPr>
        <w:t>.</w:t>
      </w:r>
      <w:r w:rsidR="00C10866" w:rsidRPr="00121621">
        <w:rPr>
          <w:rFonts w:ascii="Times New Roman" w:hAnsi="Times New Roman" w:cs="Times New Roman"/>
          <w:sz w:val="26"/>
          <w:szCs w:val="26"/>
        </w:rPr>
        <w:t xml:space="preserve">».  </w:t>
      </w:r>
      <w:proofErr w:type="gramEnd"/>
    </w:p>
    <w:p w:rsidR="00EC288E" w:rsidRPr="00121621" w:rsidRDefault="00EC288E" w:rsidP="00EC288E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2. </w:t>
      </w:r>
      <w:r w:rsidRPr="00121621">
        <w:rPr>
          <w:rFonts w:ascii="Times New Roman" w:hAnsi="Times New Roman" w:cs="Times New Roman"/>
          <w:bCs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121621">
        <w:rPr>
          <w:rFonts w:ascii="Times New Roman" w:hAnsi="Times New Roman" w:cs="Times New Roman"/>
          <w:sz w:val="26"/>
          <w:szCs w:val="26"/>
        </w:rPr>
        <w:t>.</w:t>
      </w:r>
    </w:p>
    <w:p w:rsidR="00EC288E" w:rsidRPr="00121621" w:rsidRDefault="00EC288E" w:rsidP="00EC288E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5499" w:rsidRPr="00121621" w:rsidRDefault="00B95499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AC3079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И.о. г</w:t>
      </w:r>
      <w:r w:rsidR="00EC288E" w:rsidRPr="00121621">
        <w:rPr>
          <w:rFonts w:ascii="Times New Roman" w:hAnsi="Times New Roman" w:cs="Times New Roman"/>
          <w:sz w:val="26"/>
          <w:szCs w:val="26"/>
        </w:rPr>
        <w:t>лав</w:t>
      </w:r>
      <w:r w:rsidRPr="00121621">
        <w:rPr>
          <w:rFonts w:ascii="Times New Roman" w:hAnsi="Times New Roman" w:cs="Times New Roman"/>
          <w:sz w:val="26"/>
          <w:szCs w:val="26"/>
        </w:rPr>
        <w:t>ы</w:t>
      </w:r>
      <w:r w:rsidR="00EC288E" w:rsidRPr="001216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288E" w:rsidRPr="00121621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EC288E" w:rsidRPr="0012162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EC288E" w:rsidRPr="00121621" w:rsidRDefault="00EC288E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="00AC3079" w:rsidRPr="00121621">
        <w:rPr>
          <w:rFonts w:ascii="Times New Roman" w:hAnsi="Times New Roman" w:cs="Times New Roman"/>
          <w:sz w:val="26"/>
          <w:szCs w:val="26"/>
        </w:rPr>
        <w:t>Ю.А. Черенков</w:t>
      </w:r>
    </w:p>
    <w:p w:rsidR="008E3470" w:rsidRPr="00121621" w:rsidRDefault="008E3470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21" w:rsidRDefault="0012162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21" w:rsidRDefault="0012162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21" w:rsidRDefault="0012162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21" w:rsidRDefault="0012162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21" w:rsidRDefault="0012162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21" w:rsidRDefault="0012162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21" w:rsidRPr="00121621" w:rsidRDefault="0012162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1621" w:rsidRPr="00121621" w:rsidRDefault="0012162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AC3079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AC3079" w:rsidRPr="00121621" w:rsidRDefault="00AC3079" w:rsidP="00AC3079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AC3079" w:rsidRPr="00121621" w:rsidRDefault="00AC3079" w:rsidP="00AC3079">
      <w:pPr>
        <w:pStyle w:val="a4"/>
        <w:ind w:right="-2"/>
        <w:rPr>
          <w:rFonts w:ascii="Times New Roman" w:hAnsi="Times New Roman"/>
          <w:sz w:val="26"/>
          <w:szCs w:val="26"/>
        </w:rPr>
      </w:pPr>
      <w:r w:rsidRPr="00121621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121621">
        <w:rPr>
          <w:rFonts w:ascii="Times New Roman" w:hAnsi="Times New Roman"/>
          <w:sz w:val="26"/>
          <w:szCs w:val="26"/>
        </w:rPr>
        <w:tab/>
      </w:r>
      <w:r w:rsidRPr="00121621">
        <w:rPr>
          <w:rFonts w:ascii="Times New Roman" w:hAnsi="Times New Roman"/>
          <w:sz w:val="26"/>
          <w:szCs w:val="26"/>
        </w:rPr>
        <w:tab/>
      </w:r>
      <w:r w:rsidRPr="00121621">
        <w:rPr>
          <w:rFonts w:ascii="Times New Roman" w:hAnsi="Times New Roman"/>
          <w:sz w:val="26"/>
          <w:szCs w:val="26"/>
        </w:rPr>
        <w:tab/>
      </w:r>
      <w:r w:rsidRPr="00121621">
        <w:rPr>
          <w:rFonts w:ascii="Times New Roman" w:hAnsi="Times New Roman"/>
          <w:sz w:val="26"/>
          <w:szCs w:val="26"/>
        </w:rPr>
        <w:tab/>
      </w:r>
      <w:r w:rsidRPr="00121621">
        <w:rPr>
          <w:rFonts w:ascii="Times New Roman" w:hAnsi="Times New Roman"/>
          <w:sz w:val="26"/>
          <w:szCs w:val="26"/>
        </w:rPr>
        <w:tab/>
        <w:t xml:space="preserve">Ю.В. </w:t>
      </w:r>
      <w:proofErr w:type="spellStart"/>
      <w:r w:rsidRPr="00121621"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AC3079" w:rsidRPr="00121621" w:rsidRDefault="00AC3079" w:rsidP="00AC3079">
      <w:pPr>
        <w:spacing w:after="0" w:line="240" w:lineRule="auto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AC3079" w:rsidP="00EC2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C288E" w:rsidRPr="00121621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499" w:rsidRPr="00121621" w:rsidRDefault="00B95499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499" w:rsidRPr="00121621" w:rsidRDefault="00B95499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ВНЕСЕНО</w:t>
      </w: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Начальник отдела правового </w:t>
      </w: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обеспечения и противодействия </w:t>
      </w: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коррупции администрации</w:t>
      </w:r>
      <w:r w:rsidRPr="00121621">
        <w:rPr>
          <w:rFonts w:ascii="Times New Roman" w:hAnsi="Times New Roman" w:cs="Times New Roman"/>
          <w:sz w:val="26"/>
          <w:szCs w:val="26"/>
        </w:rPr>
        <w:tab/>
      </w: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  <w:t xml:space="preserve">Ю.С. Жиляева </w:t>
      </w: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3079" w:rsidRPr="00121621" w:rsidSect="008B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110E"/>
    <w:rsid w:val="00001952"/>
    <w:rsid w:val="00121621"/>
    <w:rsid w:val="0017227E"/>
    <w:rsid w:val="00187F0E"/>
    <w:rsid w:val="001F7BCB"/>
    <w:rsid w:val="00232D52"/>
    <w:rsid w:val="002F45A7"/>
    <w:rsid w:val="003C6871"/>
    <w:rsid w:val="003D378D"/>
    <w:rsid w:val="00403DD4"/>
    <w:rsid w:val="005F7E14"/>
    <w:rsid w:val="008B4EE4"/>
    <w:rsid w:val="008E3470"/>
    <w:rsid w:val="00972A5A"/>
    <w:rsid w:val="00996B15"/>
    <w:rsid w:val="009B24A0"/>
    <w:rsid w:val="009F623F"/>
    <w:rsid w:val="00A359C7"/>
    <w:rsid w:val="00AC110E"/>
    <w:rsid w:val="00AC3079"/>
    <w:rsid w:val="00B95499"/>
    <w:rsid w:val="00C10866"/>
    <w:rsid w:val="00CC5023"/>
    <w:rsid w:val="00D06BD6"/>
    <w:rsid w:val="00EC288E"/>
    <w:rsid w:val="00ED324F"/>
    <w:rsid w:val="00FA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D324F"/>
    <w:rPr>
      <w:color w:val="262626"/>
      <w:sz w:val="28"/>
      <w:szCs w:val="28"/>
    </w:rPr>
  </w:style>
  <w:style w:type="paragraph" w:customStyle="1" w:styleId="1">
    <w:name w:val="Основной текст1"/>
    <w:basedOn w:val="a"/>
    <w:link w:val="a3"/>
    <w:rsid w:val="00ED324F"/>
    <w:pPr>
      <w:widowControl w:val="0"/>
      <w:spacing w:after="0" w:line="240" w:lineRule="auto"/>
      <w:ind w:firstLine="400"/>
    </w:pPr>
    <w:rPr>
      <w:color w:val="262626"/>
      <w:sz w:val="28"/>
      <w:szCs w:val="28"/>
    </w:rPr>
  </w:style>
  <w:style w:type="paragraph" w:styleId="a4">
    <w:name w:val="Plain Text"/>
    <w:basedOn w:val="a"/>
    <w:link w:val="a5"/>
    <w:uiPriority w:val="99"/>
    <w:rsid w:val="00EC28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EC288E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4</cp:revision>
  <cp:lastPrinted>2025-04-23T12:00:00Z</cp:lastPrinted>
  <dcterms:created xsi:type="dcterms:W3CDTF">2025-04-23T11:33:00Z</dcterms:created>
  <dcterms:modified xsi:type="dcterms:W3CDTF">2025-04-23T12:03:00Z</dcterms:modified>
</cp:coreProperties>
</file>