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Приложение № 1  </w:t>
      </w:r>
    </w:p>
    <w:p w:rsidR="00B82CE1" w:rsidRDefault="00B82CE1" w:rsidP="00B82CE1">
      <w:pPr>
        <w:spacing w:after="0" w:line="240" w:lineRule="auto"/>
        <w:ind w:left="5670" w:firstLine="1418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 уведомлению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B82CE1" w:rsidRDefault="00B82CE1" w:rsidP="00B82CE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Форма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администрацию Павловского муниципального района Воронежской области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(наименование организации/ Ф.И.О. гражданина)</w:t>
      </w:r>
    </w:p>
    <w:p w:rsidR="00B82CE1" w:rsidRDefault="00B82CE1" w:rsidP="00B82CE1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(адрес местонахождения /проживания </w:t>
      </w:r>
    </w:p>
    <w:p w:rsidR="00B82CE1" w:rsidRDefault="00B82CE1" w:rsidP="00B82CE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</w:rPr>
        <w:t>с указанием почтового индекса и  адреса электронной почты)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о замечаниях и предложениях</w:t>
      </w:r>
    </w:p>
    <w:p w:rsidR="00B82CE1" w:rsidRDefault="00B82CE1" w:rsidP="00B82CE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82CE1" w:rsidRPr="00B82CE1" w:rsidRDefault="00B82CE1" w:rsidP="00B82CE1">
      <w:pPr>
        <w:pStyle w:val="a4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уведомлением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начале сбора замечаний и предложений по </w:t>
      </w:r>
      <w:r w:rsidRPr="00B82CE1">
        <w:rPr>
          <w:rFonts w:ascii="Times New Roman" w:hAnsi="Times New Roman" w:cs="Times New Roman"/>
          <w:sz w:val="26"/>
          <w:szCs w:val="26"/>
        </w:rPr>
        <w:t xml:space="preserve">исчерпывающему перечню нормативных правовых актов 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 w:rsidR="003023CD">
        <w:rPr>
          <w:rFonts w:ascii="Times New Roman" w:hAnsi="Times New Roman" w:cs="Times New Roman"/>
          <w:sz w:val="26"/>
          <w:szCs w:val="26"/>
        </w:rPr>
        <w:t xml:space="preserve"> за 202</w:t>
      </w:r>
      <w:r w:rsidR="005A661D">
        <w:rPr>
          <w:rFonts w:ascii="Times New Roman" w:hAnsi="Times New Roman" w:cs="Times New Roman"/>
          <w:sz w:val="26"/>
          <w:szCs w:val="26"/>
        </w:rPr>
        <w:t>4</w:t>
      </w:r>
      <w:r w:rsidR="008C0BA3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размещенного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Павловского муниципального района </w:t>
      </w:r>
      <w:r w:rsidR="001C55BD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_____________________ 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сообщаем, что в </w:t>
      </w:r>
      <w:r w:rsidR="001C55BD">
        <w:rPr>
          <w:rFonts w:ascii="Times New Roman" w:eastAsia="Times New Roman" w:hAnsi="Times New Roman" w:cs="Times New Roman"/>
          <w:sz w:val="26"/>
          <w:szCs w:val="26"/>
        </w:rPr>
        <w:t>указанный Перечень включен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82CE1" w:rsidRDefault="00B82CE1" w:rsidP="00B8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реквизиты и наименование правового акта)</w:t>
      </w:r>
    </w:p>
    <w:p w:rsidR="00B82CE1" w:rsidRDefault="001C55BD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</w:t>
      </w:r>
      <w:r w:rsidR="00B82CE1">
        <w:rPr>
          <w:rFonts w:ascii="Times New Roman" w:eastAsia="Times New Roman" w:hAnsi="Times New Roman" w:cs="Times New Roman"/>
          <w:sz w:val="26"/>
          <w:szCs w:val="26"/>
        </w:rPr>
        <w:t>содержатся положения, влекущие риск нарушения антимонопольного законодательства:________________________________________________________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2CE1" w:rsidRDefault="00B82CE1" w:rsidP="00B8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Style w:val="a5"/>
          <w:szCs w:val="26"/>
        </w:rPr>
        <w:footnoteReference w:customMarkFollows="1" w:id="2"/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2CE1" w:rsidRDefault="00B82CE1" w:rsidP="00B82CE1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устранения рисков нарушения антимонопольного законодательства предлагается: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.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способ устранения рисков)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 _____________ 20___ г.          ________</w:t>
      </w:r>
      <w:r>
        <w:rPr>
          <w:rFonts w:ascii="Times New Roman" w:hAnsi="Times New Roman" w:cs="Times New Roman"/>
          <w:sz w:val="26"/>
          <w:szCs w:val="26"/>
        </w:rPr>
        <w:t xml:space="preserve">___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B82CE1" w:rsidRDefault="00B82CE1" w:rsidP="00B82CE1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(расшифровка подписи)</w:t>
      </w:r>
    </w:p>
    <w:sectPr w:rsidR="00B82CE1" w:rsidSect="001C55B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C4" w:rsidRDefault="009767C4" w:rsidP="00B82CE1">
      <w:pPr>
        <w:spacing w:after="0" w:line="240" w:lineRule="auto"/>
      </w:pPr>
      <w:r>
        <w:separator/>
      </w:r>
    </w:p>
  </w:endnote>
  <w:endnote w:type="continuationSeparator" w:id="1">
    <w:p w:rsidR="009767C4" w:rsidRDefault="009767C4" w:rsidP="00B8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C4" w:rsidRDefault="009767C4" w:rsidP="00B82CE1">
      <w:pPr>
        <w:spacing w:after="0" w:line="240" w:lineRule="auto"/>
      </w:pPr>
      <w:r>
        <w:separator/>
      </w:r>
    </w:p>
  </w:footnote>
  <w:footnote w:type="continuationSeparator" w:id="1">
    <w:p w:rsidR="009767C4" w:rsidRDefault="009767C4" w:rsidP="00B82CE1">
      <w:pPr>
        <w:spacing w:after="0" w:line="240" w:lineRule="auto"/>
      </w:pPr>
      <w:r>
        <w:continuationSeparator/>
      </w:r>
    </w:p>
  </w:footnote>
  <w:footnote w:id="2">
    <w:p w:rsidR="00B82CE1" w:rsidRDefault="00B82CE1" w:rsidP="00B82CE1">
      <w:pPr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a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05B"/>
    <w:rsid w:val="001A5C15"/>
    <w:rsid w:val="001C55BD"/>
    <w:rsid w:val="002C755A"/>
    <w:rsid w:val="003023CD"/>
    <w:rsid w:val="004C2560"/>
    <w:rsid w:val="005A661D"/>
    <w:rsid w:val="005F4FDA"/>
    <w:rsid w:val="006651F1"/>
    <w:rsid w:val="008C0BA3"/>
    <w:rsid w:val="009767C4"/>
    <w:rsid w:val="00996FA6"/>
    <w:rsid w:val="00B82CE1"/>
    <w:rsid w:val="00BD19EF"/>
    <w:rsid w:val="00BE305B"/>
    <w:rsid w:val="00BE5875"/>
    <w:rsid w:val="00D9046C"/>
    <w:rsid w:val="00DA59A2"/>
    <w:rsid w:val="00DB3284"/>
    <w:rsid w:val="00EF3A5E"/>
    <w:rsid w:val="00FA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305B"/>
    <w:rPr>
      <w:color w:val="0000FF" w:themeColor="hyperlink"/>
      <w:u w:val="single"/>
    </w:rPr>
  </w:style>
  <w:style w:type="paragraph" w:styleId="a4">
    <w:name w:val="No Spacing"/>
    <w:uiPriority w:val="1"/>
    <w:qFormat/>
    <w:rsid w:val="00BE305B"/>
    <w:pPr>
      <w:spacing w:after="0" w:line="240" w:lineRule="auto"/>
    </w:pPr>
  </w:style>
  <w:style w:type="character" w:styleId="a5">
    <w:name w:val="footnote reference"/>
    <w:uiPriority w:val="99"/>
    <w:semiHidden/>
    <w:unhideWhenUsed/>
    <w:rsid w:val="00B82CE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9</cp:revision>
  <cp:lastPrinted>2022-06-09T14:24:00Z</cp:lastPrinted>
  <dcterms:created xsi:type="dcterms:W3CDTF">2021-04-01T14:29:00Z</dcterms:created>
  <dcterms:modified xsi:type="dcterms:W3CDTF">2025-03-21T09:30:00Z</dcterms:modified>
</cp:coreProperties>
</file>