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BA" w:rsidRDefault="009506BA" w:rsidP="009506BA">
      <w:pPr>
        <w:autoSpaceDE/>
        <w:rPr>
          <w:bCs/>
          <w:kern w:val="36"/>
          <w:sz w:val="26"/>
          <w:szCs w:val="26"/>
        </w:rPr>
      </w:pPr>
      <w:r>
        <w:t xml:space="preserve">                                                                                                               </w:t>
      </w:r>
      <w:r>
        <w:rPr>
          <w:bCs/>
          <w:kern w:val="36"/>
          <w:sz w:val="26"/>
          <w:szCs w:val="26"/>
        </w:rPr>
        <w:t xml:space="preserve">Приложение </w:t>
      </w:r>
    </w:p>
    <w:p w:rsidR="009506BA" w:rsidRDefault="009506BA" w:rsidP="009506BA">
      <w:pPr>
        <w:autoSpaceDE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                                                                                     </w:t>
      </w:r>
    </w:p>
    <w:p w:rsidR="009506BA" w:rsidRDefault="009506BA" w:rsidP="009506BA">
      <w:pPr>
        <w:autoSpaceDE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                                                                              УТВЕРЖДЕНО</w:t>
      </w:r>
    </w:p>
    <w:p w:rsidR="009506BA" w:rsidRDefault="009506BA" w:rsidP="009506BA">
      <w:pPr>
        <w:autoSpaceDE/>
        <w:ind w:left="5103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постановлением администрации Павловского муниципального района Воронежской области</w:t>
      </w:r>
    </w:p>
    <w:p w:rsidR="009506BA" w:rsidRDefault="009506BA" w:rsidP="009506BA">
      <w:pPr>
        <w:autoSpaceDE/>
        <w:ind w:left="5103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от _____________ № _____</w:t>
      </w:r>
    </w:p>
    <w:p w:rsidR="009506BA" w:rsidRDefault="009506BA" w:rsidP="009506BA">
      <w:pPr>
        <w:autoSpaceDE/>
        <w:ind w:firstLine="709"/>
        <w:jc w:val="center"/>
        <w:rPr>
          <w:bCs/>
          <w:kern w:val="36"/>
          <w:sz w:val="24"/>
          <w:szCs w:val="24"/>
        </w:rPr>
      </w:pPr>
    </w:p>
    <w:p w:rsidR="009506BA" w:rsidRDefault="009506BA" w:rsidP="009506BA">
      <w:pPr>
        <w:ind w:right="19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9506BA" w:rsidRDefault="009506BA" w:rsidP="009506BA">
      <w:pPr>
        <w:jc w:val="right"/>
        <w:rPr>
          <w:sz w:val="22"/>
          <w:szCs w:val="22"/>
        </w:rPr>
      </w:pPr>
    </w:p>
    <w:p w:rsidR="009506BA" w:rsidRDefault="009506BA" w:rsidP="009506BA">
      <w:pPr>
        <w:jc w:val="right"/>
      </w:pPr>
    </w:p>
    <w:p w:rsidR="009506BA" w:rsidRDefault="009506BA" w:rsidP="009506BA">
      <w:pPr>
        <w:jc w:val="right"/>
      </w:pPr>
    </w:p>
    <w:p w:rsidR="009506BA" w:rsidRDefault="009506BA" w:rsidP="009506BA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9506BA" w:rsidRDefault="009506BA" w:rsidP="009506BA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на услуги по захоронению отходов, не относящихся к твердым коммунальным отходам,  оказываемые  </w:t>
      </w:r>
      <w:r>
        <w:rPr>
          <w:rFonts w:eastAsiaTheme="minorHAnsi"/>
          <w:sz w:val="26"/>
          <w:szCs w:val="26"/>
          <w:lang w:eastAsia="en-US"/>
        </w:rPr>
        <w:t xml:space="preserve">муниципальным бюджетным учреждением жилищно-коммунального хозяйства Павловского муниципального района </w:t>
      </w:r>
    </w:p>
    <w:p w:rsidR="009506BA" w:rsidRDefault="009506BA" w:rsidP="009506BA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Воронежской области</w:t>
      </w:r>
    </w:p>
    <w:p w:rsidR="009506BA" w:rsidRDefault="009506BA" w:rsidP="009506BA">
      <w:pPr>
        <w:jc w:val="center"/>
        <w:rPr>
          <w:sz w:val="26"/>
          <w:szCs w:val="26"/>
        </w:rPr>
      </w:pPr>
    </w:p>
    <w:p w:rsidR="009506BA" w:rsidRDefault="009506BA" w:rsidP="009506BA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9506BA" w:rsidTr="009506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BA" w:rsidRDefault="009506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506BA" w:rsidRDefault="009506BA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BA" w:rsidRDefault="009506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BA" w:rsidRDefault="009506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Тариф, руб./м3 (с учетом НДС)</w:t>
            </w:r>
          </w:p>
        </w:tc>
      </w:tr>
      <w:tr w:rsidR="009506BA" w:rsidTr="009506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A" w:rsidRDefault="009506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506BA" w:rsidRDefault="009506BA">
            <w:pPr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BA" w:rsidRDefault="009506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Захоронение (размещение) отходов, не относящихся к твердым коммунальным отходам.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BA" w:rsidRDefault="009506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324,89</w:t>
            </w:r>
          </w:p>
        </w:tc>
      </w:tr>
    </w:tbl>
    <w:p w:rsidR="009506BA" w:rsidRDefault="009506BA" w:rsidP="009506BA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506BA" w:rsidRDefault="009506BA" w:rsidP="009506BA">
      <w:pPr>
        <w:jc w:val="center"/>
      </w:pPr>
    </w:p>
    <w:p w:rsidR="009506BA" w:rsidRDefault="009506BA" w:rsidP="009506BA">
      <w:pPr>
        <w:jc w:val="center"/>
      </w:pPr>
    </w:p>
    <w:p w:rsidR="009506BA" w:rsidRDefault="009506BA" w:rsidP="009506BA">
      <w:pPr>
        <w:jc w:val="center"/>
      </w:pPr>
    </w:p>
    <w:p w:rsidR="009506BA" w:rsidRDefault="009506BA" w:rsidP="009506BA">
      <w:pPr>
        <w:jc w:val="center"/>
      </w:pPr>
    </w:p>
    <w:p w:rsidR="009506BA" w:rsidRDefault="009506BA" w:rsidP="009506BA"/>
    <w:tbl>
      <w:tblPr>
        <w:tblW w:w="0" w:type="auto"/>
        <w:tblLook w:val="04A0" w:firstRow="1" w:lastRow="0" w:firstColumn="1" w:lastColumn="0" w:noHBand="0" w:noVBand="1"/>
      </w:tblPr>
      <w:tblGrid>
        <w:gridCol w:w="5761"/>
        <w:gridCol w:w="3810"/>
      </w:tblGrid>
      <w:tr w:rsidR="009506BA" w:rsidTr="009506BA">
        <w:tc>
          <w:tcPr>
            <w:tcW w:w="5920" w:type="dxa"/>
          </w:tcPr>
          <w:p w:rsidR="009506BA" w:rsidRDefault="009506B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506BA" w:rsidRDefault="009506B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506BA" w:rsidRDefault="009506B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 </w:t>
            </w:r>
            <w:proofErr w:type="gramStart"/>
            <w:r>
              <w:rPr>
                <w:sz w:val="26"/>
                <w:szCs w:val="26"/>
                <w:lang w:eastAsia="en-US"/>
              </w:rPr>
              <w:t>Павловского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муниципального </w:t>
            </w:r>
          </w:p>
          <w:p w:rsidR="009506BA" w:rsidRDefault="009506B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района Воронежской области</w:t>
            </w:r>
          </w:p>
        </w:tc>
        <w:tc>
          <w:tcPr>
            <w:tcW w:w="3934" w:type="dxa"/>
          </w:tcPr>
          <w:p w:rsidR="009506BA" w:rsidRDefault="009506BA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</w:p>
          <w:p w:rsidR="009506BA" w:rsidRDefault="009506BA">
            <w:pPr>
              <w:spacing w:line="276" w:lineRule="auto"/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  <w:p w:rsidR="009506BA" w:rsidRDefault="009506BA">
            <w:pPr>
              <w:spacing w:line="276" w:lineRule="auto"/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  <w:p w:rsidR="009506BA" w:rsidRDefault="009506BA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М.Н. </w:t>
            </w:r>
            <w:proofErr w:type="spellStart"/>
            <w:r>
              <w:rPr>
                <w:sz w:val="26"/>
                <w:szCs w:val="26"/>
                <w:lang w:eastAsia="en-US"/>
              </w:rPr>
              <w:t>Янцов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9506BA" w:rsidRDefault="009506BA" w:rsidP="009506BA">
      <w:pPr>
        <w:ind w:left="5103"/>
        <w:rPr>
          <w:bCs/>
          <w:kern w:val="36"/>
          <w:sz w:val="26"/>
          <w:szCs w:val="26"/>
        </w:rPr>
      </w:pPr>
    </w:p>
    <w:p w:rsidR="00496896" w:rsidRDefault="00496896">
      <w:bookmarkStart w:id="0" w:name="_GoBack"/>
      <w:bookmarkEnd w:id="0"/>
    </w:p>
    <w:sectPr w:rsidR="0049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B1"/>
    <w:rsid w:val="00496896"/>
    <w:rsid w:val="009506BA"/>
    <w:rsid w:val="00D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2024-12-20T13:08:00Z</dcterms:created>
  <dcterms:modified xsi:type="dcterms:W3CDTF">2024-12-20T13:08:00Z</dcterms:modified>
</cp:coreProperties>
</file>