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Павловского</w:t>
      </w:r>
      <w:proofErr w:type="gramEnd"/>
      <w:r>
        <w:rPr>
          <w:sz w:val="28"/>
          <w:szCs w:val="28"/>
        </w:rPr>
        <w:t xml:space="preserve">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3E6E16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</w:t>
      </w:r>
      <w:proofErr w:type="gramStart"/>
      <w:r w:rsidRPr="00E06892">
        <w:rPr>
          <w:sz w:val="28"/>
          <w:szCs w:val="28"/>
        </w:rPr>
        <w:t>Павловского</w:t>
      </w:r>
      <w:proofErr w:type="gramEnd"/>
      <w:r w:rsidRPr="00E06892">
        <w:rPr>
          <w:sz w:val="28"/>
          <w:szCs w:val="28"/>
        </w:rPr>
        <w:t xml:space="preserve"> муниципального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</w:t>
      </w:r>
      <w:r w:rsidR="003E6E16">
        <w:rPr>
          <w:sz w:val="26"/>
          <w:szCs w:val="26"/>
        </w:rPr>
        <w:t xml:space="preserve"> Воронежской области</w:t>
      </w:r>
      <w:r w:rsidRPr="00E06892">
        <w:rPr>
          <w:sz w:val="26"/>
          <w:szCs w:val="26"/>
        </w:rPr>
        <w:t xml:space="preserve"> от </w:t>
      </w:r>
      <w:r w:rsidR="003E6E16">
        <w:rPr>
          <w:sz w:val="26"/>
          <w:szCs w:val="26"/>
        </w:rPr>
        <w:t>28.08.2020</w:t>
      </w:r>
      <w:r w:rsidRPr="00E06892">
        <w:rPr>
          <w:sz w:val="26"/>
          <w:szCs w:val="26"/>
        </w:rPr>
        <w:t xml:space="preserve"> года № </w:t>
      </w:r>
      <w:r w:rsidR="003E6E16">
        <w:rPr>
          <w:sz w:val="26"/>
          <w:szCs w:val="26"/>
        </w:rPr>
        <w:t>549</w:t>
      </w:r>
      <w:r w:rsidRPr="00E06892">
        <w:rPr>
          <w:sz w:val="26"/>
          <w:szCs w:val="26"/>
        </w:rPr>
        <w:t xml:space="preserve"> «Об утверждении Порядка разработк</w:t>
      </w:r>
      <w:r w:rsidR="003E6E16">
        <w:rPr>
          <w:sz w:val="26"/>
          <w:szCs w:val="26"/>
        </w:rPr>
        <w:t>и</w:t>
      </w:r>
      <w:r w:rsidRPr="00E06892">
        <w:rPr>
          <w:sz w:val="26"/>
          <w:szCs w:val="26"/>
        </w:rPr>
        <w:t>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</w:t>
      </w:r>
      <w:proofErr w:type="gramEnd"/>
      <w:r>
        <w:rPr>
          <w:sz w:val="26"/>
          <w:szCs w:val="26"/>
        </w:rPr>
        <w:t xml:space="preserve">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</w:t>
      </w:r>
      <w:r w:rsidR="003E6E16">
        <w:rPr>
          <w:sz w:val="26"/>
          <w:szCs w:val="26"/>
        </w:rPr>
        <w:t>, утвержденную постановлением администрации Павловского муниципального района Воронежской области от 18.10.2021 № 663 «Об утверждении 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государства»,</w:t>
      </w:r>
      <w:r w:rsidRPr="00C649F8">
        <w:rPr>
          <w:sz w:val="26"/>
          <w:szCs w:val="26"/>
        </w:rPr>
        <w:t xml:space="preserve"> следующие</w:t>
      </w:r>
      <w:r>
        <w:rPr>
          <w:sz w:val="26"/>
          <w:szCs w:val="26"/>
        </w:rPr>
        <w:t xml:space="preserve"> изменения:</w:t>
      </w:r>
      <w:proofErr w:type="gramEnd"/>
    </w:p>
    <w:p w:rsidR="00B406B4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B406B4">
        <w:rPr>
          <w:sz w:val="26"/>
          <w:szCs w:val="26"/>
        </w:rPr>
        <w:t>Паспорт программы изложить в следующей редакции:</w:t>
      </w:r>
    </w:p>
    <w:p w:rsidR="00B406B4" w:rsidRDefault="00B406B4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B406B4" w:rsidRPr="00B406B4" w:rsidRDefault="00B406B4" w:rsidP="00B406B4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«</w:t>
      </w:r>
      <w:r w:rsidRPr="00B406B4">
        <w:rPr>
          <w:sz w:val="26"/>
          <w:szCs w:val="26"/>
        </w:rPr>
        <w:t>ПАСПОРТ</w:t>
      </w:r>
    </w:p>
    <w:p w:rsidR="00B406B4" w:rsidRPr="006E6AFA" w:rsidRDefault="00B406B4" w:rsidP="00B406B4">
      <w:pPr>
        <w:ind w:firstLine="709"/>
        <w:jc w:val="center"/>
      </w:pPr>
      <w:r w:rsidRPr="00B406B4">
        <w:rPr>
          <w:sz w:val="26"/>
          <w:szCs w:val="26"/>
        </w:rPr>
        <w:t>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</w:t>
      </w:r>
      <w:r>
        <w:t>»</w:t>
      </w:r>
    </w:p>
    <w:p w:rsidR="00B406B4" w:rsidRPr="006E6AFA" w:rsidRDefault="00B406B4" w:rsidP="00B406B4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3225"/>
        <w:gridCol w:w="6209"/>
      </w:tblGrid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Ответственный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исполнитель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Отдел опеки и попечительства администрации Павловского муниципального района, 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Ответственный секретарь КДН и ЗП администрации Павловского муниципального района,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Группа учета и отчетности администрации Павловского муниципального района,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Муниципальный отдел по культуре и межнациональным отношениям администрации Павловского муниципального района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Основные мероприятия программы: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единовременного пособия при всех формах устройства детей, лишенных родительского попечения, в семью;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приемной семье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семьям опекунов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вознаграждения, причитающегося приемному родителю;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Организация и проведение культурных, спортивных, образовательных и иных мероприятий для замещающих семей Павловского муниципального района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Проведение мероприятий в рамках работы семейного клуба Павловского муниципального района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Развитие семейных форм устройства детей-сирот и детей, оставшихся без попечения родителей и координация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несовершеннолетних.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1. Создание необходимых условий для семейного жизнеустройства детей-сирот и детей, оставшихся без попечения родителей;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2.Обеспечение успешной социальной адаптации детей-сирот и детей, оставшихся без попечения родителей, воспитывающихся в замещающих семьях;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3. Обеспечение деятельности комиссии по делам несовершеннолетних и защите их прав по предупреждение безнадзорности, беспризорности, правонарушений и антиобщественных действий несовершеннолетних.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lastRenderedPageBreak/>
              <w:t>Показатели (индикаторы</w:t>
            </w:r>
            <w:proofErr w:type="gramStart"/>
            <w:r w:rsidRPr="00B406B4">
              <w:rPr>
                <w:sz w:val="24"/>
                <w:szCs w:val="24"/>
              </w:rPr>
              <w:t>)м</w:t>
            </w:r>
            <w:proofErr w:type="gramEnd"/>
            <w:r w:rsidRPr="00B406B4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Число замещающих семей, которые имеют право на получение единовременных выплат;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приемной семье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семьям опекунов на содержание подопечных детей.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вознаграждения, причитающегося приемному родителю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Число специалистов, осуществляющих деятельность по опеке и попечительству;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семей, находящихся в социально опасном положении, которые сняты с профилактического учета, от общего числа семей, состоящих на учете;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детей сирот и детей, оставшихся без попечения родителей, принявших участие в мероприятиях для замещающих семей от общего количества детей сирот, воспитывающихся в семьях.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семей, находящихся в социально опасном положении, принявших участие в  мероприятиях, проводимых в рамках работы семейного клуба, от общего количества семей находящихся в социально опасном положении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Этапы и сроки реализации муниципальной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На постоянной основе 01.01.2022 — 31.12.2029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5E0B6D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B4" w:rsidRPr="001B6939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</w:t>
            </w:r>
            <w:r w:rsidRPr="001B6939">
              <w:rPr>
                <w:sz w:val="24"/>
                <w:szCs w:val="24"/>
              </w:rPr>
              <w:t xml:space="preserve">составляет </w:t>
            </w:r>
            <w:r w:rsidR="00D83901" w:rsidRPr="001B6939">
              <w:rPr>
                <w:sz w:val="24"/>
                <w:szCs w:val="24"/>
              </w:rPr>
              <w:t>298362,3</w:t>
            </w:r>
            <w:r w:rsidRPr="001B6939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1B6939" w:rsidRDefault="00B406B4" w:rsidP="005E0B6D">
            <w:pPr>
              <w:ind w:hanging="4"/>
              <w:rPr>
                <w:sz w:val="24"/>
                <w:szCs w:val="24"/>
              </w:rPr>
            </w:pPr>
            <w:r w:rsidRPr="001B6939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1B6939" w:rsidRDefault="00B406B4" w:rsidP="005E0B6D">
            <w:pPr>
              <w:rPr>
                <w:sz w:val="24"/>
                <w:szCs w:val="24"/>
              </w:rPr>
            </w:pPr>
            <w:r w:rsidRPr="001B6939">
              <w:rPr>
                <w:sz w:val="24"/>
                <w:szCs w:val="24"/>
              </w:rPr>
              <w:t xml:space="preserve">областной бюджет – </w:t>
            </w:r>
            <w:r w:rsidR="00D83901" w:rsidRPr="001B6939">
              <w:rPr>
                <w:sz w:val="24"/>
                <w:szCs w:val="24"/>
              </w:rPr>
              <w:t>296099,9</w:t>
            </w:r>
            <w:r w:rsidRPr="001B6939">
              <w:rPr>
                <w:sz w:val="24"/>
                <w:szCs w:val="24"/>
              </w:rPr>
              <w:t xml:space="preserve"> тыс. рублей;</w:t>
            </w:r>
          </w:p>
          <w:p w:rsidR="00B406B4" w:rsidRPr="001B6939" w:rsidRDefault="00B406B4" w:rsidP="005E0B6D">
            <w:pPr>
              <w:rPr>
                <w:sz w:val="24"/>
                <w:szCs w:val="24"/>
              </w:rPr>
            </w:pPr>
            <w:r w:rsidRPr="001B6939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 w:rsidRPr="001B6939">
              <w:rPr>
                <w:sz w:val="24"/>
                <w:szCs w:val="24"/>
              </w:rPr>
              <w:t>1894,4</w:t>
            </w:r>
            <w:r w:rsidRPr="001B6939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1B6939">
              <w:rPr>
                <w:sz w:val="24"/>
                <w:szCs w:val="24"/>
              </w:rPr>
              <w:t xml:space="preserve">внебюджетные источники – </w:t>
            </w:r>
            <w:r w:rsidR="00E10C6F" w:rsidRPr="001B6939">
              <w:rPr>
                <w:sz w:val="24"/>
                <w:szCs w:val="24"/>
              </w:rPr>
              <w:t>368,</w:t>
            </w:r>
            <w:r w:rsidRPr="001B6939">
              <w:rPr>
                <w:sz w:val="24"/>
                <w:szCs w:val="24"/>
              </w:rPr>
              <w:t>0</w:t>
            </w:r>
            <w:r w:rsidR="00E10C6F" w:rsidRPr="001B6939">
              <w:rPr>
                <w:sz w:val="24"/>
                <w:szCs w:val="24"/>
              </w:rPr>
              <w:t xml:space="preserve"> </w:t>
            </w:r>
            <w:r w:rsidRPr="001B6939">
              <w:rPr>
                <w:sz w:val="24"/>
                <w:szCs w:val="24"/>
              </w:rPr>
              <w:t>тыс. рублей:</w:t>
            </w:r>
            <w:r w:rsidRPr="00B406B4">
              <w:rPr>
                <w:sz w:val="24"/>
                <w:szCs w:val="24"/>
              </w:rPr>
              <w:t xml:space="preserve"> 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2022 год – 28 039,7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0,00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27 999,5 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40,2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2023 год – 35859,4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35859,4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1B6939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2024 год – </w:t>
            </w:r>
            <w:r w:rsidR="00D83901" w:rsidRPr="001B6939">
              <w:rPr>
                <w:sz w:val="24"/>
                <w:szCs w:val="24"/>
              </w:rPr>
              <w:t>37924,3</w:t>
            </w:r>
            <w:r w:rsidR="00E10C6F" w:rsidRPr="001B6939">
              <w:rPr>
                <w:sz w:val="24"/>
                <w:szCs w:val="24"/>
              </w:rPr>
              <w:t xml:space="preserve"> </w:t>
            </w:r>
            <w:r w:rsidRPr="001B6939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B406B4" w:rsidRPr="001B6939" w:rsidRDefault="00B406B4" w:rsidP="005E0B6D">
            <w:pPr>
              <w:ind w:hanging="4"/>
              <w:rPr>
                <w:sz w:val="24"/>
                <w:szCs w:val="24"/>
              </w:rPr>
            </w:pPr>
            <w:r w:rsidRPr="001B6939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1B6939" w:rsidRDefault="00B406B4" w:rsidP="005E0B6D">
            <w:pPr>
              <w:rPr>
                <w:sz w:val="24"/>
                <w:szCs w:val="24"/>
              </w:rPr>
            </w:pPr>
            <w:r w:rsidRPr="001B6939">
              <w:rPr>
                <w:sz w:val="24"/>
                <w:szCs w:val="24"/>
              </w:rPr>
              <w:t xml:space="preserve">областной бюджет – </w:t>
            </w:r>
            <w:r w:rsidR="00D83901" w:rsidRPr="001B6939">
              <w:rPr>
                <w:sz w:val="24"/>
                <w:szCs w:val="24"/>
              </w:rPr>
              <w:t>36559,0</w:t>
            </w:r>
            <w:r w:rsidRPr="001B6939">
              <w:rPr>
                <w:sz w:val="24"/>
                <w:szCs w:val="24"/>
              </w:rPr>
              <w:t xml:space="preserve"> тыс. рублей;</w:t>
            </w:r>
          </w:p>
          <w:p w:rsidR="00B406B4" w:rsidRPr="001B6939" w:rsidRDefault="00B406B4" w:rsidP="005E0B6D">
            <w:pPr>
              <w:rPr>
                <w:sz w:val="24"/>
                <w:szCs w:val="24"/>
              </w:rPr>
            </w:pPr>
            <w:r w:rsidRPr="001B6939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 w:rsidRPr="001B6939">
              <w:rPr>
                <w:sz w:val="24"/>
                <w:szCs w:val="24"/>
              </w:rPr>
              <w:t>1177,3</w:t>
            </w:r>
            <w:r w:rsidRPr="001B6939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1B6939">
              <w:rPr>
                <w:sz w:val="24"/>
                <w:szCs w:val="24"/>
              </w:rPr>
              <w:t xml:space="preserve">внебюджетные источники – </w:t>
            </w:r>
            <w:r w:rsidR="00E10C6F" w:rsidRPr="001B6939">
              <w:rPr>
                <w:sz w:val="24"/>
                <w:szCs w:val="24"/>
              </w:rPr>
              <w:t>1</w:t>
            </w:r>
            <w:r w:rsidRPr="001B6939">
              <w:rPr>
                <w:sz w:val="24"/>
                <w:szCs w:val="24"/>
              </w:rPr>
              <w:t>88</w:t>
            </w:r>
            <w:r w:rsidR="00E10C6F" w:rsidRPr="001B6939">
              <w:rPr>
                <w:sz w:val="24"/>
                <w:szCs w:val="24"/>
              </w:rPr>
              <w:t>,0</w:t>
            </w:r>
            <w:r w:rsidRPr="001B6939">
              <w:rPr>
                <w:sz w:val="24"/>
                <w:szCs w:val="24"/>
              </w:rPr>
              <w:t xml:space="preserve">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lastRenderedPageBreak/>
              <w:t xml:space="preserve">2025 год – </w:t>
            </w:r>
            <w:r w:rsidR="00E10C6F">
              <w:rPr>
                <w:sz w:val="24"/>
                <w:szCs w:val="24"/>
              </w:rPr>
              <w:t xml:space="preserve">38630,9 </w:t>
            </w:r>
            <w:r w:rsidRPr="00B406B4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37894,0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556,9</w:t>
            </w:r>
            <w:r w:rsidRPr="00B406B4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</w:t>
            </w:r>
            <w:r w:rsidR="00E10C6F">
              <w:rPr>
                <w:sz w:val="24"/>
                <w:szCs w:val="24"/>
              </w:rPr>
              <w:t>180,0</w:t>
            </w:r>
            <w:r w:rsidRPr="00B406B4">
              <w:rPr>
                <w:sz w:val="24"/>
                <w:szCs w:val="24"/>
              </w:rPr>
              <w:t xml:space="preserve">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2026 год – </w:t>
            </w:r>
            <w:r w:rsidR="00E10C6F">
              <w:rPr>
                <w:sz w:val="24"/>
                <w:szCs w:val="24"/>
              </w:rPr>
              <w:t>39477,0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3</w:t>
            </w:r>
            <w:r w:rsidRPr="00B406B4">
              <w:rPr>
                <w:sz w:val="24"/>
                <w:szCs w:val="24"/>
              </w:rPr>
              <w:t>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2027 год – </w:t>
            </w:r>
            <w:r w:rsidR="00E10C6F">
              <w:rPr>
                <w:sz w:val="24"/>
                <w:szCs w:val="24"/>
              </w:rPr>
              <w:t>39477,0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3</w:t>
            </w:r>
            <w:r w:rsidRPr="00B406B4">
              <w:rPr>
                <w:sz w:val="24"/>
                <w:szCs w:val="24"/>
              </w:rPr>
              <w:t>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2028 год – 39477,0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30,0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2029 год – 39477,0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30,00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рублей.</w:t>
            </w:r>
          </w:p>
        </w:tc>
      </w:tr>
    </w:tbl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D5191B" w:rsidRPr="00FB6C2E" w:rsidRDefault="00EF623B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B22086">
        <w:rPr>
          <w:sz w:val="26"/>
          <w:szCs w:val="26"/>
        </w:rPr>
        <w:t xml:space="preserve">. </w:t>
      </w:r>
      <w:r w:rsidR="00D5191B" w:rsidRPr="00FB6C2E">
        <w:rPr>
          <w:sz w:val="26"/>
          <w:szCs w:val="26"/>
        </w:rPr>
        <w:t xml:space="preserve">Приложение № </w:t>
      </w:r>
      <w:r w:rsidR="00C46249">
        <w:rPr>
          <w:sz w:val="26"/>
          <w:szCs w:val="26"/>
        </w:rPr>
        <w:t>3</w:t>
      </w:r>
      <w:r w:rsidR="00D5191B" w:rsidRPr="00FB6C2E">
        <w:rPr>
          <w:sz w:val="26"/>
          <w:szCs w:val="26"/>
        </w:rPr>
        <w:t xml:space="preserve"> изложить в редакции согласно приложению № </w:t>
      </w:r>
      <w:r w:rsidR="00D5191B">
        <w:rPr>
          <w:sz w:val="26"/>
          <w:szCs w:val="26"/>
        </w:rPr>
        <w:t>1</w:t>
      </w:r>
      <w:r w:rsidR="00D5191B"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EF623B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EF623B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>М.Н. Янцов</w:t>
      </w: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rPr>
          <w:sz w:val="26"/>
          <w:szCs w:val="26"/>
        </w:rPr>
      </w:pPr>
      <w:r w:rsidRPr="00435358">
        <w:rPr>
          <w:sz w:val="26"/>
          <w:szCs w:val="26"/>
        </w:rPr>
        <w:lastRenderedPageBreak/>
        <w:t>СОГЛАСОВАНО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 xml:space="preserve">Заместитель главы администрации - </w:t>
      </w: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руководителя аппарата администрации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Ю.В. Чечурина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С.И. Воробьев</w:t>
      </w:r>
    </w:p>
    <w:p w:rsidR="00EB12D3" w:rsidRPr="00435358" w:rsidRDefault="00EB12D3" w:rsidP="00EB12D3">
      <w:pPr>
        <w:tabs>
          <w:tab w:val="left" w:pos="7200"/>
          <w:tab w:val="left" w:pos="8080"/>
        </w:tabs>
        <w:ind w:right="-2"/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Начальник  отдела правового обеспечения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и противодействия коррупции администрации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Ю.С. Жиляева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Pr="00435358" w:rsidRDefault="00C5624B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  <w:r w:rsidRPr="00435358">
        <w:rPr>
          <w:sz w:val="26"/>
          <w:szCs w:val="26"/>
        </w:rPr>
        <w:t>ВНЕСЕНО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1B6939" w:rsidRPr="001B6939" w:rsidRDefault="001B6939" w:rsidP="001B6939">
      <w:pPr>
        <w:tabs>
          <w:tab w:val="left" w:pos="8080"/>
        </w:tabs>
        <w:rPr>
          <w:sz w:val="26"/>
          <w:szCs w:val="26"/>
        </w:rPr>
      </w:pPr>
      <w:r w:rsidRPr="001B6939">
        <w:rPr>
          <w:sz w:val="26"/>
          <w:szCs w:val="26"/>
        </w:rPr>
        <w:t>Начальник отдела опеки и попечительства</w:t>
      </w:r>
    </w:p>
    <w:p w:rsidR="001B6939" w:rsidRPr="001B6939" w:rsidRDefault="001B6939" w:rsidP="001B6939">
      <w:pPr>
        <w:tabs>
          <w:tab w:val="left" w:pos="8080"/>
        </w:tabs>
        <w:rPr>
          <w:sz w:val="26"/>
          <w:szCs w:val="26"/>
        </w:rPr>
      </w:pPr>
      <w:r w:rsidRPr="001B6939">
        <w:rPr>
          <w:sz w:val="26"/>
          <w:szCs w:val="26"/>
        </w:rPr>
        <w:t xml:space="preserve">администрации </w:t>
      </w:r>
      <w:proofErr w:type="gramStart"/>
      <w:r w:rsidRPr="001B6939">
        <w:rPr>
          <w:sz w:val="26"/>
          <w:szCs w:val="26"/>
        </w:rPr>
        <w:t>Павловского</w:t>
      </w:r>
      <w:proofErr w:type="gramEnd"/>
      <w:r w:rsidRPr="001B6939">
        <w:rPr>
          <w:sz w:val="26"/>
          <w:szCs w:val="26"/>
        </w:rPr>
        <w:t xml:space="preserve"> муниципального</w:t>
      </w:r>
    </w:p>
    <w:p w:rsidR="00E06892" w:rsidRDefault="001B6939" w:rsidP="001B6939">
      <w:pPr>
        <w:tabs>
          <w:tab w:val="left" w:pos="8080"/>
        </w:tabs>
      </w:pPr>
      <w:r w:rsidRPr="001B6939">
        <w:rPr>
          <w:sz w:val="26"/>
          <w:szCs w:val="26"/>
        </w:rPr>
        <w:t xml:space="preserve">района Воронежской области                                                              </w:t>
      </w:r>
      <w:r w:rsidR="00CF7064">
        <w:rPr>
          <w:sz w:val="26"/>
          <w:szCs w:val="26"/>
        </w:rPr>
        <w:t xml:space="preserve"> </w:t>
      </w:r>
      <w:r w:rsidRPr="001B6939">
        <w:rPr>
          <w:sz w:val="26"/>
          <w:szCs w:val="26"/>
        </w:rPr>
        <w:t xml:space="preserve">   Н.А. Ситникова</w:t>
      </w:r>
    </w:p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06892"/>
    <w:rsid w:val="00045BD5"/>
    <w:rsid w:val="001669AF"/>
    <w:rsid w:val="001B6939"/>
    <w:rsid w:val="002704DF"/>
    <w:rsid w:val="003E6E16"/>
    <w:rsid w:val="00506482"/>
    <w:rsid w:val="005F6F89"/>
    <w:rsid w:val="006967B2"/>
    <w:rsid w:val="006C6C86"/>
    <w:rsid w:val="006D799A"/>
    <w:rsid w:val="007148F1"/>
    <w:rsid w:val="00732CCE"/>
    <w:rsid w:val="00767F11"/>
    <w:rsid w:val="007A5CE5"/>
    <w:rsid w:val="007B63C9"/>
    <w:rsid w:val="007D5C83"/>
    <w:rsid w:val="00843719"/>
    <w:rsid w:val="008F70C0"/>
    <w:rsid w:val="00A4407E"/>
    <w:rsid w:val="00AA3776"/>
    <w:rsid w:val="00B22086"/>
    <w:rsid w:val="00B406B4"/>
    <w:rsid w:val="00B45201"/>
    <w:rsid w:val="00B65FD8"/>
    <w:rsid w:val="00BE4905"/>
    <w:rsid w:val="00C223EF"/>
    <w:rsid w:val="00C46249"/>
    <w:rsid w:val="00C5624B"/>
    <w:rsid w:val="00C649F8"/>
    <w:rsid w:val="00CF7064"/>
    <w:rsid w:val="00D5191B"/>
    <w:rsid w:val="00D83901"/>
    <w:rsid w:val="00D8706A"/>
    <w:rsid w:val="00D972F5"/>
    <w:rsid w:val="00E049FF"/>
    <w:rsid w:val="00E06892"/>
    <w:rsid w:val="00E10C6F"/>
    <w:rsid w:val="00E4595D"/>
    <w:rsid w:val="00EA503E"/>
    <w:rsid w:val="00EB12D3"/>
    <w:rsid w:val="00EF623B"/>
    <w:rsid w:val="00F40825"/>
    <w:rsid w:val="00FC1BFE"/>
    <w:rsid w:val="00FC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Plain Text"/>
    <w:basedOn w:val="a"/>
    <w:link w:val="a4"/>
    <w:uiPriority w:val="99"/>
    <w:rsid w:val="00EB12D3"/>
    <w:pPr>
      <w:widowControl/>
      <w:autoSpaceDE/>
      <w:autoSpaceDN/>
      <w:adjustRightInd/>
      <w:ind w:firstLine="567"/>
      <w:jc w:val="both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EB12D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2D23-ED3D-4814-8CE2-B7E497C9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Nzaharowa</cp:lastModifiedBy>
  <cp:revision>34</cp:revision>
  <cp:lastPrinted>2024-07-10T09:52:00Z</cp:lastPrinted>
  <dcterms:created xsi:type="dcterms:W3CDTF">2022-07-14T11:23:00Z</dcterms:created>
  <dcterms:modified xsi:type="dcterms:W3CDTF">2024-12-17T12:38:00Z</dcterms:modified>
</cp:coreProperties>
</file>