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F53" w:rsidRPr="00DE1F53" w:rsidRDefault="00DE1F53" w:rsidP="00E369DF">
      <w:pPr>
        <w:pStyle w:val="ConsPlusNormal"/>
        <w:shd w:val="clear" w:color="auto" w:fill="FFFFFF" w:themeFill="background1"/>
        <w:jc w:val="right"/>
        <w:outlineLvl w:val="0"/>
      </w:pPr>
      <w:r w:rsidRPr="00DE1F53">
        <w:t xml:space="preserve">Приложение № </w:t>
      </w:r>
      <w:r w:rsidR="00E369DF">
        <w:t>1</w:t>
      </w:r>
    </w:p>
    <w:p w:rsidR="001C4569" w:rsidRDefault="001C4569" w:rsidP="00E369DF">
      <w:pPr>
        <w:pStyle w:val="ConsPlusNormal"/>
        <w:shd w:val="clear" w:color="auto" w:fill="FFFFFF" w:themeFill="background1"/>
        <w:jc w:val="right"/>
        <w:outlineLvl w:val="0"/>
      </w:pPr>
    </w:p>
    <w:p w:rsidR="00557C89" w:rsidRPr="0083666D" w:rsidRDefault="00557C89" w:rsidP="003C62CC">
      <w:pPr>
        <w:pStyle w:val="ConsPlusNormal"/>
        <w:shd w:val="clear" w:color="auto" w:fill="FFFFFF" w:themeFill="background1"/>
        <w:ind w:left="5954"/>
        <w:outlineLvl w:val="0"/>
      </w:pPr>
      <w:r w:rsidRPr="0083666D">
        <w:t>Утвержден</w:t>
      </w:r>
    </w:p>
    <w:p w:rsidR="00557C89" w:rsidRPr="0083666D" w:rsidRDefault="00557C89" w:rsidP="003C62CC">
      <w:pPr>
        <w:pStyle w:val="ConsPlusNormal"/>
        <w:shd w:val="clear" w:color="auto" w:fill="FFFFFF" w:themeFill="background1"/>
        <w:ind w:left="5954"/>
      </w:pPr>
      <w:r w:rsidRPr="0083666D">
        <w:t>постановлением</w:t>
      </w:r>
      <w:r w:rsidR="003C62CC">
        <w:t xml:space="preserve"> администрации Павловского</w:t>
      </w:r>
      <w:r w:rsidRPr="0083666D">
        <w:t xml:space="preserve"> </w:t>
      </w:r>
      <w:r w:rsidRPr="00C65173">
        <w:rPr>
          <w:shd w:val="clear" w:color="auto" w:fill="FFFFFF" w:themeFill="background1"/>
        </w:rPr>
        <w:t>м</w:t>
      </w:r>
      <w:r w:rsidRPr="0083666D">
        <w:t>униципального района Воронежской области</w:t>
      </w:r>
    </w:p>
    <w:p w:rsidR="00557C89" w:rsidRPr="0083666D" w:rsidRDefault="00557C89" w:rsidP="003C62CC">
      <w:pPr>
        <w:pStyle w:val="ConsPlusNormal"/>
        <w:shd w:val="clear" w:color="auto" w:fill="FFFFFF" w:themeFill="background1"/>
      </w:pPr>
      <w:r w:rsidRPr="0083666D">
        <w:t xml:space="preserve">                                              </w:t>
      </w:r>
      <w:r w:rsidR="00AF3992">
        <w:t xml:space="preserve">                       </w:t>
      </w:r>
      <w:r w:rsidR="007B17E3">
        <w:t xml:space="preserve">                              </w:t>
      </w:r>
      <w:r w:rsidR="00AF3992">
        <w:t>от ___.</w:t>
      </w:r>
      <w:r w:rsidR="00181EBF">
        <w:t>___</w:t>
      </w:r>
      <w:r w:rsidRPr="0083666D">
        <w:t>.202</w:t>
      </w:r>
      <w:r w:rsidR="00B64C90">
        <w:t>4</w:t>
      </w:r>
      <w:r w:rsidRPr="0083666D">
        <w:t xml:space="preserve"> № ____</w:t>
      </w:r>
    </w:p>
    <w:p w:rsidR="00557C89" w:rsidRPr="0083666D" w:rsidRDefault="00557C89" w:rsidP="00E369DF">
      <w:pPr>
        <w:pStyle w:val="ConsPlusNormal"/>
        <w:shd w:val="clear" w:color="auto" w:fill="FFFFFF" w:themeFill="background1"/>
        <w:jc w:val="both"/>
      </w:pPr>
    </w:p>
    <w:p w:rsidR="00557C89" w:rsidRPr="0083666D" w:rsidRDefault="00557C89" w:rsidP="00E369DF">
      <w:pPr>
        <w:pStyle w:val="ConsPlusTitle"/>
        <w:shd w:val="clear" w:color="auto" w:fill="FFFFFF" w:themeFill="background1"/>
        <w:jc w:val="center"/>
      </w:pPr>
      <w:bookmarkStart w:id="0" w:name="Par41"/>
      <w:bookmarkEnd w:id="0"/>
    </w:p>
    <w:p w:rsidR="0045604C" w:rsidRPr="00C65173" w:rsidRDefault="0045604C" w:rsidP="00E369DF">
      <w:pPr>
        <w:pStyle w:val="ConsPlusNormal"/>
        <w:shd w:val="clear" w:color="auto" w:fill="FFFFFF" w:themeFill="background1"/>
        <w:ind w:right="3"/>
        <w:jc w:val="center"/>
        <w:rPr>
          <w:color w:val="000000"/>
          <w:sz w:val="28"/>
          <w:szCs w:val="28"/>
          <w:lang w:bidi="ru-RU"/>
        </w:rPr>
      </w:pPr>
      <w:r w:rsidRPr="00C65173">
        <w:rPr>
          <w:color w:val="000000"/>
          <w:sz w:val="28"/>
          <w:szCs w:val="28"/>
          <w:lang w:bidi="ru-RU"/>
        </w:rPr>
        <w:t xml:space="preserve">Порядок </w:t>
      </w:r>
    </w:p>
    <w:p w:rsidR="0045604C" w:rsidRPr="00C65173" w:rsidRDefault="0045604C" w:rsidP="00E369DF">
      <w:pPr>
        <w:pStyle w:val="ConsPlusNormal"/>
        <w:shd w:val="clear" w:color="auto" w:fill="FFFFFF" w:themeFill="background1"/>
        <w:ind w:right="3"/>
        <w:jc w:val="center"/>
        <w:rPr>
          <w:color w:val="000000"/>
          <w:sz w:val="28"/>
          <w:szCs w:val="28"/>
          <w:lang w:bidi="ru-RU"/>
        </w:rPr>
      </w:pPr>
      <w:r w:rsidRPr="00C65173">
        <w:rPr>
          <w:color w:val="000000"/>
          <w:sz w:val="28"/>
          <w:szCs w:val="28"/>
          <w:lang w:bidi="ru-RU"/>
        </w:rPr>
        <w:t xml:space="preserve">сбора и обмена информацией в области защиты населения и территорий </w:t>
      </w:r>
    </w:p>
    <w:p w:rsidR="0045604C" w:rsidRPr="00C65173" w:rsidRDefault="0045604C" w:rsidP="00E369DF">
      <w:pPr>
        <w:pStyle w:val="ConsPlusNormal"/>
        <w:shd w:val="clear" w:color="auto" w:fill="FFFFFF" w:themeFill="background1"/>
        <w:ind w:right="3"/>
        <w:jc w:val="center"/>
        <w:rPr>
          <w:color w:val="000000"/>
          <w:sz w:val="28"/>
          <w:szCs w:val="28"/>
          <w:lang w:bidi="ru-RU"/>
        </w:rPr>
      </w:pPr>
      <w:r w:rsidRPr="00C65173">
        <w:rPr>
          <w:color w:val="000000"/>
          <w:sz w:val="28"/>
          <w:szCs w:val="28"/>
          <w:lang w:bidi="ru-RU"/>
        </w:rPr>
        <w:t>от чрезвычайных ситуаций и обесп</w:t>
      </w:r>
      <w:r w:rsidR="00FD649A" w:rsidRPr="00C65173">
        <w:rPr>
          <w:color w:val="000000"/>
          <w:sz w:val="28"/>
          <w:szCs w:val="28"/>
          <w:lang w:bidi="ru-RU"/>
        </w:rPr>
        <w:t xml:space="preserve">ечения пожарной безопасности на </w:t>
      </w:r>
      <w:r w:rsidRPr="00C65173">
        <w:rPr>
          <w:color w:val="000000"/>
          <w:sz w:val="28"/>
          <w:szCs w:val="28"/>
          <w:lang w:bidi="ru-RU"/>
        </w:rPr>
        <w:t xml:space="preserve">территории </w:t>
      </w:r>
      <w:r w:rsidR="003C62CC">
        <w:rPr>
          <w:sz w:val="28"/>
          <w:szCs w:val="28"/>
        </w:rPr>
        <w:t>Павловского</w:t>
      </w:r>
      <w:r w:rsidRPr="00C65173">
        <w:rPr>
          <w:color w:val="000000"/>
          <w:sz w:val="28"/>
          <w:szCs w:val="28"/>
          <w:lang w:bidi="ru-RU"/>
        </w:rPr>
        <w:t xml:space="preserve"> муниципального </w:t>
      </w:r>
      <w:r w:rsidRPr="00C65173">
        <w:rPr>
          <w:color w:val="000000"/>
          <w:sz w:val="28"/>
          <w:szCs w:val="28"/>
          <w:shd w:val="clear" w:color="auto" w:fill="FFFFFF" w:themeFill="background1"/>
          <w:lang w:bidi="ru-RU"/>
        </w:rPr>
        <w:t>района</w:t>
      </w:r>
      <w:r w:rsidR="00DE1F53" w:rsidRPr="00C65173">
        <w:rPr>
          <w:color w:val="000000"/>
          <w:sz w:val="28"/>
          <w:szCs w:val="28"/>
          <w:shd w:val="clear" w:color="auto" w:fill="FFFFFF" w:themeFill="background1"/>
          <w:lang w:bidi="ru-RU"/>
        </w:rPr>
        <w:t xml:space="preserve"> </w:t>
      </w:r>
      <w:r w:rsidRPr="00C65173">
        <w:rPr>
          <w:color w:val="000000"/>
          <w:sz w:val="28"/>
          <w:szCs w:val="28"/>
          <w:lang w:bidi="ru-RU"/>
        </w:rPr>
        <w:t>Воронежской области</w:t>
      </w:r>
    </w:p>
    <w:p w:rsidR="0045604C" w:rsidRPr="00C65173" w:rsidRDefault="0045604C" w:rsidP="00E369DF">
      <w:pPr>
        <w:pStyle w:val="ConsPlusNormal"/>
        <w:shd w:val="clear" w:color="auto" w:fill="FFFFFF" w:themeFill="background1"/>
        <w:ind w:right="3"/>
        <w:jc w:val="center"/>
        <w:rPr>
          <w:color w:val="000000"/>
          <w:sz w:val="28"/>
          <w:szCs w:val="28"/>
          <w:lang w:bidi="ru-RU"/>
        </w:rPr>
      </w:pPr>
    </w:p>
    <w:p w:rsidR="009437B2" w:rsidRDefault="00DE2BF8" w:rsidP="009437B2">
      <w:pPr>
        <w:pStyle w:val="22"/>
        <w:shd w:val="clear" w:color="auto" w:fill="FFFFFF" w:themeFill="background1"/>
        <w:tabs>
          <w:tab w:val="left" w:pos="1443"/>
        </w:tabs>
        <w:spacing w:line="276" w:lineRule="auto"/>
        <w:ind w:firstLine="709"/>
        <w:jc w:val="both"/>
      </w:pPr>
      <w:r>
        <w:rPr>
          <w:color w:val="000000"/>
          <w:lang w:bidi="ru-RU"/>
        </w:rPr>
        <w:t>Настоящий Порядок определяет основные правила сбора и обмена информацией в области защиты населения и территорий от чрезвычайных ситуаций</w:t>
      </w:r>
      <w:r w:rsidR="00891018">
        <w:rPr>
          <w:color w:val="000000"/>
          <w:lang w:bidi="ru-RU"/>
        </w:rPr>
        <w:t xml:space="preserve"> (далее - ЧС)</w:t>
      </w:r>
      <w:r>
        <w:rPr>
          <w:color w:val="000000"/>
          <w:lang w:bidi="ru-RU"/>
        </w:rPr>
        <w:t xml:space="preserve"> природного и техногенного характера и их последствий (далее - информация).</w:t>
      </w:r>
    </w:p>
    <w:p w:rsidR="00397A0D" w:rsidRDefault="00397A0D" w:rsidP="009437B2">
      <w:pPr>
        <w:pStyle w:val="22"/>
        <w:shd w:val="clear" w:color="auto" w:fill="FFFFFF" w:themeFill="background1"/>
        <w:tabs>
          <w:tab w:val="left" w:pos="1443"/>
        </w:tabs>
        <w:spacing w:line="276" w:lineRule="auto"/>
        <w:ind w:firstLine="709"/>
        <w:jc w:val="both"/>
      </w:pPr>
      <w:r w:rsidRPr="00397A0D">
        <w:t xml:space="preserve">В зависимости от назначения и сроков предоставления информация подразделяется на </w:t>
      </w:r>
      <w:proofErr w:type="gramStart"/>
      <w:r w:rsidRPr="00397A0D">
        <w:t>оперативную</w:t>
      </w:r>
      <w:proofErr w:type="gramEnd"/>
      <w:r w:rsidRPr="00397A0D">
        <w:t xml:space="preserve"> и плановую (текущую).</w:t>
      </w:r>
    </w:p>
    <w:p w:rsidR="00F6045F" w:rsidRPr="00F6045F" w:rsidRDefault="009437B2" w:rsidP="00C55409">
      <w:pPr>
        <w:pStyle w:val="ConsPlusNormal"/>
        <w:shd w:val="clear" w:color="auto" w:fill="FFFFFF" w:themeFill="background1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F6045F" w:rsidRPr="00F6045F">
        <w:rPr>
          <w:color w:val="000000"/>
          <w:sz w:val="28"/>
          <w:szCs w:val="28"/>
          <w:lang w:bidi="ru-RU"/>
        </w:rPr>
        <w:t>К оперативной информации относятся сведения (доклады, донесения,</w:t>
      </w:r>
      <w:proofErr w:type="gramEnd"/>
      <w:r w:rsidR="00F6045F" w:rsidRPr="00F6045F">
        <w:rPr>
          <w:color w:val="000000"/>
          <w:sz w:val="28"/>
          <w:szCs w:val="28"/>
          <w:lang w:bidi="ru-RU"/>
        </w:rPr>
        <w:t xml:space="preserve"> сводки) о происшествиях, событиях, приведших к возникновению </w:t>
      </w:r>
      <w:r w:rsidR="00891018" w:rsidRPr="00891018">
        <w:rPr>
          <w:color w:val="000000"/>
          <w:sz w:val="28"/>
          <w:szCs w:val="28"/>
          <w:lang w:bidi="ru-RU"/>
        </w:rPr>
        <w:t>ЧС</w:t>
      </w:r>
      <w:r w:rsidR="00891018" w:rsidRPr="00F6045F">
        <w:rPr>
          <w:color w:val="000000"/>
          <w:sz w:val="28"/>
          <w:szCs w:val="28"/>
          <w:lang w:bidi="ru-RU"/>
        </w:rPr>
        <w:t xml:space="preserve"> </w:t>
      </w:r>
      <w:r w:rsidR="00F6045F" w:rsidRPr="00F6045F">
        <w:rPr>
          <w:color w:val="000000"/>
          <w:sz w:val="28"/>
          <w:szCs w:val="28"/>
          <w:lang w:bidi="ru-RU"/>
        </w:rPr>
        <w:t>или угрозе ее возникновения. Оперативная информация представляется немедленно устным докладом с последующим письменным подтверждением.</w:t>
      </w:r>
    </w:p>
    <w:p w:rsidR="00C96C42" w:rsidRPr="0083666D" w:rsidRDefault="00F6045F" w:rsidP="00C55409">
      <w:pPr>
        <w:pStyle w:val="ConsPlusNormal"/>
        <w:shd w:val="clear" w:color="auto" w:fill="FFFFFF" w:themeFill="background1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85308">
        <w:rPr>
          <w:sz w:val="28"/>
          <w:szCs w:val="28"/>
        </w:rPr>
        <w:t xml:space="preserve">1. </w:t>
      </w:r>
      <w:r w:rsidR="00C96C42" w:rsidRPr="0083666D">
        <w:rPr>
          <w:sz w:val="28"/>
          <w:szCs w:val="28"/>
        </w:rPr>
        <w:t xml:space="preserve">Оперативная информация подразделяется </w:t>
      </w:r>
      <w:proofErr w:type="gramStart"/>
      <w:r w:rsidR="00C96C42" w:rsidRPr="0083666D">
        <w:rPr>
          <w:sz w:val="28"/>
          <w:szCs w:val="28"/>
        </w:rPr>
        <w:t>на</w:t>
      </w:r>
      <w:proofErr w:type="gramEnd"/>
      <w:r w:rsidR="00C96C42" w:rsidRPr="0083666D">
        <w:rPr>
          <w:sz w:val="28"/>
          <w:szCs w:val="28"/>
        </w:rPr>
        <w:t>:</w:t>
      </w:r>
    </w:p>
    <w:p w:rsidR="00C96C42" w:rsidRPr="0083666D" w:rsidRDefault="00F6045F" w:rsidP="00C55409">
      <w:pPr>
        <w:pStyle w:val="ConsPlusNormal"/>
        <w:shd w:val="clear" w:color="auto" w:fill="FFFFFF" w:themeFill="background1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437B2">
        <w:rPr>
          <w:sz w:val="28"/>
          <w:szCs w:val="28"/>
        </w:rPr>
        <w:t xml:space="preserve">1.2. </w:t>
      </w:r>
      <w:r w:rsidR="009437B2" w:rsidRPr="0083666D">
        <w:rPr>
          <w:sz w:val="28"/>
          <w:szCs w:val="28"/>
        </w:rPr>
        <w:t xml:space="preserve">Оперативную </w:t>
      </w:r>
      <w:r w:rsidR="00C96C42" w:rsidRPr="0083666D">
        <w:rPr>
          <w:sz w:val="28"/>
          <w:szCs w:val="28"/>
        </w:rPr>
        <w:t xml:space="preserve">информацию при угрозе возникновения </w:t>
      </w:r>
      <w:r w:rsidR="00081753" w:rsidRPr="00081753">
        <w:rPr>
          <w:color w:val="000000"/>
          <w:sz w:val="28"/>
          <w:szCs w:val="28"/>
          <w:lang w:bidi="ru-RU"/>
        </w:rPr>
        <w:t>ЧС</w:t>
      </w:r>
      <w:r w:rsidR="00C96C42" w:rsidRPr="00081753">
        <w:rPr>
          <w:sz w:val="28"/>
          <w:szCs w:val="28"/>
        </w:rPr>
        <w:t xml:space="preserve"> </w:t>
      </w:r>
      <w:r w:rsidR="00C96C42" w:rsidRPr="0083666D">
        <w:rPr>
          <w:sz w:val="28"/>
          <w:szCs w:val="28"/>
        </w:rPr>
        <w:t>прир</w:t>
      </w:r>
      <w:r w:rsidR="009437B2">
        <w:rPr>
          <w:sz w:val="28"/>
          <w:szCs w:val="28"/>
        </w:rPr>
        <w:t>одного и техногенного характера.</w:t>
      </w:r>
    </w:p>
    <w:p w:rsidR="00C96C42" w:rsidRPr="0083666D" w:rsidRDefault="00F6045F" w:rsidP="00C55409">
      <w:pPr>
        <w:pStyle w:val="ConsPlusNormal"/>
        <w:shd w:val="clear" w:color="auto" w:fill="FFFFFF" w:themeFill="background1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437B2">
        <w:rPr>
          <w:sz w:val="28"/>
          <w:szCs w:val="28"/>
        </w:rPr>
        <w:t xml:space="preserve">1.3. </w:t>
      </w:r>
      <w:r w:rsidR="009437B2" w:rsidRPr="0083666D">
        <w:rPr>
          <w:sz w:val="28"/>
          <w:szCs w:val="28"/>
        </w:rPr>
        <w:t xml:space="preserve">Оперативную </w:t>
      </w:r>
      <w:r w:rsidR="00C96C42" w:rsidRPr="0083666D">
        <w:rPr>
          <w:sz w:val="28"/>
          <w:szCs w:val="28"/>
        </w:rPr>
        <w:t xml:space="preserve">информацию при возникновении </w:t>
      </w:r>
      <w:r w:rsidR="00081753" w:rsidRPr="00081753">
        <w:rPr>
          <w:color w:val="000000"/>
          <w:sz w:val="28"/>
          <w:szCs w:val="28"/>
          <w:lang w:bidi="ru-RU"/>
        </w:rPr>
        <w:t>ЧС</w:t>
      </w:r>
      <w:r w:rsidR="009437B2">
        <w:rPr>
          <w:sz w:val="28"/>
          <w:szCs w:val="28"/>
        </w:rPr>
        <w:t>.</w:t>
      </w:r>
    </w:p>
    <w:p w:rsidR="00C96C42" w:rsidRPr="0083666D" w:rsidRDefault="00F6045F" w:rsidP="00C55409">
      <w:pPr>
        <w:pStyle w:val="ConsPlusNormal"/>
        <w:shd w:val="clear" w:color="auto" w:fill="FFFFFF" w:themeFill="background1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437B2">
        <w:rPr>
          <w:sz w:val="28"/>
          <w:szCs w:val="28"/>
        </w:rPr>
        <w:t xml:space="preserve">1.4. </w:t>
      </w:r>
      <w:r w:rsidR="009437B2" w:rsidRPr="0083666D">
        <w:rPr>
          <w:sz w:val="28"/>
          <w:szCs w:val="28"/>
        </w:rPr>
        <w:t xml:space="preserve">Оперативную </w:t>
      </w:r>
      <w:r w:rsidR="00C96C42" w:rsidRPr="0083666D">
        <w:rPr>
          <w:sz w:val="28"/>
          <w:szCs w:val="28"/>
        </w:rPr>
        <w:t>информ</w:t>
      </w:r>
      <w:r w:rsidR="009437B2">
        <w:rPr>
          <w:sz w:val="28"/>
          <w:szCs w:val="28"/>
        </w:rPr>
        <w:t>ацию при реагировании на пожары.</w:t>
      </w:r>
    </w:p>
    <w:p w:rsidR="00C96C42" w:rsidRPr="0083666D" w:rsidRDefault="00F6045F" w:rsidP="00C55409">
      <w:pPr>
        <w:pStyle w:val="ConsPlusNormal"/>
        <w:shd w:val="clear" w:color="auto" w:fill="FFFFFF" w:themeFill="background1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437B2">
        <w:rPr>
          <w:sz w:val="28"/>
          <w:szCs w:val="28"/>
        </w:rPr>
        <w:t xml:space="preserve">1.5. </w:t>
      </w:r>
      <w:r w:rsidR="009437B2" w:rsidRPr="0083666D">
        <w:rPr>
          <w:sz w:val="28"/>
          <w:szCs w:val="28"/>
        </w:rPr>
        <w:t xml:space="preserve">Ежедневную </w:t>
      </w:r>
      <w:r w:rsidR="00C96C42" w:rsidRPr="0083666D">
        <w:rPr>
          <w:sz w:val="28"/>
          <w:szCs w:val="28"/>
        </w:rPr>
        <w:t>отчетную информацию об общем с</w:t>
      </w:r>
      <w:r w:rsidR="009437B2">
        <w:rPr>
          <w:sz w:val="28"/>
          <w:szCs w:val="28"/>
        </w:rPr>
        <w:t>остоянии оперативной обстановки.</w:t>
      </w:r>
    </w:p>
    <w:p w:rsidR="006C7AC2" w:rsidRDefault="00F6045F" w:rsidP="00C55409">
      <w:pPr>
        <w:pStyle w:val="ConsPlusNormal"/>
        <w:shd w:val="clear" w:color="auto" w:fill="FFFFFF" w:themeFill="background1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437B2">
        <w:rPr>
          <w:sz w:val="28"/>
          <w:szCs w:val="28"/>
        </w:rPr>
        <w:t xml:space="preserve">1.6. </w:t>
      </w:r>
      <w:r w:rsidR="009437B2" w:rsidRPr="0083666D">
        <w:rPr>
          <w:sz w:val="28"/>
          <w:szCs w:val="28"/>
        </w:rPr>
        <w:t xml:space="preserve">Срочную </w:t>
      </w:r>
      <w:r w:rsidR="00C96C42" w:rsidRPr="0083666D">
        <w:rPr>
          <w:sz w:val="28"/>
          <w:szCs w:val="28"/>
        </w:rPr>
        <w:t>информацию.</w:t>
      </w:r>
    </w:p>
    <w:p w:rsidR="00661E17" w:rsidRDefault="006C7AC2" w:rsidP="00C55409">
      <w:pPr>
        <w:pStyle w:val="ConsPlusNormal"/>
        <w:shd w:val="clear" w:color="auto" w:fill="FFFFFF" w:themeFill="background1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Pr="0083666D">
        <w:rPr>
          <w:sz w:val="28"/>
          <w:szCs w:val="28"/>
        </w:rPr>
        <w:t xml:space="preserve">Оперативная информация готовится и представляется в текстуальной, графической и устной форме, в виде таблиц, схем, графиков через информационные системы, электронную почту, телефонную, почтовую и </w:t>
      </w:r>
      <w:proofErr w:type="spellStart"/>
      <w:r w:rsidRPr="0083666D">
        <w:rPr>
          <w:sz w:val="28"/>
          <w:szCs w:val="28"/>
        </w:rPr>
        <w:t>видео-конференц-связь</w:t>
      </w:r>
      <w:proofErr w:type="spellEnd"/>
      <w:r w:rsidRPr="0083666D">
        <w:rPr>
          <w:sz w:val="28"/>
          <w:szCs w:val="28"/>
        </w:rPr>
        <w:t xml:space="preserve">, в том числе путем заполнения и размещения электронных форм документов в каталогах баз данных, а также внесения данных в автоматизированную информационно-управляющую систему единой государственной системы предупреждения и ликвидации </w:t>
      </w:r>
      <w:r w:rsidR="001F6536">
        <w:rPr>
          <w:sz w:val="28"/>
          <w:szCs w:val="28"/>
        </w:rPr>
        <w:t>ЧС</w:t>
      </w:r>
      <w:r w:rsidR="001F6536" w:rsidRPr="0083666D">
        <w:rPr>
          <w:sz w:val="28"/>
          <w:szCs w:val="28"/>
        </w:rPr>
        <w:t xml:space="preserve"> </w:t>
      </w:r>
      <w:r w:rsidRPr="0083666D">
        <w:rPr>
          <w:sz w:val="28"/>
          <w:szCs w:val="28"/>
        </w:rPr>
        <w:t>в установленные сроки по московскому времени.</w:t>
      </w:r>
      <w:proofErr w:type="gramEnd"/>
    </w:p>
    <w:p w:rsidR="00583F01" w:rsidRDefault="00661E17" w:rsidP="00583F01">
      <w:pPr>
        <w:pStyle w:val="ConsPlusNormal"/>
        <w:shd w:val="clear" w:color="auto" w:fill="FFFFFF" w:themeFill="background1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42416" w:rsidRPr="00583F01">
        <w:rPr>
          <w:sz w:val="28"/>
          <w:szCs w:val="28"/>
        </w:rPr>
        <w:t xml:space="preserve">2. </w:t>
      </w:r>
      <w:r w:rsidR="00891018" w:rsidRPr="00583F01">
        <w:rPr>
          <w:sz w:val="28"/>
          <w:szCs w:val="28"/>
        </w:rPr>
        <w:t>Плановую (текущую) информацию составляют сведения:</w:t>
      </w:r>
    </w:p>
    <w:p w:rsidR="00583F01" w:rsidRDefault="00583F01" w:rsidP="00583F01">
      <w:pPr>
        <w:pStyle w:val="ConsPlusNormal"/>
        <w:shd w:val="clear" w:color="auto" w:fill="FFFFFF" w:themeFill="background1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B0A6E">
        <w:rPr>
          <w:sz w:val="28"/>
          <w:szCs w:val="28"/>
        </w:rPr>
        <w:t>2.</w:t>
      </w:r>
      <w:r>
        <w:rPr>
          <w:sz w:val="28"/>
          <w:szCs w:val="28"/>
        </w:rPr>
        <w:t xml:space="preserve">1. </w:t>
      </w:r>
      <w:r w:rsidRPr="0083666D">
        <w:rPr>
          <w:sz w:val="28"/>
          <w:szCs w:val="28"/>
        </w:rPr>
        <w:t xml:space="preserve">О </w:t>
      </w:r>
      <w:r w:rsidR="00891018" w:rsidRPr="0083666D">
        <w:rPr>
          <w:sz w:val="28"/>
          <w:szCs w:val="28"/>
        </w:rPr>
        <w:t xml:space="preserve">радиационной, химической, медико-биологической, взрывной, </w:t>
      </w:r>
      <w:r w:rsidR="00891018" w:rsidRPr="0083666D">
        <w:rPr>
          <w:sz w:val="28"/>
          <w:szCs w:val="28"/>
        </w:rPr>
        <w:lastRenderedPageBreak/>
        <w:t xml:space="preserve">пожарной и экологической безопасности на территории </w:t>
      </w:r>
      <w:r w:rsidR="003C62CC">
        <w:rPr>
          <w:sz w:val="28"/>
          <w:szCs w:val="28"/>
        </w:rPr>
        <w:t>Павловского</w:t>
      </w:r>
      <w:r w:rsidR="00891018" w:rsidRPr="0083666D">
        <w:rPr>
          <w:sz w:val="28"/>
          <w:szCs w:val="28"/>
        </w:rPr>
        <w:t xml:space="preserve"> муниципального района и соответствующих объектах</w:t>
      </w:r>
      <w:r>
        <w:rPr>
          <w:sz w:val="28"/>
          <w:szCs w:val="28"/>
        </w:rPr>
        <w:t>.</w:t>
      </w:r>
    </w:p>
    <w:p w:rsidR="00583F01" w:rsidRDefault="00583F01" w:rsidP="00583F01">
      <w:pPr>
        <w:pStyle w:val="ConsPlusNormal"/>
        <w:shd w:val="clear" w:color="auto" w:fill="FFFFFF" w:themeFill="background1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B0A6E">
        <w:rPr>
          <w:sz w:val="28"/>
          <w:szCs w:val="28"/>
        </w:rPr>
        <w:t>2.</w:t>
      </w:r>
      <w:r>
        <w:rPr>
          <w:sz w:val="28"/>
          <w:szCs w:val="28"/>
        </w:rPr>
        <w:t xml:space="preserve">2. </w:t>
      </w:r>
      <w:r w:rsidRPr="0083666D">
        <w:rPr>
          <w:sz w:val="28"/>
          <w:szCs w:val="28"/>
        </w:rPr>
        <w:t xml:space="preserve">Объектов </w:t>
      </w:r>
      <w:r w:rsidR="00891018" w:rsidRPr="0083666D">
        <w:rPr>
          <w:sz w:val="28"/>
          <w:szCs w:val="28"/>
        </w:rPr>
        <w:t>Государственной</w:t>
      </w:r>
      <w:r w:rsidR="003C62CC">
        <w:rPr>
          <w:sz w:val="28"/>
          <w:szCs w:val="28"/>
        </w:rPr>
        <w:t xml:space="preserve"> корпорации по атомной энергии «</w:t>
      </w:r>
      <w:proofErr w:type="spellStart"/>
      <w:r w:rsidR="003C62CC">
        <w:rPr>
          <w:sz w:val="28"/>
          <w:szCs w:val="28"/>
        </w:rPr>
        <w:t>Росатом</w:t>
      </w:r>
      <w:proofErr w:type="spellEnd"/>
      <w:r w:rsidR="003C62CC">
        <w:rPr>
          <w:sz w:val="28"/>
          <w:szCs w:val="28"/>
        </w:rPr>
        <w:t>»</w:t>
      </w:r>
      <w:r w:rsidR="00891018" w:rsidRPr="0083666D">
        <w:rPr>
          <w:sz w:val="28"/>
          <w:szCs w:val="28"/>
        </w:rPr>
        <w:t>, объектов Государственной корпорац</w:t>
      </w:r>
      <w:r w:rsidR="003C62CC">
        <w:rPr>
          <w:sz w:val="28"/>
          <w:szCs w:val="28"/>
        </w:rPr>
        <w:t>ии по космической деятельности «</w:t>
      </w:r>
      <w:proofErr w:type="spellStart"/>
      <w:r w:rsidR="003C62CC">
        <w:rPr>
          <w:sz w:val="28"/>
          <w:szCs w:val="28"/>
        </w:rPr>
        <w:t>Роскосмос</w:t>
      </w:r>
      <w:proofErr w:type="spellEnd"/>
      <w:r w:rsidR="003C62CC">
        <w:rPr>
          <w:sz w:val="28"/>
          <w:szCs w:val="28"/>
        </w:rPr>
        <w:t>»</w:t>
      </w:r>
      <w:r w:rsidR="00891018" w:rsidRPr="0083666D">
        <w:rPr>
          <w:sz w:val="28"/>
          <w:szCs w:val="28"/>
        </w:rPr>
        <w:t xml:space="preserve">, организаций </w:t>
      </w:r>
      <w:r w:rsidR="003C62CC">
        <w:rPr>
          <w:sz w:val="28"/>
          <w:szCs w:val="28"/>
        </w:rPr>
        <w:t>Павловского</w:t>
      </w:r>
      <w:r w:rsidR="00891018" w:rsidRPr="0083666D">
        <w:rPr>
          <w:sz w:val="28"/>
          <w:szCs w:val="28"/>
        </w:rPr>
        <w:t xml:space="preserve"> муниципального района в области защиты населения и территории от </w:t>
      </w:r>
      <w:r w:rsidR="00891018">
        <w:rPr>
          <w:sz w:val="28"/>
          <w:szCs w:val="28"/>
        </w:rPr>
        <w:t>ЧС</w:t>
      </w:r>
      <w:r>
        <w:rPr>
          <w:sz w:val="28"/>
          <w:szCs w:val="28"/>
        </w:rPr>
        <w:t>.</w:t>
      </w:r>
    </w:p>
    <w:p w:rsidR="00583F01" w:rsidRDefault="00583F01" w:rsidP="00583F01">
      <w:pPr>
        <w:pStyle w:val="ConsPlusNormal"/>
        <w:shd w:val="clear" w:color="auto" w:fill="FFFFFF" w:themeFill="background1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B0A6E">
        <w:rPr>
          <w:sz w:val="28"/>
          <w:szCs w:val="28"/>
        </w:rPr>
        <w:t>2.</w:t>
      </w:r>
      <w:r>
        <w:rPr>
          <w:sz w:val="28"/>
          <w:szCs w:val="28"/>
        </w:rPr>
        <w:t xml:space="preserve">3. </w:t>
      </w:r>
      <w:r w:rsidRPr="0083666D">
        <w:rPr>
          <w:sz w:val="28"/>
          <w:szCs w:val="28"/>
        </w:rPr>
        <w:t xml:space="preserve">О </w:t>
      </w:r>
      <w:r w:rsidR="00891018" w:rsidRPr="0083666D">
        <w:rPr>
          <w:sz w:val="28"/>
          <w:szCs w:val="28"/>
        </w:rPr>
        <w:t xml:space="preserve">составе и структуре сил и средств, предназначенных для предупреждения и ликвидации </w:t>
      </w:r>
      <w:r w:rsidR="00891018">
        <w:rPr>
          <w:sz w:val="28"/>
          <w:szCs w:val="28"/>
        </w:rPr>
        <w:t>ЧС</w:t>
      </w:r>
      <w:r w:rsidR="00891018" w:rsidRPr="0083666D">
        <w:rPr>
          <w:sz w:val="28"/>
          <w:szCs w:val="28"/>
        </w:rPr>
        <w:t xml:space="preserve">, в том </w:t>
      </w:r>
      <w:r>
        <w:rPr>
          <w:sz w:val="28"/>
          <w:szCs w:val="28"/>
        </w:rPr>
        <w:t>числе сил постоянной готовности.</w:t>
      </w:r>
    </w:p>
    <w:p w:rsidR="00891018" w:rsidRPr="0083666D" w:rsidRDefault="00583F01" w:rsidP="00583F01">
      <w:pPr>
        <w:pStyle w:val="ConsPlusNormal"/>
        <w:shd w:val="clear" w:color="auto" w:fill="FFFFFF" w:themeFill="background1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B0A6E">
        <w:rPr>
          <w:sz w:val="28"/>
          <w:szCs w:val="28"/>
        </w:rPr>
        <w:t>2.</w:t>
      </w:r>
      <w:r>
        <w:rPr>
          <w:sz w:val="28"/>
          <w:szCs w:val="28"/>
        </w:rPr>
        <w:t xml:space="preserve">4. </w:t>
      </w:r>
      <w:r w:rsidRPr="0083666D">
        <w:rPr>
          <w:sz w:val="28"/>
          <w:szCs w:val="28"/>
        </w:rPr>
        <w:t xml:space="preserve">О </w:t>
      </w:r>
      <w:r w:rsidR="00891018" w:rsidRPr="0083666D">
        <w:rPr>
          <w:sz w:val="28"/>
          <w:szCs w:val="28"/>
        </w:rPr>
        <w:t xml:space="preserve">создании, наличии, использовании и восполнении финансовых и материальных ресурсов для </w:t>
      </w:r>
      <w:r w:rsidR="00081753" w:rsidRPr="00FD649A">
        <w:rPr>
          <w:color w:val="000000"/>
          <w:sz w:val="28"/>
          <w:szCs w:val="28"/>
          <w:lang w:bidi="ru-RU"/>
        </w:rPr>
        <w:t>ликвидации</w:t>
      </w:r>
      <w:r w:rsidR="00081753">
        <w:rPr>
          <w:sz w:val="28"/>
          <w:szCs w:val="28"/>
        </w:rPr>
        <w:t xml:space="preserve"> </w:t>
      </w:r>
      <w:r w:rsidR="00891018">
        <w:rPr>
          <w:sz w:val="28"/>
          <w:szCs w:val="28"/>
        </w:rPr>
        <w:t>ЧС</w:t>
      </w:r>
      <w:r w:rsidR="00891018" w:rsidRPr="0083666D">
        <w:rPr>
          <w:sz w:val="28"/>
          <w:szCs w:val="28"/>
        </w:rPr>
        <w:t>.</w:t>
      </w:r>
    </w:p>
    <w:p w:rsidR="00363A08" w:rsidRDefault="00FD649A" w:rsidP="00C55409">
      <w:pPr>
        <w:pStyle w:val="ConsPlusNormal"/>
        <w:shd w:val="clear" w:color="auto" w:fill="FFFFFF" w:themeFill="background1"/>
        <w:spacing w:line="276" w:lineRule="auto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lang w:bidi="ru-RU"/>
        </w:rPr>
        <w:tab/>
      </w:r>
      <w:r w:rsidR="00827979" w:rsidRPr="00827979">
        <w:rPr>
          <w:color w:val="000000"/>
          <w:sz w:val="28"/>
          <w:szCs w:val="28"/>
          <w:lang w:bidi="ru-RU"/>
        </w:rPr>
        <w:t>Организация сбора, обработки и обмена информацией</w:t>
      </w:r>
      <w:r w:rsidR="007E1443">
        <w:rPr>
          <w:color w:val="000000"/>
          <w:sz w:val="28"/>
          <w:szCs w:val="28"/>
          <w:lang w:bidi="ru-RU"/>
        </w:rPr>
        <w:t>.</w:t>
      </w:r>
    </w:p>
    <w:p w:rsidR="006B04CD" w:rsidRPr="00583F01" w:rsidRDefault="00363A08" w:rsidP="00583F01">
      <w:pPr>
        <w:pStyle w:val="ConsPlusNormal"/>
        <w:spacing w:line="276" w:lineRule="auto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ab/>
      </w:r>
      <w:proofErr w:type="gramStart"/>
      <w:r w:rsidRPr="00583F01">
        <w:rPr>
          <w:color w:val="000000"/>
          <w:sz w:val="28"/>
          <w:szCs w:val="28"/>
          <w:lang w:bidi="ru-RU"/>
        </w:rPr>
        <w:t xml:space="preserve">Сбор и обмен информацией проводится </w:t>
      </w:r>
      <w:r w:rsidR="00583F01" w:rsidRPr="00583F01">
        <w:rPr>
          <w:color w:val="000000"/>
          <w:sz w:val="28"/>
          <w:szCs w:val="28"/>
          <w:shd w:val="clear" w:color="auto" w:fill="FFFFFF" w:themeFill="background1"/>
          <w:lang w:bidi="ru-RU"/>
        </w:rPr>
        <w:t xml:space="preserve">главами поселений </w:t>
      </w:r>
      <w:r w:rsidR="00583F01" w:rsidRPr="00583F01">
        <w:rPr>
          <w:sz w:val="28"/>
          <w:szCs w:val="28"/>
          <w:shd w:val="clear" w:color="auto" w:fill="FFFFFF" w:themeFill="background1"/>
        </w:rPr>
        <w:t>……………</w:t>
      </w:r>
      <w:r w:rsidR="00583F01" w:rsidRPr="00583F01">
        <w:rPr>
          <w:color w:val="000000"/>
          <w:sz w:val="28"/>
          <w:szCs w:val="28"/>
          <w:shd w:val="clear" w:color="auto" w:fill="FFFFFF" w:themeFill="background1"/>
          <w:lang w:bidi="ru-RU"/>
        </w:rPr>
        <w:t xml:space="preserve"> муниципального района </w:t>
      </w:r>
      <w:r w:rsidR="00583F01" w:rsidRPr="00583F01">
        <w:rPr>
          <w:sz w:val="28"/>
          <w:szCs w:val="28"/>
          <w:shd w:val="clear" w:color="auto" w:fill="FFFFFF" w:themeFill="background1"/>
        </w:rPr>
        <w:t>Воронежской</w:t>
      </w:r>
      <w:r w:rsidR="00583F01" w:rsidRPr="00583F01">
        <w:rPr>
          <w:color w:val="000000"/>
          <w:sz w:val="28"/>
          <w:szCs w:val="28"/>
          <w:shd w:val="clear" w:color="auto" w:fill="FFFFFF" w:themeFill="background1"/>
          <w:lang w:bidi="ru-RU"/>
        </w:rPr>
        <w:t xml:space="preserve"> области, руководителям</w:t>
      </w:r>
      <w:r w:rsidR="00C94ECE">
        <w:rPr>
          <w:color w:val="000000"/>
          <w:sz w:val="28"/>
          <w:szCs w:val="28"/>
          <w:shd w:val="clear" w:color="auto" w:fill="FFFFFF" w:themeFill="background1"/>
          <w:lang w:bidi="ru-RU"/>
        </w:rPr>
        <w:t>и</w:t>
      </w:r>
      <w:r w:rsidR="00583F01" w:rsidRPr="00583F01">
        <w:rPr>
          <w:color w:val="000000"/>
          <w:sz w:val="28"/>
          <w:szCs w:val="28"/>
          <w:shd w:val="clear" w:color="auto" w:fill="FFFFFF" w:themeFill="background1"/>
          <w:lang w:bidi="ru-RU"/>
        </w:rPr>
        <w:t xml:space="preserve"> организаций, независимо от форм собственности, расположенных в границах </w:t>
      </w:r>
      <w:r w:rsidR="003C62CC">
        <w:rPr>
          <w:sz w:val="28"/>
          <w:szCs w:val="28"/>
        </w:rPr>
        <w:t>Павловского</w:t>
      </w:r>
      <w:r w:rsidR="00583F01" w:rsidRPr="00583F01">
        <w:rPr>
          <w:color w:val="000000"/>
          <w:sz w:val="28"/>
          <w:szCs w:val="28"/>
          <w:lang w:bidi="ru-RU"/>
        </w:rPr>
        <w:t xml:space="preserve"> </w:t>
      </w:r>
      <w:r w:rsidR="00583F01" w:rsidRPr="00583F01">
        <w:rPr>
          <w:color w:val="000000"/>
          <w:sz w:val="28"/>
          <w:szCs w:val="28"/>
          <w:shd w:val="clear" w:color="auto" w:fill="FFFFFF" w:themeFill="background1"/>
          <w:lang w:bidi="ru-RU"/>
        </w:rPr>
        <w:t>муниципального района</w:t>
      </w:r>
      <w:r w:rsidRPr="00583F01">
        <w:rPr>
          <w:color w:val="000000"/>
          <w:sz w:val="28"/>
          <w:szCs w:val="28"/>
          <w:lang w:bidi="ru-RU"/>
        </w:rPr>
        <w:t xml:space="preserve"> </w:t>
      </w:r>
      <w:r w:rsidR="00583F01" w:rsidRPr="00583F01">
        <w:rPr>
          <w:sz w:val="28"/>
          <w:szCs w:val="28"/>
          <w:shd w:val="clear" w:color="auto" w:fill="FFFFFF" w:themeFill="background1"/>
        </w:rPr>
        <w:t>Воронежской</w:t>
      </w:r>
      <w:r w:rsidR="00583F01" w:rsidRPr="00583F01">
        <w:rPr>
          <w:color w:val="000000"/>
          <w:sz w:val="28"/>
          <w:szCs w:val="28"/>
          <w:shd w:val="clear" w:color="auto" w:fill="FFFFFF" w:themeFill="background1"/>
          <w:lang w:bidi="ru-RU"/>
        </w:rPr>
        <w:t xml:space="preserve"> области</w:t>
      </w:r>
      <w:r w:rsidR="00583F01" w:rsidRPr="00583F01">
        <w:rPr>
          <w:color w:val="000000"/>
          <w:sz w:val="28"/>
          <w:szCs w:val="28"/>
          <w:lang w:bidi="ru-RU"/>
        </w:rPr>
        <w:t xml:space="preserve"> во взаимодействии с </w:t>
      </w:r>
      <w:r w:rsidRPr="00583F01">
        <w:rPr>
          <w:color w:val="000000"/>
          <w:sz w:val="28"/>
          <w:szCs w:val="28"/>
          <w:lang w:bidi="ru-RU"/>
        </w:rPr>
        <w:t xml:space="preserve">территориальными подразделениями региональных и федеральных органов исполнительной власти в целях принятия мер по предупреждению и ликвидации </w:t>
      </w:r>
      <w:r w:rsidR="009B7773" w:rsidRPr="00583F01">
        <w:rPr>
          <w:color w:val="000000"/>
          <w:sz w:val="28"/>
          <w:szCs w:val="28"/>
          <w:lang w:bidi="ru-RU"/>
        </w:rPr>
        <w:t>ЧС</w:t>
      </w:r>
      <w:r w:rsidRPr="00583F01">
        <w:rPr>
          <w:color w:val="000000"/>
          <w:sz w:val="28"/>
          <w:szCs w:val="28"/>
          <w:lang w:bidi="ru-RU"/>
        </w:rPr>
        <w:t xml:space="preserve">, оценки их последствий, информирования и своевременного оповещения населения о прогнозируемых и возникших </w:t>
      </w:r>
      <w:r w:rsidR="009B7773" w:rsidRPr="00583F01">
        <w:rPr>
          <w:color w:val="000000"/>
          <w:sz w:val="28"/>
          <w:szCs w:val="28"/>
          <w:lang w:bidi="ru-RU"/>
        </w:rPr>
        <w:t>ЧС</w:t>
      </w:r>
      <w:r w:rsidRPr="00583F01">
        <w:rPr>
          <w:color w:val="000000"/>
          <w:sz w:val="28"/>
          <w:szCs w:val="28"/>
          <w:lang w:bidi="ru-RU"/>
        </w:rPr>
        <w:t>.</w:t>
      </w:r>
      <w:proofErr w:type="gramEnd"/>
    </w:p>
    <w:p w:rsidR="004F08F1" w:rsidRDefault="006B04CD" w:rsidP="00C86416">
      <w:pPr>
        <w:pStyle w:val="ConsPlusNormal"/>
        <w:shd w:val="clear" w:color="auto" w:fill="FFFFFF" w:themeFill="background1"/>
        <w:spacing w:line="276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ab/>
      </w:r>
    </w:p>
    <w:p w:rsidR="00557C89" w:rsidRDefault="00557C89"/>
    <w:sectPr w:rsidR="00557C89" w:rsidSect="00B64C90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2F5C" w:rsidRDefault="00F72F5C" w:rsidP="00B64C90">
      <w:pPr>
        <w:spacing w:after="0" w:line="240" w:lineRule="auto"/>
      </w:pPr>
      <w:r>
        <w:separator/>
      </w:r>
    </w:p>
  </w:endnote>
  <w:endnote w:type="continuationSeparator" w:id="1">
    <w:p w:rsidR="00F72F5C" w:rsidRDefault="00F72F5C" w:rsidP="00B64C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2F5C" w:rsidRDefault="00F72F5C" w:rsidP="00B64C90">
      <w:pPr>
        <w:spacing w:after="0" w:line="240" w:lineRule="auto"/>
      </w:pPr>
      <w:r>
        <w:separator/>
      </w:r>
    </w:p>
  </w:footnote>
  <w:footnote w:type="continuationSeparator" w:id="1">
    <w:p w:rsidR="00F72F5C" w:rsidRDefault="00F72F5C" w:rsidP="00B64C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994153"/>
    </w:sdtPr>
    <w:sdtEndPr>
      <w:rPr>
        <w:rFonts w:ascii="Times New Roman" w:hAnsi="Times New Roman" w:cs="Times New Roman"/>
        <w:sz w:val="28"/>
        <w:szCs w:val="28"/>
      </w:rPr>
    </w:sdtEndPr>
    <w:sdtContent>
      <w:p w:rsidR="00B64C90" w:rsidRDefault="00B161DC">
        <w:pPr>
          <w:pStyle w:val="a5"/>
          <w:jc w:val="center"/>
        </w:pPr>
        <w:r w:rsidRPr="00B64C9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B64C90" w:rsidRPr="00B64C90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B64C9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C62C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64C9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64C90" w:rsidRDefault="00B64C9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57399"/>
    <w:multiLevelType w:val="multilevel"/>
    <w:tmpl w:val="518020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230A16"/>
    <w:multiLevelType w:val="multilevel"/>
    <w:tmpl w:val="21C026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9B79F9"/>
    <w:multiLevelType w:val="multilevel"/>
    <w:tmpl w:val="518020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AFE4B98"/>
    <w:multiLevelType w:val="multilevel"/>
    <w:tmpl w:val="518020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CF60885"/>
    <w:multiLevelType w:val="multilevel"/>
    <w:tmpl w:val="21C026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90D2A6D"/>
    <w:multiLevelType w:val="multilevel"/>
    <w:tmpl w:val="518020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FBE6E66"/>
    <w:multiLevelType w:val="multilevel"/>
    <w:tmpl w:val="21C026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DFB3FD6"/>
    <w:multiLevelType w:val="multilevel"/>
    <w:tmpl w:val="21C026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3AF6F19"/>
    <w:multiLevelType w:val="multilevel"/>
    <w:tmpl w:val="21C026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DA229D5"/>
    <w:multiLevelType w:val="multilevel"/>
    <w:tmpl w:val="518020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3F846BC"/>
    <w:multiLevelType w:val="multilevel"/>
    <w:tmpl w:val="518020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0"/>
  </w:num>
  <w:num w:numId="4">
    <w:abstractNumId w:val="3"/>
  </w:num>
  <w:num w:numId="5">
    <w:abstractNumId w:val="5"/>
  </w:num>
  <w:num w:numId="6">
    <w:abstractNumId w:val="9"/>
  </w:num>
  <w:num w:numId="7">
    <w:abstractNumId w:val="4"/>
  </w:num>
  <w:num w:numId="8">
    <w:abstractNumId w:val="7"/>
  </w:num>
  <w:num w:numId="9">
    <w:abstractNumId w:val="1"/>
  </w:num>
  <w:num w:numId="10">
    <w:abstractNumId w:val="8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57C89"/>
    <w:rsid w:val="0001589D"/>
    <w:rsid w:val="00030747"/>
    <w:rsid w:val="00081753"/>
    <w:rsid w:val="000D5676"/>
    <w:rsid w:val="000F46A9"/>
    <w:rsid w:val="00122463"/>
    <w:rsid w:val="00134916"/>
    <w:rsid w:val="00142416"/>
    <w:rsid w:val="00181EBF"/>
    <w:rsid w:val="001961D5"/>
    <w:rsid w:val="001B3C65"/>
    <w:rsid w:val="001B5CC1"/>
    <w:rsid w:val="001C4569"/>
    <w:rsid w:val="001E376D"/>
    <w:rsid w:val="001F6536"/>
    <w:rsid w:val="002165C1"/>
    <w:rsid w:val="00217532"/>
    <w:rsid w:val="0023598D"/>
    <w:rsid w:val="0027687D"/>
    <w:rsid w:val="00285308"/>
    <w:rsid w:val="002A5FAA"/>
    <w:rsid w:val="002B795C"/>
    <w:rsid w:val="002D2FAD"/>
    <w:rsid w:val="002F66B4"/>
    <w:rsid w:val="00315DB5"/>
    <w:rsid w:val="003368FC"/>
    <w:rsid w:val="00347587"/>
    <w:rsid w:val="00356239"/>
    <w:rsid w:val="00363A08"/>
    <w:rsid w:val="00375B71"/>
    <w:rsid w:val="00397A0D"/>
    <w:rsid w:val="003B2038"/>
    <w:rsid w:val="003C62CC"/>
    <w:rsid w:val="00400584"/>
    <w:rsid w:val="00452539"/>
    <w:rsid w:val="0045604C"/>
    <w:rsid w:val="00460442"/>
    <w:rsid w:val="00463966"/>
    <w:rsid w:val="00496BBE"/>
    <w:rsid w:val="004B622B"/>
    <w:rsid w:val="004F08F1"/>
    <w:rsid w:val="00557C89"/>
    <w:rsid w:val="00583F01"/>
    <w:rsid w:val="00590653"/>
    <w:rsid w:val="006339C4"/>
    <w:rsid w:val="006603CC"/>
    <w:rsid w:val="00661E17"/>
    <w:rsid w:val="00666668"/>
    <w:rsid w:val="00671C24"/>
    <w:rsid w:val="00694C47"/>
    <w:rsid w:val="006B04CD"/>
    <w:rsid w:val="006B2678"/>
    <w:rsid w:val="006C7AC2"/>
    <w:rsid w:val="006D66F1"/>
    <w:rsid w:val="00727E15"/>
    <w:rsid w:val="00747DA2"/>
    <w:rsid w:val="007B17E3"/>
    <w:rsid w:val="007E1443"/>
    <w:rsid w:val="007F0649"/>
    <w:rsid w:val="00820B76"/>
    <w:rsid w:val="00827979"/>
    <w:rsid w:val="00882E5B"/>
    <w:rsid w:val="00885514"/>
    <w:rsid w:val="00891018"/>
    <w:rsid w:val="008D49BF"/>
    <w:rsid w:val="008F2F54"/>
    <w:rsid w:val="00912016"/>
    <w:rsid w:val="009437B2"/>
    <w:rsid w:val="009541D7"/>
    <w:rsid w:val="009579B0"/>
    <w:rsid w:val="009776A7"/>
    <w:rsid w:val="009B0A6E"/>
    <w:rsid w:val="009B7773"/>
    <w:rsid w:val="009C2A4C"/>
    <w:rsid w:val="009D1A5B"/>
    <w:rsid w:val="009E15E4"/>
    <w:rsid w:val="009E3B13"/>
    <w:rsid w:val="009E3C1E"/>
    <w:rsid w:val="00A25A3E"/>
    <w:rsid w:val="00A72673"/>
    <w:rsid w:val="00A9126A"/>
    <w:rsid w:val="00AA27C3"/>
    <w:rsid w:val="00AA371E"/>
    <w:rsid w:val="00AB69B1"/>
    <w:rsid w:val="00AF3992"/>
    <w:rsid w:val="00B161DC"/>
    <w:rsid w:val="00B64C90"/>
    <w:rsid w:val="00BA11BD"/>
    <w:rsid w:val="00BD18FC"/>
    <w:rsid w:val="00C0143C"/>
    <w:rsid w:val="00C31D2A"/>
    <w:rsid w:val="00C55409"/>
    <w:rsid w:val="00C65173"/>
    <w:rsid w:val="00C86416"/>
    <w:rsid w:val="00C90E4D"/>
    <w:rsid w:val="00C94ECE"/>
    <w:rsid w:val="00C96C42"/>
    <w:rsid w:val="00D00CE0"/>
    <w:rsid w:val="00D26ABF"/>
    <w:rsid w:val="00D758AD"/>
    <w:rsid w:val="00DA51E6"/>
    <w:rsid w:val="00DE1F53"/>
    <w:rsid w:val="00DE2BF8"/>
    <w:rsid w:val="00E03614"/>
    <w:rsid w:val="00E30B37"/>
    <w:rsid w:val="00E369DF"/>
    <w:rsid w:val="00E7322D"/>
    <w:rsid w:val="00E90EA6"/>
    <w:rsid w:val="00EE3909"/>
    <w:rsid w:val="00F2576B"/>
    <w:rsid w:val="00F579CB"/>
    <w:rsid w:val="00F6045F"/>
    <w:rsid w:val="00F64FA6"/>
    <w:rsid w:val="00F67F32"/>
    <w:rsid w:val="00F72F5C"/>
    <w:rsid w:val="00F75040"/>
    <w:rsid w:val="00FA6B2F"/>
    <w:rsid w:val="00FC597E"/>
    <w:rsid w:val="00FC7C63"/>
    <w:rsid w:val="00FD64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FAD"/>
  </w:style>
  <w:style w:type="paragraph" w:styleId="1">
    <w:name w:val="heading 1"/>
    <w:aliases w:val="!Части документа"/>
    <w:basedOn w:val="a"/>
    <w:next w:val="a"/>
    <w:link w:val="10"/>
    <w:uiPriority w:val="9"/>
    <w:qFormat/>
    <w:rsid w:val="00557C89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sz w:val="3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57C89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uiPriority w:val="9"/>
    <w:rsid w:val="00557C89"/>
    <w:rPr>
      <w:rFonts w:ascii="Times New Roman" w:hAnsi="Times New Roman" w:cs="Times New Roman"/>
      <w:b/>
      <w:sz w:val="36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557C89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customStyle="1" w:styleId="ConsPlusNormal">
    <w:name w:val="ConsPlusNormal"/>
    <w:rsid w:val="00557C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557C8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styleId="a3">
    <w:name w:val="Body Text"/>
    <w:basedOn w:val="a"/>
    <w:link w:val="a4"/>
    <w:uiPriority w:val="99"/>
    <w:rsid w:val="00557C89"/>
    <w:pPr>
      <w:spacing w:after="0" w:line="240" w:lineRule="auto"/>
      <w:jc w:val="center"/>
    </w:pPr>
    <w:rPr>
      <w:rFonts w:ascii="Times New Roman" w:hAnsi="Times New Roman" w:cs="Times New Roman"/>
      <w:sz w:val="36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557C89"/>
    <w:rPr>
      <w:rFonts w:ascii="Times New Roman" w:hAnsi="Times New Roman" w:cs="Times New Roman"/>
      <w:sz w:val="36"/>
      <w:szCs w:val="20"/>
    </w:rPr>
  </w:style>
  <w:style w:type="character" w:customStyle="1" w:styleId="21">
    <w:name w:val="Основной текст (2)_"/>
    <w:basedOn w:val="a0"/>
    <w:link w:val="22"/>
    <w:rsid w:val="00315DB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15DB5"/>
    <w:pPr>
      <w:widowControl w:val="0"/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B64C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64C90"/>
  </w:style>
  <w:style w:type="paragraph" w:styleId="a7">
    <w:name w:val="footer"/>
    <w:basedOn w:val="a"/>
    <w:link w:val="a8"/>
    <w:uiPriority w:val="99"/>
    <w:semiHidden/>
    <w:unhideWhenUsed/>
    <w:rsid w:val="00B64C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64C90"/>
  </w:style>
  <w:style w:type="paragraph" w:styleId="a9">
    <w:name w:val="Balloon Text"/>
    <w:basedOn w:val="a"/>
    <w:link w:val="aa"/>
    <w:uiPriority w:val="99"/>
    <w:semiHidden/>
    <w:unhideWhenUsed/>
    <w:rsid w:val="000D56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D56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477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Линенко</dc:creator>
  <cp:keywords/>
  <dc:description/>
  <cp:lastModifiedBy>tgolub</cp:lastModifiedBy>
  <cp:revision>90</cp:revision>
  <cp:lastPrinted>2024-01-16T07:13:00Z</cp:lastPrinted>
  <dcterms:created xsi:type="dcterms:W3CDTF">2023-11-02T06:38:00Z</dcterms:created>
  <dcterms:modified xsi:type="dcterms:W3CDTF">2024-01-16T07:14:00Z</dcterms:modified>
</cp:coreProperties>
</file>